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85C" w14:textId="77777777" w:rsidR="0071276C" w:rsidRPr="0071276C" w:rsidRDefault="0071276C" w:rsidP="00712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KRAJEVNA SKUPNOST GRADIŠČE NAD PRVAČINO</w:t>
      </w:r>
    </w:p>
    <w:p w14:paraId="589B87FF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1BD3519" w14:textId="39F1F3CF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Datum: </w:t>
      </w:r>
      <w:r w:rsidR="00E37F90">
        <w:rPr>
          <w:rFonts w:ascii="Times New Roman" w:hAnsi="Times New Roman" w:cs="Times New Roman"/>
          <w:sz w:val="24"/>
          <w:szCs w:val="24"/>
        </w:rPr>
        <w:t>3.7</w:t>
      </w:r>
      <w:r w:rsidR="002F0BD7">
        <w:rPr>
          <w:rFonts w:ascii="Times New Roman" w:hAnsi="Times New Roman" w:cs="Times New Roman"/>
          <w:sz w:val="24"/>
          <w:szCs w:val="24"/>
        </w:rPr>
        <w:t>.202</w:t>
      </w:r>
      <w:r w:rsidR="000C252C">
        <w:rPr>
          <w:rFonts w:ascii="Times New Roman" w:hAnsi="Times New Roman" w:cs="Times New Roman"/>
          <w:sz w:val="24"/>
          <w:szCs w:val="24"/>
        </w:rPr>
        <w:t>5</w:t>
      </w:r>
    </w:p>
    <w:p w14:paraId="32AAFCC4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4AFA84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1D73A54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58B7E" w14:textId="350C658F" w:rsidR="0071276C" w:rsidRPr="0071276C" w:rsidRDefault="00C70B5D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0757">
        <w:rPr>
          <w:rFonts w:ascii="Times New Roman" w:hAnsi="Times New Roman" w:cs="Times New Roman"/>
          <w:b/>
          <w:bCs/>
          <w:sz w:val="24"/>
          <w:szCs w:val="24"/>
        </w:rPr>
        <w:t xml:space="preserve">redna 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sej</w:t>
      </w:r>
      <w:r w:rsidR="00BC07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sveta KS Gradišče, ki je potekala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="00687252" w:rsidRPr="00687252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ob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:00 v prostorih KS v</w:t>
      </w:r>
    </w:p>
    <w:p w14:paraId="19255EF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kulturnem domu na Hribu</w:t>
      </w:r>
    </w:p>
    <w:p w14:paraId="49B88BFC" w14:textId="1ACB65ED" w:rsidR="0071276C" w:rsidRPr="0071276C" w:rsidRDefault="0071276C" w:rsidP="00B907C5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Tanja Gregorič, Aljoša Furlan, Denis Gregorič, Danijela Jurkič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181D" w14:textId="7D6D8497" w:rsidR="0071276C" w:rsidRPr="0071276C" w:rsidRDefault="0071276C" w:rsidP="00B907C5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Upravičeno odsotni člani Sveta krajevne skupnosti Gradišče: </w:t>
      </w:r>
      <w:proofErr w:type="spellStart"/>
      <w:r w:rsidRPr="0071276C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71276C">
        <w:rPr>
          <w:rFonts w:ascii="Times New Roman" w:hAnsi="Times New Roman" w:cs="Times New Roman"/>
          <w:sz w:val="24"/>
          <w:szCs w:val="24"/>
        </w:rPr>
        <w:t xml:space="preserve"> Jurkič</w:t>
      </w:r>
      <w:r w:rsidR="001454CE">
        <w:rPr>
          <w:rFonts w:ascii="Times New Roman" w:hAnsi="Times New Roman" w:cs="Times New Roman"/>
          <w:sz w:val="24"/>
          <w:szCs w:val="24"/>
        </w:rPr>
        <w:t>, Žan Marušič</w:t>
      </w:r>
      <w:r w:rsidR="00E37F90">
        <w:rPr>
          <w:rFonts w:ascii="Times New Roman" w:hAnsi="Times New Roman" w:cs="Times New Roman"/>
          <w:sz w:val="24"/>
          <w:szCs w:val="24"/>
        </w:rPr>
        <w:t xml:space="preserve">, </w:t>
      </w:r>
      <w:r w:rsidR="00E37F90" w:rsidRPr="00EB259D">
        <w:rPr>
          <w:rFonts w:ascii="Times New Roman" w:hAnsi="Times New Roman" w:cs="Times New Roman"/>
          <w:sz w:val="24"/>
          <w:szCs w:val="24"/>
        </w:rPr>
        <w:t>Dalibor Antić</w:t>
      </w:r>
    </w:p>
    <w:p w14:paraId="595145FA" w14:textId="165D318B" w:rsidR="0071276C" w:rsidRPr="0071276C" w:rsidRDefault="0071276C" w:rsidP="00B90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Tanja Gregorič, ki je pozdravila navzoče ter predlagala naslednji</w:t>
      </w:r>
    </w:p>
    <w:p w14:paraId="0F470AFE" w14:textId="7B09C3ED" w:rsidR="0071276C" w:rsidRPr="0071276C" w:rsidRDefault="0071276C" w:rsidP="000806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60909387" w14:textId="0191B6D5" w:rsidR="000806FA" w:rsidRPr="000806FA" w:rsidRDefault="0034529F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0806FA" w:rsidRPr="000806FA">
        <w:rPr>
          <w:rFonts w:ascii="Times New Roman" w:hAnsi="Times New Roman" w:cs="Times New Roman"/>
          <w:sz w:val="24"/>
          <w:szCs w:val="24"/>
        </w:rPr>
        <w:t xml:space="preserve">Potrditev zapisnika </w:t>
      </w:r>
      <w:r w:rsidR="00E37F9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52C">
        <w:rPr>
          <w:rFonts w:ascii="Times New Roman" w:hAnsi="Times New Roman" w:cs="Times New Roman"/>
          <w:sz w:val="24"/>
          <w:szCs w:val="24"/>
        </w:rPr>
        <w:t>red</w:t>
      </w:r>
      <w:r w:rsidR="00E862D7">
        <w:rPr>
          <w:rFonts w:ascii="Times New Roman" w:hAnsi="Times New Roman" w:cs="Times New Roman"/>
          <w:sz w:val="24"/>
          <w:szCs w:val="24"/>
        </w:rPr>
        <w:t xml:space="preserve">ne </w:t>
      </w:r>
      <w:r w:rsidR="009A5111">
        <w:rPr>
          <w:rFonts w:ascii="Times New Roman" w:hAnsi="Times New Roman" w:cs="Times New Roman"/>
          <w:sz w:val="24"/>
          <w:szCs w:val="24"/>
        </w:rPr>
        <w:t>redne</w:t>
      </w:r>
      <w:r>
        <w:rPr>
          <w:rFonts w:ascii="Times New Roman" w:hAnsi="Times New Roman" w:cs="Times New Roman"/>
          <w:sz w:val="24"/>
          <w:szCs w:val="24"/>
        </w:rPr>
        <w:t xml:space="preserve"> seje KS Gradišče, z </w:t>
      </w:r>
      <w:r w:rsidRPr="00A54A68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18.6</w:t>
      </w:r>
      <w:r w:rsidR="00A47D27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25787C09" w14:textId="1445E95A" w:rsidR="000806FA" w:rsidRDefault="0034529F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E37F90">
        <w:rPr>
          <w:rFonts w:ascii="Times New Roman" w:hAnsi="Times New Roman" w:cs="Times New Roman"/>
          <w:sz w:val="24"/>
          <w:szCs w:val="24"/>
        </w:rPr>
        <w:t>Pregled stroškov po dogodku Binkošti</w:t>
      </w:r>
    </w:p>
    <w:p w14:paraId="172859DE" w14:textId="62534019" w:rsidR="000C252C" w:rsidRDefault="000C252C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51ED">
        <w:rPr>
          <w:rFonts w:ascii="Times New Roman" w:hAnsi="Times New Roman" w:cs="Times New Roman"/>
          <w:sz w:val="24"/>
          <w:szCs w:val="24"/>
        </w:rPr>
        <w:t xml:space="preserve"> </w:t>
      </w:r>
      <w:r w:rsidR="00E37F90">
        <w:rPr>
          <w:rFonts w:ascii="Times New Roman" w:hAnsi="Times New Roman" w:cs="Times New Roman"/>
          <w:sz w:val="24"/>
          <w:szCs w:val="24"/>
        </w:rPr>
        <w:t>Priprava predloga prometne ureditve v KS Gradišče</w:t>
      </w:r>
      <w:r w:rsidR="00C70B5D">
        <w:rPr>
          <w:rFonts w:ascii="Times New Roman" w:hAnsi="Times New Roman" w:cs="Times New Roman"/>
          <w:sz w:val="24"/>
          <w:szCs w:val="24"/>
        </w:rPr>
        <w:t>.</w:t>
      </w:r>
    </w:p>
    <w:p w14:paraId="08AF8E3A" w14:textId="332EACDE" w:rsidR="000C252C" w:rsidRDefault="000C252C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37F90">
        <w:rPr>
          <w:rFonts w:ascii="Times New Roman" w:hAnsi="Times New Roman" w:cs="Times New Roman"/>
          <w:sz w:val="24"/>
          <w:szCs w:val="24"/>
        </w:rPr>
        <w:t>Pregled in izbira ponudb za ureditev sanitarij v kulturnem domu Gradišče nad Prvačino</w:t>
      </w:r>
    </w:p>
    <w:p w14:paraId="3E7AC3A2" w14:textId="6122FA3D" w:rsidR="000C252C" w:rsidRDefault="000C252C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751ED">
        <w:rPr>
          <w:rFonts w:ascii="Times New Roman" w:hAnsi="Times New Roman" w:cs="Times New Roman"/>
          <w:sz w:val="24"/>
          <w:szCs w:val="24"/>
        </w:rPr>
        <w:t xml:space="preserve"> </w:t>
      </w:r>
      <w:r w:rsidR="00E37F90">
        <w:rPr>
          <w:rFonts w:ascii="Times New Roman" w:hAnsi="Times New Roman" w:cs="Times New Roman"/>
          <w:sz w:val="24"/>
          <w:szCs w:val="24"/>
        </w:rPr>
        <w:t>Status projekta kanalizacija</w:t>
      </w:r>
    </w:p>
    <w:p w14:paraId="3248E6EC" w14:textId="2BC75806" w:rsidR="000C252C" w:rsidRDefault="000C252C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51ED">
        <w:rPr>
          <w:rFonts w:ascii="Times New Roman" w:hAnsi="Times New Roman" w:cs="Times New Roman"/>
          <w:sz w:val="24"/>
          <w:szCs w:val="24"/>
        </w:rPr>
        <w:t xml:space="preserve"> </w:t>
      </w:r>
      <w:r w:rsidR="00E37F90">
        <w:rPr>
          <w:rFonts w:ascii="Times New Roman" w:hAnsi="Times New Roman" w:cs="Times New Roman"/>
          <w:sz w:val="24"/>
          <w:szCs w:val="24"/>
        </w:rPr>
        <w:t>Ureditev lastništva stavbe 41 (status postopka ureditve)</w:t>
      </w:r>
    </w:p>
    <w:p w14:paraId="3421E6BB" w14:textId="407FB474" w:rsidR="0011592A" w:rsidRDefault="00824337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37F90">
        <w:rPr>
          <w:rFonts w:ascii="Times New Roman" w:hAnsi="Times New Roman" w:cs="Times New Roman"/>
          <w:sz w:val="24"/>
          <w:szCs w:val="24"/>
        </w:rPr>
        <w:t>Stanje sredstev po postavkah</w:t>
      </w:r>
    </w:p>
    <w:p w14:paraId="3B6AFA29" w14:textId="4A6EC571" w:rsidR="008751ED" w:rsidRDefault="0011592A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751ED">
        <w:rPr>
          <w:rFonts w:ascii="Times New Roman" w:hAnsi="Times New Roman" w:cs="Times New Roman"/>
          <w:sz w:val="24"/>
          <w:szCs w:val="24"/>
        </w:rPr>
        <w:t>Razno, pobude in vprašanja</w:t>
      </w:r>
      <w:r w:rsidR="00BA3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9231F" w14:textId="5805660C" w:rsidR="000806FA" w:rsidRPr="000806FA" w:rsidRDefault="00E37F90" w:rsidP="00F0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1454CE">
        <w:rPr>
          <w:rFonts w:ascii="Times New Roman" w:hAnsi="Times New Roman" w:cs="Times New Roman"/>
          <w:sz w:val="24"/>
          <w:szCs w:val="24"/>
        </w:rPr>
        <w:t xml:space="preserve"> Izplačilo sejnin</w:t>
      </w:r>
    </w:p>
    <w:p w14:paraId="7DF1F5E3" w14:textId="12EB2EAC" w:rsidR="0071276C" w:rsidRDefault="0071276C" w:rsidP="00F3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 1</w:t>
      </w:r>
    </w:p>
    <w:p w14:paraId="200B5FFB" w14:textId="6B686C78" w:rsidR="002C16CC" w:rsidRPr="002C16CC" w:rsidRDefault="002C16CC" w:rsidP="00B77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CC">
        <w:rPr>
          <w:rFonts w:ascii="Times New Roman" w:hAnsi="Times New Roman" w:cs="Times New Roman"/>
          <w:sz w:val="24"/>
          <w:szCs w:val="24"/>
        </w:rPr>
        <w:t xml:space="preserve">Tanja Gregorič (predsednica) je članom KS povzela zapisnik </w:t>
      </w:r>
      <w:r w:rsidR="00E37F90">
        <w:rPr>
          <w:rFonts w:ascii="Times New Roman" w:hAnsi="Times New Roman" w:cs="Times New Roman"/>
          <w:sz w:val="24"/>
          <w:szCs w:val="24"/>
        </w:rPr>
        <w:t>31.</w:t>
      </w:r>
      <w:r w:rsidRPr="002C16CC">
        <w:rPr>
          <w:rFonts w:ascii="Times New Roman" w:hAnsi="Times New Roman" w:cs="Times New Roman"/>
          <w:sz w:val="24"/>
          <w:szCs w:val="24"/>
        </w:rPr>
        <w:t xml:space="preserve"> redne seje z dne</w:t>
      </w:r>
      <w:r w:rsidR="00F002DD">
        <w:rPr>
          <w:rFonts w:ascii="Times New Roman" w:hAnsi="Times New Roman" w:cs="Times New Roman"/>
          <w:sz w:val="24"/>
          <w:szCs w:val="24"/>
        </w:rPr>
        <w:t xml:space="preserve">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18.6</w:t>
      </w:r>
      <w:r w:rsidR="00CD4D1D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2C16CC">
        <w:rPr>
          <w:rFonts w:ascii="Times New Roman" w:hAnsi="Times New Roman" w:cs="Times New Roman"/>
          <w:sz w:val="24"/>
          <w:szCs w:val="24"/>
        </w:rPr>
        <w:t>. Na obstoječ zapisnik ni bilo pripomb, zato je bil sprejet sklep:</w:t>
      </w:r>
    </w:p>
    <w:p w14:paraId="113B9076" w14:textId="691217F3" w:rsidR="002C16CC" w:rsidRPr="00D26F23" w:rsidRDefault="002C16CC" w:rsidP="00B77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F23">
        <w:rPr>
          <w:rFonts w:ascii="Times New Roman" w:hAnsi="Times New Roman" w:cs="Times New Roman"/>
          <w:b/>
          <w:bCs/>
          <w:sz w:val="24"/>
          <w:szCs w:val="24"/>
        </w:rPr>
        <w:t xml:space="preserve">Potrdi se zapisnik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26F23">
        <w:rPr>
          <w:rFonts w:ascii="Times New Roman" w:hAnsi="Times New Roman" w:cs="Times New Roman"/>
          <w:b/>
          <w:bCs/>
          <w:sz w:val="24"/>
          <w:szCs w:val="24"/>
        </w:rPr>
        <w:t xml:space="preserve">.redne seje sveta KS Gradišče z dne </w:t>
      </w:r>
      <w:r w:rsidR="00E37F90">
        <w:rPr>
          <w:rFonts w:ascii="Times New Roman" w:hAnsi="Times New Roman" w:cs="Times New Roman"/>
          <w:b/>
          <w:bCs/>
          <w:sz w:val="24"/>
          <w:szCs w:val="24"/>
        </w:rPr>
        <w:t>18.6</w:t>
      </w:r>
      <w:r w:rsidR="00CD4D1D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D26F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34434C" w14:textId="77777777" w:rsidR="00D26F23" w:rsidRDefault="00D26F23" w:rsidP="00D26F23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354A464" w14:textId="30384A7D" w:rsidR="001935CB" w:rsidRDefault="00FC56BD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KS pregledamo nastale stroške po dogodku Binkošti.</w:t>
      </w:r>
    </w:p>
    <w:p w14:paraId="43F52147" w14:textId="458C3A79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Faganelj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861,71E</w:t>
      </w:r>
      <w:r w:rsidR="006F4517">
        <w:rPr>
          <w:rFonts w:ascii="Times New Roman" w:hAnsi="Times New Roman" w:cs="Times New Roman"/>
          <w:sz w:val="24"/>
          <w:szCs w:val="24"/>
        </w:rPr>
        <w:t>UR</w:t>
      </w:r>
      <w:r w:rsidR="00C72078">
        <w:rPr>
          <w:rFonts w:ascii="Times New Roman" w:hAnsi="Times New Roman" w:cs="Times New Roman"/>
          <w:sz w:val="24"/>
          <w:szCs w:val="24"/>
        </w:rPr>
        <w:t>,</w:t>
      </w:r>
    </w:p>
    <w:p w14:paraId="43D2230F" w14:textId="2FAC0BED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Glasbena skupina 7-šrit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1752,00EUR</w:t>
      </w:r>
      <w:r w:rsidR="00C72078">
        <w:rPr>
          <w:rFonts w:ascii="Times New Roman" w:hAnsi="Times New Roman" w:cs="Times New Roman"/>
          <w:sz w:val="24"/>
          <w:szCs w:val="24"/>
        </w:rPr>
        <w:t>,</w:t>
      </w:r>
    </w:p>
    <w:p w14:paraId="3888C9CB" w14:textId="3C1A4FF5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Izposoja odra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500,00EUR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3DA966BC" w14:textId="587A2EA3" w:rsidR="00FC56BD" w:rsidRDefault="00FC1988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8">
        <w:rPr>
          <w:rFonts w:ascii="Times New Roman" w:hAnsi="Times New Roman" w:cs="Times New Roman"/>
          <w:sz w:val="24"/>
          <w:szCs w:val="24"/>
        </w:rPr>
        <w:t xml:space="preserve">Združenje SAZAS </w:t>
      </w:r>
      <w:proofErr w:type="spellStart"/>
      <w:r w:rsidRPr="00FC1988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Pr="00FC1988">
        <w:rPr>
          <w:rFonts w:ascii="Times New Roman" w:hAnsi="Times New Roman" w:cs="Times New Roman"/>
          <w:sz w:val="24"/>
          <w:szCs w:val="24"/>
        </w:rPr>
        <w:t>.</w:t>
      </w:r>
      <w:r w:rsidR="00FC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56BD">
        <w:rPr>
          <w:rFonts w:ascii="Times New Roman" w:hAnsi="Times New Roman" w:cs="Times New Roman"/>
          <w:sz w:val="24"/>
          <w:szCs w:val="24"/>
        </w:rPr>
        <w:t xml:space="preserve"> 354,78EUR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15A3B041" w14:textId="625C0BBD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IPF</w:t>
      </w:r>
      <w:r w:rsidR="00F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988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FC1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71,15EUR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01BFF1CE" w14:textId="003B3A6A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Izposoja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WCjev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151,20EUR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28D5C17A" w14:textId="7B3CA56F" w:rsidR="00FC56BD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Aktiva varovanje </w:t>
      </w:r>
      <w:r w:rsidR="00FC19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546,56EUR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34977BEE" w14:textId="77777777" w:rsidR="006F4517" w:rsidRDefault="00FC56B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 - 307,00EUR.</w:t>
      </w:r>
    </w:p>
    <w:p w14:paraId="2C749FA4" w14:textId="2E41FD19" w:rsidR="00FC56BD" w:rsidRPr="006F4517" w:rsidRDefault="00FC56BD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17">
        <w:rPr>
          <w:rFonts w:ascii="Times New Roman" w:hAnsi="Times New Roman" w:cs="Times New Roman"/>
          <w:sz w:val="24"/>
          <w:szCs w:val="24"/>
        </w:rPr>
        <w:t>Groba ocena nastalih stroškov je cca 5000,00EUR.</w:t>
      </w:r>
    </w:p>
    <w:p w14:paraId="05ECA834" w14:textId="7EEA3E99" w:rsidR="00513CD7" w:rsidRDefault="00EA26DF" w:rsidP="00F769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D26F2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96054E" w14:textId="1829416E" w:rsidR="00A646B2" w:rsidRDefault="00A646B2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pregledamo </w:t>
      </w:r>
      <w:r w:rsidRPr="00F734AE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34AE">
        <w:rPr>
          <w:rFonts w:ascii="Times New Roman" w:hAnsi="Times New Roman" w:cs="Times New Roman"/>
          <w:sz w:val="24"/>
          <w:szCs w:val="24"/>
        </w:rPr>
        <w:t xml:space="preserve"> prometne ureditve v KS Gradišče</w:t>
      </w:r>
      <w:r>
        <w:rPr>
          <w:rFonts w:ascii="Times New Roman" w:hAnsi="Times New Roman" w:cs="Times New Roman"/>
          <w:sz w:val="24"/>
          <w:szCs w:val="24"/>
        </w:rPr>
        <w:t>. S predlaganimi predlogi se člani sveta KS ne popolnoma</w:t>
      </w:r>
      <w:r w:rsidR="00CB2C67" w:rsidRPr="00CB2C67">
        <w:rPr>
          <w:rFonts w:ascii="Times New Roman" w:hAnsi="Times New Roman" w:cs="Times New Roman"/>
          <w:sz w:val="24"/>
          <w:szCs w:val="24"/>
        </w:rPr>
        <w:t xml:space="preserve"> </w:t>
      </w:r>
      <w:r w:rsidR="00CB2C67">
        <w:rPr>
          <w:rFonts w:ascii="Times New Roman" w:hAnsi="Times New Roman" w:cs="Times New Roman"/>
          <w:sz w:val="24"/>
          <w:szCs w:val="24"/>
        </w:rPr>
        <w:t>strinjamo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875E1" w14:textId="0293BC90" w:rsidR="00953C9D" w:rsidRDefault="00953C9D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 ureditve krožnega prometa mimo hiš s hišnimi številkami 76, 77, 80, 81 je nesmiseln zaradi ozkih ulic</w:t>
      </w:r>
      <w:r w:rsidR="00CB2C67">
        <w:rPr>
          <w:rFonts w:ascii="Times New Roman" w:hAnsi="Times New Roman" w:cs="Times New Roman"/>
          <w:sz w:val="24"/>
          <w:szCs w:val="24"/>
        </w:rPr>
        <w:t xml:space="preserve"> in zaradi še večje obremenitve taistih hiš s prometom, saj bi tako promet potekal tudi za garažo, kjer trenutno le malokdo zaide. </w:t>
      </w:r>
      <w:r>
        <w:rPr>
          <w:rFonts w:ascii="Times New Roman" w:hAnsi="Times New Roman" w:cs="Times New Roman"/>
          <w:sz w:val="24"/>
          <w:szCs w:val="24"/>
        </w:rPr>
        <w:t>Za razmisliti bi bilo, da bi se omenjeno zgornjo ulico razširili v smeri proti hišnim številkam 73 in 74. V tem primeru bi bilo treba porušiti zid, razširiti cestišče in postaviti nov podporni zid. Ulica mimo</w:t>
      </w:r>
      <w:r w:rsidR="00142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hišni</w:t>
      </w:r>
      <w:r w:rsidR="0014288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številka</w:t>
      </w:r>
      <w:r w:rsidR="0014288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76, 77, 80, 81</w:t>
      </w:r>
      <w:r w:rsidR="0014288C">
        <w:rPr>
          <w:rFonts w:ascii="Times New Roman" w:hAnsi="Times New Roman" w:cs="Times New Roman"/>
          <w:sz w:val="24"/>
          <w:szCs w:val="24"/>
        </w:rPr>
        <w:t xml:space="preserve">, bi se lahko </w:t>
      </w:r>
      <w:r w:rsidR="00AD23DF">
        <w:rPr>
          <w:rFonts w:ascii="Times New Roman" w:hAnsi="Times New Roman" w:cs="Times New Roman"/>
          <w:sz w:val="24"/>
          <w:szCs w:val="24"/>
        </w:rPr>
        <w:t>omejilo</w:t>
      </w:r>
      <w:r w:rsidR="0014288C">
        <w:rPr>
          <w:rFonts w:ascii="Times New Roman" w:hAnsi="Times New Roman" w:cs="Times New Roman"/>
          <w:sz w:val="24"/>
          <w:szCs w:val="24"/>
        </w:rPr>
        <w:t xml:space="preserve"> za promet in s tem omogočilo prebivalcem teh hiš, uporabo tega prostora kot dvorišče</w:t>
      </w:r>
      <w:r w:rsidR="00CB2C67">
        <w:rPr>
          <w:rFonts w:ascii="Times New Roman" w:hAnsi="Times New Roman" w:cs="Times New Roman"/>
          <w:sz w:val="24"/>
          <w:szCs w:val="24"/>
        </w:rPr>
        <w:t>.</w:t>
      </w:r>
    </w:p>
    <w:p w14:paraId="365B7A03" w14:textId="34D7A930" w:rsidR="00953C9D" w:rsidRDefault="00953C9D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Krožni promet skozi vas bi bil smiseln, če bi se sedanjo makadamsko pot na</w:t>
      </w:r>
      <w:r w:rsidR="00E21E19">
        <w:rPr>
          <w:rFonts w:ascii="Times New Roman" w:hAnsi="Times New Roman" w:cs="Times New Roman"/>
          <w:sz w:val="24"/>
          <w:szCs w:val="24"/>
        </w:rPr>
        <w:t xml:space="preserve"> </w:t>
      </w:r>
      <w:r w:rsidR="00CB2C67"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Šlaušniku</w:t>
      </w:r>
      <w:proofErr w:type="spellEnd"/>
      <w:r w:rsidR="00CB2C67">
        <w:rPr>
          <w:rFonts w:ascii="Times New Roman" w:hAnsi="Times New Roman" w:cs="Times New Roman"/>
          <w:sz w:val="24"/>
          <w:szCs w:val="24"/>
        </w:rPr>
        <w:t xml:space="preserve">« (začasna pot ki se je uporabljala za čas sanacije prvega plazu) </w:t>
      </w:r>
      <w:r>
        <w:rPr>
          <w:rFonts w:ascii="Times New Roman" w:hAnsi="Times New Roman" w:cs="Times New Roman"/>
          <w:sz w:val="24"/>
          <w:szCs w:val="24"/>
        </w:rPr>
        <w:t>prekategoriziralo in asfaltiralo. Sedanji predlog, da se jo prekategorizira v kolesarsko stezo je neživljenjski.</w:t>
      </w:r>
    </w:p>
    <w:p w14:paraId="67B0DCF9" w14:textId="5491B468" w:rsidR="00237210" w:rsidRDefault="00237210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KS se nismo strinjali s postavitvijo grbin v centru vasi (»pri Angelci«), kot tudi se nismo strinjali z zarisom omejevalnih črt v smeri iz centra vasi proti Dornberku.</w:t>
      </w:r>
    </w:p>
    <w:p w14:paraId="6D5F67E4" w14:textId="36319BD3" w:rsidR="00237210" w:rsidRDefault="00237210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parkirišču pri pokopališču, so parkirni prostori neprimerno zarisani, saj verjetno projektant</w:t>
      </w:r>
      <w:r w:rsidR="00E21E19">
        <w:rPr>
          <w:rFonts w:ascii="Times New Roman" w:hAnsi="Times New Roman" w:cs="Times New Roman"/>
          <w:sz w:val="24"/>
          <w:szCs w:val="24"/>
        </w:rPr>
        <w:t xml:space="preserve">, ki je pripravljal predlog, </w:t>
      </w:r>
      <w:r>
        <w:rPr>
          <w:rFonts w:ascii="Times New Roman" w:hAnsi="Times New Roman" w:cs="Times New Roman"/>
          <w:sz w:val="24"/>
          <w:szCs w:val="24"/>
        </w:rPr>
        <w:t>ni imel informacije o planirani izgradnji mrliške vežice in odkupljenih parcel za ta namen</w:t>
      </w:r>
      <w:r w:rsidR="00E324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42D0F" w14:textId="139C101E" w:rsidR="00E21E19" w:rsidRPr="00F82313" w:rsidRDefault="00E21E19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KS smo na načrte pripisali in zarisali pripombe glede predlaganih rešitev.</w:t>
      </w:r>
    </w:p>
    <w:p w14:paraId="0DD5000E" w14:textId="30D26962" w:rsidR="001366D4" w:rsidRDefault="001366D4" w:rsidP="001366D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4</w:t>
      </w:r>
    </w:p>
    <w:p w14:paraId="3BDC68FB" w14:textId="74D9AB58" w:rsidR="00FF7704" w:rsidRDefault="00FF7704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seje se je umaknil član KS Aljoša Furlan. </w:t>
      </w:r>
    </w:p>
    <w:p w14:paraId="252477EA" w14:textId="2F124691" w:rsidR="00A646B2" w:rsidRDefault="00FF7704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člani </w:t>
      </w:r>
      <w:r w:rsidR="00E861CC">
        <w:rPr>
          <w:rFonts w:ascii="Times New Roman" w:hAnsi="Times New Roman" w:cs="Times New Roman"/>
          <w:sz w:val="24"/>
          <w:szCs w:val="24"/>
        </w:rPr>
        <w:t xml:space="preserve"> sveta KS </w:t>
      </w:r>
      <w:r>
        <w:rPr>
          <w:rFonts w:ascii="Times New Roman" w:hAnsi="Times New Roman" w:cs="Times New Roman"/>
          <w:sz w:val="24"/>
          <w:szCs w:val="24"/>
        </w:rPr>
        <w:t xml:space="preserve">nato </w:t>
      </w:r>
      <w:r w:rsidR="00E861CC">
        <w:rPr>
          <w:rFonts w:ascii="Times New Roman" w:hAnsi="Times New Roman" w:cs="Times New Roman"/>
          <w:sz w:val="24"/>
          <w:szCs w:val="24"/>
        </w:rPr>
        <w:t>p</w:t>
      </w:r>
      <w:r w:rsidR="00E861CC" w:rsidRPr="00E861CC">
        <w:rPr>
          <w:rFonts w:ascii="Times New Roman" w:hAnsi="Times New Roman" w:cs="Times New Roman"/>
          <w:sz w:val="24"/>
          <w:szCs w:val="24"/>
        </w:rPr>
        <w:t>regled</w:t>
      </w:r>
      <w:r w:rsidR="00E861CC">
        <w:rPr>
          <w:rFonts w:ascii="Times New Roman" w:hAnsi="Times New Roman" w:cs="Times New Roman"/>
          <w:sz w:val="24"/>
          <w:szCs w:val="24"/>
        </w:rPr>
        <w:t>amo</w:t>
      </w:r>
      <w:r w:rsidR="00E861CC" w:rsidRPr="00E861CC">
        <w:rPr>
          <w:rFonts w:ascii="Times New Roman" w:hAnsi="Times New Roman" w:cs="Times New Roman"/>
          <w:sz w:val="24"/>
          <w:szCs w:val="24"/>
        </w:rPr>
        <w:t xml:space="preserve"> ponudb</w:t>
      </w:r>
      <w:r w:rsidR="00E861CC">
        <w:rPr>
          <w:rFonts w:ascii="Times New Roman" w:hAnsi="Times New Roman" w:cs="Times New Roman"/>
          <w:sz w:val="24"/>
          <w:szCs w:val="24"/>
        </w:rPr>
        <w:t>e</w:t>
      </w:r>
      <w:r w:rsidR="00E861CC" w:rsidRPr="00E861CC">
        <w:rPr>
          <w:rFonts w:ascii="Times New Roman" w:hAnsi="Times New Roman" w:cs="Times New Roman"/>
          <w:sz w:val="24"/>
          <w:szCs w:val="24"/>
        </w:rPr>
        <w:t xml:space="preserve"> za ureditev sanitarij v kulturnem domu Gradišče nad Prvačino</w:t>
      </w:r>
      <w:r w:rsidR="00E861CC">
        <w:rPr>
          <w:rFonts w:ascii="Times New Roman" w:hAnsi="Times New Roman" w:cs="Times New Roman"/>
          <w:sz w:val="24"/>
          <w:szCs w:val="24"/>
        </w:rPr>
        <w:t>; ponudbe smo prejeli s strani:</w:t>
      </w:r>
    </w:p>
    <w:p w14:paraId="0F1BC057" w14:textId="33E07D18" w:rsidR="00E861CC" w:rsidRDefault="0078332F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2F">
        <w:rPr>
          <w:rFonts w:ascii="Times New Roman" w:hAnsi="Times New Roman" w:cs="Times New Roman"/>
          <w:sz w:val="24"/>
          <w:szCs w:val="24"/>
        </w:rPr>
        <w:lastRenderedPageBreak/>
        <w:t>Vaskom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1CC">
        <w:rPr>
          <w:rFonts w:ascii="Times New Roman" w:hAnsi="Times New Roman" w:cs="Times New Roman"/>
          <w:sz w:val="24"/>
          <w:szCs w:val="24"/>
        </w:rPr>
        <w:t xml:space="preserve">Vasja Makovec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., Gradišče nad Prvačino -</w:t>
      </w:r>
      <w:r w:rsidR="00E861CC">
        <w:rPr>
          <w:rFonts w:ascii="Times New Roman" w:hAnsi="Times New Roman" w:cs="Times New Roman"/>
          <w:sz w:val="24"/>
          <w:szCs w:val="24"/>
        </w:rPr>
        <w:t xml:space="preserve"> cca 6000,00EUR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3A0CBADC" w14:textId="462BC4DB" w:rsidR="00E861CC" w:rsidRDefault="00E861CC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Alahovski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3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15317,00EUR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192B03DB" w14:textId="64B62E47" w:rsidR="00E861CC" w:rsidRDefault="0078332F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2F">
        <w:rPr>
          <w:rFonts w:ascii="Times New Roman" w:hAnsi="Times New Roman" w:cs="Times New Roman"/>
          <w:sz w:val="24"/>
          <w:szCs w:val="24"/>
        </w:rPr>
        <w:t xml:space="preserve">Jablanica, gradbeništvo </w:t>
      </w:r>
      <w:proofErr w:type="spellStart"/>
      <w:r w:rsidRPr="0078332F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783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Vrtojba -</w:t>
      </w:r>
      <w:r w:rsidR="00E861CC">
        <w:rPr>
          <w:rFonts w:ascii="Times New Roman" w:hAnsi="Times New Roman" w:cs="Times New Roman"/>
          <w:sz w:val="24"/>
          <w:szCs w:val="24"/>
        </w:rPr>
        <w:t xml:space="preserve"> 19912,00EUR</w:t>
      </w:r>
      <w:r w:rsidR="00B44939">
        <w:rPr>
          <w:rFonts w:ascii="Times New Roman" w:hAnsi="Times New Roman" w:cs="Times New Roman"/>
          <w:sz w:val="24"/>
          <w:szCs w:val="24"/>
        </w:rPr>
        <w:t>,</w:t>
      </w:r>
    </w:p>
    <w:p w14:paraId="5FCF943B" w14:textId="7BC867DC" w:rsidR="00E861CC" w:rsidRDefault="0078332F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2F">
        <w:rPr>
          <w:rFonts w:ascii="Times New Roman" w:hAnsi="Times New Roman" w:cs="Times New Roman"/>
          <w:sz w:val="24"/>
          <w:szCs w:val="24"/>
        </w:rPr>
        <w:t xml:space="preserve">OZ OBRTNIK </w:t>
      </w:r>
      <w:proofErr w:type="spellStart"/>
      <w:r w:rsidRPr="0078332F">
        <w:rPr>
          <w:rFonts w:ascii="Times New Roman" w:hAnsi="Times New Roman" w:cs="Times New Roman"/>
          <w:sz w:val="24"/>
          <w:szCs w:val="24"/>
        </w:rPr>
        <w:t>z.o.o</w:t>
      </w:r>
      <w:proofErr w:type="spellEnd"/>
      <w:r w:rsidRPr="0078332F">
        <w:rPr>
          <w:rFonts w:ascii="Times New Roman" w:hAnsi="Times New Roman" w:cs="Times New Roman"/>
          <w:sz w:val="24"/>
          <w:szCs w:val="24"/>
        </w:rPr>
        <w:t xml:space="preserve">. Nova Gorica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61CC">
        <w:rPr>
          <w:rFonts w:ascii="Times New Roman" w:hAnsi="Times New Roman" w:cs="Times New Roman"/>
          <w:sz w:val="24"/>
          <w:szCs w:val="24"/>
        </w:rPr>
        <w:t xml:space="preserve"> 29893,00EUR.</w:t>
      </w:r>
    </w:p>
    <w:p w14:paraId="4AC1F6C1" w14:textId="4505BB41" w:rsidR="00DD5E85" w:rsidRDefault="00461FD3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 Instalacije </w:t>
      </w:r>
      <w:r w:rsidR="00DD5E85">
        <w:rPr>
          <w:rFonts w:ascii="Times New Roman" w:hAnsi="Times New Roman" w:cs="Times New Roman"/>
          <w:sz w:val="24"/>
          <w:szCs w:val="24"/>
        </w:rPr>
        <w:t xml:space="preserve">Darjo Černe </w:t>
      </w:r>
      <w:proofErr w:type="spellStart"/>
      <w:r w:rsidR="00DD5E85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DD5E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5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 EUR</w:t>
      </w:r>
      <w:r w:rsidR="00FF7704">
        <w:rPr>
          <w:rFonts w:ascii="Times New Roman" w:hAnsi="Times New Roman" w:cs="Times New Roman"/>
          <w:sz w:val="24"/>
          <w:szCs w:val="24"/>
        </w:rPr>
        <w:t>,</w:t>
      </w:r>
    </w:p>
    <w:p w14:paraId="402ECC16" w14:textId="4E032990" w:rsidR="00FF7704" w:rsidRDefault="00FF7704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1.339,76 EUR</w:t>
      </w:r>
    </w:p>
    <w:p w14:paraId="794DB264" w14:textId="7ED3B5E3" w:rsidR="00DD5E85" w:rsidRPr="00DD5E85" w:rsidRDefault="00DD5E85" w:rsidP="00DD5E8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Navzoči se strinjamo, da se izbere izvajalca Vaskom (vodovod), Darjo Černe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 (elektrika)</w:t>
      </w:r>
      <w:r w:rsidR="00FF7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Vladka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Alahkovski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(gradbena dela)</w:t>
      </w:r>
      <w:r w:rsidR="00FF77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7704">
        <w:rPr>
          <w:rFonts w:ascii="Times New Roman" w:hAnsi="Times New Roman" w:cs="Times New Roman"/>
          <w:sz w:val="24"/>
          <w:szCs w:val="24"/>
        </w:rPr>
        <w:t>Fasfin</w:t>
      </w:r>
      <w:proofErr w:type="spellEnd"/>
      <w:r w:rsidR="00FF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04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FF7704">
        <w:rPr>
          <w:rFonts w:ascii="Times New Roman" w:hAnsi="Times New Roman" w:cs="Times New Roman"/>
          <w:sz w:val="24"/>
          <w:szCs w:val="24"/>
        </w:rPr>
        <w:t>.</w:t>
      </w:r>
    </w:p>
    <w:p w14:paraId="01FB5DA2" w14:textId="1509BC59" w:rsidR="00FF7704" w:rsidRPr="00FF7704" w:rsidRDefault="001366D4" w:rsidP="00FF770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5</w:t>
      </w:r>
    </w:p>
    <w:p w14:paraId="4D8F4805" w14:textId="1BBE256B" w:rsidR="00FF7704" w:rsidRDefault="00FF7704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Seji se ponovno pridruži član KS, Aljoša Furlan.</w:t>
      </w:r>
    </w:p>
    <w:p w14:paraId="0D65CCF1" w14:textId="318B7188" w:rsidR="00F734AE" w:rsidRDefault="00F734AE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ugotavljamo, da so se dela na projektu kanalizacija, pričeli. Gradbena dela so se pričela, kot je bilo na predstavitvi v juniju 2025, predstavljeno in sicer na odseku iz </w:t>
      </w:r>
      <w:proofErr w:type="spellStart"/>
      <w:r>
        <w:rPr>
          <w:rFonts w:ascii="Times New Roman" w:hAnsi="Times New Roman" w:cs="Times New Roman"/>
          <w:sz w:val="24"/>
          <w:szCs w:val="24"/>
        </w:rPr>
        <w:t>Drvišč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Mntuci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C6A592" w14:textId="0E59AD57" w:rsidR="001366D4" w:rsidRDefault="001366D4" w:rsidP="001366D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6</w:t>
      </w:r>
    </w:p>
    <w:p w14:paraId="6D0341E9" w14:textId="221AA9C4" w:rsidR="00F734AE" w:rsidRDefault="00D733B7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KS je povedala, </w:t>
      </w:r>
      <w:r w:rsidR="0090536D">
        <w:rPr>
          <w:rFonts w:ascii="Times New Roman" w:hAnsi="Times New Roman" w:cs="Times New Roman"/>
          <w:sz w:val="24"/>
          <w:szCs w:val="24"/>
        </w:rPr>
        <w:t>da je bil  določen sodni izvedenec s strani MONG, ki naj bi pripravil nov elaborat etažne lastnine. Elaborat naj bi bil pripravljen</w:t>
      </w:r>
      <w:r w:rsidR="00CB2C67">
        <w:rPr>
          <w:rFonts w:ascii="Times New Roman" w:hAnsi="Times New Roman" w:cs="Times New Roman"/>
          <w:sz w:val="24"/>
          <w:szCs w:val="24"/>
        </w:rPr>
        <w:t xml:space="preserve"> na podlagi ogleda na kraju samem, ki bo potekal dne</w:t>
      </w:r>
      <w:r w:rsidR="0090536D">
        <w:rPr>
          <w:rFonts w:ascii="Times New Roman" w:hAnsi="Times New Roman" w:cs="Times New Roman"/>
          <w:sz w:val="24"/>
          <w:szCs w:val="24"/>
        </w:rPr>
        <w:t xml:space="preserve"> 10.7.2025</w:t>
      </w:r>
      <w:r w:rsidR="00CB2C67">
        <w:rPr>
          <w:rFonts w:ascii="Times New Roman" w:hAnsi="Times New Roman" w:cs="Times New Roman"/>
          <w:sz w:val="24"/>
          <w:szCs w:val="24"/>
        </w:rPr>
        <w:t xml:space="preserve">. Za izdelavo elaborata je bilo potrebno poravnati predujem </w:t>
      </w:r>
      <w:r w:rsidR="0090536D">
        <w:rPr>
          <w:rFonts w:ascii="Times New Roman" w:hAnsi="Times New Roman" w:cs="Times New Roman"/>
          <w:sz w:val="24"/>
          <w:szCs w:val="24"/>
        </w:rPr>
        <w:t xml:space="preserve"> v višini 3000,00EUR </w:t>
      </w:r>
      <w:r w:rsidR="00CB2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C67">
        <w:rPr>
          <w:rFonts w:ascii="Times New Roman" w:hAnsi="Times New Roman" w:cs="Times New Roman"/>
          <w:sz w:val="24"/>
          <w:szCs w:val="24"/>
        </w:rPr>
        <w:t>G</w:t>
      </w:r>
      <w:r w:rsidR="0090536D">
        <w:rPr>
          <w:rFonts w:ascii="Times New Roman" w:hAnsi="Times New Roman" w:cs="Times New Roman"/>
          <w:sz w:val="24"/>
          <w:szCs w:val="24"/>
        </w:rPr>
        <w:t>.Dujmović</w:t>
      </w:r>
      <w:proofErr w:type="spellEnd"/>
      <w:r w:rsidR="0090536D">
        <w:rPr>
          <w:rFonts w:ascii="Times New Roman" w:hAnsi="Times New Roman" w:cs="Times New Roman"/>
          <w:sz w:val="24"/>
          <w:szCs w:val="24"/>
        </w:rPr>
        <w:t xml:space="preserve"> teh stroškov n</w:t>
      </w:r>
      <w:r w:rsidR="00CB2C67">
        <w:rPr>
          <w:rFonts w:ascii="Times New Roman" w:hAnsi="Times New Roman" w:cs="Times New Roman"/>
          <w:sz w:val="24"/>
          <w:szCs w:val="24"/>
        </w:rPr>
        <w:t>i</w:t>
      </w:r>
      <w:r w:rsidR="0090536D">
        <w:rPr>
          <w:rFonts w:ascii="Times New Roman" w:hAnsi="Times New Roman" w:cs="Times New Roman"/>
          <w:sz w:val="24"/>
          <w:szCs w:val="24"/>
        </w:rPr>
        <w:t xml:space="preserve"> žel</w:t>
      </w:r>
      <w:r w:rsidR="00CB2C67">
        <w:rPr>
          <w:rFonts w:ascii="Times New Roman" w:hAnsi="Times New Roman" w:cs="Times New Roman"/>
          <w:sz w:val="24"/>
          <w:szCs w:val="24"/>
        </w:rPr>
        <w:t>el</w:t>
      </w:r>
      <w:r w:rsidR="0090536D">
        <w:rPr>
          <w:rFonts w:ascii="Times New Roman" w:hAnsi="Times New Roman" w:cs="Times New Roman"/>
          <w:sz w:val="24"/>
          <w:szCs w:val="24"/>
        </w:rPr>
        <w:t xml:space="preserve"> poravnati, </w:t>
      </w:r>
      <w:r w:rsidR="00CB2C67">
        <w:rPr>
          <w:rFonts w:ascii="Times New Roman" w:hAnsi="Times New Roman" w:cs="Times New Roman"/>
          <w:sz w:val="24"/>
          <w:szCs w:val="24"/>
        </w:rPr>
        <w:t xml:space="preserve">zato </w:t>
      </w:r>
      <w:r w:rsidR="0090536D">
        <w:rPr>
          <w:rFonts w:ascii="Times New Roman" w:hAnsi="Times New Roman" w:cs="Times New Roman"/>
          <w:sz w:val="24"/>
          <w:szCs w:val="24"/>
        </w:rPr>
        <w:t>jih je</w:t>
      </w:r>
      <w:r w:rsidR="00CB2C67">
        <w:rPr>
          <w:rFonts w:ascii="Times New Roman" w:hAnsi="Times New Roman" w:cs="Times New Roman"/>
          <w:sz w:val="24"/>
          <w:szCs w:val="24"/>
        </w:rPr>
        <w:t xml:space="preserve"> trenutna kril</w:t>
      </w:r>
      <w:r w:rsidR="0090536D">
        <w:rPr>
          <w:rFonts w:ascii="Times New Roman" w:hAnsi="Times New Roman" w:cs="Times New Roman"/>
          <w:sz w:val="24"/>
          <w:szCs w:val="24"/>
        </w:rPr>
        <w:t xml:space="preserve">a </w:t>
      </w:r>
      <w:r w:rsidR="00CB2C67">
        <w:rPr>
          <w:rFonts w:ascii="Times New Roman" w:hAnsi="Times New Roman" w:cs="Times New Roman"/>
          <w:sz w:val="24"/>
          <w:szCs w:val="24"/>
        </w:rPr>
        <w:t>MONG</w:t>
      </w:r>
      <w:r w:rsidR="0090536D">
        <w:rPr>
          <w:rFonts w:ascii="Times New Roman" w:hAnsi="Times New Roman" w:cs="Times New Roman"/>
          <w:sz w:val="24"/>
          <w:szCs w:val="24"/>
        </w:rPr>
        <w:t>.</w:t>
      </w:r>
      <w:r w:rsidR="00CB2C67">
        <w:rPr>
          <w:rFonts w:ascii="Times New Roman" w:hAnsi="Times New Roman" w:cs="Times New Roman"/>
          <w:sz w:val="24"/>
          <w:szCs w:val="24"/>
        </w:rPr>
        <w:t xml:space="preserve"> Slednji se bodo po končanem postopku razdelili med obema udeležencema postopka.</w:t>
      </w:r>
    </w:p>
    <w:p w14:paraId="7109D6AE" w14:textId="0595A18B" w:rsidR="001366D4" w:rsidRDefault="001366D4" w:rsidP="001366D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7</w:t>
      </w:r>
    </w:p>
    <w:p w14:paraId="419147E2" w14:textId="44F26B9F" w:rsidR="00E0299C" w:rsidRDefault="00E0299C" w:rsidP="00E37F9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pregledamo </w:t>
      </w:r>
      <w:r w:rsidR="009B776D">
        <w:rPr>
          <w:rFonts w:ascii="Times New Roman" w:hAnsi="Times New Roman" w:cs="Times New Roman"/>
          <w:sz w:val="24"/>
          <w:szCs w:val="24"/>
        </w:rPr>
        <w:t>sredstv</w:t>
      </w:r>
      <w:r w:rsidR="00205D52">
        <w:rPr>
          <w:rFonts w:ascii="Times New Roman" w:hAnsi="Times New Roman" w:cs="Times New Roman"/>
          <w:sz w:val="24"/>
          <w:szCs w:val="24"/>
        </w:rPr>
        <w:t>a</w:t>
      </w:r>
      <w:r w:rsidR="009B776D">
        <w:rPr>
          <w:rFonts w:ascii="Times New Roman" w:hAnsi="Times New Roman" w:cs="Times New Roman"/>
          <w:sz w:val="24"/>
          <w:szCs w:val="24"/>
        </w:rPr>
        <w:t xml:space="preserve"> po postavkah</w:t>
      </w:r>
      <w:r w:rsidR="00205D52">
        <w:rPr>
          <w:rFonts w:ascii="Times New Roman" w:hAnsi="Times New Roman" w:cs="Times New Roman"/>
          <w:sz w:val="24"/>
          <w:szCs w:val="24"/>
        </w:rPr>
        <w:t>:</w:t>
      </w:r>
    </w:p>
    <w:p w14:paraId="3C778193" w14:textId="07A86720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Delovanje KS Gradišče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3246,89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,</w:t>
      </w:r>
    </w:p>
    <w:p w14:paraId="7D50ED25" w14:textId="10013F98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Prireditve in praznovanja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43,32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CB2C67">
        <w:rPr>
          <w:rFonts w:ascii="Times New Roman" w:hAnsi="Times New Roman" w:cs="Times New Roman"/>
          <w:sz w:val="24"/>
          <w:szCs w:val="24"/>
        </w:rPr>
        <w:t xml:space="preserve"> -tu so še rezervirana sredstva v višini 350 EUR za potrebe dogodka Gregorčičev pohod.</w:t>
      </w:r>
    </w:p>
    <w:p w14:paraId="0413F29E" w14:textId="3C9795F1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Vzdrževanje krajevnih poti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1685,00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,</w:t>
      </w:r>
    </w:p>
    <w:p w14:paraId="470089FE" w14:textId="1E600F8D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Komunalni objekti v KS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401,99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,</w:t>
      </w:r>
    </w:p>
    <w:p w14:paraId="14B5BD9B" w14:textId="66415542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Investicije in investicijsko vzdrževanje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23508,68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,</w:t>
      </w:r>
    </w:p>
    <w:p w14:paraId="51018033" w14:textId="7370B84A" w:rsid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Upravljanje in vzdrževanje objektov za rekreacijo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1516,45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,</w:t>
      </w:r>
    </w:p>
    <w:p w14:paraId="0AFF58C1" w14:textId="465ADDA0" w:rsidR="002B4963" w:rsidRPr="002B4963" w:rsidRDefault="002B4963" w:rsidP="002B4963">
      <w:pPr>
        <w:pStyle w:val="Odstavekseznama"/>
        <w:numPr>
          <w:ilvl w:val="0"/>
          <w:numId w:val="2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Postavitev sončne elektrarne </w:t>
      </w:r>
      <w:r w:rsidR="00205D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7800,06</w:t>
      </w:r>
      <w:r w:rsidR="00205D52" w:rsidRPr="00205D52">
        <w:rPr>
          <w:rFonts w:ascii="Times New Roman" w:hAnsi="Times New Roman" w:cs="Times New Roman"/>
          <w:sz w:val="24"/>
          <w:szCs w:val="24"/>
        </w:rPr>
        <w:t xml:space="preserve"> </w:t>
      </w:r>
      <w:r w:rsidR="00205D52">
        <w:rPr>
          <w:rFonts w:ascii="Times New Roman" w:hAnsi="Times New Roman" w:cs="Times New Roman"/>
          <w:sz w:val="24"/>
          <w:szCs w:val="24"/>
        </w:rPr>
        <w:t>EUR</w:t>
      </w:r>
      <w:r w:rsidR="0038705E">
        <w:rPr>
          <w:rFonts w:ascii="Times New Roman" w:hAnsi="Times New Roman" w:cs="Times New Roman"/>
          <w:sz w:val="24"/>
          <w:szCs w:val="24"/>
        </w:rPr>
        <w:t>.</w:t>
      </w:r>
    </w:p>
    <w:p w14:paraId="3D25F852" w14:textId="418676AE" w:rsidR="00F3277C" w:rsidRDefault="00F3277C" w:rsidP="00F3277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77C">
        <w:rPr>
          <w:rFonts w:ascii="Times New Roman" w:hAnsi="Times New Roman" w:cs="Times New Roman"/>
          <w:b/>
          <w:bCs/>
          <w:sz w:val="24"/>
          <w:szCs w:val="24"/>
        </w:rPr>
        <w:t>AD 8</w:t>
      </w:r>
    </w:p>
    <w:p w14:paraId="093FE076" w14:textId="77777777" w:rsidR="00C2081B" w:rsidRDefault="0011592A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 točko </w:t>
      </w:r>
      <w:r w:rsidRPr="0011592A">
        <w:rPr>
          <w:rFonts w:ascii="Times New Roman" w:hAnsi="Times New Roman" w:cs="Times New Roman"/>
          <w:sz w:val="24"/>
          <w:szCs w:val="24"/>
        </w:rPr>
        <w:t xml:space="preserve">Razno, pobude in vprašanja </w:t>
      </w:r>
      <w:r>
        <w:rPr>
          <w:rFonts w:ascii="Times New Roman" w:hAnsi="Times New Roman" w:cs="Times New Roman"/>
          <w:sz w:val="24"/>
          <w:szCs w:val="24"/>
        </w:rPr>
        <w:t>se člani sveta KS pogovarjamo o</w:t>
      </w:r>
      <w:r w:rsidR="00C2081B">
        <w:rPr>
          <w:rFonts w:ascii="Times New Roman" w:hAnsi="Times New Roman" w:cs="Times New Roman"/>
          <w:sz w:val="24"/>
          <w:szCs w:val="24"/>
        </w:rPr>
        <w:t>:</w:t>
      </w:r>
    </w:p>
    <w:p w14:paraId="6CECC770" w14:textId="7877E456" w:rsidR="009B776D" w:rsidRDefault="009B776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sveta KS je dal predlog postavitve el. polnilnice;</w:t>
      </w:r>
    </w:p>
    <w:p w14:paraId="19B036FD" w14:textId="3D4D31FF" w:rsidR="009B776D" w:rsidRDefault="009B776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 nove zavarovalne police</w:t>
      </w:r>
      <w:r w:rsidR="00BA13E0">
        <w:rPr>
          <w:rFonts w:ascii="Times New Roman" w:hAnsi="Times New Roman" w:cs="Times New Roman"/>
          <w:sz w:val="24"/>
          <w:szCs w:val="24"/>
        </w:rPr>
        <w:t xml:space="preserve"> – Al</w:t>
      </w:r>
      <w:r w:rsidR="00CB2C67">
        <w:rPr>
          <w:rFonts w:ascii="Times New Roman" w:hAnsi="Times New Roman" w:cs="Times New Roman"/>
          <w:sz w:val="24"/>
          <w:szCs w:val="24"/>
        </w:rPr>
        <w:t>j</w:t>
      </w:r>
      <w:r w:rsidR="00DD5E85">
        <w:rPr>
          <w:rFonts w:ascii="Times New Roman" w:hAnsi="Times New Roman" w:cs="Times New Roman"/>
          <w:sz w:val="24"/>
          <w:szCs w:val="24"/>
        </w:rPr>
        <w:t>oša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653FE" w14:textId="2EE241F6" w:rsidR="009B776D" w:rsidRDefault="009B776D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glede tega, da MONG, še ni izbrala izvajalca čiščenja sončne elektrarne oz. panelov;</w:t>
      </w:r>
    </w:p>
    <w:p w14:paraId="32023431" w14:textId="3D3F153A" w:rsidR="009B776D" w:rsidRDefault="00BA13E0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prekritja perg</w:t>
      </w:r>
      <w:r w:rsidR="00DD5E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 pred dvorano na Hribu;</w:t>
      </w:r>
    </w:p>
    <w:p w14:paraId="4CD863C2" w14:textId="1FB8BECC" w:rsidR="00BA13E0" w:rsidRDefault="00BA13E0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ureditvi dostopa do kletnega prostora pod dvorano na Hribu;</w:t>
      </w:r>
    </w:p>
    <w:p w14:paraId="753E05BF" w14:textId="47B3C794" w:rsidR="00BA13E0" w:rsidRDefault="00BA13E0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ureditve platoja ob igrišču;</w:t>
      </w:r>
    </w:p>
    <w:p w14:paraId="26FA2D01" w14:textId="2DF3AE6B" w:rsidR="00BA13E0" w:rsidRDefault="00BA13E0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potrebni objavi fotografij na FB, o razmetanih smeteh in pesku ob igrišču.</w:t>
      </w:r>
    </w:p>
    <w:p w14:paraId="0C7D29F9" w14:textId="12CFC333" w:rsidR="00BA13E0" w:rsidRPr="009B776D" w:rsidRDefault="00E21E19" w:rsidP="00B77F36">
      <w:pPr>
        <w:pStyle w:val="Odstavekseznam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13E0">
        <w:rPr>
          <w:rFonts w:ascii="Times New Roman" w:hAnsi="Times New Roman" w:cs="Times New Roman"/>
          <w:sz w:val="24"/>
          <w:szCs w:val="24"/>
        </w:rPr>
        <w:t>bjavi opozorila o veliki požarni nevarnosti v naravi, zaradi suše.</w:t>
      </w:r>
    </w:p>
    <w:p w14:paraId="22F67B83" w14:textId="3A1DD4DD" w:rsidR="001366D4" w:rsidRPr="00C43156" w:rsidRDefault="001366D4" w:rsidP="004A4C15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34138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B88096" w14:textId="03B42F4C" w:rsidR="00E942AB" w:rsidRPr="00E942AB" w:rsidRDefault="00E942AB" w:rsidP="00B77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Tanja Gregorič je na glasovanje podala predlog glede izplačila sejnine za to sejo.</w:t>
      </w:r>
      <w:r w:rsidR="0045672E">
        <w:rPr>
          <w:rFonts w:ascii="Times New Roman" w:hAnsi="Times New Roman" w:cs="Times New Roman"/>
          <w:sz w:val="24"/>
          <w:szCs w:val="24"/>
        </w:rPr>
        <w:t xml:space="preserve"> </w:t>
      </w:r>
      <w:r w:rsidRPr="00E942AB">
        <w:rPr>
          <w:rFonts w:ascii="Times New Roman" w:hAnsi="Times New Roman" w:cs="Times New Roman"/>
          <w:sz w:val="24"/>
          <w:szCs w:val="24"/>
        </w:rPr>
        <w:t>Člani sveta KS Gradišče so soglasno sprejeli naslednji sklep:</w:t>
      </w:r>
    </w:p>
    <w:p w14:paraId="73BA53F5" w14:textId="0529AE7F" w:rsidR="00597596" w:rsidRPr="007812AB" w:rsidRDefault="00E942AB" w:rsidP="00B77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AB">
        <w:rPr>
          <w:rFonts w:ascii="Times New Roman" w:hAnsi="Times New Roman" w:cs="Times New Roman"/>
          <w:b/>
          <w:bCs/>
          <w:sz w:val="24"/>
          <w:szCs w:val="24"/>
        </w:rPr>
        <w:t>Predsednici, podpredsedniku in ostalim članom sveta KS Gradišče, ki so se udeležili te seje, se izplača sejnina.</w:t>
      </w:r>
    </w:p>
    <w:p w14:paraId="1023C03F" w14:textId="48FEBAF6" w:rsidR="0071276C" w:rsidRPr="0071276C" w:rsidRDefault="0071276C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Seja je bila zaključena ob </w:t>
      </w:r>
      <w:r w:rsidR="00E37F90">
        <w:rPr>
          <w:rFonts w:ascii="Times New Roman" w:hAnsi="Times New Roman" w:cs="Times New Roman"/>
          <w:sz w:val="24"/>
          <w:szCs w:val="24"/>
        </w:rPr>
        <w:t>21</w:t>
      </w:r>
      <w:r w:rsidR="005017D9">
        <w:rPr>
          <w:rFonts w:ascii="Times New Roman" w:hAnsi="Times New Roman" w:cs="Times New Roman"/>
          <w:sz w:val="24"/>
          <w:szCs w:val="24"/>
        </w:rPr>
        <w:t>:30h</w:t>
      </w:r>
      <w:r w:rsidRPr="0071276C">
        <w:rPr>
          <w:rFonts w:ascii="Times New Roman" w:hAnsi="Times New Roman" w:cs="Times New Roman"/>
          <w:sz w:val="24"/>
          <w:szCs w:val="24"/>
        </w:rPr>
        <w:t>.</w:t>
      </w:r>
    </w:p>
    <w:p w14:paraId="4692E15E" w14:textId="77777777" w:rsidR="0071276C" w:rsidRPr="0071276C" w:rsidRDefault="0071276C" w:rsidP="00B77F3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Sejo je vodila Tanja Gregorič.</w:t>
      </w:r>
    </w:p>
    <w:p w14:paraId="0BDC9AA2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3FDA532" w14:textId="77777777" w:rsidR="008F0333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Zapisala: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8F0333" w:rsidRPr="0071276C">
        <w:rPr>
          <w:rFonts w:ascii="Times New Roman" w:hAnsi="Times New Roman" w:cs="Times New Roman"/>
          <w:sz w:val="24"/>
          <w:szCs w:val="24"/>
        </w:rPr>
        <w:t>Predsednica sveta KS Gradišče</w:t>
      </w:r>
    </w:p>
    <w:p w14:paraId="55DD7484" w14:textId="7769CBBD" w:rsidR="009A3DCF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Danijela Jurkič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Pr="0071276C">
        <w:rPr>
          <w:rFonts w:ascii="Times New Roman" w:hAnsi="Times New Roman" w:cs="Times New Roman"/>
          <w:sz w:val="24"/>
          <w:szCs w:val="24"/>
        </w:rPr>
        <w:t>Tanja Gregorič</w:t>
      </w:r>
    </w:p>
    <w:sectPr w:rsidR="009A3DCF" w:rsidRPr="0071276C">
      <w:footerReference w:type="even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7948" w14:textId="77777777" w:rsidR="00CD453B" w:rsidRDefault="00CD453B" w:rsidP="00C7220B">
      <w:pPr>
        <w:spacing w:after="0" w:line="240" w:lineRule="auto"/>
      </w:pPr>
      <w:r>
        <w:separator/>
      </w:r>
    </w:p>
  </w:endnote>
  <w:endnote w:type="continuationSeparator" w:id="0">
    <w:p w14:paraId="42CF50DD" w14:textId="77777777" w:rsidR="00CD453B" w:rsidRDefault="00CD453B" w:rsidP="00C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3BC0" w14:textId="27C976EF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46F69" wp14:editId="6D7A1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Polje z besedilom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0275" w14:textId="32AF2E07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46F6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40275" w14:textId="32AF2E07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FCAC" w14:textId="03CC1F07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F135A" wp14:editId="791DF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Polje z besedilom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7EE8" w14:textId="5BA42F38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135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MAHLE internal (CL2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AF7EE8" w14:textId="5BA42F38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2A0F" w14:textId="77777777" w:rsidR="00CD453B" w:rsidRDefault="00CD453B" w:rsidP="00C7220B">
      <w:pPr>
        <w:spacing w:after="0" w:line="240" w:lineRule="auto"/>
      </w:pPr>
      <w:r>
        <w:separator/>
      </w:r>
    </w:p>
  </w:footnote>
  <w:footnote w:type="continuationSeparator" w:id="0">
    <w:p w14:paraId="535288A0" w14:textId="77777777" w:rsidR="00CD453B" w:rsidRDefault="00CD453B" w:rsidP="00C7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A99"/>
    <w:multiLevelType w:val="hybridMultilevel"/>
    <w:tmpl w:val="E6142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4A0"/>
    <w:multiLevelType w:val="hybridMultilevel"/>
    <w:tmpl w:val="5B229A3C"/>
    <w:lvl w:ilvl="0" w:tplc="32A0AC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4219"/>
    <w:multiLevelType w:val="hybridMultilevel"/>
    <w:tmpl w:val="F528930A"/>
    <w:lvl w:ilvl="0" w:tplc="C33A3B6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161"/>
    <w:multiLevelType w:val="hybridMultilevel"/>
    <w:tmpl w:val="241A79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5E45"/>
    <w:multiLevelType w:val="hybridMultilevel"/>
    <w:tmpl w:val="BC06C97C"/>
    <w:lvl w:ilvl="0" w:tplc="C4A81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1362"/>
    <w:multiLevelType w:val="hybridMultilevel"/>
    <w:tmpl w:val="2C5C4BB8"/>
    <w:lvl w:ilvl="0" w:tplc="13A02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3138"/>
    <w:multiLevelType w:val="hybridMultilevel"/>
    <w:tmpl w:val="0BE4899E"/>
    <w:lvl w:ilvl="0" w:tplc="DDD035D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50A4"/>
    <w:multiLevelType w:val="hybridMultilevel"/>
    <w:tmpl w:val="E7BE20AE"/>
    <w:lvl w:ilvl="0" w:tplc="722EAA8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F3831"/>
    <w:multiLevelType w:val="hybridMultilevel"/>
    <w:tmpl w:val="471A07A8"/>
    <w:lvl w:ilvl="0" w:tplc="8340D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90188"/>
    <w:multiLevelType w:val="hybridMultilevel"/>
    <w:tmpl w:val="7214F38C"/>
    <w:lvl w:ilvl="0" w:tplc="1B92F5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18F3"/>
    <w:multiLevelType w:val="hybridMultilevel"/>
    <w:tmpl w:val="8684EAD0"/>
    <w:lvl w:ilvl="0" w:tplc="A808ED1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6693"/>
    <w:multiLevelType w:val="hybridMultilevel"/>
    <w:tmpl w:val="E7C63E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37FD2"/>
    <w:multiLevelType w:val="hybridMultilevel"/>
    <w:tmpl w:val="BFC6B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3A6B"/>
    <w:multiLevelType w:val="hybridMultilevel"/>
    <w:tmpl w:val="651686E2"/>
    <w:lvl w:ilvl="0" w:tplc="D8EEA5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0226"/>
    <w:multiLevelType w:val="hybridMultilevel"/>
    <w:tmpl w:val="BCC8F752"/>
    <w:lvl w:ilvl="0" w:tplc="64D26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300D"/>
    <w:multiLevelType w:val="hybridMultilevel"/>
    <w:tmpl w:val="1CDA16B6"/>
    <w:lvl w:ilvl="0" w:tplc="E9089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53A8"/>
    <w:multiLevelType w:val="hybridMultilevel"/>
    <w:tmpl w:val="D76E1504"/>
    <w:lvl w:ilvl="0" w:tplc="22AC8C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C447D"/>
    <w:multiLevelType w:val="hybridMultilevel"/>
    <w:tmpl w:val="5E00A0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B292C"/>
    <w:multiLevelType w:val="hybridMultilevel"/>
    <w:tmpl w:val="F1E215FE"/>
    <w:lvl w:ilvl="0" w:tplc="F7EA56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67FA1"/>
    <w:multiLevelType w:val="hybridMultilevel"/>
    <w:tmpl w:val="79F64A06"/>
    <w:lvl w:ilvl="0" w:tplc="16C253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44778"/>
    <w:multiLevelType w:val="hybridMultilevel"/>
    <w:tmpl w:val="5D504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354C5"/>
    <w:multiLevelType w:val="hybridMultilevel"/>
    <w:tmpl w:val="99ACE49A"/>
    <w:lvl w:ilvl="0" w:tplc="C0ECC91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4CE3"/>
    <w:multiLevelType w:val="hybridMultilevel"/>
    <w:tmpl w:val="10EC7E34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EC62D5"/>
    <w:multiLevelType w:val="hybridMultilevel"/>
    <w:tmpl w:val="2DBA9084"/>
    <w:lvl w:ilvl="0" w:tplc="DE12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847254">
    <w:abstractNumId w:val="13"/>
  </w:num>
  <w:num w:numId="2" w16cid:durableId="400451483">
    <w:abstractNumId w:val="18"/>
  </w:num>
  <w:num w:numId="3" w16cid:durableId="1247614592">
    <w:abstractNumId w:val="22"/>
  </w:num>
  <w:num w:numId="4" w16cid:durableId="2054957714">
    <w:abstractNumId w:val="23"/>
  </w:num>
  <w:num w:numId="5" w16cid:durableId="471213926">
    <w:abstractNumId w:val="20"/>
  </w:num>
  <w:num w:numId="6" w16cid:durableId="666329857">
    <w:abstractNumId w:val="12"/>
  </w:num>
  <w:num w:numId="7" w16cid:durableId="856651455">
    <w:abstractNumId w:val="11"/>
  </w:num>
  <w:num w:numId="8" w16cid:durableId="691998589">
    <w:abstractNumId w:val="0"/>
  </w:num>
  <w:num w:numId="9" w16cid:durableId="516968048">
    <w:abstractNumId w:val="17"/>
  </w:num>
  <w:num w:numId="10" w16cid:durableId="1416245421">
    <w:abstractNumId w:val="3"/>
  </w:num>
  <w:num w:numId="11" w16cid:durableId="304510280">
    <w:abstractNumId w:val="19"/>
  </w:num>
  <w:num w:numId="12" w16cid:durableId="2015378702">
    <w:abstractNumId w:val="15"/>
  </w:num>
  <w:num w:numId="13" w16cid:durableId="2128505662">
    <w:abstractNumId w:val="6"/>
  </w:num>
  <w:num w:numId="14" w16cid:durableId="1398288577">
    <w:abstractNumId w:val="16"/>
  </w:num>
  <w:num w:numId="15" w16cid:durableId="546647576">
    <w:abstractNumId w:val="1"/>
  </w:num>
  <w:num w:numId="16" w16cid:durableId="922688802">
    <w:abstractNumId w:val="4"/>
  </w:num>
  <w:num w:numId="17" w16cid:durableId="1971477426">
    <w:abstractNumId w:val="9"/>
  </w:num>
  <w:num w:numId="18" w16cid:durableId="1849246284">
    <w:abstractNumId w:val="14"/>
  </w:num>
  <w:num w:numId="19" w16cid:durableId="42491254">
    <w:abstractNumId w:val="8"/>
  </w:num>
  <w:num w:numId="20" w16cid:durableId="642200880">
    <w:abstractNumId w:val="7"/>
  </w:num>
  <w:num w:numId="21" w16cid:durableId="982808188">
    <w:abstractNumId w:val="10"/>
  </w:num>
  <w:num w:numId="22" w16cid:durableId="1929582446">
    <w:abstractNumId w:val="5"/>
  </w:num>
  <w:num w:numId="23" w16cid:durableId="1152405054">
    <w:abstractNumId w:val="2"/>
  </w:num>
  <w:num w:numId="24" w16cid:durableId="756440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C"/>
    <w:rsid w:val="00003E06"/>
    <w:rsid w:val="00014B6F"/>
    <w:rsid w:val="0002510F"/>
    <w:rsid w:val="000369B3"/>
    <w:rsid w:val="000401FF"/>
    <w:rsid w:val="0004522B"/>
    <w:rsid w:val="000635B2"/>
    <w:rsid w:val="00067863"/>
    <w:rsid w:val="00071DB8"/>
    <w:rsid w:val="00076885"/>
    <w:rsid w:val="000806FA"/>
    <w:rsid w:val="000B3C1D"/>
    <w:rsid w:val="000C252C"/>
    <w:rsid w:val="000E04DE"/>
    <w:rsid w:val="000E4E20"/>
    <w:rsid w:val="001038E8"/>
    <w:rsid w:val="00110746"/>
    <w:rsid w:val="00112ECE"/>
    <w:rsid w:val="0011592A"/>
    <w:rsid w:val="001237BC"/>
    <w:rsid w:val="00123A7F"/>
    <w:rsid w:val="001366D4"/>
    <w:rsid w:val="00141654"/>
    <w:rsid w:val="0014288C"/>
    <w:rsid w:val="001454CE"/>
    <w:rsid w:val="00166917"/>
    <w:rsid w:val="001935CB"/>
    <w:rsid w:val="001977CF"/>
    <w:rsid w:val="001C2596"/>
    <w:rsid w:val="001F014D"/>
    <w:rsid w:val="00205D52"/>
    <w:rsid w:val="00217216"/>
    <w:rsid w:val="00227853"/>
    <w:rsid w:val="00230A45"/>
    <w:rsid w:val="00233487"/>
    <w:rsid w:val="00237210"/>
    <w:rsid w:val="0024378B"/>
    <w:rsid w:val="00255A14"/>
    <w:rsid w:val="00255FB2"/>
    <w:rsid w:val="002708BA"/>
    <w:rsid w:val="0028095C"/>
    <w:rsid w:val="00284181"/>
    <w:rsid w:val="00287229"/>
    <w:rsid w:val="00293A7B"/>
    <w:rsid w:val="002A0B7C"/>
    <w:rsid w:val="002B4963"/>
    <w:rsid w:val="002C16CC"/>
    <w:rsid w:val="002E6646"/>
    <w:rsid w:val="002E7DC1"/>
    <w:rsid w:val="002F0BD7"/>
    <w:rsid w:val="00320047"/>
    <w:rsid w:val="003261EF"/>
    <w:rsid w:val="003363A3"/>
    <w:rsid w:val="00341387"/>
    <w:rsid w:val="0034529F"/>
    <w:rsid w:val="00357E7D"/>
    <w:rsid w:val="00362FC3"/>
    <w:rsid w:val="00377ADF"/>
    <w:rsid w:val="0038069E"/>
    <w:rsid w:val="0038406E"/>
    <w:rsid w:val="0038705E"/>
    <w:rsid w:val="003A0D53"/>
    <w:rsid w:val="003A38D6"/>
    <w:rsid w:val="003C0FC8"/>
    <w:rsid w:val="003D49AB"/>
    <w:rsid w:val="003F5AE5"/>
    <w:rsid w:val="00402873"/>
    <w:rsid w:val="00430D7C"/>
    <w:rsid w:val="00436637"/>
    <w:rsid w:val="00437E52"/>
    <w:rsid w:val="00446D18"/>
    <w:rsid w:val="00454AA1"/>
    <w:rsid w:val="0045672E"/>
    <w:rsid w:val="004579B4"/>
    <w:rsid w:val="00461722"/>
    <w:rsid w:val="00461FD3"/>
    <w:rsid w:val="00462AB2"/>
    <w:rsid w:val="00475C3B"/>
    <w:rsid w:val="00477358"/>
    <w:rsid w:val="0048658E"/>
    <w:rsid w:val="0048663E"/>
    <w:rsid w:val="004877F5"/>
    <w:rsid w:val="00496C74"/>
    <w:rsid w:val="004A4C15"/>
    <w:rsid w:val="004B5684"/>
    <w:rsid w:val="004C6D52"/>
    <w:rsid w:val="004D4131"/>
    <w:rsid w:val="004F09A1"/>
    <w:rsid w:val="005017D9"/>
    <w:rsid w:val="00513CD7"/>
    <w:rsid w:val="005174E9"/>
    <w:rsid w:val="005242AE"/>
    <w:rsid w:val="005335BF"/>
    <w:rsid w:val="00542EA5"/>
    <w:rsid w:val="00546102"/>
    <w:rsid w:val="00555605"/>
    <w:rsid w:val="0057429E"/>
    <w:rsid w:val="0058543A"/>
    <w:rsid w:val="00587EDE"/>
    <w:rsid w:val="00592502"/>
    <w:rsid w:val="00597596"/>
    <w:rsid w:val="005A4747"/>
    <w:rsid w:val="005D68FB"/>
    <w:rsid w:val="0060534E"/>
    <w:rsid w:val="00622997"/>
    <w:rsid w:val="00643F79"/>
    <w:rsid w:val="00644826"/>
    <w:rsid w:val="00686354"/>
    <w:rsid w:val="00687252"/>
    <w:rsid w:val="00690B59"/>
    <w:rsid w:val="00690C10"/>
    <w:rsid w:val="006A11EF"/>
    <w:rsid w:val="006A7524"/>
    <w:rsid w:val="006B0D4B"/>
    <w:rsid w:val="006C27E7"/>
    <w:rsid w:val="006C36AC"/>
    <w:rsid w:val="006D1822"/>
    <w:rsid w:val="006D6540"/>
    <w:rsid w:val="006D7572"/>
    <w:rsid w:val="006F360A"/>
    <w:rsid w:val="006F4517"/>
    <w:rsid w:val="007004A2"/>
    <w:rsid w:val="0071276C"/>
    <w:rsid w:val="00716156"/>
    <w:rsid w:val="007164B5"/>
    <w:rsid w:val="0074032E"/>
    <w:rsid w:val="007408F7"/>
    <w:rsid w:val="00741321"/>
    <w:rsid w:val="00763586"/>
    <w:rsid w:val="00771367"/>
    <w:rsid w:val="00777EF7"/>
    <w:rsid w:val="007812AB"/>
    <w:rsid w:val="0078332F"/>
    <w:rsid w:val="007A327D"/>
    <w:rsid w:val="007C1F42"/>
    <w:rsid w:val="007E6840"/>
    <w:rsid w:val="0080308D"/>
    <w:rsid w:val="00803258"/>
    <w:rsid w:val="00805E7C"/>
    <w:rsid w:val="00816828"/>
    <w:rsid w:val="00816E7D"/>
    <w:rsid w:val="00820107"/>
    <w:rsid w:val="00824337"/>
    <w:rsid w:val="00835661"/>
    <w:rsid w:val="00836C82"/>
    <w:rsid w:val="00836D58"/>
    <w:rsid w:val="00845606"/>
    <w:rsid w:val="00845B64"/>
    <w:rsid w:val="00862251"/>
    <w:rsid w:val="008639C9"/>
    <w:rsid w:val="00871A21"/>
    <w:rsid w:val="00872693"/>
    <w:rsid w:val="00874F27"/>
    <w:rsid w:val="008751ED"/>
    <w:rsid w:val="00877113"/>
    <w:rsid w:val="008A6E1E"/>
    <w:rsid w:val="008A6EE4"/>
    <w:rsid w:val="008B092E"/>
    <w:rsid w:val="008B5192"/>
    <w:rsid w:val="008B79F9"/>
    <w:rsid w:val="008D013D"/>
    <w:rsid w:val="008F0333"/>
    <w:rsid w:val="008F1589"/>
    <w:rsid w:val="008F27C4"/>
    <w:rsid w:val="00904F8C"/>
    <w:rsid w:val="0090536D"/>
    <w:rsid w:val="00935391"/>
    <w:rsid w:val="00947B41"/>
    <w:rsid w:val="00953C9D"/>
    <w:rsid w:val="00987FA1"/>
    <w:rsid w:val="009944A5"/>
    <w:rsid w:val="0099500F"/>
    <w:rsid w:val="0099712F"/>
    <w:rsid w:val="009A243F"/>
    <w:rsid w:val="009A3DCF"/>
    <w:rsid w:val="009A5111"/>
    <w:rsid w:val="009A5727"/>
    <w:rsid w:val="009B1CF3"/>
    <w:rsid w:val="009B55F0"/>
    <w:rsid w:val="009B776D"/>
    <w:rsid w:val="009D1715"/>
    <w:rsid w:val="009E4CA1"/>
    <w:rsid w:val="00A000DE"/>
    <w:rsid w:val="00A21708"/>
    <w:rsid w:val="00A47D27"/>
    <w:rsid w:val="00A54A68"/>
    <w:rsid w:val="00A646B2"/>
    <w:rsid w:val="00A72F21"/>
    <w:rsid w:val="00A83F9C"/>
    <w:rsid w:val="00A853D6"/>
    <w:rsid w:val="00AA00D4"/>
    <w:rsid w:val="00AD23DF"/>
    <w:rsid w:val="00AE476E"/>
    <w:rsid w:val="00B00D03"/>
    <w:rsid w:val="00B00F73"/>
    <w:rsid w:val="00B03E3D"/>
    <w:rsid w:val="00B052D9"/>
    <w:rsid w:val="00B11D6F"/>
    <w:rsid w:val="00B41811"/>
    <w:rsid w:val="00B44939"/>
    <w:rsid w:val="00B53337"/>
    <w:rsid w:val="00B65E6A"/>
    <w:rsid w:val="00B77F36"/>
    <w:rsid w:val="00B903EE"/>
    <w:rsid w:val="00B907C5"/>
    <w:rsid w:val="00B956F0"/>
    <w:rsid w:val="00BA13E0"/>
    <w:rsid w:val="00BA3349"/>
    <w:rsid w:val="00BB182A"/>
    <w:rsid w:val="00BB5C2B"/>
    <w:rsid w:val="00BC0757"/>
    <w:rsid w:val="00BE4FA9"/>
    <w:rsid w:val="00BF2099"/>
    <w:rsid w:val="00BF68B0"/>
    <w:rsid w:val="00C12F87"/>
    <w:rsid w:val="00C2061F"/>
    <w:rsid w:val="00C20689"/>
    <w:rsid w:val="00C2081B"/>
    <w:rsid w:val="00C43156"/>
    <w:rsid w:val="00C448AA"/>
    <w:rsid w:val="00C46CF8"/>
    <w:rsid w:val="00C50D97"/>
    <w:rsid w:val="00C577B1"/>
    <w:rsid w:val="00C61DD3"/>
    <w:rsid w:val="00C70B5D"/>
    <w:rsid w:val="00C72078"/>
    <w:rsid w:val="00C7220B"/>
    <w:rsid w:val="00C74C1B"/>
    <w:rsid w:val="00C837BF"/>
    <w:rsid w:val="00C853BD"/>
    <w:rsid w:val="00C913C4"/>
    <w:rsid w:val="00C942DD"/>
    <w:rsid w:val="00C94C32"/>
    <w:rsid w:val="00CA08F5"/>
    <w:rsid w:val="00CB08A1"/>
    <w:rsid w:val="00CB0F72"/>
    <w:rsid w:val="00CB2C67"/>
    <w:rsid w:val="00CC3E7B"/>
    <w:rsid w:val="00CC5BAB"/>
    <w:rsid w:val="00CD0D42"/>
    <w:rsid w:val="00CD453B"/>
    <w:rsid w:val="00CD4D1D"/>
    <w:rsid w:val="00CD658A"/>
    <w:rsid w:val="00D0252E"/>
    <w:rsid w:val="00D26F23"/>
    <w:rsid w:val="00D6102D"/>
    <w:rsid w:val="00D733B7"/>
    <w:rsid w:val="00D74D46"/>
    <w:rsid w:val="00D76200"/>
    <w:rsid w:val="00DA6D8A"/>
    <w:rsid w:val="00DA7A40"/>
    <w:rsid w:val="00DB1CF9"/>
    <w:rsid w:val="00DC1B0B"/>
    <w:rsid w:val="00DC79CC"/>
    <w:rsid w:val="00DD58B8"/>
    <w:rsid w:val="00DD5E85"/>
    <w:rsid w:val="00DE1815"/>
    <w:rsid w:val="00DE1861"/>
    <w:rsid w:val="00DF08A8"/>
    <w:rsid w:val="00E02231"/>
    <w:rsid w:val="00E0299C"/>
    <w:rsid w:val="00E21E19"/>
    <w:rsid w:val="00E31292"/>
    <w:rsid w:val="00E324E7"/>
    <w:rsid w:val="00E3765B"/>
    <w:rsid w:val="00E37F90"/>
    <w:rsid w:val="00E643CD"/>
    <w:rsid w:val="00E861CC"/>
    <w:rsid w:val="00E862D7"/>
    <w:rsid w:val="00E9238F"/>
    <w:rsid w:val="00E942AB"/>
    <w:rsid w:val="00EA26DF"/>
    <w:rsid w:val="00EA56AB"/>
    <w:rsid w:val="00EB259D"/>
    <w:rsid w:val="00ED352B"/>
    <w:rsid w:val="00ED7D9D"/>
    <w:rsid w:val="00EE1B55"/>
    <w:rsid w:val="00EE687A"/>
    <w:rsid w:val="00EF12CA"/>
    <w:rsid w:val="00EF31F9"/>
    <w:rsid w:val="00F002DD"/>
    <w:rsid w:val="00F006CF"/>
    <w:rsid w:val="00F024A5"/>
    <w:rsid w:val="00F1056F"/>
    <w:rsid w:val="00F108F5"/>
    <w:rsid w:val="00F209DB"/>
    <w:rsid w:val="00F22D95"/>
    <w:rsid w:val="00F3277C"/>
    <w:rsid w:val="00F357AF"/>
    <w:rsid w:val="00F37B18"/>
    <w:rsid w:val="00F4414E"/>
    <w:rsid w:val="00F50F0C"/>
    <w:rsid w:val="00F72A56"/>
    <w:rsid w:val="00F734AE"/>
    <w:rsid w:val="00F769AC"/>
    <w:rsid w:val="00F82313"/>
    <w:rsid w:val="00F8524D"/>
    <w:rsid w:val="00FB3B7C"/>
    <w:rsid w:val="00FC1988"/>
    <w:rsid w:val="00FC25CF"/>
    <w:rsid w:val="00FC33BF"/>
    <w:rsid w:val="00FC56BD"/>
    <w:rsid w:val="00FC771B"/>
    <w:rsid w:val="00FC7FF0"/>
    <w:rsid w:val="00FD60AB"/>
    <w:rsid w:val="00FF395D"/>
    <w:rsid w:val="00FF3F87"/>
    <w:rsid w:val="00FF55A5"/>
    <w:rsid w:val="00FF7704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3AA6"/>
  <w15:chartTrackingRefBased/>
  <w15:docId w15:val="{FF1FB0FE-0547-4DE8-BCF2-3E13D4C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AB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220B"/>
  </w:style>
  <w:style w:type="character" w:styleId="Pripombasklic">
    <w:name w:val="annotation reference"/>
    <w:basedOn w:val="Privzetapisavaodstavka"/>
    <w:uiPriority w:val="99"/>
    <w:semiHidden/>
    <w:unhideWhenUsed/>
    <w:rsid w:val="00FD60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60A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60A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60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60AB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F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6376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38651606962</cp:lastModifiedBy>
  <cp:revision>29</cp:revision>
  <dcterms:created xsi:type="dcterms:W3CDTF">2025-07-08T11:03:00Z</dcterms:created>
  <dcterms:modified xsi:type="dcterms:W3CDTF">2025-07-31T17:45:00Z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2024-04-30T10:11:36Z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b366cd96-acb8-4c13-85b9-51b0c7f7fae1</vt:lpwstr>
  </property>
  <property fmtid="{D5CDD505-2E9C-101B-9397-08002B2CF9AE}" pid="11" name="MSIP_Label_0c72bc7c-1559-43e6-8719-ab74cb663232_ContentBits">
    <vt:lpwstr>2</vt:lpwstr>
  </property>
</Properties>
</file>