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74E4" w14:textId="5251B75F" w:rsidR="00C6365A" w:rsidRDefault="00C6365A" w:rsidP="00FE6225">
      <w:pPr>
        <w:rPr>
          <w:rFonts w:ascii="Arial" w:hAnsi="Arial"/>
          <w:sz w:val="22"/>
          <w:lang w:val="sl-SI"/>
        </w:rPr>
      </w:pPr>
      <w:r>
        <w:rPr>
          <w:rFonts w:ascii="Arial" w:hAnsi="Arial"/>
          <w:noProof/>
          <w:sz w:val="22"/>
          <w:lang w:val="sl-SI"/>
        </w:rPr>
        <w:drawing>
          <wp:anchor distT="0" distB="0" distL="114300" distR="114300" simplePos="0" relativeHeight="251658240" behindDoc="0" locked="0" layoutInCell="1" allowOverlap="1" wp14:anchorId="473396A8" wp14:editId="5B687F50">
            <wp:simplePos x="0" y="0"/>
            <wp:positionH relativeFrom="margin">
              <wp:posOffset>-619125</wp:posOffset>
            </wp:positionH>
            <wp:positionV relativeFrom="page">
              <wp:posOffset>272415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8A3">
        <w:rPr>
          <w:rFonts w:ascii="Arial" w:hAnsi="Arial"/>
          <w:sz w:val="22"/>
          <w:lang w:val="sl-SI"/>
        </w:rPr>
        <w:t xml:space="preserve">                                                           </w:t>
      </w:r>
    </w:p>
    <w:p w14:paraId="417B0227" w14:textId="4B02CCD8" w:rsidR="00FE6225" w:rsidRDefault="00FE6225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Na podlagi 24. člena Zakona o stvarnem premoženju države in samoupravnih lokalnih skupnosti (</w:t>
      </w:r>
      <w:r w:rsidR="00057DA2" w:rsidRPr="00057DA2">
        <w:rPr>
          <w:rFonts w:ascii="Arial" w:hAnsi="Arial" w:cs="Arial"/>
          <w:sz w:val="22"/>
          <w:szCs w:val="22"/>
          <w:lang w:val="sl-SI"/>
        </w:rPr>
        <w:t>Uradni list RS, št. 11/18</w:t>
      </w:r>
      <w:r w:rsidR="00046B2F">
        <w:rPr>
          <w:rFonts w:ascii="Arial" w:hAnsi="Arial" w:cs="Arial"/>
          <w:sz w:val="22"/>
          <w:szCs w:val="22"/>
          <w:lang w:val="sl-SI"/>
        </w:rPr>
        <w:t xml:space="preserve"> in </w:t>
      </w:r>
      <w:r w:rsidR="00057DA2" w:rsidRPr="00057DA2">
        <w:rPr>
          <w:rFonts w:ascii="Arial" w:hAnsi="Arial" w:cs="Arial"/>
          <w:sz w:val="22"/>
          <w:szCs w:val="22"/>
          <w:lang w:val="sl-SI"/>
        </w:rPr>
        <w:t>79/18)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</w:t>
      </w:r>
      <w:r w:rsidR="004545FF">
        <w:rPr>
          <w:rFonts w:ascii="Arial" w:hAnsi="Arial" w:cs="Arial"/>
          <w:sz w:val="22"/>
          <w:szCs w:val="22"/>
          <w:lang w:val="sl-SI"/>
        </w:rPr>
        <w:t xml:space="preserve">in </w:t>
      </w:r>
      <w:r w:rsidR="004545FF" w:rsidRPr="008608C5">
        <w:rPr>
          <w:rFonts w:ascii="Arial" w:hAnsi="Arial" w:cs="Arial"/>
          <w:sz w:val="22"/>
          <w:szCs w:val="22"/>
          <w:lang w:val="sl-SI"/>
        </w:rPr>
        <w:t>19. člena Statuta Mestne občine Nova Gorica, (Uradni list RS</w:t>
      </w:r>
      <w:r w:rsidR="00471341">
        <w:rPr>
          <w:rFonts w:ascii="Arial" w:hAnsi="Arial" w:cs="Arial"/>
          <w:sz w:val="22"/>
          <w:szCs w:val="22"/>
          <w:lang w:val="sl-SI"/>
        </w:rPr>
        <w:t xml:space="preserve">, </w:t>
      </w:r>
      <w:r w:rsidR="004545FF" w:rsidRPr="008608C5">
        <w:rPr>
          <w:rFonts w:ascii="Arial" w:hAnsi="Arial" w:cs="Arial"/>
          <w:sz w:val="22"/>
          <w:szCs w:val="22"/>
          <w:lang w:val="sl-SI"/>
        </w:rPr>
        <w:t>št. 13/12, 18/17, 18/19)</w:t>
      </w:r>
      <w:r w:rsidR="00360864">
        <w:rPr>
          <w:rFonts w:ascii="Arial" w:hAnsi="Arial" w:cs="Arial"/>
          <w:sz w:val="22"/>
          <w:szCs w:val="22"/>
          <w:lang w:val="sl-SI"/>
        </w:rPr>
        <w:t xml:space="preserve"> 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je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Mestni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svet Mestne občine Nova Gorica na seji dne ______________ sprejel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naslednji</w:t>
      </w:r>
    </w:p>
    <w:p w14:paraId="270E5801" w14:textId="77777777" w:rsidR="00FE6225" w:rsidRPr="001D39A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6C52DCED" w14:textId="5A9264FC" w:rsidR="00FE622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D38F821" w14:textId="77777777" w:rsidR="004C6D1E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32AE154" w14:textId="77777777" w:rsidR="004C6D1E" w:rsidRPr="008608C5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0032DCD4" w14:textId="69E08184" w:rsidR="001D39A5" w:rsidRPr="004C6D1E" w:rsidRDefault="001D39A5" w:rsidP="001D39A5">
      <w:pPr>
        <w:jc w:val="center"/>
        <w:rPr>
          <w:rFonts w:ascii="Arial" w:hAnsi="Arial" w:cs="Arial"/>
          <w:bCs/>
          <w:sz w:val="22"/>
          <w:szCs w:val="22"/>
        </w:rPr>
      </w:pPr>
      <w:r w:rsidRPr="004C6D1E">
        <w:rPr>
          <w:rFonts w:ascii="Arial" w:hAnsi="Arial" w:cs="Arial"/>
          <w:bCs/>
          <w:sz w:val="22"/>
          <w:szCs w:val="22"/>
        </w:rPr>
        <w:t>S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K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L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E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P</w:t>
      </w:r>
    </w:p>
    <w:p w14:paraId="3A4E5D60" w14:textId="4D93E8FF" w:rsidR="001D39A5" w:rsidRDefault="001D39A5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E5E64C4" w14:textId="77777777" w:rsidR="004C6D1E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40C652E" w14:textId="77777777" w:rsidR="004C6D1E" w:rsidRPr="004602F3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6B60F3BB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1.</w:t>
      </w:r>
    </w:p>
    <w:p w14:paraId="01733C95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3CE7C61E" w14:textId="745FAD66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Sprejme se Načrt ravnanja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leto </w:t>
      </w:r>
      <w:r w:rsidR="00FD4949">
        <w:rPr>
          <w:rFonts w:ascii="Arial" w:hAnsi="Arial" w:cs="Arial"/>
          <w:sz w:val="22"/>
          <w:szCs w:val="22"/>
        </w:rPr>
        <w:t>202</w:t>
      </w:r>
      <w:r w:rsidR="00C97DB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7F5BECBA" w14:textId="77777777" w:rsidR="004C6D1E" w:rsidRPr="004602F3" w:rsidRDefault="004C6D1E" w:rsidP="001D39A5">
      <w:pPr>
        <w:jc w:val="both"/>
        <w:rPr>
          <w:rFonts w:ascii="Arial" w:hAnsi="Arial" w:cs="Arial"/>
          <w:sz w:val="22"/>
          <w:szCs w:val="22"/>
        </w:rPr>
      </w:pPr>
    </w:p>
    <w:p w14:paraId="22A84A43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2.</w:t>
      </w:r>
    </w:p>
    <w:p w14:paraId="2D35B7B8" w14:textId="72A1AE3A" w:rsidR="001D39A5" w:rsidRDefault="009C320E" w:rsidP="009C320E">
      <w:pPr>
        <w:tabs>
          <w:tab w:val="left" w:pos="82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0D5DD59" w14:textId="455AEE9C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Načrt ravnanja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leto </w:t>
      </w:r>
      <w:r w:rsidR="009C320E">
        <w:rPr>
          <w:rFonts w:ascii="Arial" w:hAnsi="Arial" w:cs="Arial"/>
          <w:sz w:val="22"/>
          <w:szCs w:val="22"/>
        </w:rPr>
        <w:t>2024</w:t>
      </w:r>
      <w:r w:rsidRPr="004602F3">
        <w:rPr>
          <w:rFonts w:ascii="Arial" w:hAnsi="Arial" w:cs="Arial"/>
          <w:sz w:val="22"/>
          <w:szCs w:val="22"/>
        </w:rPr>
        <w:t xml:space="preserve"> vsebuje Načrt pridobivanja nepremičnega premoženja Mestne obč</w:t>
      </w:r>
      <w:r>
        <w:rPr>
          <w:rFonts w:ascii="Arial" w:hAnsi="Arial" w:cs="Arial"/>
          <w:sz w:val="22"/>
          <w:szCs w:val="22"/>
        </w:rPr>
        <w:t xml:space="preserve">ine Nova Gorica za leto </w:t>
      </w:r>
      <w:r w:rsidR="0084332D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, </w:t>
      </w:r>
      <w:r w:rsidRPr="004602F3">
        <w:rPr>
          <w:rFonts w:ascii="Arial" w:hAnsi="Arial" w:cs="Arial"/>
          <w:sz w:val="22"/>
          <w:szCs w:val="22"/>
        </w:rPr>
        <w:t xml:space="preserve">naveden v </w:t>
      </w:r>
      <w:r>
        <w:rPr>
          <w:rFonts w:ascii="Arial" w:hAnsi="Arial" w:cs="Arial"/>
          <w:sz w:val="22"/>
          <w:szCs w:val="22"/>
        </w:rPr>
        <w:t>Obrazcu št.</w:t>
      </w:r>
      <w:r w:rsidRPr="004602F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</w:t>
      </w:r>
      <w:r w:rsidRPr="004602F3">
        <w:rPr>
          <w:rFonts w:ascii="Arial" w:hAnsi="Arial" w:cs="Arial"/>
          <w:sz w:val="22"/>
          <w:szCs w:val="22"/>
        </w:rPr>
        <w:t xml:space="preserve"> in Načrt razpolaganja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leto </w:t>
      </w:r>
      <w:r w:rsidR="0084332D">
        <w:rPr>
          <w:rFonts w:ascii="Arial" w:hAnsi="Arial" w:cs="Arial"/>
          <w:sz w:val="22"/>
          <w:szCs w:val="22"/>
        </w:rPr>
        <w:t>2024</w:t>
      </w:r>
      <w:r w:rsidRPr="004602F3">
        <w:rPr>
          <w:rFonts w:ascii="Arial" w:hAnsi="Arial" w:cs="Arial"/>
          <w:sz w:val="22"/>
          <w:szCs w:val="22"/>
        </w:rPr>
        <w:t xml:space="preserve">, naveden v </w:t>
      </w:r>
      <w:r>
        <w:rPr>
          <w:rFonts w:ascii="Arial" w:hAnsi="Arial" w:cs="Arial"/>
          <w:sz w:val="22"/>
          <w:szCs w:val="22"/>
        </w:rPr>
        <w:t>Obrazcih 2a,2b,2c</w:t>
      </w:r>
      <w:r w:rsidRPr="004602F3">
        <w:rPr>
          <w:rFonts w:ascii="Arial" w:hAnsi="Arial" w:cs="Arial"/>
          <w:sz w:val="22"/>
          <w:szCs w:val="22"/>
        </w:rPr>
        <w:t>.</w:t>
      </w:r>
    </w:p>
    <w:p w14:paraId="27994818" w14:textId="77777777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3E6F935E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3.</w:t>
      </w:r>
    </w:p>
    <w:p w14:paraId="59754989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039300C3" w14:textId="211AD8B8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Prilog</w:t>
      </w:r>
      <w:r>
        <w:rPr>
          <w:rFonts w:ascii="Arial" w:hAnsi="Arial" w:cs="Arial"/>
          <w:sz w:val="22"/>
          <w:szCs w:val="22"/>
        </w:rPr>
        <w:t>e</w:t>
      </w:r>
      <w:r w:rsidRPr="004602F3">
        <w:rPr>
          <w:rFonts w:ascii="Arial" w:hAnsi="Arial" w:cs="Arial"/>
          <w:sz w:val="22"/>
          <w:szCs w:val="22"/>
        </w:rPr>
        <w:t xml:space="preserve"> iz prejšnje točke tega sklepa s</w:t>
      </w:r>
      <w:r>
        <w:rPr>
          <w:rFonts w:ascii="Arial" w:hAnsi="Arial" w:cs="Arial"/>
          <w:sz w:val="22"/>
          <w:szCs w:val="22"/>
        </w:rPr>
        <w:t>o</w:t>
      </w:r>
      <w:r w:rsidRPr="004602F3">
        <w:rPr>
          <w:rFonts w:ascii="Arial" w:hAnsi="Arial" w:cs="Arial"/>
          <w:sz w:val="22"/>
          <w:szCs w:val="22"/>
        </w:rPr>
        <w:t xml:space="preserve"> sestavn</w:t>
      </w:r>
      <w:r>
        <w:rPr>
          <w:rFonts w:ascii="Arial" w:hAnsi="Arial" w:cs="Arial"/>
          <w:sz w:val="22"/>
          <w:szCs w:val="22"/>
        </w:rPr>
        <w:t>i</w:t>
      </w:r>
      <w:r w:rsidRPr="004602F3">
        <w:rPr>
          <w:rFonts w:ascii="Arial" w:hAnsi="Arial" w:cs="Arial"/>
          <w:sz w:val="22"/>
          <w:szCs w:val="22"/>
        </w:rPr>
        <w:t xml:space="preserve"> del tega sklepa.</w:t>
      </w:r>
    </w:p>
    <w:p w14:paraId="3990F336" w14:textId="77777777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08CF2534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4.</w:t>
      </w:r>
    </w:p>
    <w:p w14:paraId="0DD2F36A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70D0F3D6" w14:textId="37CE5D1E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Ta sklep začne veljati z dnem uveljavitve Odloka o</w:t>
      </w:r>
      <w:r>
        <w:rPr>
          <w:rFonts w:ascii="Arial" w:hAnsi="Arial" w:cs="Arial"/>
          <w:sz w:val="22"/>
          <w:szCs w:val="22"/>
        </w:rPr>
        <w:t xml:space="preserve"> proračunu</w:t>
      </w:r>
      <w:r w:rsidRPr="004602F3">
        <w:rPr>
          <w:rFonts w:ascii="Arial" w:hAnsi="Arial" w:cs="Arial"/>
          <w:sz w:val="22"/>
          <w:szCs w:val="22"/>
        </w:rPr>
        <w:t xml:space="preserve"> Mestne</w:t>
      </w:r>
      <w:r>
        <w:rPr>
          <w:rFonts w:ascii="Arial" w:hAnsi="Arial" w:cs="Arial"/>
          <w:sz w:val="22"/>
          <w:szCs w:val="22"/>
        </w:rPr>
        <w:t xml:space="preserve"> občine Nova Gorica za leto </w:t>
      </w:r>
      <w:r w:rsidR="0084332D">
        <w:rPr>
          <w:rFonts w:ascii="Arial" w:hAnsi="Arial" w:cs="Arial"/>
          <w:sz w:val="22"/>
          <w:szCs w:val="22"/>
        </w:rPr>
        <w:t>2024</w:t>
      </w:r>
      <w:r w:rsidRPr="004602F3">
        <w:rPr>
          <w:rFonts w:ascii="Arial" w:hAnsi="Arial" w:cs="Arial"/>
          <w:sz w:val="22"/>
          <w:szCs w:val="22"/>
        </w:rPr>
        <w:t>.</w:t>
      </w:r>
    </w:p>
    <w:p w14:paraId="49F90772" w14:textId="427B5E8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1E58D47" w14:textId="03F0CCD0" w:rsidR="009F4E83" w:rsidRDefault="009F4E83" w:rsidP="00FE6225">
      <w:pPr>
        <w:rPr>
          <w:rFonts w:ascii="Arial" w:hAnsi="Arial" w:cs="Arial"/>
          <w:sz w:val="22"/>
          <w:szCs w:val="22"/>
          <w:lang w:val="sl-SI"/>
        </w:rPr>
      </w:pPr>
    </w:p>
    <w:p w14:paraId="47EDF0FF" w14:textId="0E4351A3" w:rsidR="00BA2FC6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479F9C60" w14:textId="77777777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719F85A4" w14:textId="035B9AF6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Številka:</w:t>
      </w:r>
      <w:r w:rsidR="00C6365A">
        <w:rPr>
          <w:rFonts w:ascii="Arial" w:hAnsi="Arial" w:cs="Arial"/>
          <w:sz w:val="22"/>
          <w:szCs w:val="22"/>
          <w:lang w:val="sl-SI"/>
        </w:rPr>
        <w:t xml:space="preserve"> 4780-0006/2023</w:t>
      </w:r>
    </w:p>
    <w:p w14:paraId="0FD6CDA2" w14:textId="78120280" w:rsidR="00FE6225" w:rsidRPr="008608C5" w:rsidRDefault="00C6365A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Nova Gorica, </w:t>
      </w:r>
      <w:r w:rsidR="00B36430">
        <w:rPr>
          <w:rFonts w:ascii="Arial" w:hAnsi="Arial" w:cs="Arial"/>
          <w:sz w:val="22"/>
          <w:szCs w:val="22"/>
          <w:lang w:val="sl-SI"/>
        </w:rPr>
        <w:t>dne</w:t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3D450BF1" w14:textId="5B5C3AA7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</w:t>
      </w:r>
      <w:r w:rsidR="00BA2FC6">
        <w:rPr>
          <w:rFonts w:ascii="Arial" w:hAnsi="Arial" w:cs="Arial"/>
          <w:sz w:val="22"/>
          <w:szCs w:val="22"/>
          <w:lang w:val="sl-SI"/>
        </w:rPr>
        <w:t xml:space="preserve">    </w:t>
      </w:r>
      <w:r w:rsidRPr="008608C5">
        <w:rPr>
          <w:rFonts w:ascii="Arial" w:hAnsi="Arial" w:cs="Arial"/>
          <w:sz w:val="22"/>
          <w:szCs w:val="22"/>
          <w:lang w:val="sl-SI"/>
        </w:rPr>
        <w:t>Samo Turel</w:t>
      </w:r>
    </w:p>
    <w:p w14:paraId="64EE3FE4" w14:textId="6B9FE346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  <w:t>ŽUPAN</w:t>
      </w:r>
    </w:p>
    <w:p w14:paraId="4846395D" w14:textId="260B3FF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8A10314" w14:textId="301692C3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D0909F2" w14:textId="0ECF7138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47371ED3" w14:textId="28A6684F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2FC6882" w14:textId="7841F37A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5268EA0" w14:textId="77777777" w:rsidR="001D39A5" w:rsidRPr="008608C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03FE251" w14:textId="58319F49" w:rsidR="00C6365A" w:rsidRDefault="00BA2FC6" w:rsidP="0043309F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lastRenderedPageBreak/>
        <w:drawing>
          <wp:anchor distT="0" distB="0" distL="114300" distR="114300" simplePos="0" relativeHeight="251660288" behindDoc="0" locked="0" layoutInCell="1" allowOverlap="0" wp14:anchorId="1A1F91CC" wp14:editId="13F7C12B">
            <wp:simplePos x="0" y="0"/>
            <wp:positionH relativeFrom="page">
              <wp:posOffset>352425</wp:posOffset>
            </wp:positionH>
            <wp:positionV relativeFrom="page">
              <wp:posOffset>234950</wp:posOffset>
            </wp:positionV>
            <wp:extent cx="2371725" cy="1000125"/>
            <wp:effectExtent l="0" t="0" r="9525" b="9525"/>
            <wp:wrapTopAndBottom/>
            <wp:docPr id="4" name="Slika 4" descr="GLAVA zu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LAVA zup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65A">
        <w:rPr>
          <w:rFonts w:ascii="Arial" w:hAnsi="Arial" w:cs="Arial"/>
          <w:sz w:val="22"/>
          <w:szCs w:val="22"/>
          <w:lang w:val="sl-SI"/>
        </w:rPr>
        <w:t>Številka: 4780-0006/2023-1</w:t>
      </w:r>
      <w:r w:rsidR="00BA3901">
        <w:rPr>
          <w:rFonts w:ascii="Arial" w:hAnsi="Arial" w:cs="Arial"/>
          <w:sz w:val="22"/>
          <w:szCs w:val="22"/>
          <w:lang w:val="sl-SI"/>
        </w:rPr>
        <w:t>3</w:t>
      </w:r>
    </w:p>
    <w:p w14:paraId="7EF3F4FC" w14:textId="4D8C04A7" w:rsidR="00C6365A" w:rsidRDefault="00C6365A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Nova Gorica, </w:t>
      </w:r>
      <w:r w:rsidR="00BA2FC6">
        <w:rPr>
          <w:rFonts w:ascii="Arial" w:hAnsi="Arial" w:cs="Arial"/>
          <w:sz w:val="22"/>
          <w:szCs w:val="22"/>
          <w:lang w:val="sl-SI"/>
        </w:rPr>
        <w:t xml:space="preserve">dne </w:t>
      </w:r>
      <w:r w:rsidR="00BA3901">
        <w:rPr>
          <w:rFonts w:ascii="Arial" w:hAnsi="Arial" w:cs="Arial"/>
          <w:sz w:val="22"/>
          <w:szCs w:val="22"/>
          <w:lang w:val="sl-SI"/>
        </w:rPr>
        <w:t>8</w:t>
      </w:r>
      <w:r>
        <w:rPr>
          <w:rFonts w:ascii="Arial" w:hAnsi="Arial" w:cs="Arial"/>
          <w:sz w:val="22"/>
          <w:szCs w:val="22"/>
          <w:lang w:val="sl-SI"/>
        </w:rPr>
        <w:t>.</w:t>
      </w:r>
      <w:r w:rsidR="00BA2FC6">
        <w:rPr>
          <w:rFonts w:ascii="Arial" w:hAnsi="Arial" w:cs="Arial"/>
          <w:sz w:val="22"/>
          <w:szCs w:val="22"/>
          <w:lang w:val="sl-SI"/>
        </w:rPr>
        <w:t xml:space="preserve"> </w:t>
      </w:r>
      <w:r w:rsidR="00BA3901">
        <w:rPr>
          <w:rFonts w:ascii="Arial" w:hAnsi="Arial" w:cs="Arial"/>
          <w:sz w:val="22"/>
          <w:szCs w:val="22"/>
          <w:lang w:val="sl-SI"/>
        </w:rPr>
        <w:t>novembr</w:t>
      </w:r>
      <w:r w:rsidR="00B36430">
        <w:rPr>
          <w:rFonts w:ascii="Arial" w:hAnsi="Arial" w:cs="Arial"/>
          <w:sz w:val="22"/>
          <w:szCs w:val="22"/>
          <w:lang w:val="sl-SI"/>
        </w:rPr>
        <w:t>a</w:t>
      </w:r>
      <w:r w:rsidR="00BA2FC6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>2023</w:t>
      </w:r>
    </w:p>
    <w:p w14:paraId="48A96080" w14:textId="1A7A9B18" w:rsidR="00C6365A" w:rsidRDefault="00C6365A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4AE3461E" w14:textId="77777777" w:rsidR="001D39A5" w:rsidRPr="00BA2FC6" w:rsidRDefault="001D39A5" w:rsidP="001D39A5">
      <w:pPr>
        <w:jc w:val="center"/>
        <w:rPr>
          <w:rFonts w:ascii="Arial" w:hAnsi="Arial" w:cs="Arial"/>
          <w:bCs/>
          <w:sz w:val="22"/>
          <w:szCs w:val="22"/>
        </w:rPr>
      </w:pPr>
      <w:r w:rsidRPr="00BA2FC6">
        <w:rPr>
          <w:rFonts w:ascii="Arial" w:hAnsi="Arial" w:cs="Arial"/>
          <w:bCs/>
          <w:sz w:val="22"/>
          <w:szCs w:val="22"/>
        </w:rPr>
        <w:t>O B R A Z L O Ž I T E V</w:t>
      </w:r>
    </w:p>
    <w:p w14:paraId="0C05D859" w14:textId="77777777" w:rsidR="001D39A5" w:rsidRDefault="001D39A5" w:rsidP="001D39A5">
      <w:pPr>
        <w:rPr>
          <w:rFonts w:ascii="Arial" w:hAnsi="Arial" w:cs="Arial"/>
          <w:b/>
          <w:sz w:val="22"/>
          <w:szCs w:val="22"/>
        </w:rPr>
      </w:pPr>
    </w:p>
    <w:p w14:paraId="466264F1" w14:textId="6A6C7646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0A60A4">
        <w:rPr>
          <w:rFonts w:ascii="Arial" w:hAnsi="Arial" w:cs="Arial"/>
          <w:sz w:val="22"/>
          <w:szCs w:val="22"/>
        </w:rPr>
        <w:t xml:space="preserve">Pravne podlage za sprejem predlaganega sklepa so: </w:t>
      </w:r>
    </w:p>
    <w:p w14:paraId="5E024C45" w14:textId="77777777" w:rsidR="00BA2FC6" w:rsidRDefault="00BA2FC6" w:rsidP="001D39A5">
      <w:pPr>
        <w:jc w:val="both"/>
        <w:rPr>
          <w:rFonts w:ascii="Arial" w:hAnsi="Arial" w:cs="Arial"/>
          <w:sz w:val="22"/>
          <w:szCs w:val="22"/>
        </w:rPr>
      </w:pPr>
    </w:p>
    <w:p w14:paraId="43FD28FE" w14:textId="6F61C380" w:rsidR="001D39A5" w:rsidRPr="004C240C" w:rsidRDefault="001D39A5" w:rsidP="001D39A5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drugi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odstavek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24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D26E7">
        <w:rPr>
          <w:rFonts w:ascii="Arial" w:hAnsi="Arial" w:cs="Arial"/>
          <w:sz w:val="22"/>
          <w:szCs w:val="22"/>
        </w:rPr>
        <w:t>člena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Zakona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stvarnem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premoženju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države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5D26E7">
        <w:rPr>
          <w:rFonts w:ascii="Arial" w:hAnsi="Arial" w:cs="Arial"/>
          <w:sz w:val="22"/>
          <w:szCs w:val="22"/>
        </w:rPr>
        <w:t>samoupravnih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lokalnih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skupnosti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– ZSPDSLS-1 (</w:t>
      </w:r>
      <w:proofErr w:type="spellStart"/>
      <w:r w:rsidRPr="005D26E7">
        <w:rPr>
          <w:rFonts w:ascii="Arial" w:hAnsi="Arial" w:cs="Arial"/>
          <w:sz w:val="22"/>
          <w:szCs w:val="22"/>
        </w:rPr>
        <w:t>Uradni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list RS</w:t>
      </w:r>
      <w:r w:rsidR="00E6365B">
        <w:rPr>
          <w:rFonts w:ascii="Arial" w:hAnsi="Arial" w:cs="Arial"/>
          <w:sz w:val="22"/>
          <w:szCs w:val="22"/>
        </w:rPr>
        <w:t>,</w:t>
      </w:r>
      <w:r w:rsidRPr="005D26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št</w:t>
      </w:r>
      <w:proofErr w:type="spellEnd"/>
      <w:r w:rsidRPr="005D26E7">
        <w:rPr>
          <w:rFonts w:ascii="Arial" w:hAnsi="Arial" w:cs="Arial"/>
          <w:sz w:val="22"/>
          <w:szCs w:val="22"/>
        </w:rPr>
        <w:t>. 11/</w:t>
      </w:r>
      <w:r w:rsidRPr="004C240C">
        <w:rPr>
          <w:rFonts w:ascii="Arial" w:hAnsi="Arial" w:cs="Arial"/>
          <w:sz w:val="22"/>
          <w:szCs w:val="22"/>
        </w:rPr>
        <w:t xml:space="preserve">18 in </w:t>
      </w:r>
      <w:r>
        <w:rPr>
          <w:rFonts w:ascii="Arial" w:hAnsi="Arial" w:cs="Arial"/>
          <w:sz w:val="22"/>
          <w:szCs w:val="22"/>
        </w:rPr>
        <w:t>79/</w:t>
      </w:r>
      <w:r w:rsidRPr="004C240C">
        <w:rPr>
          <w:rFonts w:ascii="Arial" w:hAnsi="Arial" w:cs="Arial"/>
          <w:sz w:val="22"/>
          <w:szCs w:val="22"/>
        </w:rPr>
        <w:t xml:space="preserve">18), ki </w:t>
      </w:r>
      <w:proofErr w:type="spellStart"/>
      <w:r w:rsidRPr="004C240C">
        <w:rPr>
          <w:rFonts w:ascii="Arial" w:hAnsi="Arial" w:cs="Arial"/>
          <w:sz w:val="22"/>
          <w:szCs w:val="22"/>
        </w:rPr>
        <w:t>določa</w:t>
      </w:r>
      <w:proofErr w:type="spellEnd"/>
      <w:r w:rsidRPr="004C240C">
        <w:rPr>
          <w:rFonts w:ascii="Arial" w:hAnsi="Arial" w:cs="Arial"/>
          <w:sz w:val="22"/>
          <w:szCs w:val="22"/>
        </w:rPr>
        <w:t>,</w:t>
      </w:r>
      <w:r w:rsidRPr="004C240C">
        <w:t xml:space="preserve"> </w:t>
      </w:r>
      <w:r w:rsidRPr="004C240C">
        <w:rPr>
          <w:rFonts w:ascii="Arial" w:hAnsi="Arial" w:cs="Arial"/>
          <w:sz w:val="22"/>
          <w:szCs w:val="22"/>
        </w:rPr>
        <w:t>da</w:t>
      </w:r>
      <w:r w:rsidRPr="004C240C"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načrt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ravnanja z nepremičnim premoženjem za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samoupravne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lokalne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sprejme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svet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samoupravne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lokalne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na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predlog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organa,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odgovornega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za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izvrševanje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proračuna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samoupravnih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lokalnih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, v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rokih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določenih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za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sprejetje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proračuna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samoupravne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lokalne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za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tekoče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oziroma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prihodnje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proračunsko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gramStart"/>
      <w:r w:rsidRPr="004C240C">
        <w:rPr>
          <w:rFonts w:ascii="Arial" w:hAnsi="Arial" w:cs="Arial"/>
          <w:sz w:val="22"/>
          <w:szCs w:val="22"/>
          <w:shd w:val="clear" w:color="auto" w:fill="FFFFFF"/>
        </w:rPr>
        <w:t>leto</w:t>
      </w:r>
      <w:r w:rsidRPr="004C240C">
        <w:rPr>
          <w:rFonts w:ascii="Arial" w:hAnsi="Arial" w:cs="Arial"/>
          <w:sz w:val="22"/>
          <w:szCs w:val="22"/>
        </w:rPr>
        <w:t>;</w:t>
      </w:r>
      <w:proofErr w:type="gramEnd"/>
      <w:r w:rsidRPr="004C240C">
        <w:rPr>
          <w:rFonts w:ascii="Arial" w:hAnsi="Arial" w:cs="Arial"/>
          <w:sz w:val="22"/>
          <w:szCs w:val="22"/>
        </w:rPr>
        <w:t xml:space="preserve"> </w:t>
      </w:r>
    </w:p>
    <w:p w14:paraId="29A18AD7" w14:textId="77777777" w:rsidR="001D39A5" w:rsidRPr="004C240C" w:rsidRDefault="001D39A5" w:rsidP="001D39A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C240C">
        <w:rPr>
          <w:rFonts w:ascii="Arial" w:hAnsi="Arial" w:cs="Arial"/>
          <w:sz w:val="22"/>
          <w:szCs w:val="22"/>
        </w:rPr>
        <w:t>Uredba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C240C">
        <w:rPr>
          <w:rFonts w:ascii="Arial" w:hAnsi="Arial" w:cs="Arial"/>
          <w:sz w:val="22"/>
          <w:szCs w:val="22"/>
        </w:rPr>
        <w:t>stvarnem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premoženju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države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C240C">
        <w:rPr>
          <w:rFonts w:ascii="Arial" w:hAnsi="Arial" w:cs="Arial"/>
          <w:sz w:val="22"/>
          <w:szCs w:val="22"/>
        </w:rPr>
        <w:t>samoupravnih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lokalnih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C240C">
        <w:rPr>
          <w:rFonts w:ascii="Arial" w:hAnsi="Arial" w:cs="Arial"/>
          <w:sz w:val="22"/>
          <w:szCs w:val="22"/>
        </w:rPr>
        <w:t>Uradni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list RS, </w:t>
      </w:r>
      <w:proofErr w:type="spellStart"/>
      <w:r w:rsidRPr="004C240C">
        <w:rPr>
          <w:rFonts w:ascii="Arial" w:hAnsi="Arial" w:cs="Arial"/>
          <w:sz w:val="22"/>
          <w:szCs w:val="22"/>
        </w:rPr>
        <w:t>št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31/</w:t>
      </w:r>
      <w:r w:rsidRPr="004C240C">
        <w:rPr>
          <w:rFonts w:ascii="Arial" w:hAnsi="Arial" w:cs="Arial"/>
          <w:sz w:val="22"/>
          <w:szCs w:val="22"/>
        </w:rPr>
        <w:t xml:space="preserve">18), s </w:t>
      </w:r>
      <w:proofErr w:type="spellStart"/>
      <w:r w:rsidRPr="004C240C">
        <w:rPr>
          <w:rFonts w:ascii="Arial" w:hAnsi="Arial" w:cs="Arial"/>
          <w:sz w:val="22"/>
          <w:szCs w:val="22"/>
        </w:rPr>
        <w:t>katero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4C240C">
        <w:rPr>
          <w:rFonts w:ascii="Arial" w:hAnsi="Arial" w:cs="Arial"/>
          <w:sz w:val="22"/>
          <w:szCs w:val="22"/>
        </w:rPr>
        <w:t>določena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vsebina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načrta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ravnanja z nepremičnim </w:t>
      </w:r>
      <w:proofErr w:type="gramStart"/>
      <w:r w:rsidRPr="004C240C">
        <w:rPr>
          <w:rFonts w:ascii="Arial" w:hAnsi="Arial" w:cs="Arial"/>
          <w:sz w:val="22"/>
          <w:szCs w:val="22"/>
        </w:rPr>
        <w:t>premoženjem;</w:t>
      </w:r>
      <w:proofErr w:type="gramEnd"/>
      <w:r w:rsidRPr="004C240C">
        <w:rPr>
          <w:rFonts w:ascii="Arial" w:hAnsi="Arial" w:cs="Arial"/>
          <w:sz w:val="22"/>
          <w:szCs w:val="22"/>
        </w:rPr>
        <w:t xml:space="preserve"> </w:t>
      </w:r>
    </w:p>
    <w:p w14:paraId="12944AAF" w14:textId="1495F5BF" w:rsidR="001D39A5" w:rsidRPr="004C240C" w:rsidRDefault="001D39A5" w:rsidP="001D39A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C240C">
        <w:rPr>
          <w:rFonts w:ascii="Arial" w:hAnsi="Arial" w:cs="Arial"/>
          <w:sz w:val="22"/>
          <w:szCs w:val="22"/>
        </w:rPr>
        <w:t xml:space="preserve">19. </w:t>
      </w:r>
      <w:proofErr w:type="spellStart"/>
      <w:r w:rsidRPr="004C240C">
        <w:rPr>
          <w:rFonts w:ascii="Arial" w:hAnsi="Arial" w:cs="Arial"/>
          <w:sz w:val="22"/>
          <w:szCs w:val="22"/>
        </w:rPr>
        <w:t>člen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Statuta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Mestne občine Nova Gorica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Uradni</w:t>
      </w:r>
      <w:proofErr w:type="spellEnd"/>
      <w:r>
        <w:rPr>
          <w:rFonts w:ascii="Arial" w:hAnsi="Arial" w:cs="Arial"/>
          <w:sz w:val="22"/>
          <w:szCs w:val="22"/>
        </w:rPr>
        <w:t xml:space="preserve"> list RS</w:t>
      </w:r>
      <w:r w:rsidR="00E6365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št</w:t>
      </w:r>
      <w:proofErr w:type="spellEnd"/>
      <w:r>
        <w:rPr>
          <w:rFonts w:ascii="Arial" w:hAnsi="Arial" w:cs="Arial"/>
          <w:sz w:val="22"/>
          <w:szCs w:val="22"/>
        </w:rPr>
        <w:t>. 13/12</w:t>
      </w:r>
      <w:r w:rsidRPr="004C240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18/</w:t>
      </w:r>
      <w:r w:rsidRPr="004C240C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 in 18/</w:t>
      </w:r>
      <w:r w:rsidRPr="004C240C">
        <w:rPr>
          <w:rFonts w:ascii="Arial" w:hAnsi="Arial" w:cs="Arial"/>
          <w:sz w:val="22"/>
          <w:szCs w:val="22"/>
        </w:rPr>
        <w:t xml:space="preserve">19), ki </w:t>
      </w:r>
      <w:proofErr w:type="spellStart"/>
      <w:r w:rsidRPr="004C240C">
        <w:rPr>
          <w:rFonts w:ascii="Arial" w:hAnsi="Arial" w:cs="Arial"/>
          <w:sz w:val="22"/>
          <w:szCs w:val="22"/>
        </w:rPr>
        <w:t>določa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, da </w:t>
      </w:r>
      <w:proofErr w:type="spellStart"/>
      <w:r w:rsidRPr="004C240C">
        <w:rPr>
          <w:rFonts w:ascii="Arial" w:hAnsi="Arial" w:cs="Arial"/>
          <w:sz w:val="22"/>
          <w:szCs w:val="22"/>
        </w:rPr>
        <w:t>mestni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svet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sprejema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letni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načrt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ravnanja s </w:t>
      </w:r>
      <w:proofErr w:type="spellStart"/>
      <w:r w:rsidRPr="004C240C">
        <w:rPr>
          <w:rFonts w:ascii="Arial" w:hAnsi="Arial" w:cs="Arial"/>
          <w:sz w:val="22"/>
          <w:szCs w:val="22"/>
        </w:rPr>
        <w:t>stvarnim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premoženjem.</w:t>
      </w:r>
    </w:p>
    <w:p w14:paraId="5E01E9CC" w14:textId="77777777" w:rsidR="001D39A5" w:rsidRPr="004C240C" w:rsidRDefault="001D39A5" w:rsidP="001D39A5">
      <w:pPr>
        <w:jc w:val="both"/>
        <w:rPr>
          <w:rFonts w:ascii="Arial" w:hAnsi="Arial" w:cs="Arial"/>
          <w:sz w:val="16"/>
          <w:szCs w:val="16"/>
        </w:rPr>
      </w:pPr>
    </w:p>
    <w:p w14:paraId="731B473D" w14:textId="62BBC518" w:rsidR="001D39A5" w:rsidRPr="004C240C" w:rsidRDefault="001D39A5" w:rsidP="001D39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C240C">
        <w:rPr>
          <w:rFonts w:ascii="Arial" w:hAnsi="Arial" w:cs="Arial"/>
          <w:sz w:val="22"/>
          <w:szCs w:val="22"/>
        </w:rPr>
        <w:t>Predlagani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sklep je </w:t>
      </w:r>
      <w:proofErr w:type="spellStart"/>
      <w:r w:rsidRPr="004C240C">
        <w:rPr>
          <w:rFonts w:ascii="Arial" w:hAnsi="Arial" w:cs="Arial"/>
          <w:sz w:val="22"/>
          <w:szCs w:val="22"/>
        </w:rPr>
        <w:t>osnova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4C240C">
        <w:rPr>
          <w:rFonts w:ascii="Arial" w:hAnsi="Arial" w:cs="Arial"/>
          <w:sz w:val="22"/>
          <w:szCs w:val="22"/>
        </w:rPr>
        <w:t>izvrševanje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rebalansa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proračuna</w:t>
      </w:r>
      <w:proofErr w:type="spellEnd"/>
      <w:r>
        <w:rPr>
          <w:rFonts w:ascii="Arial" w:hAnsi="Arial" w:cs="Arial"/>
          <w:sz w:val="22"/>
          <w:szCs w:val="22"/>
        </w:rPr>
        <w:t xml:space="preserve"> za leto </w:t>
      </w:r>
      <w:r w:rsidR="00656ED6">
        <w:rPr>
          <w:rFonts w:ascii="Arial" w:hAnsi="Arial" w:cs="Arial"/>
          <w:sz w:val="22"/>
          <w:szCs w:val="22"/>
        </w:rPr>
        <w:t>2024</w:t>
      </w:r>
      <w:r w:rsidRPr="004C240C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C240C">
        <w:rPr>
          <w:rFonts w:ascii="Arial" w:hAnsi="Arial" w:cs="Arial"/>
          <w:sz w:val="22"/>
          <w:szCs w:val="22"/>
        </w:rPr>
        <w:t>realizacijo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prihodkov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C240C">
        <w:rPr>
          <w:rFonts w:ascii="Arial" w:hAnsi="Arial" w:cs="Arial"/>
          <w:sz w:val="22"/>
          <w:szCs w:val="22"/>
        </w:rPr>
        <w:t>povezanih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4C240C">
        <w:rPr>
          <w:rFonts w:ascii="Arial" w:hAnsi="Arial" w:cs="Arial"/>
          <w:sz w:val="22"/>
          <w:szCs w:val="22"/>
        </w:rPr>
        <w:t>stvarnim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premoženjem Mestne občine Nova</w:t>
      </w:r>
      <w:r>
        <w:rPr>
          <w:rFonts w:ascii="Arial" w:hAnsi="Arial" w:cs="Arial"/>
          <w:sz w:val="22"/>
          <w:szCs w:val="22"/>
        </w:rPr>
        <w:t xml:space="preserve"> Gorica v </w:t>
      </w:r>
      <w:proofErr w:type="spellStart"/>
      <w:r>
        <w:rPr>
          <w:rFonts w:ascii="Arial" w:hAnsi="Arial" w:cs="Arial"/>
          <w:sz w:val="22"/>
          <w:szCs w:val="22"/>
        </w:rPr>
        <w:t>letu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56ED6">
        <w:rPr>
          <w:rFonts w:ascii="Arial" w:hAnsi="Arial" w:cs="Arial"/>
          <w:sz w:val="22"/>
          <w:szCs w:val="22"/>
        </w:rPr>
        <w:t>2024</w:t>
      </w:r>
      <w:r w:rsidRPr="004C240C">
        <w:rPr>
          <w:rFonts w:ascii="Arial" w:hAnsi="Arial" w:cs="Arial"/>
          <w:sz w:val="22"/>
          <w:szCs w:val="22"/>
        </w:rPr>
        <w:t xml:space="preserve">. </w:t>
      </w:r>
    </w:p>
    <w:p w14:paraId="378A5D96" w14:textId="77777777" w:rsidR="001D39A5" w:rsidRPr="004C240C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5235117E" w14:textId="580157C2" w:rsidR="001D39A5" w:rsidRPr="004C240C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C240C">
        <w:rPr>
          <w:rFonts w:ascii="Arial" w:hAnsi="Arial" w:cs="Arial"/>
          <w:sz w:val="22"/>
          <w:szCs w:val="22"/>
        </w:rPr>
        <w:t xml:space="preserve">Načrt ravnanja z nepremičnim premoženjem se </w:t>
      </w:r>
      <w:proofErr w:type="spellStart"/>
      <w:r w:rsidRPr="004C240C">
        <w:rPr>
          <w:rFonts w:ascii="Arial" w:hAnsi="Arial" w:cs="Arial"/>
          <w:sz w:val="22"/>
          <w:szCs w:val="22"/>
        </w:rPr>
        <w:t>skladno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z 2. </w:t>
      </w:r>
      <w:proofErr w:type="spellStart"/>
      <w:r w:rsidRPr="004C240C">
        <w:rPr>
          <w:rFonts w:ascii="Arial" w:hAnsi="Arial" w:cs="Arial"/>
          <w:sz w:val="22"/>
          <w:szCs w:val="22"/>
        </w:rPr>
        <w:t>odstavkom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C240C">
        <w:rPr>
          <w:rFonts w:ascii="Arial" w:hAnsi="Arial" w:cs="Arial"/>
          <w:sz w:val="22"/>
          <w:szCs w:val="22"/>
        </w:rPr>
        <w:t>24</w:t>
      </w:r>
      <w:proofErr w:type="gramEnd"/>
      <w:r w:rsidRPr="004C240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C240C">
        <w:rPr>
          <w:rFonts w:ascii="Arial" w:hAnsi="Arial" w:cs="Arial"/>
          <w:sz w:val="22"/>
          <w:szCs w:val="22"/>
        </w:rPr>
        <w:t>člena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Zakona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C240C">
        <w:rPr>
          <w:rFonts w:ascii="Arial" w:hAnsi="Arial" w:cs="Arial"/>
          <w:sz w:val="22"/>
          <w:szCs w:val="22"/>
        </w:rPr>
        <w:t>stvarnem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premoženju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države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C240C">
        <w:rPr>
          <w:rFonts w:ascii="Arial" w:hAnsi="Arial" w:cs="Arial"/>
          <w:sz w:val="22"/>
          <w:szCs w:val="22"/>
        </w:rPr>
        <w:t>samoupravnih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lokalnih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– ZSP</w:t>
      </w:r>
      <w:r>
        <w:rPr>
          <w:rFonts w:ascii="Arial" w:hAnsi="Arial" w:cs="Arial"/>
          <w:sz w:val="22"/>
          <w:szCs w:val="22"/>
        </w:rPr>
        <w:t>DSLS-1 (</w:t>
      </w:r>
      <w:proofErr w:type="spellStart"/>
      <w:r>
        <w:rPr>
          <w:rFonts w:ascii="Arial" w:hAnsi="Arial" w:cs="Arial"/>
          <w:sz w:val="22"/>
          <w:szCs w:val="22"/>
        </w:rPr>
        <w:t>Uradni</w:t>
      </w:r>
      <w:proofErr w:type="spellEnd"/>
      <w:r>
        <w:rPr>
          <w:rFonts w:ascii="Arial" w:hAnsi="Arial" w:cs="Arial"/>
          <w:sz w:val="22"/>
          <w:szCs w:val="22"/>
        </w:rPr>
        <w:t xml:space="preserve"> list RS</w:t>
      </w:r>
      <w:r w:rsidR="00E6365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št</w:t>
      </w:r>
      <w:proofErr w:type="spellEnd"/>
      <w:r>
        <w:rPr>
          <w:rFonts w:ascii="Arial" w:hAnsi="Arial" w:cs="Arial"/>
          <w:sz w:val="22"/>
          <w:szCs w:val="22"/>
        </w:rPr>
        <w:t>. 11/18 in 79/</w:t>
      </w:r>
      <w:r w:rsidRPr="004C240C">
        <w:rPr>
          <w:rFonts w:ascii="Arial" w:hAnsi="Arial" w:cs="Arial"/>
          <w:sz w:val="22"/>
          <w:szCs w:val="22"/>
        </w:rPr>
        <w:t xml:space="preserve">18) </w:t>
      </w:r>
      <w:proofErr w:type="spellStart"/>
      <w:r w:rsidRPr="004C240C">
        <w:rPr>
          <w:rFonts w:ascii="Arial" w:hAnsi="Arial" w:cs="Arial"/>
          <w:sz w:val="22"/>
          <w:szCs w:val="22"/>
        </w:rPr>
        <w:t>predloži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v sprejem </w:t>
      </w:r>
      <w:proofErr w:type="spellStart"/>
      <w:r w:rsidRPr="004C240C">
        <w:rPr>
          <w:rFonts w:ascii="Arial" w:hAnsi="Arial" w:cs="Arial"/>
          <w:sz w:val="22"/>
          <w:szCs w:val="22"/>
        </w:rPr>
        <w:t>mestnemu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svetu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v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rokih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določenih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za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sprejetje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proračuna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samoupravne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lokalne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za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tekoče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oziroma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prihodnje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proračunsko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leto</w:t>
      </w:r>
      <w:r w:rsidRPr="004C240C">
        <w:rPr>
          <w:rFonts w:ascii="Arial" w:hAnsi="Arial" w:cs="Arial"/>
          <w:sz w:val="22"/>
          <w:szCs w:val="22"/>
        </w:rPr>
        <w:t xml:space="preserve">. </w:t>
      </w:r>
    </w:p>
    <w:p w14:paraId="58ECEBFC" w14:textId="77777777" w:rsidR="001D39A5" w:rsidRPr="006D7082" w:rsidRDefault="001D39A5" w:rsidP="001D39A5">
      <w:pPr>
        <w:jc w:val="both"/>
        <w:rPr>
          <w:rFonts w:ascii="Arial" w:hAnsi="Arial" w:cs="Arial"/>
          <w:sz w:val="16"/>
          <w:szCs w:val="16"/>
        </w:rPr>
      </w:pPr>
    </w:p>
    <w:p w14:paraId="1016B63A" w14:textId="77777777" w:rsidR="001D39A5" w:rsidRPr="000A60A4" w:rsidRDefault="001D39A5" w:rsidP="001D39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A60A4">
        <w:rPr>
          <w:rFonts w:ascii="Arial" w:hAnsi="Arial" w:cs="Arial"/>
          <w:sz w:val="22"/>
          <w:szCs w:val="22"/>
        </w:rPr>
        <w:t>Postopek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odplačnega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načina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A60A4">
        <w:rPr>
          <w:rFonts w:ascii="Arial" w:hAnsi="Arial" w:cs="Arial"/>
          <w:sz w:val="22"/>
          <w:szCs w:val="22"/>
        </w:rPr>
        <w:t>pridobivanja nepremičnega premoženja</w:t>
      </w:r>
      <w:r>
        <w:rPr>
          <w:rFonts w:ascii="Arial" w:hAnsi="Arial" w:cs="Arial"/>
          <w:sz w:val="22"/>
          <w:szCs w:val="22"/>
        </w:rPr>
        <w:t xml:space="preserve"> v breme </w:t>
      </w:r>
      <w:proofErr w:type="spellStart"/>
      <w:r>
        <w:rPr>
          <w:rFonts w:ascii="Arial" w:hAnsi="Arial" w:cs="Arial"/>
          <w:sz w:val="22"/>
          <w:szCs w:val="22"/>
        </w:rPr>
        <w:t>proračunskih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sredstev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postopek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A60A4">
        <w:rPr>
          <w:rFonts w:ascii="Arial" w:hAnsi="Arial" w:cs="Arial"/>
          <w:sz w:val="22"/>
          <w:szCs w:val="22"/>
        </w:rPr>
        <w:t xml:space="preserve">razpolaganja z nepremičnim premoženjem občine se </w:t>
      </w:r>
      <w:proofErr w:type="spellStart"/>
      <w:r w:rsidRPr="000A60A4">
        <w:rPr>
          <w:rFonts w:ascii="Arial" w:hAnsi="Arial" w:cs="Arial"/>
          <w:sz w:val="22"/>
          <w:szCs w:val="22"/>
        </w:rPr>
        <w:t>lahko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izvede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le, </w:t>
      </w:r>
      <w:proofErr w:type="spellStart"/>
      <w:r w:rsidRPr="000A60A4">
        <w:rPr>
          <w:rFonts w:ascii="Arial" w:hAnsi="Arial" w:cs="Arial"/>
          <w:sz w:val="22"/>
          <w:szCs w:val="22"/>
        </w:rPr>
        <w:t>če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0A60A4">
        <w:rPr>
          <w:rFonts w:ascii="Arial" w:hAnsi="Arial" w:cs="Arial"/>
          <w:sz w:val="22"/>
          <w:szCs w:val="22"/>
        </w:rPr>
        <w:t>nepremično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premoženje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vključeno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veljavni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načrt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ravnanja z nepremičnim premoženjem občine. </w:t>
      </w:r>
    </w:p>
    <w:p w14:paraId="525987CA" w14:textId="77777777" w:rsidR="001D39A5" w:rsidRPr="006D7082" w:rsidRDefault="001D39A5" w:rsidP="001D39A5">
      <w:pPr>
        <w:jc w:val="both"/>
        <w:rPr>
          <w:rFonts w:ascii="Arial" w:hAnsi="Arial" w:cs="Arial"/>
          <w:sz w:val="16"/>
          <w:szCs w:val="16"/>
        </w:rPr>
      </w:pPr>
    </w:p>
    <w:p w14:paraId="6120C965" w14:textId="1A94BBA6" w:rsidR="001D39A5" w:rsidRPr="000A60A4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0A60A4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0A60A4">
        <w:rPr>
          <w:rFonts w:ascii="Arial" w:hAnsi="Arial" w:cs="Arial"/>
          <w:sz w:val="22"/>
          <w:szCs w:val="22"/>
        </w:rPr>
        <w:t>podlagi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predlaganega </w:t>
      </w:r>
      <w:proofErr w:type="spellStart"/>
      <w:r w:rsidRPr="000A60A4">
        <w:rPr>
          <w:rFonts w:ascii="Arial" w:hAnsi="Arial" w:cs="Arial"/>
          <w:sz w:val="22"/>
          <w:szCs w:val="22"/>
        </w:rPr>
        <w:t>Načrta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ravnanja z nepremičnim premoženjem Mestne občine N</w:t>
      </w:r>
      <w:r>
        <w:rPr>
          <w:rFonts w:ascii="Arial" w:hAnsi="Arial" w:cs="Arial"/>
          <w:sz w:val="22"/>
          <w:szCs w:val="22"/>
        </w:rPr>
        <w:t xml:space="preserve">ova Gorica za leto </w:t>
      </w:r>
      <w:r w:rsidR="00656ED6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načrtovani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prihodki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znašajo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9A1519">
        <w:rPr>
          <w:rFonts w:ascii="Arial" w:hAnsi="Arial" w:cs="Arial"/>
          <w:sz w:val="22"/>
          <w:szCs w:val="22"/>
        </w:rPr>
        <w:t>2.690.000,00 EUR</w:t>
      </w:r>
      <w:r>
        <w:rPr>
          <w:rFonts w:ascii="Arial" w:hAnsi="Arial" w:cs="Arial"/>
          <w:sz w:val="22"/>
          <w:szCs w:val="22"/>
        </w:rPr>
        <w:t>,</w:t>
      </w:r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načrtovani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odhodki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pa </w:t>
      </w:r>
      <w:r w:rsidR="009E5DC0">
        <w:rPr>
          <w:rFonts w:ascii="Arial" w:hAnsi="Arial" w:cs="Arial"/>
          <w:sz w:val="22"/>
          <w:szCs w:val="22"/>
        </w:rPr>
        <w:t>1.105.000,00 EUR.</w:t>
      </w:r>
    </w:p>
    <w:p w14:paraId="41DB2499" w14:textId="77777777" w:rsidR="001D39A5" w:rsidRP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63412226" w14:textId="77777777" w:rsidR="001D39A5" w:rsidRPr="001D39A5" w:rsidRDefault="001D39A5" w:rsidP="001D39A5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1D39A5">
        <w:rPr>
          <w:rFonts w:ascii="Arial" w:hAnsi="Arial" w:cs="Arial"/>
          <w:bCs/>
          <w:sz w:val="22"/>
          <w:szCs w:val="22"/>
        </w:rPr>
        <w:t>Mestnemu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D39A5">
        <w:rPr>
          <w:rFonts w:ascii="Arial" w:hAnsi="Arial" w:cs="Arial"/>
          <w:bCs/>
          <w:sz w:val="22"/>
          <w:szCs w:val="22"/>
        </w:rPr>
        <w:t>svetu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 xml:space="preserve"> Mestne občine Nova Gorica </w:t>
      </w:r>
      <w:proofErr w:type="spellStart"/>
      <w:r w:rsidRPr="001D39A5">
        <w:rPr>
          <w:rFonts w:ascii="Arial" w:hAnsi="Arial" w:cs="Arial"/>
          <w:bCs/>
          <w:sz w:val="22"/>
          <w:szCs w:val="22"/>
        </w:rPr>
        <w:t>predlagamo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 xml:space="preserve">, da </w:t>
      </w:r>
      <w:proofErr w:type="spellStart"/>
      <w:r w:rsidRPr="001D39A5">
        <w:rPr>
          <w:rFonts w:ascii="Arial" w:hAnsi="Arial" w:cs="Arial"/>
          <w:bCs/>
          <w:sz w:val="22"/>
          <w:szCs w:val="22"/>
        </w:rPr>
        <w:t>predloženi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 xml:space="preserve"> sklep </w:t>
      </w:r>
      <w:proofErr w:type="spellStart"/>
      <w:r w:rsidRPr="001D39A5">
        <w:rPr>
          <w:rFonts w:ascii="Arial" w:hAnsi="Arial" w:cs="Arial"/>
          <w:bCs/>
          <w:sz w:val="22"/>
          <w:szCs w:val="22"/>
        </w:rPr>
        <w:t>obravnava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 xml:space="preserve"> in </w:t>
      </w:r>
      <w:proofErr w:type="spellStart"/>
      <w:r w:rsidRPr="001D39A5">
        <w:rPr>
          <w:rFonts w:ascii="Arial" w:hAnsi="Arial" w:cs="Arial"/>
          <w:bCs/>
          <w:sz w:val="22"/>
          <w:szCs w:val="22"/>
        </w:rPr>
        <w:t>sprejme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>.</w:t>
      </w:r>
    </w:p>
    <w:p w14:paraId="32FA10B5" w14:textId="77777777" w:rsidR="00E6365B" w:rsidRDefault="00E6365B" w:rsidP="001D39A5">
      <w:pPr>
        <w:jc w:val="both"/>
        <w:rPr>
          <w:rFonts w:ascii="Arial" w:hAnsi="Arial" w:cs="Arial"/>
          <w:b/>
          <w:sz w:val="16"/>
          <w:szCs w:val="16"/>
        </w:rPr>
      </w:pPr>
    </w:p>
    <w:p w14:paraId="179E9021" w14:textId="4690903B" w:rsidR="001D39A5" w:rsidRPr="00BA2FC6" w:rsidRDefault="00BA2FC6" w:rsidP="001D39A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</w:t>
      </w:r>
      <w:r w:rsidRPr="00BA2FC6">
        <w:rPr>
          <w:rFonts w:ascii="Arial" w:hAnsi="Arial" w:cs="Arial"/>
          <w:bCs/>
          <w:sz w:val="16"/>
          <w:szCs w:val="16"/>
        </w:rPr>
        <w:t xml:space="preserve"> </w:t>
      </w:r>
      <w:r w:rsidRPr="00BA2FC6">
        <w:rPr>
          <w:rFonts w:ascii="Arial" w:hAnsi="Arial" w:cs="Arial"/>
          <w:bCs/>
          <w:sz w:val="22"/>
          <w:szCs w:val="22"/>
        </w:rPr>
        <w:t>Samo Turel</w:t>
      </w:r>
    </w:p>
    <w:p w14:paraId="16F75B80" w14:textId="5F39F797" w:rsidR="00BA2FC6" w:rsidRPr="00BA2FC6" w:rsidRDefault="00BA2FC6" w:rsidP="001D39A5">
      <w:pPr>
        <w:jc w:val="both"/>
        <w:rPr>
          <w:rFonts w:ascii="Arial" w:hAnsi="Arial" w:cs="Arial"/>
          <w:bCs/>
          <w:sz w:val="22"/>
          <w:szCs w:val="22"/>
        </w:rPr>
      </w:pP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  <w:t xml:space="preserve">     ŽUPAN</w:t>
      </w:r>
    </w:p>
    <w:p w14:paraId="5A51307B" w14:textId="729E590F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Pripravil</w:t>
      </w:r>
      <w:r w:rsidR="00811A40">
        <w:rPr>
          <w:rFonts w:ascii="Arial" w:hAnsi="Arial" w:cs="Arial"/>
          <w:sz w:val="22"/>
          <w:szCs w:val="22"/>
          <w:lang w:val="sl-SI"/>
        </w:rPr>
        <w:t>a</w:t>
      </w:r>
      <w:r w:rsidRPr="008608C5">
        <w:rPr>
          <w:rFonts w:ascii="Arial" w:hAnsi="Arial" w:cs="Arial"/>
          <w:sz w:val="22"/>
          <w:szCs w:val="22"/>
          <w:lang w:val="sl-SI"/>
        </w:rPr>
        <w:t>:</w:t>
      </w:r>
    </w:p>
    <w:p w14:paraId="1AA996B3" w14:textId="09B72332" w:rsidR="00C6365A" w:rsidRDefault="009E5DC0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Služba za premoženjske zadeve</w:t>
      </w:r>
    </w:p>
    <w:p w14:paraId="64D7086D" w14:textId="44F4EEC4" w:rsidR="00C6365A" w:rsidRDefault="00C6365A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Vodja </w:t>
      </w:r>
      <w:r w:rsidR="009E5DC0">
        <w:rPr>
          <w:rFonts w:ascii="Arial" w:hAnsi="Arial" w:cs="Arial"/>
          <w:sz w:val="22"/>
          <w:szCs w:val="22"/>
          <w:lang w:val="sl-SI"/>
        </w:rPr>
        <w:t>službe</w:t>
      </w:r>
    </w:p>
    <w:p w14:paraId="5E53407A" w14:textId="3B5AD898" w:rsidR="00593833" w:rsidRPr="008608C5" w:rsidRDefault="009E5DC0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Tjaša Harej Pavlica</w:t>
      </w:r>
    </w:p>
    <w:p w14:paraId="63642D05" w14:textId="6AA1FF97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               </w:t>
      </w:r>
    </w:p>
    <w:p w14:paraId="193F576E" w14:textId="0FCED7C8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Priloga:</w:t>
      </w:r>
    </w:p>
    <w:p w14:paraId="2BB1D3DC" w14:textId="77777777" w:rsidR="003918DA" w:rsidRDefault="00593833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Obrazec 1</w:t>
      </w:r>
    </w:p>
    <w:p w14:paraId="0D44ABB0" w14:textId="77777777" w:rsidR="003918DA" w:rsidRDefault="003918DA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Obrazec 2a</w:t>
      </w:r>
    </w:p>
    <w:p w14:paraId="47A2EE3D" w14:textId="77777777" w:rsidR="004D2F1A" w:rsidRDefault="003918DA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Obrazec 2b</w:t>
      </w:r>
    </w:p>
    <w:p w14:paraId="464BA944" w14:textId="428DAA38" w:rsidR="005160E6" w:rsidRPr="008608C5" w:rsidRDefault="004D2F1A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lastRenderedPageBreak/>
        <w:t>Obrazec 2c</w:t>
      </w:r>
      <w:r w:rsidR="00593833" w:rsidRPr="008608C5">
        <w:rPr>
          <w:rFonts w:ascii="Arial" w:hAnsi="Arial" w:cs="Arial"/>
          <w:sz w:val="22"/>
          <w:szCs w:val="22"/>
          <w:lang w:val="sl-SI"/>
        </w:rPr>
        <w:t xml:space="preserve"> </w:t>
      </w:r>
    </w:p>
    <w:sectPr w:rsidR="005160E6" w:rsidRPr="008608C5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9A794" w14:textId="77777777" w:rsidR="001F3ABA" w:rsidRDefault="001F3ABA">
      <w:r>
        <w:separator/>
      </w:r>
    </w:p>
  </w:endnote>
  <w:endnote w:type="continuationSeparator" w:id="0">
    <w:p w14:paraId="660199E0" w14:textId="77777777" w:rsidR="001F3ABA" w:rsidRDefault="001F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F505" w14:textId="1197E289" w:rsidR="00D440CF" w:rsidRDefault="00D440CF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ABCBEF" wp14:editId="00FE108D">
          <wp:simplePos x="0" y="0"/>
          <wp:positionH relativeFrom="page">
            <wp:posOffset>288290</wp:posOffset>
          </wp:positionH>
          <wp:positionV relativeFrom="page">
            <wp:posOffset>9391650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BCE23" w14:textId="7A57B3C1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0027" w14:textId="77777777" w:rsidR="001F3ABA" w:rsidRDefault="001F3ABA">
      <w:r>
        <w:separator/>
      </w:r>
    </w:p>
  </w:footnote>
  <w:footnote w:type="continuationSeparator" w:id="0">
    <w:p w14:paraId="213D1A31" w14:textId="77777777" w:rsidR="001F3ABA" w:rsidRDefault="001F3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6" w:hanging="360"/>
      </w:pPr>
    </w:lvl>
    <w:lvl w:ilvl="2" w:tplc="0424001B" w:tentative="1">
      <w:start w:val="1"/>
      <w:numFmt w:val="lowerRoman"/>
      <w:lvlText w:val="%3."/>
      <w:lvlJc w:val="right"/>
      <w:pPr>
        <w:ind w:left="3076" w:hanging="180"/>
      </w:pPr>
    </w:lvl>
    <w:lvl w:ilvl="3" w:tplc="0424000F" w:tentative="1">
      <w:start w:val="1"/>
      <w:numFmt w:val="decimal"/>
      <w:lvlText w:val="%4."/>
      <w:lvlJc w:val="left"/>
      <w:pPr>
        <w:ind w:left="3796" w:hanging="360"/>
      </w:pPr>
    </w:lvl>
    <w:lvl w:ilvl="4" w:tplc="04240019" w:tentative="1">
      <w:start w:val="1"/>
      <w:numFmt w:val="lowerLetter"/>
      <w:lvlText w:val="%5."/>
      <w:lvlJc w:val="left"/>
      <w:pPr>
        <w:ind w:left="4516" w:hanging="360"/>
      </w:pPr>
    </w:lvl>
    <w:lvl w:ilvl="5" w:tplc="0424001B" w:tentative="1">
      <w:start w:val="1"/>
      <w:numFmt w:val="lowerRoman"/>
      <w:lvlText w:val="%6."/>
      <w:lvlJc w:val="right"/>
      <w:pPr>
        <w:ind w:left="5236" w:hanging="180"/>
      </w:pPr>
    </w:lvl>
    <w:lvl w:ilvl="6" w:tplc="0424000F" w:tentative="1">
      <w:start w:val="1"/>
      <w:numFmt w:val="decimal"/>
      <w:lvlText w:val="%7."/>
      <w:lvlJc w:val="left"/>
      <w:pPr>
        <w:ind w:left="5956" w:hanging="360"/>
      </w:pPr>
    </w:lvl>
    <w:lvl w:ilvl="7" w:tplc="04240019" w:tentative="1">
      <w:start w:val="1"/>
      <w:numFmt w:val="lowerLetter"/>
      <w:lvlText w:val="%8."/>
      <w:lvlJc w:val="left"/>
      <w:pPr>
        <w:ind w:left="6676" w:hanging="360"/>
      </w:pPr>
    </w:lvl>
    <w:lvl w:ilvl="8" w:tplc="0424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886"/>
    <w:multiLevelType w:val="hybridMultilevel"/>
    <w:tmpl w:val="9A647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62503"/>
    <w:multiLevelType w:val="hybridMultilevel"/>
    <w:tmpl w:val="4F8C2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3432788">
    <w:abstractNumId w:val="2"/>
  </w:num>
  <w:num w:numId="2" w16cid:durableId="1504779513">
    <w:abstractNumId w:val="7"/>
  </w:num>
  <w:num w:numId="3" w16cid:durableId="1873616367">
    <w:abstractNumId w:val="0"/>
  </w:num>
  <w:num w:numId="4" w16cid:durableId="1864829957">
    <w:abstractNumId w:val="4"/>
  </w:num>
  <w:num w:numId="5" w16cid:durableId="670526410">
    <w:abstractNumId w:val="1"/>
  </w:num>
  <w:num w:numId="6" w16cid:durableId="351342625">
    <w:abstractNumId w:val="5"/>
  </w:num>
  <w:num w:numId="7" w16cid:durableId="246765699">
    <w:abstractNumId w:val="6"/>
  </w:num>
  <w:num w:numId="8" w16cid:durableId="171823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15321"/>
    <w:rsid w:val="00046B2F"/>
    <w:rsid w:val="00057DA2"/>
    <w:rsid w:val="0008748B"/>
    <w:rsid w:val="000977AE"/>
    <w:rsid w:val="000E08A3"/>
    <w:rsid w:val="00123086"/>
    <w:rsid w:val="001B1FE1"/>
    <w:rsid w:val="001D39A5"/>
    <w:rsid w:val="001F3ABA"/>
    <w:rsid w:val="00230FD7"/>
    <w:rsid w:val="0034405D"/>
    <w:rsid w:val="00360864"/>
    <w:rsid w:val="00367EAF"/>
    <w:rsid w:val="003918DA"/>
    <w:rsid w:val="003C15F2"/>
    <w:rsid w:val="00427A51"/>
    <w:rsid w:val="0043309F"/>
    <w:rsid w:val="00444E0B"/>
    <w:rsid w:val="004545FF"/>
    <w:rsid w:val="00463CD0"/>
    <w:rsid w:val="00471341"/>
    <w:rsid w:val="004C6D1E"/>
    <w:rsid w:val="004D2F1A"/>
    <w:rsid w:val="005160E6"/>
    <w:rsid w:val="00523EEC"/>
    <w:rsid w:val="00593833"/>
    <w:rsid w:val="005C57B6"/>
    <w:rsid w:val="006308D6"/>
    <w:rsid w:val="00656ED6"/>
    <w:rsid w:val="006845D1"/>
    <w:rsid w:val="006E1195"/>
    <w:rsid w:val="006F5F0A"/>
    <w:rsid w:val="007665BE"/>
    <w:rsid w:val="007812B9"/>
    <w:rsid w:val="0078757A"/>
    <w:rsid w:val="00797E5D"/>
    <w:rsid w:val="007E313A"/>
    <w:rsid w:val="00811A40"/>
    <w:rsid w:val="0084332D"/>
    <w:rsid w:val="008608C5"/>
    <w:rsid w:val="008E2831"/>
    <w:rsid w:val="0096059A"/>
    <w:rsid w:val="009A1519"/>
    <w:rsid w:val="009A771B"/>
    <w:rsid w:val="009C320E"/>
    <w:rsid w:val="009E5DC0"/>
    <w:rsid w:val="009F4E83"/>
    <w:rsid w:val="00A90A77"/>
    <w:rsid w:val="00B36430"/>
    <w:rsid w:val="00B66C8D"/>
    <w:rsid w:val="00BA2FC6"/>
    <w:rsid w:val="00BA3901"/>
    <w:rsid w:val="00C6365A"/>
    <w:rsid w:val="00C97DB7"/>
    <w:rsid w:val="00D374CF"/>
    <w:rsid w:val="00D440CF"/>
    <w:rsid w:val="00D54B0A"/>
    <w:rsid w:val="00D67287"/>
    <w:rsid w:val="00E13EC3"/>
    <w:rsid w:val="00E6365B"/>
    <w:rsid w:val="00E72AFE"/>
    <w:rsid w:val="00EB249F"/>
    <w:rsid w:val="00F53C55"/>
    <w:rsid w:val="00F55492"/>
    <w:rsid w:val="00FA27E3"/>
    <w:rsid w:val="00FC6E96"/>
    <w:rsid w:val="00FD4949"/>
    <w:rsid w:val="00FD6F04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A27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A27E3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A27E3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27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A2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E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7962A21-B1DC-4E0B-8F76-7F4D5456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9</cp:revision>
  <cp:lastPrinted>2023-02-01T14:07:00Z</cp:lastPrinted>
  <dcterms:created xsi:type="dcterms:W3CDTF">2023-11-08T17:09:00Z</dcterms:created>
  <dcterms:modified xsi:type="dcterms:W3CDTF">2023-11-09T18:39:00Z</dcterms:modified>
</cp:coreProperties>
</file>