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691C" w14:textId="77777777" w:rsidR="001E49FB" w:rsidRDefault="001E49FB" w:rsidP="001E49FB">
      <w:pPr>
        <w:spacing w:after="0" w:line="240" w:lineRule="auto"/>
        <w:rPr>
          <w:rFonts w:ascii="Arial" w:eastAsia="Times New Roman" w:hAnsi="Arial" w:cs="Arial"/>
          <w:b/>
          <w:i/>
          <w:sz w:val="28"/>
          <w:lang w:eastAsia="sl-SI"/>
        </w:rPr>
      </w:pPr>
      <w:r w:rsidRPr="001E49FB">
        <w:rPr>
          <w:rFonts w:ascii="Arial" w:eastAsia="Times New Roman" w:hAnsi="Arial" w:cs="Arial"/>
          <w:b/>
          <w:i/>
          <w:sz w:val="28"/>
          <w:lang w:eastAsia="sl-SI"/>
        </w:rPr>
        <w:tab/>
      </w:r>
      <w:r w:rsidRPr="001E49FB">
        <w:rPr>
          <w:rFonts w:ascii="Arial" w:eastAsia="Times New Roman" w:hAnsi="Arial" w:cs="Arial"/>
          <w:b/>
          <w:i/>
          <w:sz w:val="28"/>
          <w:lang w:eastAsia="sl-SI"/>
        </w:rPr>
        <w:tab/>
      </w:r>
      <w:r w:rsidRPr="001E49FB">
        <w:rPr>
          <w:rFonts w:ascii="Arial" w:eastAsia="Times New Roman" w:hAnsi="Arial" w:cs="Arial"/>
          <w:b/>
          <w:i/>
          <w:sz w:val="28"/>
          <w:lang w:eastAsia="sl-SI"/>
        </w:rPr>
        <w:tab/>
      </w:r>
      <w:r w:rsidRPr="001E49FB">
        <w:rPr>
          <w:rFonts w:ascii="Arial" w:eastAsia="Times New Roman" w:hAnsi="Arial" w:cs="Arial"/>
          <w:b/>
          <w:i/>
          <w:sz w:val="28"/>
          <w:lang w:eastAsia="sl-SI"/>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1E49FB">
        <w:rPr>
          <w:rFonts w:ascii="Arial" w:eastAsia="Times New Roman" w:hAnsi="Arial" w:cs="Arial"/>
          <w:b/>
          <w:i/>
          <w:sz w:val="28"/>
          <w:lang w:eastAsia="sl-SI"/>
        </w:rPr>
        <w:tab/>
      </w:r>
      <w:r w:rsidRPr="001E49FB">
        <w:rPr>
          <w:rFonts w:ascii="Arial" w:eastAsia="Times New Roman" w:hAnsi="Arial" w:cs="Arial"/>
          <w:b/>
          <w:i/>
          <w:sz w:val="28"/>
          <w:lang w:eastAsia="sl-SI"/>
        </w:rPr>
        <w:tab/>
      </w:r>
      <w:r w:rsidRPr="001E49FB">
        <w:rPr>
          <w:rFonts w:ascii="Arial" w:eastAsia="Times New Roman" w:hAnsi="Arial" w:cs="Arial"/>
          <w:b/>
          <w:i/>
          <w:sz w:val="28"/>
          <w:lang w:eastAsia="sl-SI"/>
        </w:rPr>
        <w:tab/>
      </w:r>
    </w:p>
    <w:p w14:paraId="05C52990" w14:textId="236F96C0" w:rsidR="001E49FB" w:rsidRDefault="00D55239" w:rsidP="001E49FB">
      <w:pPr>
        <w:spacing w:after="0" w:line="240" w:lineRule="auto"/>
        <w:rPr>
          <w:rFonts w:ascii="Arial" w:eastAsia="Times New Roman" w:hAnsi="Arial" w:cs="Arial"/>
          <w:b/>
          <w:i/>
          <w:sz w:val="28"/>
          <w:lang w:eastAsia="sl-SI"/>
        </w:rPr>
      </w:pPr>
      <w:r>
        <w:rPr>
          <w:rFonts w:ascii="Arial" w:eastAsia="Times New Roman" w:hAnsi="Arial" w:cs="Arial"/>
          <w:b/>
          <w:i/>
          <w:sz w:val="28"/>
          <w:lang w:eastAsia="sl-SI"/>
        </w:rPr>
        <w:t xml:space="preserve">4. </w:t>
      </w:r>
    </w:p>
    <w:p w14:paraId="6573DC11" w14:textId="2225233A" w:rsidR="001E49FB" w:rsidRPr="001E49FB" w:rsidRDefault="001E49FB" w:rsidP="001E49FB">
      <w:pPr>
        <w:spacing w:after="0" w:line="240" w:lineRule="auto"/>
        <w:ind w:left="6372" w:firstLine="708"/>
        <w:rPr>
          <w:rFonts w:ascii="Arial" w:eastAsia="Times New Roman" w:hAnsi="Arial" w:cs="Arial"/>
          <w:b/>
          <w:i/>
          <w:sz w:val="28"/>
          <w:lang w:eastAsia="sl-SI"/>
        </w:rPr>
      </w:pPr>
      <w:r w:rsidRPr="001E49FB">
        <w:rPr>
          <w:rFonts w:ascii="Arial" w:eastAsia="Times New Roman" w:hAnsi="Arial" w:cs="Arial"/>
          <w:b/>
          <w:i/>
          <w:sz w:val="28"/>
          <w:szCs w:val="28"/>
          <w:lang w:eastAsia="sl-SI"/>
        </w:rPr>
        <w:t>(OBR-1)</w:t>
      </w:r>
    </w:p>
    <w:p w14:paraId="28CE74C9" w14:textId="77777777" w:rsidR="001E49FB" w:rsidRPr="001E49FB" w:rsidRDefault="001E49FB" w:rsidP="001E49FB">
      <w:pPr>
        <w:spacing w:after="0" w:line="240" w:lineRule="auto"/>
        <w:jc w:val="both"/>
        <w:rPr>
          <w:rFonts w:ascii="Arial" w:eastAsia="Times New Roman" w:hAnsi="Arial" w:cs="Arial"/>
          <w:b/>
          <w:sz w:val="24"/>
          <w:szCs w:val="24"/>
          <w:lang w:eastAsia="sl-SI"/>
        </w:rPr>
      </w:pPr>
    </w:p>
    <w:p w14:paraId="1362F91F" w14:textId="77777777" w:rsidR="001E49FB" w:rsidRPr="001E49FB" w:rsidRDefault="001E49FB" w:rsidP="001E49FB">
      <w:pPr>
        <w:spacing w:after="0" w:line="240" w:lineRule="auto"/>
        <w:jc w:val="center"/>
        <w:rPr>
          <w:rFonts w:ascii="Arial" w:eastAsia="Times New Roman" w:hAnsi="Arial" w:cs="Arial"/>
          <w:b/>
          <w:sz w:val="24"/>
          <w:szCs w:val="24"/>
          <w:lang w:eastAsia="sl-SI"/>
        </w:rPr>
      </w:pPr>
      <w:r w:rsidRPr="001E49FB">
        <w:rPr>
          <w:rFonts w:ascii="Arial" w:eastAsia="Times New Roman" w:hAnsi="Arial" w:cs="Arial"/>
          <w:b/>
          <w:sz w:val="24"/>
          <w:szCs w:val="24"/>
          <w:lang w:eastAsia="sl-SI"/>
        </w:rPr>
        <w:t>PONUDBA ŠT.  ___________ z dne ______</w:t>
      </w:r>
    </w:p>
    <w:p w14:paraId="56FBD348" w14:textId="77777777" w:rsidR="001E49FB" w:rsidRPr="001E49FB" w:rsidRDefault="001E49FB" w:rsidP="001E49FB">
      <w:pPr>
        <w:spacing w:after="0" w:line="240" w:lineRule="auto"/>
        <w:jc w:val="both"/>
        <w:rPr>
          <w:rFonts w:ascii="Arial" w:eastAsia="Times New Roman" w:hAnsi="Arial" w:cs="Arial"/>
          <w:b/>
          <w:lang w:eastAsia="sl-SI"/>
        </w:rPr>
      </w:pPr>
    </w:p>
    <w:p w14:paraId="15E553C4" w14:textId="77777777" w:rsidR="001E49FB" w:rsidRPr="001E49FB" w:rsidRDefault="001E49FB" w:rsidP="001E49FB">
      <w:pPr>
        <w:spacing w:after="0" w:line="240" w:lineRule="auto"/>
        <w:jc w:val="both"/>
        <w:rPr>
          <w:rFonts w:ascii="Arial" w:eastAsia="Times New Roman" w:hAnsi="Arial" w:cs="Arial"/>
          <w:lang w:eastAsia="sl-SI"/>
        </w:rPr>
      </w:pPr>
    </w:p>
    <w:p w14:paraId="19CB3B2E" w14:textId="77777777" w:rsidR="001E49FB" w:rsidRPr="001E49FB" w:rsidRDefault="001E49FB" w:rsidP="001E49FB">
      <w:pPr>
        <w:numPr>
          <w:ilvl w:val="0"/>
          <w:numId w:val="2"/>
        </w:numPr>
        <w:spacing w:after="0" w:line="240" w:lineRule="auto"/>
        <w:jc w:val="both"/>
        <w:rPr>
          <w:rFonts w:ascii="Arial" w:eastAsia="Times New Roman" w:hAnsi="Arial" w:cs="Arial"/>
          <w:b/>
          <w:lang w:eastAsia="sl-SI"/>
        </w:rPr>
      </w:pPr>
      <w:r w:rsidRPr="001E49FB">
        <w:rPr>
          <w:rFonts w:ascii="Arial" w:eastAsia="Times New Roman" w:hAnsi="Arial" w:cs="Arial"/>
          <w:b/>
          <w:lang w:eastAsia="sl-SI"/>
        </w:rPr>
        <w:t>SPLOŠNI PODATKI O PONUDNIKU</w:t>
      </w:r>
    </w:p>
    <w:p w14:paraId="24AA174C" w14:textId="77777777" w:rsidR="001E49FB" w:rsidRPr="001E49FB" w:rsidRDefault="001E49FB" w:rsidP="001E49FB">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1E49FB" w:rsidRPr="001E49FB" w14:paraId="54C43B22" w14:textId="77777777" w:rsidTr="00D802A3">
        <w:tblPrEx>
          <w:tblCellMar>
            <w:top w:w="0" w:type="dxa"/>
            <w:bottom w:w="0" w:type="dxa"/>
          </w:tblCellMar>
        </w:tblPrEx>
        <w:trPr>
          <w:cantSplit/>
          <w:trHeight w:hRule="exact" w:val="567"/>
        </w:trPr>
        <w:tc>
          <w:tcPr>
            <w:tcW w:w="3238" w:type="dxa"/>
            <w:vAlign w:val="center"/>
          </w:tcPr>
          <w:p w14:paraId="2C4C924E"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Naziv </w:t>
            </w:r>
          </w:p>
        </w:tc>
        <w:tc>
          <w:tcPr>
            <w:tcW w:w="6220" w:type="dxa"/>
            <w:gridSpan w:val="2"/>
            <w:tcBorders>
              <w:left w:val="nil"/>
            </w:tcBorders>
            <w:vAlign w:val="center"/>
          </w:tcPr>
          <w:p w14:paraId="1095900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40A21D24" w14:textId="77777777" w:rsidTr="00D802A3">
        <w:tblPrEx>
          <w:tblCellMar>
            <w:top w:w="0" w:type="dxa"/>
            <w:bottom w:w="0" w:type="dxa"/>
          </w:tblCellMar>
        </w:tblPrEx>
        <w:trPr>
          <w:cantSplit/>
          <w:trHeight w:hRule="exact" w:val="567"/>
        </w:trPr>
        <w:tc>
          <w:tcPr>
            <w:tcW w:w="3238" w:type="dxa"/>
            <w:vAlign w:val="center"/>
          </w:tcPr>
          <w:p w14:paraId="071D5D39"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Naslov in sedež </w:t>
            </w:r>
          </w:p>
        </w:tc>
        <w:tc>
          <w:tcPr>
            <w:tcW w:w="6220" w:type="dxa"/>
            <w:gridSpan w:val="2"/>
            <w:tcBorders>
              <w:left w:val="nil"/>
            </w:tcBorders>
            <w:vAlign w:val="center"/>
          </w:tcPr>
          <w:p w14:paraId="0C8E0D55"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0A111155" w14:textId="77777777" w:rsidTr="00D802A3">
        <w:tblPrEx>
          <w:tblCellMar>
            <w:top w:w="0" w:type="dxa"/>
            <w:bottom w:w="0" w:type="dxa"/>
          </w:tblCellMar>
        </w:tblPrEx>
        <w:trPr>
          <w:cantSplit/>
          <w:trHeight w:hRule="exact" w:val="567"/>
        </w:trPr>
        <w:tc>
          <w:tcPr>
            <w:tcW w:w="3238" w:type="dxa"/>
            <w:vAlign w:val="center"/>
          </w:tcPr>
          <w:p w14:paraId="2644CED0" w14:textId="77777777" w:rsidR="001E49FB" w:rsidRPr="001E49FB" w:rsidRDefault="001E49FB" w:rsidP="001E49FB">
            <w:pPr>
              <w:overflowPunct w:val="0"/>
              <w:autoSpaceDE w:val="0"/>
              <w:autoSpaceDN w:val="0"/>
              <w:adjustRightInd w:val="0"/>
              <w:spacing w:after="0" w:line="240" w:lineRule="auto"/>
              <w:textAlignment w:val="baseline"/>
              <w:rPr>
                <w:rFonts w:ascii="Arial" w:eastAsia="Times New Roman" w:hAnsi="Arial" w:cs="Arial"/>
                <w:lang w:eastAsia="sl-SI"/>
              </w:rPr>
            </w:pPr>
            <w:r w:rsidRPr="001E49FB">
              <w:rPr>
                <w:rFonts w:ascii="Arial" w:eastAsia="Times New Roman" w:hAnsi="Arial" w:cs="Arial"/>
                <w:lang w:eastAsia="sl-SI"/>
              </w:rPr>
              <w:t>Odgovorna oseba za podpis pogodbe</w:t>
            </w:r>
          </w:p>
        </w:tc>
        <w:tc>
          <w:tcPr>
            <w:tcW w:w="6220" w:type="dxa"/>
            <w:gridSpan w:val="2"/>
            <w:tcBorders>
              <w:left w:val="nil"/>
            </w:tcBorders>
            <w:vAlign w:val="center"/>
          </w:tcPr>
          <w:p w14:paraId="38BEC825"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5F53A8F4" w14:textId="77777777" w:rsidTr="00D802A3">
        <w:tblPrEx>
          <w:tblCellMar>
            <w:top w:w="0" w:type="dxa"/>
            <w:bottom w:w="0" w:type="dxa"/>
          </w:tblCellMar>
        </w:tblPrEx>
        <w:trPr>
          <w:cantSplit/>
          <w:trHeight w:hRule="exact" w:val="567"/>
        </w:trPr>
        <w:tc>
          <w:tcPr>
            <w:tcW w:w="3238" w:type="dxa"/>
            <w:vAlign w:val="center"/>
          </w:tcPr>
          <w:p w14:paraId="4BD28DD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67987880"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71BDF628" w14:textId="77777777" w:rsidTr="00D802A3">
        <w:tblPrEx>
          <w:tblCellMar>
            <w:top w:w="0" w:type="dxa"/>
            <w:bottom w:w="0" w:type="dxa"/>
          </w:tblCellMar>
        </w:tblPrEx>
        <w:trPr>
          <w:cantSplit/>
          <w:trHeight w:hRule="exact" w:val="567"/>
        </w:trPr>
        <w:tc>
          <w:tcPr>
            <w:tcW w:w="3238" w:type="dxa"/>
            <w:vAlign w:val="center"/>
          </w:tcPr>
          <w:p w14:paraId="27858C68" w14:textId="77777777" w:rsidR="001E49FB" w:rsidRPr="001E49FB" w:rsidRDefault="001E49FB" w:rsidP="001E49FB">
            <w:pPr>
              <w:overflowPunct w:val="0"/>
              <w:autoSpaceDE w:val="0"/>
              <w:autoSpaceDN w:val="0"/>
              <w:adjustRightInd w:val="0"/>
              <w:spacing w:after="0" w:line="240" w:lineRule="auto"/>
              <w:textAlignment w:val="baseline"/>
              <w:rPr>
                <w:rFonts w:ascii="Arial" w:eastAsia="Times New Roman" w:hAnsi="Arial" w:cs="Arial"/>
                <w:lang w:eastAsia="sl-SI"/>
              </w:rPr>
            </w:pPr>
            <w:r w:rsidRPr="001E49FB">
              <w:rPr>
                <w:rFonts w:ascii="Arial" w:eastAsia="Times New Roman" w:hAnsi="Arial" w:cs="Arial"/>
                <w:lang w:eastAsia="sl-SI"/>
              </w:rPr>
              <w:t xml:space="preserve">Telefon in </w:t>
            </w:r>
            <w:proofErr w:type="spellStart"/>
            <w:r w:rsidRPr="001E49FB">
              <w:rPr>
                <w:rFonts w:ascii="Arial" w:eastAsia="Times New Roman" w:hAnsi="Arial" w:cs="Arial"/>
                <w:lang w:eastAsia="sl-SI"/>
              </w:rPr>
              <w:t>telefax</w:t>
            </w:r>
            <w:proofErr w:type="spellEnd"/>
            <w:r w:rsidRPr="001E49FB">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49683D9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tel. št.:</w:t>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3F105C9E"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faks št.:</w:t>
            </w:r>
          </w:p>
        </w:tc>
      </w:tr>
      <w:tr w:rsidR="001E49FB" w:rsidRPr="001E49FB" w14:paraId="4CD4BB92" w14:textId="77777777" w:rsidTr="00D802A3">
        <w:tblPrEx>
          <w:tblCellMar>
            <w:top w:w="0" w:type="dxa"/>
            <w:bottom w:w="0" w:type="dxa"/>
          </w:tblCellMar>
        </w:tblPrEx>
        <w:trPr>
          <w:cantSplit/>
          <w:trHeight w:hRule="exact" w:val="567"/>
        </w:trPr>
        <w:tc>
          <w:tcPr>
            <w:tcW w:w="3238" w:type="dxa"/>
            <w:vAlign w:val="center"/>
          </w:tcPr>
          <w:p w14:paraId="1F9957C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E-mail</w:t>
            </w:r>
          </w:p>
        </w:tc>
        <w:tc>
          <w:tcPr>
            <w:tcW w:w="6220" w:type="dxa"/>
            <w:gridSpan w:val="2"/>
            <w:tcBorders>
              <w:top w:val="single" w:sz="6" w:space="0" w:color="auto"/>
              <w:left w:val="nil"/>
            </w:tcBorders>
            <w:vAlign w:val="center"/>
          </w:tcPr>
          <w:p w14:paraId="58C9B294"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5E7C7698" w14:textId="77777777" w:rsidTr="00D802A3">
        <w:tblPrEx>
          <w:tblCellMar>
            <w:top w:w="0" w:type="dxa"/>
            <w:bottom w:w="0" w:type="dxa"/>
          </w:tblCellMar>
        </w:tblPrEx>
        <w:trPr>
          <w:cantSplit/>
          <w:trHeight w:hRule="exact" w:val="567"/>
        </w:trPr>
        <w:tc>
          <w:tcPr>
            <w:tcW w:w="3238" w:type="dxa"/>
            <w:vMerge w:val="restart"/>
            <w:vAlign w:val="center"/>
          </w:tcPr>
          <w:p w14:paraId="182CA7C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Transakcijski računi</w:t>
            </w:r>
          </w:p>
        </w:tc>
        <w:tc>
          <w:tcPr>
            <w:tcW w:w="6220" w:type="dxa"/>
            <w:gridSpan w:val="2"/>
            <w:tcBorders>
              <w:left w:val="nil"/>
            </w:tcBorders>
            <w:vAlign w:val="center"/>
          </w:tcPr>
          <w:p w14:paraId="042D7209"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383524ED" w14:textId="77777777" w:rsidTr="00D802A3">
        <w:tblPrEx>
          <w:tblCellMar>
            <w:top w:w="0" w:type="dxa"/>
            <w:bottom w:w="0" w:type="dxa"/>
          </w:tblCellMar>
        </w:tblPrEx>
        <w:trPr>
          <w:cantSplit/>
          <w:trHeight w:hRule="exact" w:val="567"/>
        </w:trPr>
        <w:tc>
          <w:tcPr>
            <w:tcW w:w="3238" w:type="dxa"/>
            <w:vMerge/>
            <w:vAlign w:val="center"/>
          </w:tcPr>
          <w:p w14:paraId="67DE8F51"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02CF80E"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75875096" w14:textId="77777777" w:rsidTr="00D802A3">
        <w:tblPrEx>
          <w:tblCellMar>
            <w:top w:w="0" w:type="dxa"/>
            <w:bottom w:w="0" w:type="dxa"/>
          </w:tblCellMar>
        </w:tblPrEx>
        <w:trPr>
          <w:cantSplit/>
          <w:trHeight w:hRule="exact" w:val="567"/>
        </w:trPr>
        <w:tc>
          <w:tcPr>
            <w:tcW w:w="3238" w:type="dxa"/>
            <w:vMerge/>
            <w:vAlign w:val="center"/>
          </w:tcPr>
          <w:p w14:paraId="69D66AE4"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61CFA204"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35A03A1B" w14:textId="77777777" w:rsidTr="00D802A3">
        <w:tblPrEx>
          <w:tblCellMar>
            <w:top w:w="0" w:type="dxa"/>
            <w:bottom w:w="0" w:type="dxa"/>
          </w:tblCellMar>
        </w:tblPrEx>
        <w:trPr>
          <w:cantSplit/>
          <w:trHeight w:hRule="exact" w:val="567"/>
        </w:trPr>
        <w:tc>
          <w:tcPr>
            <w:tcW w:w="3238" w:type="dxa"/>
            <w:vMerge/>
            <w:vAlign w:val="center"/>
          </w:tcPr>
          <w:p w14:paraId="632B823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72FCF1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028DEBB"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AF56DF2"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487B7BB"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24731910" w14:textId="77777777" w:rsidTr="00D802A3">
        <w:tblPrEx>
          <w:tblCellMar>
            <w:top w:w="0" w:type="dxa"/>
            <w:bottom w:w="0" w:type="dxa"/>
          </w:tblCellMar>
        </w:tblPrEx>
        <w:trPr>
          <w:cantSplit/>
          <w:trHeight w:hRule="exact" w:val="567"/>
        </w:trPr>
        <w:tc>
          <w:tcPr>
            <w:tcW w:w="3238" w:type="dxa"/>
            <w:vAlign w:val="center"/>
          </w:tcPr>
          <w:p w14:paraId="5EE1E7F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Matična številka </w:t>
            </w:r>
          </w:p>
        </w:tc>
        <w:tc>
          <w:tcPr>
            <w:tcW w:w="6220" w:type="dxa"/>
            <w:gridSpan w:val="2"/>
            <w:tcBorders>
              <w:left w:val="nil"/>
            </w:tcBorders>
            <w:vAlign w:val="center"/>
          </w:tcPr>
          <w:p w14:paraId="1B8DA802"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03C38264" w14:textId="77777777" w:rsidTr="00D802A3">
        <w:tblPrEx>
          <w:tblCellMar>
            <w:top w:w="0" w:type="dxa"/>
            <w:bottom w:w="0" w:type="dxa"/>
          </w:tblCellMar>
        </w:tblPrEx>
        <w:trPr>
          <w:cantSplit/>
          <w:trHeight w:hRule="exact" w:val="567"/>
        </w:trPr>
        <w:tc>
          <w:tcPr>
            <w:tcW w:w="3238" w:type="dxa"/>
            <w:vAlign w:val="center"/>
          </w:tcPr>
          <w:p w14:paraId="6E954776"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Pristojni davčni urad</w:t>
            </w:r>
          </w:p>
        </w:tc>
        <w:tc>
          <w:tcPr>
            <w:tcW w:w="6220" w:type="dxa"/>
            <w:gridSpan w:val="2"/>
            <w:tcBorders>
              <w:left w:val="nil"/>
            </w:tcBorders>
            <w:vAlign w:val="center"/>
          </w:tcPr>
          <w:p w14:paraId="6FE37319"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06D90287" w14:textId="77777777" w:rsidTr="00D802A3">
        <w:tblPrEx>
          <w:tblCellMar>
            <w:top w:w="0" w:type="dxa"/>
            <w:bottom w:w="0" w:type="dxa"/>
          </w:tblCellMar>
        </w:tblPrEx>
        <w:trPr>
          <w:cantSplit/>
          <w:trHeight w:hRule="exact" w:val="567"/>
        </w:trPr>
        <w:tc>
          <w:tcPr>
            <w:tcW w:w="3238" w:type="dxa"/>
            <w:vAlign w:val="center"/>
          </w:tcPr>
          <w:p w14:paraId="7E6DF6FD"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ID številka za DDV</w:t>
            </w:r>
          </w:p>
        </w:tc>
        <w:tc>
          <w:tcPr>
            <w:tcW w:w="6220" w:type="dxa"/>
            <w:gridSpan w:val="2"/>
            <w:tcBorders>
              <w:left w:val="nil"/>
            </w:tcBorders>
            <w:vAlign w:val="center"/>
          </w:tcPr>
          <w:p w14:paraId="5BA93EB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4E42A00D"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D02F69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1E49FB">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25BB50A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E12074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E49FB" w:rsidRPr="001E49FB" w14:paraId="2E31BBC8" w14:textId="77777777" w:rsidTr="00D802A3">
        <w:tc>
          <w:tcPr>
            <w:tcW w:w="4605" w:type="dxa"/>
            <w:shd w:val="clear" w:color="auto" w:fill="auto"/>
          </w:tcPr>
          <w:p w14:paraId="34AE5596"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Ime in priimek osebe</w:t>
            </w:r>
          </w:p>
        </w:tc>
        <w:tc>
          <w:tcPr>
            <w:tcW w:w="4605" w:type="dxa"/>
            <w:shd w:val="clear" w:color="auto" w:fill="auto"/>
          </w:tcPr>
          <w:p w14:paraId="1F161BB5"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Funkcija</w:t>
            </w:r>
          </w:p>
        </w:tc>
      </w:tr>
      <w:tr w:rsidR="001E49FB" w:rsidRPr="001E49FB" w14:paraId="103E5EB2" w14:textId="77777777" w:rsidTr="00D802A3">
        <w:tc>
          <w:tcPr>
            <w:tcW w:w="4605" w:type="dxa"/>
            <w:shd w:val="clear" w:color="auto" w:fill="auto"/>
          </w:tcPr>
          <w:p w14:paraId="44FDB701"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46288E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32B53E5"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E49FB" w:rsidRPr="001E49FB" w14:paraId="5B64AC97" w14:textId="77777777" w:rsidTr="00D802A3">
        <w:tc>
          <w:tcPr>
            <w:tcW w:w="4605" w:type="dxa"/>
            <w:shd w:val="clear" w:color="auto" w:fill="auto"/>
          </w:tcPr>
          <w:p w14:paraId="43C398B9"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1C6C4AD"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01740807"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E49FB" w:rsidRPr="001E49FB" w14:paraId="34A41890" w14:textId="77777777" w:rsidTr="00D802A3">
        <w:tc>
          <w:tcPr>
            <w:tcW w:w="4605" w:type="dxa"/>
            <w:shd w:val="clear" w:color="auto" w:fill="auto"/>
          </w:tcPr>
          <w:p w14:paraId="403DF19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36A7099"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56E544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E49FB" w:rsidRPr="001E49FB" w14:paraId="38634105" w14:textId="77777777" w:rsidTr="00D802A3">
        <w:tc>
          <w:tcPr>
            <w:tcW w:w="4605" w:type="dxa"/>
            <w:shd w:val="clear" w:color="auto" w:fill="auto"/>
          </w:tcPr>
          <w:p w14:paraId="164F0DF4"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1D7019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065B1C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E49FB" w:rsidRPr="001E49FB" w14:paraId="462ED82E" w14:textId="77777777" w:rsidTr="00D802A3">
        <w:tc>
          <w:tcPr>
            <w:tcW w:w="4605" w:type="dxa"/>
            <w:shd w:val="clear" w:color="auto" w:fill="auto"/>
          </w:tcPr>
          <w:p w14:paraId="52C2291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DAF541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A3AA092"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1E49FB" w:rsidRPr="001E49FB" w14:paraId="3CA73E1B" w14:textId="77777777" w:rsidTr="00D802A3">
        <w:tc>
          <w:tcPr>
            <w:tcW w:w="4605" w:type="dxa"/>
            <w:shd w:val="clear" w:color="auto" w:fill="auto"/>
          </w:tcPr>
          <w:p w14:paraId="0E284012"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92EA079"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CCF02B2"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77066AA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C3732A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*Ponudnik mora za vse te osebe v ponudbi priložiti pooblastilo za pridobitev potrdila iz kazenske evidence glede kaznivih dejanj iz 1. odstavka 75. člena ZJN-3</w:t>
      </w:r>
    </w:p>
    <w:p w14:paraId="7C9F3FB4"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45BD315" w14:textId="77777777" w:rsidR="001E49FB" w:rsidRPr="001E49FB" w:rsidRDefault="001E49FB" w:rsidP="001E49FB">
      <w:pPr>
        <w:spacing w:after="0" w:line="240" w:lineRule="auto"/>
        <w:jc w:val="both"/>
        <w:rPr>
          <w:rFonts w:ascii="Arial" w:eastAsia="Times New Roman" w:hAnsi="Arial" w:cs="Arial"/>
          <w:b/>
          <w:lang w:eastAsia="sl-SI"/>
        </w:rPr>
      </w:pPr>
      <w:r w:rsidRPr="001E49FB">
        <w:rPr>
          <w:rFonts w:ascii="Arial" w:eastAsia="Times New Roman" w:hAnsi="Arial" w:cs="Arial"/>
          <w:b/>
          <w:lang w:eastAsia="sl-SI"/>
        </w:rPr>
        <w:t>REGISTRACIJA IN DEJAVNOSTI PONUDNIKA</w:t>
      </w:r>
    </w:p>
    <w:p w14:paraId="51BD7550" w14:textId="77777777" w:rsidR="001E49FB" w:rsidRPr="001E49FB" w:rsidRDefault="001E49FB" w:rsidP="001E49FB">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1E49FB" w:rsidRPr="001E49FB" w14:paraId="7EBB80D0" w14:textId="77777777" w:rsidTr="00D802A3">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6C4A701A" w14:textId="77777777" w:rsidR="001E49FB" w:rsidRPr="001E49FB" w:rsidRDefault="001E49FB" w:rsidP="001E49FB">
            <w:pPr>
              <w:keepNext/>
              <w:spacing w:after="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Registrski podatki</w:t>
            </w:r>
          </w:p>
        </w:tc>
      </w:tr>
      <w:tr w:rsidR="001E49FB" w:rsidRPr="001E49FB" w14:paraId="55FD094F" w14:textId="77777777" w:rsidTr="00D802A3">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7A49B700"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14:paraId="78FE7C8C"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Cs/>
                <w:noProof/>
                <w:sz w:val="16"/>
                <w:szCs w:val="16"/>
              </w:rPr>
            </w:pPr>
          </w:p>
        </w:tc>
      </w:tr>
      <w:tr w:rsidR="001E49FB" w:rsidRPr="001E49FB" w14:paraId="2947ED62" w14:textId="77777777" w:rsidTr="00D802A3">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14:paraId="675AFEAD"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14:paraId="28E93107"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14:paraId="150AAEE4"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14:paraId="55E41008"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Registrsko sodišče</w:t>
            </w:r>
          </w:p>
        </w:tc>
      </w:tr>
      <w:tr w:rsidR="001E49FB" w:rsidRPr="001E49FB" w14:paraId="2C7F9B0F" w14:textId="77777777" w:rsidTr="00D802A3">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476A8059"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14:paraId="5BCAB591"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14:paraId="0AA45059"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14:paraId="5CAB238C"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1E49FB" w:rsidRPr="001E49FB" w14:paraId="1A98316A" w14:textId="77777777" w:rsidTr="00D802A3">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366C6930"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14:paraId="780C2F00"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14:paraId="067407AB"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14:paraId="2C56D78E"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1E49FB" w:rsidRPr="001E49FB" w14:paraId="7FDCA986" w14:textId="77777777" w:rsidTr="00D802A3">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5BAC6647" w14:textId="77777777" w:rsidR="001E49FB" w:rsidRPr="001E49FB" w:rsidRDefault="001E49FB" w:rsidP="001E49FB">
            <w:pPr>
              <w:keepNext/>
              <w:spacing w:before="120"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Spremembe registrskih podatkov, ki še niso vpisane v register</w:t>
            </w:r>
          </w:p>
        </w:tc>
      </w:tr>
      <w:tr w:rsidR="001E49FB" w:rsidRPr="001E49FB" w14:paraId="750C6689" w14:textId="77777777" w:rsidTr="00D802A3">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14:paraId="4F6083EC"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14:paraId="44B1D385"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Cs/>
                <w:noProof/>
                <w:sz w:val="16"/>
                <w:szCs w:val="16"/>
              </w:rPr>
            </w:pPr>
          </w:p>
        </w:tc>
      </w:tr>
      <w:tr w:rsidR="001E49FB" w:rsidRPr="001E49FB" w14:paraId="17DEC9EE" w14:textId="77777777" w:rsidTr="00D802A3">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77C69213" w14:textId="77777777" w:rsidR="001E49FB" w:rsidRPr="001E49FB" w:rsidRDefault="001E49FB" w:rsidP="001E49FB">
            <w:pPr>
              <w:keepNext/>
              <w:keepLines/>
              <w:spacing w:before="120"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Dejavnosti</w:t>
            </w:r>
          </w:p>
        </w:tc>
      </w:tr>
      <w:tr w:rsidR="001E49FB" w:rsidRPr="001E49FB" w14:paraId="7C52E8E3" w14:textId="77777777" w:rsidTr="00D802A3">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14:paraId="58F58002"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14:paraId="5D3CB0AE" w14:textId="77777777" w:rsidR="001E49FB" w:rsidRPr="001E49FB" w:rsidRDefault="001E49FB" w:rsidP="001E49FB">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1E49FB">
              <w:rPr>
                <w:rFonts w:ascii="Arial" w:eastAsia="Times New Roman" w:hAnsi="Arial" w:cs="Arial"/>
                <w:b/>
                <w:bCs/>
                <w:noProof/>
                <w:sz w:val="16"/>
                <w:szCs w:val="16"/>
                <w:lang w:eastAsia="sl-SI"/>
              </w:rPr>
              <w:t>Opis dejavnosti</w:t>
            </w:r>
          </w:p>
        </w:tc>
      </w:tr>
      <w:tr w:rsidR="001E49FB" w:rsidRPr="001E49FB" w14:paraId="574E34E4" w14:textId="77777777" w:rsidTr="00D802A3">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14:paraId="13BD38F7" w14:textId="77777777" w:rsidR="001E49FB" w:rsidRPr="001E49FB" w:rsidRDefault="001E49FB" w:rsidP="001E49FB">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14:paraId="5D3F0FCE" w14:textId="77777777" w:rsidR="001E49FB" w:rsidRPr="001E49FB" w:rsidRDefault="001E49FB" w:rsidP="001E49FB">
            <w:pPr>
              <w:keepLines/>
              <w:widowControl w:val="0"/>
              <w:tabs>
                <w:tab w:val="left" w:pos="360"/>
              </w:tabs>
              <w:spacing w:after="120" w:line="240" w:lineRule="auto"/>
              <w:jc w:val="both"/>
              <w:rPr>
                <w:rFonts w:ascii="Arial" w:eastAsia="Times New Roman" w:hAnsi="Arial" w:cs="Arial"/>
                <w:bCs/>
                <w:noProof/>
                <w:sz w:val="16"/>
                <w:szCs w:val="16"/>
              </w:rPr>
            </w:pPr>
          </w:p>
        </w:tc>
      </w:tr>
      <w:tr w:rsidR="001E49FB" w:rsidRPr="001E49FB" w14:paraId="4E14C6EB" w14:textId="77777777" w:rsidTr="00D802A3">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14:paraId="6E4FED9C" w14:textId="77777777" w:rsidR="001E49FB" w:rsidRPr="001E49FB" w:rsidRDefault="001E49FB" w:rsidP="001E49FB">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14:paraId="0B5B7143" w14:textId="77777777" w:rsidR="001E49FB" w:rsidRPr="001E49FB" w:rsidRDefault="001E49FB" w:rsidP="001E49FB">
            <w:pPr>
              <w:keepLines/>
              <w:widowControl w:val="0"/>
              <w:tabs>
                <w:tab w:val="left" w:pos="360"/>
              </w:tabs>
              <w:spacing w:after="120" w:line="240" w:lineRule="auto"/>
              <w:jc w:val="both"/>
              <w:rPr>
                <w:rFonts w:ascii="Arial" w:eastAsia="Times New Roman" w:hAnsi="Arial" w:cs="Arial"/>
                <w:bCs/>
                <w:noProof/>
                <w:sz w:val="16"/>
                <w:szCs w:val="16"/>
              </w:rPr>
            </w:pPr>
          </w:p>
        </w:tc>
      </w:tr>
    </w:tbl>
    <w:p w14:paraId="0E200C53"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E8595A7"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5CB2F23" w14:textId="77777777" w:rsidR="001E49FB" w:rsidRPr="001E49FB" w:rsidRDefault="001E49FB" w:rsidP="001E49FB">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1E49FB">
        <w:rPr>
          <w:rFonts w:ascii="Arial" w:eastAsia="Times New Roman" w:hAnsi="Arial" w:cs="Arial"/>
          <w:b/>
          <w:u w:val="single"/>
          <w:lang w:eastAsia="sl-SI"/>
        </w:rPr>
        <w:t>NAČIN IZVAJANJA DEL</w:t>
      </w:r>
    </w:p>
    <w:p w14:paraId="3EDC3B24"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1D59D5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Izjavljamo, da bomo prevzete pogodbene obveznosti opravili:</w:t>
      </w:r>
    </w:p>
    <w:p w14:paraId="1B029EA0" w14:textId="77777777" w:rsidR="001E49FB" w:rsidRPr="001E49FB" w:rsidRDefault="001E49FB" w:rsidP="001E49FB">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Samostojno, brez podizvajalcev</w:t>
      </w:r>
    </w:p>
    <w:p w14:paraId="4E8C2F8C" w14:textId="77777777" w:rsidR="001E49FB" w:rsidRPr="001E49FB" w:rsidRDefault="001E49FB" w:rsidP="001E49FB">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 partnerji v skupni ponudbi – priloga OBR-1A</w:t>
      </w:r>
    </w:p>
    <w:p w14:paraId="7308FC60" w14:textId="77777777" w:rsidR="001E49FB" w:rsidRPr="001E49FB" w:rsidRDefault="001E49FB" w:rsidP="001E49FB">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 podizvajalci</w:t>
      </w:r>
    </w:p>
    <w:p w14:paraId="3AC6EC02" w14:textId="77777777" w:rsidR="001E49FB" w:rsidRPr="001E49FB" w:rsidRDefault="001E49FB" w:rsidP="001E49FB">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 podizvajalcem, ki v razmerju do nas izpolnjuje kriterije za povezano družbo po Zakonu o gospodarskih družbah</w:t>
      </w:r>
    </w:p>
    <w:p w14:paraId="7C58C963"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7532D1C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9A7829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14:paraId="6A4A6C1E"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422A5B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03D6AFB" w14:textId="77777777" w:rsidR="001E49FB" w:rsidRPr="001E49FB" w:rsidRDefault="001E49FB" w:rsidP="001E49FB">
      <w:pPr>
        <w:numPr>
          <w:ilvl w:val="0"/>
          <w:numId w:val="2"/>
        </w:numPr>
        <w:spacing w:after="0" w:line="240" w:lineRule="auto"/>
        <w:jc w:val="both"/>
        <w:rPr>
          <w:rFonts w:ascii="Arial" w:eastAsia="Times New Roman" w:hAnsi="Arial" w:cs="Arial"/>
          <w:b/>
          <w:u w:val="single"/>
          <w:lang w:eastAsia="sl-SI"/>
        </w:rPr>
      </w:pPr>
      <w:r w:rsidRPr="001E49FB">
        <w:rPr>
          <w:rFonts w:ascii="Arial" w:eastAsia="Times New Roman" w:hAnsi="Arial" w:cs="Arial"/>
          <w:b/>
          <w:u w:val="single"/>
          <w:lang w:eastAsia="sl-SI"/>
        </w:rPr>
        <w:t xml:space="preserve">VELJAVNOST PONUDBE </w:t>
      </w:r>
    </w:p>
    <w:p w14:paraId="4F3DC373" w14:textId="77777777" w:rsidR="001E49FB" w:rsidRPr="001E49FB" w:rsidRDefault="001E49FB" w:rsidP="001E49FB">
      <w:pPr>
        <w:spacing w:after="0" w:line="240" w:lineRule="auto"/>
        <w:ind w:left="360"/>
        <w:jc w:val="both"/>
        <w:rPr>
          <w:rFonts w:ascii="Arial" w:eastAsia="Times New Roman" w:hAnsi="Arial" w:cs="Arial"/>
          <w:lang w:eastAsia="sl-SI"/>
        </w:rPr>
      </w:pPr>
      <w:r w:rsidRPr="001E49FB">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0F7FE953" w14:textId="77777777" w:rsidR="001E49FB" w:rsidRPr="001E49FB" w:rsidRDefault="001E49FB" w:rsidP="001E49FB">
      <w:pPr>
        <w:spacing w:after="0" w:line="240" w:lineRule="auto"/>
        <w:ind w:left="360"/>
        <w:jc w:val="both"/>
        <w:rPr>
          <w:rFonts w:ascii="Arial" w:eastAsia="Times New Roman" w:hAnsi="Arial" w:cs="Arial"/>
          <w:b/>
          <w:u w:val="single"/>
          <w:lang w:eastAsia="sl-SI"/>
        </w:rPr>
      </w:pPr>
    </w:p>
    <w:p w14:paraId="3926CF26" w14:textId="77777777" w:rsidR="001E49FB" w:rsidRPr="001E49FB" w:rsidRDefault="001E49FB" w:rsidP="001E49FB">
      <w:pPr>
        <w:numPr>
          <w:ilvl w:val="0"/>
          <w:numId w:val="2"/>
        </w:numPr>
        <w:spacing w:after="0" w:line="240" w:lineRule="auto"/>
        <w:jc w:val="both"/>
        <w:rPr>
          <w:rFonts w:ascii="Arial" w:eastAsia="Times New Roman" w:hAnsi="Arial" w:cs="Arial"/>
          <w:b/>
          <w:u w:val="single"/>
          <w:lang w:eastAsia="sl-SI"/>
        </w:rPr>
      </w:pPr>
      <w:r w:rsidRPr="001E49FB">
        <w:rPr>
          <w:rFonts w:ascii="Arial" w:eastAsia="Times New Roman" w:hAnsi="Arial" w:cs="Arial"/>
          <w:b/>
          <w:u w:val="single"/>
          <w:lang w:eastAsia="sl-SI"/>
        </w:rPr>
        <w:lastRenderedPageBreak/>
        <w:t xml:space="preserve">ROK IZVEDBE DEL </w:t>
      </w:r>
    </w:p>
    <w:p w14:paraId="20E5AEE9" w14:textId="77777777" w:rsidR="001E49FB" w:rsidRPr="001E49FB" w:rsidRDefault="001E49FB" w:rsidP="001E49FB">
      <w:pPr>
        <w:spacing w:after="0" w:line="240" w:lineRule="auto"/>
        <w:ind w:left="360"/>
        <w:jc w:val="both"/>
        <w:rPr>
          <w:rFonts w:ascii="Arial" w:eastAsia="Times New Roman" w:hAnsi="Arial" w:cs="Arial"/>
          <w:strike/>
          <w:lang w:eastAsia="sl-SI"/>
        </w:rPr>
      </w:pPr>
      <w:r w:rsidRPr="001E49FB">
        <w:rPr>
          <w:rFonts w:ascii="Arial" w:eastAsia="Times New Roman" w:hAnsi="Arial" w:cs="Arial"/>
          <w:lang w:eastAsia="sl-SI"/>
        </w:rPr>
        <w:t xml:space="preserve">S pogodbenimi deli smo pripravljeni pričeti takoj po podpisu pogodbe. </w:t>
      </w:r>
    </w:p>
    <w:p w14:paraId="2673ECC6" w14:textId="77777777" w:rsidR="001E49FB" w:rsidRPr="001E49FB" w:rsidRDefault="001E49FB" w:rsidP="001E49FB">
      <w:pPr>
        <w:spacing w:after="0" w:line="240" w:lineRule="auto"/>
        <w:ind w:left="360"/>
        <w:jc w:val="both"/>
        <w:rPr>
          <w:rFonts w:ascii="Arial" w:eastAsia="Times New Roman" w:hAnsi="Arial" w:cs="Arial"/>
          <w:lang w:eastAsia="sl-SI"/>
        </w:rPr>
      </w:pPr>
    </w:p>
    <w:p w14:paraId="484F3063" w14:textId="77777777" w:rsidR="001E49FB" w:rsidRPr="001E49FB" w:rsidRDefault="001E49FB" w:rsidP="001E49FB">
      <w:pPr>
        <w:spacing w:after="0" w:line="240" w:lineRule="auto"/>
        <w:ind w:left="360"/>
        <w:jc w:val="both"/>
        <w:rPr>
          <w:rFonts w:ascii="Arial" w:eastAsia="Times New Roman" w:hAnsi="Arial" w:cs="Arial"/>
          <w:lang w:eastAsia="sl-SI"/>
        </w:rPr>
      </w:pPr>
      <w:r w:rsidRPr="001E49FB">
        <w:rPr>
          <w:rFonts w:ascii="Arial" w:eastAsia="Times New Roman" w:hAnsi="Arial" w:cs="Arial"/>
          <w:lang w:eastAsia="sl-SI"/>
        </w:rPr>
        <w:t xml:space="preserve">Izjavljamo, da priloge k ponudbi predstavljajo sestavni del naše ponudbe. </w:t>
      </w:r>
    </w:p>
    <w:p w14:paraId="2100123E"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1E49FB" w:rsidRPr="001E49FB" w14:paraId="1F41E217" w14:textId="77777777" w:rsidTr="00D802A3">
        <w:trPr>
          <w:trHeight w:val="567"/>
          <w:jc w:val="center"/>
        </w:trPr>
        <w:tc>
          <w:tcPr>
            <w:tcW w:w="3070" w:type="dxa"/>
          </w:tcPr>
          <w:p w14:paraId="1AC8AAEB"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Datum:</w:t>
            </w:r>
          </w:p>
        </w:tc>
        <w:tc>
          <w:tcPr>
            <w:tcW w:w="3070" w:type="dxa"/>
          </w:tcPr>
          <w:p w14:paraId="1F51BD69"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Žig:</w:t>
            </w:r>
          </w:p>
        </w:tc>
        <w:tc>
          <w:tcPr>
            <w:tcW w:w="3071" w:type="dxa"/>
          </w:tcPr>
          <w:p w14:paraId="1DDC15ED"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Podpis:</w:t>
            </w:r>
          </w:p>
        </w:tc>
      </w:tr>
    </w:tbl>
    <w:p w14:paraId="3D8B60A6"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707A76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Priloge: </w:t>
      </w:r>
    </w:p>
    <w:p w14:paraId="6BAE1838" w14:textId="77777777" w:rsidR="001E49FB" w:rsidRPr="001E49FB" w:rsidRDefault="001E49FB" w:rsidP="001E49FB">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Sklenjena pogodba o skupni izvedbi del v primeru skupne ponudbe</w:t>
      </w:r>
    </w:p>
    <w:p w14:paraId="10E41B93"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Opozorilo:</w:t>
      </w:r>
    </w:p>
    <w:p w14:paraId="1A029A5D" w14:textId="77777777" w:rsidR="001E49FB" w:rsidRPr="001E49FB" w:rsidRDefault="001E49FB" w:rsidP="001E49FB">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Sestavni del tega obrazca so tudi sklenjen pravni akt o skupni izvedbi pogodbenih obveznosti v primeru skupne ponudbe.</w:t>
      </w:r>
    </w:p>
    <w:p w14:paraId="70E8B1F5"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bookmarkStart w:id="22" w:name="_Toc332139006"/>
      <w:bookmarkStart w:id="23" w:name="_Toc332139720"/>
      <w:bookmarkStart w:id="24" w:name="_Toc345922311"/>
    </w:p>
    <w:p w14:paraId="29FFEB7B"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59F9A1AD"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58BC5B70"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4D0CBF9D"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7D1FC166"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464B5E51"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546E116E"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1D9F9828"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0E9CFF4A"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37FA7BAC"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1F673B65"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565E5739"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7C45151F"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01484A4A"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4D56AE75"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116F937A"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00796D84"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4D6B0B4A" w14:textId="77D82358" w:rsidR="001E49FB" w:rsidRDefault="001E49FB" w:rsidP="001E49FB">
      <w:pPr>
        <w:spacing w:after="0" w:line="240" w:lineRule="auto"/>
        <w:rPr>
          <w:rFonts w:ascii="Times New Roman" w:eastAsia="Times New Roman" w:hAnsi="Times New Roman" w:cs="Times New Roman"/>
          <w:sz w:val="24"/>
          <w:szCs w:val="24"/>
          <w:lang w:val="x-none" w:eastAsia="x-none"/>
        </w:rPr>
      </w:pPr>
    </w:p>
    <w:p w14:paraId="39D0E35A" w14:textId="1DAEBB41" w:rsidR="001E49FB" w:rsidRDefault="001E49FB" w:rsidP="001E49FB">
      <w:pPr>
        <w:spacing w:after="0" w:line="240" w:lineRule="auto"/>
        <w:rPr>
          <w:rFonts w:ascii="Times New Roman" w:eastAsia="Times New Roman" w:hAnsi="Times New Roman" w:cs="Times New Roman"/>
          <w:sz w:val="24"/>
          <w:szCs w:val="24"/>
          <w:lang w:val="x-none" w:eastAsia="x-none"/>
        </w:rPr>
      </w:pPr>
    </w:p>
    <w:p w14:paraId="535271FF" w14:textId="1CEC251F" w:rsidR="001E49FB" w:rsidRDefault="001E49FB" w:rsidP="001E49FB">
      <w:pPr>
        <w:spacing w:after="0" w:line="240" w:lineRule="auto"/>
        <w:rPr>
          <w:rFonts w:ascii="Times New Roman" w:eastAsia="Times New Roman" w:hAnsi="Times New Roman" w:cs="Times New Roman"/>
          <w:sz w:val="24"/>
          <w:szCs w:val="24"/>
          <w:lang w:val="x-none" w:eastAsia="x-none"/>
        </w:rPr>
      </w:pPr>
    </w:p>
    <w:p w14:paraId="2A58D5CD" w14:textId="2D0EF483" w:rsidR="001E49FB" w:rsidRDefault="001E49FB" w:rsidP="001E49FB">
      <w:pPr>
        <w:spacing w:after="0" w:line="240" w:lineRule="auto"/>
        <w:rPr>
          <w:rFonts w:ascii="Times New Roman" w:eastAsia="Times New Roman" w:hAnsi="Times New Roman" w:cs="Times New Roman"/>
          <w:sz w:val="24"/>
          <w:szCs w:val="24"/>
          <w:lang w:val="x-none" w:eastAsia="x-none"/>
        </w:rPr>
      </w:pPr>
    </w:p>
    <w:p w14:paraId="31C713AB" w14:textId="3D4A44F0" w:rsidR="001E49FB" w:rsidRDefault="001E49FB" w:rsidP="001E49FB">
      <w:pPr>
        <w:spacing w:after="0" w:line="240" w:lineRule="auto"/>
        <w:rPr>
          <w:rFonts w:ascii="Times New Roman" w:eastAsia="Times New Roman" w:hAnsi="Times New Roman" w:cs="Times New Roman"/>
          <w:sz w:val="24"/>
          <w:szCs w:val="24"/>
          <w:lang w:val="x-none" w:eastAsia="x-none"/>
        </w:rPr>
      </w:pPr>
    </w:p>
    <w:p w14:paraId="65437F68"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1E9CE16A"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0380620C"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6F3E2539"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3E26E4C2"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7522B36D"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4F4A4B57"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7039346D" w14:textId="77777777" w:rsidR="001E49FB" w:rsidRPr="001E49FB" w:rsidRDefault="001E49FB" w:rsidP="001E49FB">
      <w:pPr>
        <w:spacing w:after="0" w:line="240" w:lineRule="auto"/>
        <w:rPr>
          <w:rFonts w:ascii="Times New Roman" w:eastAsia="Times New Roman" w:hAnsi="Times New Roman" w:cs="Times New Roman"/>
          <w:sz w:val="24"/>
          <w:szCs w:val="24"/>
          <w:lang w:val="x-none" w:eastAsia="x-none"/>
        </w:rPr>
      </w:pPr>
    </w:p>
    <w:p w14:paraId="5D9D220C"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val="x-none" w:eastAsia="x-none"/>
        </w:rPr>
      </w:pPr>
      <w:r w:rsidRPr="001E49FB">
        <w:rPr>
          <w:rFonts w:ascii="Times New Roman" w:eastAsia="Times New Roman" w:hAnsi="Times New Roman" w:cs="Times New Roman"/>
          <w:b/>
          <w:sz w:val="28"/>
          <w:szCs w:val="28"/>
          <w:lang w:eastAsia="x-none"/>
        </w:rPr>
        <w:lastRenderedPageBreak/>
        <w:tab/>
      </w:r>
      <w:r w:rsidRPr="001E49FB">
        <w:rPr>
          <w:rFonts w:ascii="Times New Roman" w:eastAsia="Times New Roman" w:hAnsi="Times New Roman" w:cs="Times New Roman"/>
          <w:b/>
          <w:sz w:val="28"/>
          <w:szCs w:val="28"/>
          <w:lang w:eastAsia="x-none"/>
        </w:rPr>
        <w:tab/>
      </w:r>
      <w:r w:rsidRPr="001E49FB">
        <w:rPr>
          <w:rFonts w:ascii="Times New Roman" w:eastAsia="Times New Roman" w:hAnsi="Times New Roman" w:cs="Times New Roman"/>
          <w:b/>
          <w:sz w:val="28"/>
          <w:szCs w:val="28"/>
          <w:lang w:eastAsia="x-none"/>
        </w:rPr>
        <w:tab/>
      </w:r>
      <w:r w:rsidRPr="001E49FB">
        <w:rPr>
          <w:rFonts w:ascii="Times New Roman" w:eastAsia="Times New Roman" w:hAnsi="Times New Roman" w:cs="Times New Roman"/>
          <w:b/>
          <w:sz w:val="28"/>
          <w:szCs w:val="28"/>
          <w:lang w:eastAsia="x-none"/>
        </w:rPr>
        <w:tab/>
      </w:r>
      <w:r w:rsidRPr="001E49FB">
        <w:rPr>
          <w:rFonts w:ascii="Times New Roman" w:eastAsia="Times New Roman" w:hAnsi="Times New Roman" w:cs="Times New Roman"/>
          <w:b/>
          <w:sz w:val="28"/>
          <w:szCs w:val="28"/>
          <w:lang w:eastAsia="x-none"/>
        </w:rPr>
        <w:tab/>
      </w:r>
      <w:r w:rsidRPr="001E49FB">
        <w:rPr>
          <w:rFonts w:ascii="Times New Roman" w:eastAsia="Times New Roman" w:hAnsi="Times New Roman" w:cs="Times New Roman"/>
          <w:b/>
          <w:sz w:val="28"/>
          <w:szCs w:val="28"/>
          <w:lang w:eastAsia="x-none"/>
        </w:rPr>
        <w:tab/>
      </w:r>
      <w:r w:rsidRPr="001E49FB">
        <w:rPr>
          <w:rFonts w:ascii="Times New Roman" w:eastAsia="Times New Roman" w:hAnsi="Times New Roman" w:cs="Times New Roman"/>
          <w:b/>
          <w:sz w:val="28"/>
          <w:szCs w:val="28"/>
          <w:lang w:eastAsia="x-none"/>
        </w:rPr>
        <w:tab/>
      </w:r>
      <w:r w:rsidRPr="001E49FB">
        <w:rPr>
          <w:rFonts w:ascii="Times New Roman" w:eastAsia="Times New Roman" w:hAnsi="Times New Roman" w:cs="Times New Roman"/>
          <w:b/>
          <w:sz w:val="28"/>
          <w:szCs w:val="28"/>
          <w:lang w:eastAsia="x-none"/>
        </w:rPr>
        <w:tab/>
      </w:r>
      <w:r w:rsidRPr="001E49FB">
        <w:rPr>
          <w:rFonts w:ascii="Times New Roman" w:eastAsia="Times New Roman" w:hAnsi="Times New Roman" w:cs="Times New Roman"/>
          <w:b/>
          <w:sz w:val="28"/>
          <w:szCs w:val="28"/>
          <w:lang w:val="x-none" w:eastAsia="x-none"/>
        </w:rPr>
        <w:tab/>
      </w:r>
      <w:r w:rsidRPr="001E49FB">
        <w:rPr>
          <w:rFonts w:ascii="Arial" w:eastAsia="Times New Roman" w:hAnsi="Arial" w:cs="Arial"/>
          <w:b/>
          <w:i/>
          <w:sz w:val="28"/>
          <w:szCs w:val="28"/>
          <w:lang w:val="x-none" w:eastAsia="x-none"/>
        </w:rPr>
        <w:t>(OBR-1</w:t>
      </w:r>
      <w:bookmarkEnd w:id="22"/>
      <w:bookmarkEnd w:id="23"/>
      <w:bookmarkEnd w:id="24"/>
      <w:r w:rsidRPr="001E49FB">
        <w:rPr>
          <w:rFonts w:ascii="Arial" w:eastAsia="Times New Roman" w:hAnsi="Arial" w:cs="Arial"/>
          <w:b/>
          <w:i/>
          <w:sz w:val="28"/>
          <w:szCs w:val="28"/>
          <w:lang w:eastAsia="x-none"/>
        </w:rPr>
        <w:t>A</w:t>
      </w:r>
      <w:r w:rsidRPr="001E49FB">
        <w:rPr>
          <w:rFonts w:ascii="Arial" w:eastAsia="Times New Roman" w:hAnsi="Arial" w:cs="Arial"/>
          <w:b/>
          <w:i/>
          <w:sz w:val="28"/>
          <w:szCs w:val="28"/>
          <w:lang w:val="x-none" w:eastAsia="x-none"/>
        </w:rPr>
        <w:t>)</w:t>
      </w:r>
    </w:p>
    <w:p w14:paraId="7030084A" w14:textId="77777777" w:rsidR="001E49FB" w:rsidRPr="001E49FB" w:rsidRDefault="001E49FB" w:rsidP="001E49FB">
      <w:pPr>
        <w:spacing w:after="0" w:line="240" w:lineRule="auto"/>
        <w:jc w:val="both"/>
        <w:rPr>
          <w:rFonts w:ascii="Arial" w:eastAsia="Times New Roman" w:hAnsi="Arial" w:cs="Arial"/>
          <w:b/>
          <w:lang w:eastAsia="sl-SI"/>
        </w:rPr>
      </w:pPr>
    </w:p>
    <w:p w14:paraId="7DBAE83B" w14:textId="77777777" w:rsidR="001E49FB" w:rsidRPr="001E49FB" w:rsidRDefault="001E49FB" w:rsidP="001E49FB">
      <w:pPr>
        <w:numPr>
          <w:ilvl w:val="0"/>
          <w:numId w:val="4"/>
        </w:numPr>
        <w:spacing w:after="0" w:line="240" w:lineRule="auto"/>
        <w:jc w:val="both"/>
        <w:rPr>
          <w:rFonts w:ascii="Arial" w:eastAsia="Times New Roman" w:hAnsi="Arial" w:cs="Arial"/>
          <w:b/>
          <w:lang w:eastAsia="sl-SI"/>
        </w:rPr>
      </w:pPr>
      <w:r w:rsidRPr="001E49FB">
        <w:rPr>
          <w:rFonts w:ascii="Arial" w:eastAsia="Times New Roman" w:hAnsi="Arial" w:cs="Arial"/>
          <w:b/>
          <w:lang w:eastAsia="sl-SI"/>
        </w:rPr>
        <w:t xml:space="preserve">PODATKI O PARTNERJU                     </w:t>
      </w:r>
    </w:p>
    <w:p w14:paraId="066C0843" w14:textId="77777777" w:rsidR="001E49FB" w:rsidRPr="001E49FB" w:rsidRDefault="001E49FB" w:rsidP="001E49FB">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1E49FB" w:rsidRPr="001E49FB" w14:paraId="0F9EDC90" w14:textId="77777777" w:rsidTr="00D802A3">
        <w:tblPrEx>
          <w:tblCellMar>
            <w:top w:w="0" w:type="dxa"/>
            <w:bottom w:w="0" w:type="dxa"/>
          </w:tblCellMar>
        </w:tblPrEx>
        <w:trPr>
          <w:cantSplit/>
          <w:trHeight w:hRule="exact" w:val="567"/>
        </w:trPr>
        <w:tc>
          <w:tcPr>
            <w:tcW w:w="3238" w:type="dxa"/>
            <w:vAlign w:val="center"/>
          </w:tcPr>
          <w:p w14:paraId="7985AA4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Naziv </w:t>
            </w:r>
          </w:p>
        </w:tc>
        <w:tc>
          <w:tcPr>
            <w:tcW w:w="6220" w:type="dxa"/>
            <w:gridSpan w:val="2"/>
            <w:tcBorders>
              <w:left w:val="nil"/>
            </w:tcBorders>
            <w:vAlign w:val="center"/>
          </w:tcPr>
          <w:p w14:paraId="17E38CD7"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477A4249" w14:textId="77777777" w:rsidTr="00D802A3">
        <w:tblPrEx>
          <w:tblCellMar>
            <w:top w:w="0" w:type="dxa"/>
            <w:bottom w:w="0" w:type="dxa"/>
          </w:tblCellMar>
        </w:tblPrEx>
        <w:trPr>
          <w:cantSplit/>
          <w:trHeight w:hRule="exact" w:val="567"/>
        </w:trPr>
        <w:tc>
          <w:tcPr>
            <w:tcW w:w="3238" w:type="dxa"/>
            <w:vAlign w:val="center"/>
          </w:tcPr>
          <w:p w14:paraId="5C804C97"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Naslov in sedež </w:t>
            </w:r>
          </w:p>
        </w:tc>
        <w:tc>
          <w:tcPr>
            <w:tcW w:w="6220" w:type="dxa"/>
            <w:gridSpan w:val="2"/>
            <w:tcBorders>
              <w:left w:val="nil"/>
            </w:tcBorders>
            <w:vAlign w:val="center"/>
          </w:tcPr>
          <w:p w14:paraId="41071340"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3F98C10B" w14:textId="77777777" w:rsidTr="00D802A3">
        <w:tblPrEx>
          <w:tblCellMar>
            <w:top w:w="0" w:type="dxa"/>
            <w:bottom w:w="0" w:type="dxa"/>
          </w:tblCellMar>
        </w:tblPrEx>
        <w:trPr>
          <w:cantSplit/>
          <w:trHeight w:hRule="exact" w:val="567"/>
        </w:trPr>
        <w:tc>
          <w:tcPr>
            <w:tcW w:w="3238" w:type="dxa"/>
            <w:vAlign w:val="center"/>
          </w:tcPr>
          <w:p w14:paraId="384DC1A9" w14:textId="77777777" w:rsidR="001E49FB" w:rsidRPr="001E49FB" w:rsidRDefault="001E49FB" w:rsidP="001E49FB">
            <w:pPr>
              <w:overflowPunct w:val="0"/>
              <w:autoSpaceDE w:val="0"/>
              <w:autoSpaceDN w:val="0"/>
              <w:adjustRightInd w:val="0"/>
              <w:spacing w:after="0" w:line="240" w:lineRule="auto"/>
              <w:textAlignment w:val="baseline"/>
              <w:rPr>
                <w:rFonts w:ascii="Arial" w:eastAsia="Times New Roman" w:hAnsi="Arial" w:cs="Arial"/>
                <w:lang w:eastAsia="sl-SI"/>
              </w:rPr>
            </w:pPr>
            <w:r w:rsidRPr="001E49FB">
              <w:rPr>
                <w:rFonts w:ascii="Arial" w:eastAsia="Times New Roman" w:hAnsi="Arial" w:cs="Arial"/>
                <w:lang w:eastAsia="sl-SI"/>
              </w:rPr>
              <w:t>Odgovorna oseba za podpis pogodbe</w:t>
            </w:r>
          </w:p>
        </w:tc>
        <w:tc>
          <w:tcPr>
            <w:tcW w:w="6220" w:type="dxa"/>
            <w:gridSpan w:val="2"/>
            <w:tcBorders>
              <w:left w:val="nil"/>
            </w:tcBorders>
            <w:vAlign w:val="center"/>
          </w:tcPr>
          <w:p w14:paraId="1A0B53C1"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3DB4E58C" w14:textId="77777777" w:rsidTr="00D802A3">
        <w:tblPrEx>
          <w:tblCellMar>
            <w:top w:w="0" w:type="dxa"/>
            <w:bottom w:w="0" w:type="dxa"/>
          </w:tblCellMar>
        </w:tblPrEx>
        <w:trPr>
          <w:cantSplit/>
          <w:trHeight w:hRule="exact" w:val="567"/>
        </w:trPr>
        <w:tc>
          <w:tcPr>
            <w:tcW w:w="3238" w:type="dxa"/>
            <w:vAlign w:val="center"/>
          </w:tcPr>
          <w:p w14:paraId="6232AA1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4CB45886"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7EB9147B" w14:textId="77777777" w:rsidTr="00D802A3">
        <w:tblPrEx>
          <w:tblCellMar>
            <w:top w:w="0" w:type="dxa"/>
            <w:bottom w:w="0" w:type="dxa"/>
          </w:tblCellMar>
        </w:tblPrEx>
        <w:trPr>
          <w:cantSplit/>
          <w:trHeight w:hRule="exact" w:val="567"/>
        </w:trPr>
        <w:tc>
          <w:tcPr>
            <w:tcW w:w="3238" w:type="dxa"/>
            <w:vAlign w:val="center"/>
          </w:tcPr>
          <w:p w14:paraId="5FD6EFAB" w14:textId="77777777" w:rsidR="001E49FB" w:rsidRPr="001E49FB" w:rsidRDefault="001E49FB" w:rsidP="001E49FB">
            <w:pPr>
              <w:overflowPunct w:val="0"/>
              <w:autoSpaceDE w:val="0"/>
              <w:autoSpaceDN w:val="0"/>
              <w:adjustRightInd w:val="0"/>
              <w:spacing w:after="0" w:line="240" w:lineRule="auto"/>
              <w:textAlignment w:val="baseline"/>
              <w:rPr>
                <w:rFonts w:ascii="Arial" w:eastAsia="Times New Roman" w:hAnsi="Arial" w:cs="Arial"/>
                <w:lang w:eastAsia="sl-SI"/>
              </w:rPr>
            </w:pPr>
            <w:r w:rsidRPr="001E49FB">
              <w:rPr>
                <w:rFonts w:ascii="Arial" w:eastAsia="Times New Roman" w:hAnsi="Arial" w:cs="Arial"/>
                <w:lang w:eastAsia="sl-SI"/>
              </w:rPr>
              <w:t xml:space="preserve">Telefon in </w:t>
            </w:r>
            <w:proofErr w:type="spellStart"/>
            <w:r w:rsidRPr="001E49FB">
              <w:rPr>
                <w:rFonts w:ascii="Arial" w:eastAsia="Times New Roman" w:hAnsi="Arial" w:cs="Arial"/>
                <w:lang w:eastAsia="sl-SI"/>
              </w:rPr>
              <w:t>telefax</w:t>
            </w:r>
            <w:proofErr w:type="spellEnd"/>
            <w:r w:rsidRPr="001E49FB">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53B55BB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tel. št.:</w:t>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6F8C918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faks št.:</w:t>
            </w:r>
          </w:p>
        </w:tc>
      </w:tr>
      <w:tr w:rsidR="001E49FB" w:rsidRPr="001E49FB" w14:paraId="592E0CF7" w14:textId="77777777" w:rsidTr="00D802A3">
        <w:tblPrEx>
          <w:tblCellMar>
            <w:top w:w="0" w:type="dxa"/>
            <w:bottom w:w="0" w:type="dxa"/>
          </w:tblCellMar>
        </w:tblPrEx>
        <w:trPr>
          <w:cantSplit/>
          <w:trHeight w:hRule="exact" w:val="567"/>
        </w:trPr>
        <w:tc>
          <w:tcPr>
            <w:tcW w:w="3238" w:type="dxa"/>
            <w:vAlign w:val="center"/>
          </w:tcPr>
          <w:p w14:paraId="1D53A481"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E-mail</w:t>
            </w:r>
          </w:p>
        </w:tc>
        <w:tc>
          <w:tcPr>
            <w:tcW w:w="6220" w:type="dxa"/>
            <w:gridSpan w:val="2"/>
            <w:tcBorders>
              <w:top w:val="single" w:sz="6" w:space="0" w:color="auto"/>
              <w:left w:val="nil"/>
            </w:tcBorders>
            <w:vAlign w:val="center"/>
          </w:tcPr>
          <w:p w14:paraId="2CDA990B"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6E6FEE7D" w14:textId="77777777" w:rsidTr="00D802A3">
        <w:tblPrEx>
          <w:tblCellMar>
            <w:top w:w="0" w:type="dxa"/>
            <w:bottom w:w="0" w:type="dxa"/>
          </w:tblCellMar>
        </w:tblPrEx>
        <w:trPr>
          <w:cantSplit/>
          <w:trHeight w:hRule="exact" w:val="567"/>
        </w:trPr>
        <w:tc>
          <w:tcPr>
            <w:tcW w:w="3238" w:type="dxa"/>
            <w:vMerge w:val="restart"/>
            <w:vAlign w:val="center"/>
          </w:tcPr>
          <w:p w14:paraId="56B454FE" w14:textId="77777777" w:rsidR="001E49FB" w:rsidRPr="001E49FB" w:rsidRDefault="001E49FB" w:rsidP="001E49FB">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Transakcijski računi </w:t>
            </w:r>
          </w:p>
        </w:tc>
        <w:tc>
          <w:tcPr>
            <w:tcW w:w="6220" w:type="dxa"/>
            <w:gridSpan w:val="2"/>
            <w:tcBorders>
              <w:left w:val="nil"/>
            </w:tcBorders>
            <w:vAlign w:val="center"/>
          </w:tcPr>
          <w:p w14:paraId="5F2D7860"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31F1E0AB" w14:textId="77777777" w:rsidTr="00D802A3">
        <w:tblPrEx>
          <w:tblCellMar>
            <w:top w:w="0" w:type="dxa"/>
            <w:bottom w:w="0" w:type="dxa"/>
          </w:tblCellMar>
        </w:tblPrEx>
        <w:trPr>
          <w:cantSplit/>
          <w:trHeight w:hRule="exact" w:val="567"/>
        </w:trPr>
        <w:tc>
          <w:tcPr>
            <w:tcW w:w="3238" w:type="dxa"/>
            <w:vMerge/>
            <w:vAlign w:val="center"/>
          </w:tcPr>
          <w:p w14:paraId="571D15AA" w14:textId="77777777" w:rsidR="001E49FB" w:rsidRPr="001E49FB" w:rsidRDefault="001E49FB" w:rsidP="001E49FB">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1D4F619"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19CA61FE" w14:textId="77777777" w:rsidTr="00D802A3">
        <w:tblPrEx>
          <w:tblCellMar>
            <w:top w:w="0" w:type="dxa"/>
            <w:bottom w:w="0" w:type="dxa"/>
          </w:tblCellMar>
        </w:tblPrEx>
        <w:trPr>
          <w:cantSplit/>
          <w:trHeight w:hRule="exact" w:val="567"/>
        </w:trPr>
        <w:tc>
          <w:tcPr>
            <w:tcW w:w="3238" w:type="dxa"/>
            <w:vMerge/>
            <w:vAlign w:val="center"/>
          </w:tcPr>
          <w:p w14:paraId="2744D3D1" w14:textId="77777777" w:rsidR="001E49FB" w:rsidRPr="001E49FB" w:rsidRDefault="001E49FB" w:rsidP="001E49FB">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167ECEA6"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329CF76B" w14:textId="77777777" w:rsidTr="00D802A3">
        <w:tblPrEx>
          <w:tblCellMar>
            <w:top w:w="0" w:type="dxa"/>
            <w:bottom w:w="0" w:type="dxa"/>
          </w:tblCellMar>
        </w:tblPrEx>
        <w:trPr>
          <w:cantSplit/>
          <w:trHeight w:hRule="exact" w:val="567"/>
        </w:trPr>
        <w:tc>
          <w:tcPr>
            <w:tcW w:w="3238" w:type="dxa"/>
            <w:vMerge/>
            <w:vAlign w:val="center"/>
          </w:tcPr>
          <w:p w14:paraId="041DFCC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0D773E4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7B03CCB6" w14:textId="77777777" w:rsidTr="00D802A3">
        <w:tblPrEx>
          <w:tblCellMar>
            <w:top w:w="0" w:type="dxa"/>
            <w:bottom w:w="0" w:type="dxa"/>
          </w:tblCellMar>
        </w:tblPrEx>
        <w:trPr>
          <w:cantSplit/>
          <w:trHeight w:hRule="exact" w:val="567"/>
        </w:trPr>
        <w:tc>
          <w:tcPr>
            <w:tcW w:w="3238" w:type="dxa"/>
            <w:vAlign w:val="center"/>
          </w:tcPr>
          <w:p w14:paraId="4ACCA49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Matična številka </w:t>
            </w:r>
          </w:p>
        </w:tc>
        <w:tc>
          <w:tcPr>
            <w:tcW w:w="6220" w:type="dxa"/>
            <w:gridSpan w:val="2"/>
            <w:tcBorders>
              <w:left w:val="nil"/>
            </w:tcBorders>
            <w:vAlign w:val="center"/>
          </w:tcPr>
          <w:p w14:paraId="27D394E5"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1E49FB" w:rsidRPr="001E49FB" w14:paraId="4D0FA9E4" w14:textId="77777777" w:rsidTr="00D802A3">
        <w:tblPrEx>
          <w:tblCellMar>
            <w:top w:w="0" w:type="dxa"/>
            <w:bottom w:w="0" w:type="dxa"/>
          </w:tblCellMar>
        </w:tblPrEx>
        <w:trPr>
          <w:cantSplit/>
          <w:trHeight w:hRule="exact" w:val="567"/>
        </w:trPr>
        <w:tc>
          <w:tcPr>
            <w:tcW w:w="3238" w:type="dxa"/>
            <w:vAlign w:val="center"/>
          </w:tcPr>
          <w:p w14:paraId="5BD152C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ID številka za DDV</w:t>
            </w:r>
          </w:p>
        </w:tc>
        <w:tc>
          <w:tcPr>
            <w:tcW w:w="6220" w:type="dxa"/>
            <w:gridSpan w:val="2"/>
            <w:tcBorders>
              <w:left w:val="nil"/>
            </w:tcBorders>
            <w:vAlign w:val="center"/>
          </w:tcPr>
          <w:p w14:paraId="0862B03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6CF55D3A" w14:textId="77777777" w:rsidR="001E49FB" w:rsidRPr="001E49FB" w:rsidRDefault="001E49FB" w:rsidP="001E49FB">
      <w:pPr>
        <w:spacing w:after="0" w:line="240" w:lineRule="auto"/>
        <w:jc w:val="both"/>
        <w:rPr>
          <w:rFonts w:ascii="Arial" w:eastAsia="Times New Roman" w:hAnsi="Arial" w:cs="Arial"/>
          <w:sz w:val="24"/>
          <w:szCs w:val="24"/>
        </w:rPr>
      </w:pPr>
    </w:p>
    <w:p w14:paraId="1C066C43" w14:textId="77777777" w:rsidR="001E49FB" w:rsidRPr="001E49FB" w:rsidRDefault="001E49FB" w:rsidP="001E49FB">
      <w:pPr>
        <w:numPr>
          <w:ilvl w:val="0"/>
          <w:numId w:val="4"/>
        </w:numPr>
        <w:spacing w:after="0" w:line="240" w:lineRule="auto"/>
        <w:jc w:val="both"/>
        <w:rPr>
          <w:rFonts w:ascii="Arial" w:eastAsia="Times New Roman" w:hAnsi="Arial" w:cs="Arial"/>
          <w:sz w:val="24"/>
          <w:szCs w:val="24"/>
        </w:rPr>
      </w:pPr>
      <w:r w:rsidRPr="001E49FB">
        <w:rPr>
          <w:rFonts w:ascii="Arial" w:eastAsia="Times New Roman" w:hAnsi="Arial" w:cs="Arial"/>
          <w:b/>
        </w:rPr>
        <w:t xml:space="preserve">PREVZETA DELA IN VREDNOST TEH DEL </w:t>
      </w:r>
    </w:p>
    <w:p w14:paraId="3D741949"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t>V skladu z razpisnimi pogoji in dokumentacijo v zvezi z oddajo javnega naročila bomo kot partner v skupni ponudbi izvedli naslednja dela:</w:t>
      </w:r>
    </w:p>
    <w:p w14:paraId="29FAE248" w14:textId="77777777" w:rsidR="001E49FB" w:rsidRPr="001E49FB" w:rsidRDefault="001E49FB" w:rsidP="001E49FB">
      <w:pPr>
        <w:spacing w:after="0" w:line="240" w:lineRule="auto"/>
        <w:jc w:val="both"/>
        <w:rPr>
          <w:rFonts w:ascii="Arial" w:eastAsia="Times New Roman" w:hAnsi="Arial" w:cs="Arial"/>
        </w:rPr>
      </w:pPr>
      <w:bookmarkStart w:id="25" w:name="_Hlk525215466"/>
      <w:r w:rsidRPr="001E49FB">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14:paraId="18C7B90D" w14:textId="77777777" w:rsidR="001E49FB" w:rsidRPr="001E49FB" w:rsidRDefault="001E49FB" w:rsidP="001E49FB">
      <w:pPr>
        <w:spacing w:after="0" w:line="240" w:lineRule="auto"/>
        <w:jc w:val="both"/>
        <w:rPr>
          <w:rFonts w:ascii="Arial" w:eastAsia="Times New Roman" w:hAnsi="Arial" w:cs="Arial"/>
        </w:rPr>
      </w:pPr>
    </w:p>
    <w:p w14:paraId="4112F9D8"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Dokumentacije v zvezi z oddajo javnega naročila pravočasno sklenili pogodbe s podizvajalci. </w:t>
      </w:r>
    </w:p>
    <w:p w14:paraId="1007B04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2037C33"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C07E88" w14:textId="77777777" w:rsidR="001E49FB" w:rsidRPr="001E49FB" w:rsidRDefault="001E49FB" w:rsidP="001E49FB">
      <w:pPr>
        <w:numPr>
          <w:ilvl w:val="0"/>
          <w:numId w:val="4"/>
        </w:numPr>
        <w:spacing w:after="0" w:line="240" w:lineRule="auto"/>
        <w:jc w:val="both"/>
        <w:rPr>
          <w:rFonts w:ascii="Arial" w:eastAsia="Times New Roman" w:hAnsi="Arial" w:cs="Arial"/>
          <w:b/>
        </w:rPr>
      </w:pPr>
      <w:r w:rsidRPr="001E49FB">
        <w:rPr>
          <w:rFonts w:ascii="Arial" w:eastAsia="Times New Roman" w:hAnsi="Arial" w:cs="Arial"/>
          <w:b/>
        </w:rPr>
        <w:t xml:space="preserve">PREVZETA DELA IN VREDNOST TEH DEL </w:t>
      </w:r>
    </w:p>
    <w:p w14:paraId="35C2DE41" w14:textId="77777777" w:rsidR="001E49FB" w:rsidRPr="001E49FB" w:rsidRDefault="001E49FB" w:rsidP="001E49FB">
      <w:pPr>
        <w:spacing w:after="0" w:line="240" w:lineRule="auto"/>
        <w:jc w:val="both"/>
        <w:rPr>
          <w:rFonts w:ascii="Arial" w:eastAsia="Times New Roman" w:hAnsi="Arial" w:cs="Arial"/>
          <w:sz w:val="24"/>
          <w:szCs w:val="24"/>
        </w:rPr>
      </w:pPr>
    </w:p>
    <w:p w14:paraId="0FD53BF5" w14:textId="77777777" w:rsidR="001E49FB" w:rsidRPr="001E49FB" w:rsidRDefault="001E49FB" w:rsidP="001E49FB">
      <w:pPr>
        <w:pBdr>
          <w:bottom w:val="single" w:sz="12" w:space="1" w:color="auto"/>
        </w:pBdr>
        <w:spacing w:after="0" w:line="240" w:lineRule="auto"/>
        <w:jc w:val="both"/>
        <w:rPr>
          <w:rFonts w:ascii="Arial" w:eastAsia="Times New Roman" w:hAnsi="Arial" w:cs="Arial"/>
        </w:rPr>
      </w:pPr>
      <w:r w:rsidRPr="001E49FB">
        <w:rPr>
          <w:rFonts w:ascii="Arial" w:eastAsia="Times New Roman" w:hAnsi="Arial" w:cs="Arial"/>
        </w:rPr>
        <w:t>V skladu z razpisnimi pogoji in dokumentacijo v zvezi z oddajo javnega naročila bomo kot partner v skupni ponudbi izvedli naslednja dela:</w:t>
      </w:r>
    </w:p>
    <w:p w14:paraId="0269DF67"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lastRenderedPageBreak/>
        <w:t xml:space="preserve">_________________________________________________________________________________________________________________________________________________________________, kar predstavlja _________% razpisanih del, v vrednosti ____________EUR brez DDV. </w:t>
      </w:r>
    </w:p>
    <w:p w14:paraId="32AC2B24" w14:textId="77777777" w:rsidR="001E49FB" w:rsidRPr="001E49FB" w:rsidRDefault="001E49FB" w:rsidP="001E49FB">
      <w:pPr>
        <w:spacing w:after="0" w:line="240" w:lineRule="auto"/>
        <w:jc w:val="both"/>
        <w:rPr>
          <w:rFonts w:ascii="Arial" w:eastAsia="Times New Roman" w:hAnsi="Arial" w:cs="Arial"/>
        </w:rPr>
      </w:pPr>
    </w:p>
    <w:p w14:paraId="11FFCAD1"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Dokumentacije v zvezi z oddajo javnega naročila pravočasno sklenili pogodbe s podizvajalci. </w:t>
      </w:r>
    </w:p>
    <w:p w14:paraId="1D146A07" w14:textId="77777777" w:rsidR="001E49FB" w:rsidRPr="001E49FB" w:rsidRDefault="001E49FB" w:rsidP="001E49FB">
      <w:pPr>
        <w:spacing w:after="0" w:line="240" w:lineRule="auto"/>
        <w:jc w:val="both"/>
        <w:rPr>
          <w:rFonts w:ascii="Arial" w:eastAsia="Times New Roman" w:hAnsi="Arial" w:cs="Arial"/>
          <w:sz w:val="24"/>
          <w:szCs w:val="24"/>
        </w:rPr>
      </w:pPr>
    </w:p>
    <w:p w14:paraId="33344791" w14:textId="77777777" w:rsidR="001E49FB" w:rsidRPr="001E49FB" w:rsidRDefault="001E49FB" w:rsidP="001E49FB">
      <w:pPr>
        <w:numPr>
          <w:ilvl w:val="0"/>
          <w:numId w:val="4"/>
        </w:numPr>
        <w:spacing w:after="0" w:line="240" w:lineRule="auto"/>
        <w:jc w:val="both"/>
        <w:rPr>
          <w:rFonts w:ascii="Arial" w:eastAsia="Times New Roman" w:hAnsi="Arial" w:cs="Arial"/>
          <w:b/>
        </w:rPr>
      </w:pPr>
      <w:r w:rsidRPr="001E49FB">
        <w:rPr>
          <w:rFonts w:ascii="Arial" w:eastAsia="Times New Roman" w:hAnsi="Arial" w:cs="Arial"/>
          <w:b/>
        </w:rPr>
        <w:t>NAČIN IZVAJANJA DEL</w:t>
      </w:r>
    </w:p>
    <w:p w14:paraId="77AA41EA" w14:textId="77777777" w:rsidR="001E49FB" w:rsidRPr="001E49FB" w:rsidRDefault="001E49FB" w:rsidP="001E49FB">
      <w:pPr>
        <w:spacing w:after="0" w:line="240" w:lineRule="auto"/>
        <w:jc w:val="both"/>
        <w:rPr>
          <w:rFonts w:ascii="Arial" w:eastAsia="Times New Roman" w:hAnsi="Arial" w:cs="Arial"/>
          <w:sz w:val="24"/>
          <w:szCs w:val="24"/>
        </w:rPr>
      </w:pPr>
    </w:p>
    <w:p w14:paraId="59AFAFB5"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Izjavljamo, da bomo kot partner v skupni ponudbi prevzete pogodbene obveznosti opravili:</w:t>
      </w:r>
    </w:p>
    <w:p w14:paraId="43F49CC7" w14:textId="77777777" w:rsidR="001E49FB" w:rsidRPr="001E49FB" w:rsidRDefault="001E49FB" w:rsidP="001E49FB">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Samostojno, brez podizvajalcev</w:t>
      </w:r>
    </w:p>
    <w:p w14:paraId="1A2F58F5" w14:textId="77777777" w:rsidR="001E49FB" w:rsidRPr="001E49FB" w:rsidRDefault="001E49FB" w:rsidP="001E49FB">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 podizvajalci</w:t>
      </w:r>
    </w:p>
    <w:p w14:paraId="2574809A" w14:textId="77777777" w:rsidR="001E49FB" w:rsidRPr="001E49FB" w:rsidRDefault="001E49FB" w:rsidP="001E49FB">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S podizvajalcem, ki v razmerju do nas izpolnjuje kriterije za povezano družbo po Zakonu o gospodarskih družbah</w:t>
      </w:r>
    </w:p>
    <w:p w14:paraId="0176665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641F67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1B9A3185"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56A6FEC"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ZAVEZUJEMO SE, da bomo v skladu s pogoji te dokumentacije v zvezi z oddajo javnega naročila pravočasno sklenili pogodbe s podizvajalci. </w:t>
      </w:r>
    </w:p>
    <w:p w14:paraId="5F54517A"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0C69D9F"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E99B09C" w14:textId="77777777" w:rsidR="001E49FB" w:rsidRPr="001E49FB" w:rsidRDefault="001E49FB" w:rsidP="001E49FB">
      <w:pPr>
        <w:numPr>
          <w:ilvl w:val="0"/>
          <w:numId w:val="4"/>
        </w:numPr>
        <w:spacing w:after="0" w:line="240" w:lineRule="auto"/>
        <w:jc w:val="both"/>
        <w:rPr>
          <w:rFonts w:ascii="Arial" w:eastAsia="Times New Roman" w:hAnsi="Arial" w:cs="Arial"/>
          <w:b/>
          <w:u w:val="single"/>
          <w:lang w:eastAsia="sl-SI"/>
        </w:rPr>
      </w:pPr>
      <w:r w:rsidRPr="001E49FB">
        <w:rPr>
          <w:rFonts w:ascii="Arial" w:eastAsia="Times New Roman" w:hAnsi="Arial" w:cs="Arial"/>
          <w:b/>
          <w:u w:val="single"/>
          <w:lang w:eastAsia="sl-SI"/>
        </w:rPr>
        <w:t xml:space="preserve">VELJAVNOST PONUDBE </w:t>
      </w:r>
    </w:p>
    <w:p w14:paraId="09190DF8" w14:textId="77777777" w:rsidR="001E49FB" w:rsidRPr="001E49FB" w:rsidRDefault="001E49FB" w:rsidP="001E49FB">
      <w:pPr>
        <w:spacing w:after="0" w:line="240" w:lineRule="auto"/>
        <w:ind w:left="360"/>
        <w:jc w:val="both"/>
        <w:rPr>
          <w:rFonts w:ascii="Arial" w:eastAsia="Times New Roman" w:hAnsi="Arial" w:cs="Arial"/>
          <w:lang w:eastAsia="sl-SI"/>
        </w:rPr>
      </w:pPr>
    </w:p>
    <w:p w14:paraId="21398689" w14:textId="77777777" w:rsidR="001E49FB" w:rsidRPr="001E49FB" w:rsidRDefault="001E49FB" w:rsidP="001E49FB">
      <w:pPr>
        <w:spacing w:after="0" w:line="240" w:lineRule="auto"/>
        <w:ind w:left="360"/>
        <w:jc w:val="both"/>
        <w:rPr>
          <w:rFonts w:ascii="Arial" w:eastAsia="Times New Roman" w:hAnsi="Arial" w:cs="Arial"/>
          <w:lang w:eastAsia="sl-SI"/>
        </w:rPr>
      </w:pPr>
      <w:r w:rsidRPr="001E49FB">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36EB0C63" w14:textId="77777777" w:rsidR="001E49FB" w:rsidRPr="001E49FB" w:rsidRDefault="001E49FB" w:rsidP="001E49FB">
      <w:pPr>
        <w:spacing w:after="0" w:line="240" w:lineRule="auto"/>
        <w:ind w:left="360"/>
        <w:jc w:val="both"/>
        <w:rPr>
          <w:rFonts w:ascii="Arial" w:eastAsia="Times New Roman" w:hAnsi="Arial" w:cs="Arial"/>
          <w:lang w:eastAsia="sl-SI"/>
        </w:rPr>
      </w:pPr>
    </w:p>
    <w:p w14:paraId="72470AE7" w14:textId="77777777" w:rsidR="001E49FB" w:rsidRPr="001E49FB" w:rsidRDefault="001E49FB" w:rsidP="001E49FB">
      <w:pPr>
        <w:spacing w:after="0" w:line="240" w:lineRule="auto"/>
        <w:ind w:left="360"/>
        <w:jc w:val="both"/>
        <w:rPr>
          <w:rFonts w:ascii="Arial" w:eastAsia="Times New Roman" w:hAnsi="Arial" w:cs="Arial"/>
          <w:lang w:eastAsia="sl-SI"/>
        </w:rPr>
      </w:pPr>
      <w:r w:rsidRPr="001E49FB">
        <w:rPr>
          <w:rFonts w:ascii="Arial" w:eastAsia="Times New Roman" w:hAnsi="Arial" w:cs="Arial"/>
          <w:lang w:eastAsia="sl-SI"/>
        </w:rPr>
        <w:t xml:space="preserve">Izjavljamo, da priloge k ponudbi predstavljajo sestavni del naše ponudbe. </w:t>
      </w:r>
    </w:p>
    <w:p w14:paraId="2A7A3110" w14:textId="77777777" w:rsidR="001E49FB" w:rsidRPr="001E49FB" w:rsidRDefault="001E49FB" w:rsidP="001E49FB">
      <w:pPr>
        <w:spacing w:after="0" w:line="240" w:lineRule="auto"/>
        <w:jc w:val="both"/>
        <w:rPr>
          <w:rFonts w:ascii="Arial" w:eastAsia="Times New Roman" w:hAnsi="Arial" w:cs="Arial"/>
          <w:sz w:val="24"/>
          <w:szCs w:val="24"/>
        </w:rPr>
      </w:pPr>
    </w:p>
    <w:p w14:paraId="2CB8F114"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E0563EE"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1E49FB" w:rsidRPr="001E49FB" w14:paraId="1779220B" w14:textId="77777777" w:rsidTr="00D802A3">
        <w:trPr>
          <w:trHeight w:val="567"/>
          <w:jc w:val="center"/>
        </w:trPr>
        <w:tc>
          <w:tcPr>
            <w:tcW w:w="3070" w:type="dxa"/>
          </w:tcPr>
          <w:p w14:paraId="3FD78F3B"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Datum:</w:t>
            </w:r>
          </w:p>
        </w:tc>
        <w:tc>
          <w:tcPr>
            <w:tcW w:w="3070" w:type="dxa"/>
          </w:tcPr>
          <w:p w14:paraId="4B9EA83E"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Žig:</w:t>
            </w:r>
          </w:p>
        </w:tc>
        <w:tc>
          <w:tcPr>
            <w:tcW w:w="3071" w:type="dxa"/>
          </w:tcPr>
          <w:p w14:paraId="20A93C40"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Podpis:</w:t>
            </w:r>
          </w:p>
        </w:tc>
      </w:tr>
      <w:tr w:rsidR="001E49FB" w:rsidRPr="001E49FB" w14:paraId="0F73BB45" w14:textId="77777777" w:rsidTr="00D802A3">
        <w:trPr>
          <w:trHeight w:val="567"/>
          <w:jc w:val="center"/>
        </w:trPr>
        <w:tc>
          <w:tcPr>
            <w:tcW w:w="3070" w:type="dxa"/>
            <w:tcBorders>
              <w:bottom w:val="single" w:sz="12" w:space="0" w:color="auto"/>
            </w:tcBorders>
          </w:tcPr>
          <w:p w14:paraId="1D1BBBB7"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0" w:type="dxa"/>
          </w:tcPr>
          <w:p w14:paraId="4BFD2C67"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4A9D4BDA"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r>
    </w:tbl>
    <w:p w14:paraId="65E40E12" w14:textId="77777777" w:rsidR="001E49FB" w:rsidRPr="001E49FB" w:rsidRDefault="001E49FB" w:rsidP="001E49F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8FCB7BB" w14:textId="77777777" w:rsidR="001E49FB" w:rsidRPr="001E49FB" w:rsidRDefault="001E49FB" w:rsidP="001E49FB">
      <w:pPr>
        <w:spacing w:after="0" w:line="240" w:lineRule="auto"/>
        <w:jc w:val="both"/>
        <w:rPr>
          <w:rFonts w:ascii="Arial" w:eastAsia="Times New Roman" w:hAnsi="Arial" w:cs="Arial"/>
          <w:sz w:val="24"/>
          <w:szCs w:val="24"/>
        </w:rPr>
      </w:pPr>
    </w:p>
    <w:p w14:paraId="1221700E" w14:textId="77777777" w:rsidR="001E49FB" w:rsidRPr="001E49FB" w:rsidRDefault="001E49FB" w:rsidP="001E49FB">
      <w:pPr>
        <w:spacing w:after="0" w:line="240" w:lineRule="auto"/>
        <w:jc w:val="both"/>
        <w:rPr>
          <w:rFonts w:ascii="Arial" w:eastAsia="Times New Roman" w:hAnsi="Arial" w:cs="Arial"/>
          <w:sz w:val="24"/>
          <w:szCs w:val="24"/>
        </w:rPr>
      </w:pPr>
    </w:p>
    <w:p w14:paraId="27D48AF3" w14:textId="77777777" w:rsidR="001E49FB" w:rsidRPr="001E49FB" w:rsidRDefault="001E49FB" w:rsidP="001E49FB">
      <w:pPr>
        <w:spacing w:after="0" w:line="240" w:lineRule="auto"/>
        <w:jc w:val="both"/>
        <w:rPr>
          <w:rFonts w:ascii="Arial" w:eastAsia="Times New Roman" w:hAnsi="Arial" w:cs="Arial"/>
          <w:sz w:val="24"/>
          <w:szCs w:val="24"/>
        </w:rPr>
      </w:pPr>
    </w:p>
    <w:p w14:paraId="1FE35928"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t>OPOZORILO:</w:t>
      </w:r>
    </w:p>
    <w:p w14:paraId="6FE014F1" w14:textId="77777777" w:rsidR="001E49FB" w:rsidRPr="001E49FB" w:rsidRDefault="001E49FB" w:rsidP="001E49FB">
      <w:pPr>
        <w:numPr>
          <w:ilvl w:val="0"/>
          <w:numId w:val="5"/>
        </w:numPr>
        <w:spacing w:after="0" w:line="240" w:lineRule="auto"/>
        <w:jc w:val="both"/>
        <w:rPr>
          <w:rFonts w:ascii="Arial" w:eastAsia="Times New Roman" w:hAnsi="Arial" w:cs="Arial"/>
        </w:rPr>
      </w:pPr>
      <w:r w:rsidRPr="001E49FB">
        <w:rPr>
          <w:rFonts w:ascii="Arial" w:eastAsia="Times New Roman" w:hAnsi="Arial" w:cs="Arial"/>
        </w:rPr>
        <w:t>Vsak partner v skupni ponudbi izpolni obrazec OBR-1</w:t>
      </w:r>
    </w:p>
    <w:p w14:paraId="02905159" w14:textId="77777777" w:rsidR="001E49FB" w:rsidRPr="001E49FB" w:rsidRDefault="001E49FB" w:rsidP="001E49FB">
      <w:pPr>
        <w:numPr>
          <w:ilvl w:val="0"/>
          <w:numId w:val="5"/>
        </w:numPr>
        <w:spacing w:after="0" w:line="240" w:lineRule="auto"/>
        <w:jc w:val="both"/>
        <w:rPr>
          <w:rFonts w:ascii="Arial" w:eastAsia="Times New Roman" w:hAnsi="Arial" w:cs="Arial"/>
        </w:rPr>
      </w:pPr>
      <w:r w:rsidRPr="001E49FB">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758D771B" w14:textId="77777777" w:rsidR="001E49FB" w:rsidRPr="001E49FB" w:rsidRDefault="001E49FB" w:rsidP="001E49FB">
      <w:pPr>
        <w:spacing w:after="0" w:line="240" w:lineRule="auto"/>
        <w:rPr>
          <w:rFonts w:ascii="Arial" w:eastAsia="Times New Roman" w:hAnsi="Arial" w:cs="Arial"/>
        </w:rPr>
      </w:pPr>
    </w:p>
    <w:p w14:paraId="4F1F345B" w14:textId="77777777" w:rsidR="001E49FB" w:rsidRPr="001E49FB" w:rsidRDefault="001E49FB" w:rsidP="001E49FB">
      <w:pPr>
        <w:spacing w:after="0" w:line="240" w:lineRule="auto"/>
        <w:rPr>
          <w:rFonts w:ascii="Arial" w:eastAsia="Times New Roman" w:hAnsi="Arial" w:cs="Arial"/>
        </w:rPr>
      </w:pPr>
    </w:p>
    <w:p w14:paraId="7B28670A"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bookmarkStart w:id="26" w:name="_Toc345922312"/>
      <w:r w:rsidRPr="001E49FB">
        <w:rPr>
          <w:rFonts w:ascii="Arial" w:eastAsia="Times New Roman" w:hAnsi="Arial" w:cs="Arial"/>
          <w:b/>
          <w:i/>
          <w:sz w:val="28"/>
          <w:szCs w:val="28"/>
          <w:lang w:eastAsia="x-none"/>
        </w:rPr>
        <w:lastRenderedPageBreak/>
        <w:t xml:space="preserve">                                                                                      (OBR-</w:t>
      </w:r>
      <w:bookmarkEnd w:id="26"/>
      <w:r w:rsidRPr="001E49FB">
        <w:rPr>
          <w:rFonts w:ascii="Arial" w:eastAsia="Times New Roman" w:hAnsi="Arial" w:cs="Arial"/>
          <w:b/>
          <w:i/>
          <w:sz w:val="28"/>
          <w:szCs w:val="28"/>
          <w:lang w:eastAsia="x-none"/>
        </w:rPr>
        <w:t>2)</w:t>
      </w:r>
    </w:p>
    <w:p w14:paraId="5805DE9F" w14:textId="77777777" w:rsidR="001E49FB" w:rsidRPr="001E49FB" w:rsidRDefault="001E49FB" w:rsidP="001E49FB">
      <w:pPr>
        <w:tabs>
          <w:tab w:val="left" w:pos="6390"/>
        </w:tabs>
        <w:spacing w:after="0" w:line="240" w:lineRule="auto"/>
        <w:jc w:val="both"/>
        <w:rPr>
          <w:rFonts w:ascii="Arial" w:eastAsia="Times New Roman" w:hAnsi="Arial" w:cs="Arial"/>
          <w:b/>
          <w:sz w:val="24"/>
          <w:szCs w:val="24"/>
        </w:rPr>
      </w:pPr>
    </w:p>
    <w:p w14:paraId="743A5A7E" w14:textId="77777777" w:rsidR="001E49FB" w:rsidRPr="001E49FB" w:rsidRDefault="001E49FB" w:rsidP="001E49FB">
      <w:pPr>
        <w:spacing w:after="0" w:line="240" w:lineRule="auto"/>
        <w:ind w:right="72"/>
        <w:jc w:val="right"/>
        <w:rPr>
          <w:rFonts w:ascii="Arial" w:eastAsia="Times New Roman" w:hAnsi="Arial" w:cs="Arial"/>
          <w:lang w:eastAsia="sl-SI"/>
        </w:rPr>
      </w:pPr>
      <w:r w:rsidRPr="001E49FB">
        <w:rPr>
          <w:rFonts w:ascii="Arial" w:eastAsia="Times New Roman" w:hAnsi="Arial" w:cs="Arial"/>
          <w:b/>
          <w:lang w:eastAsia="sl-SI"/>
        </w:rPr>
        <w:t>PONUDNIK</w:t>
      </w:r>
      <w:r w:rsidRPr="001E49FB">
        <w:rPr>
          <w:rFonts w:ascii="Arial" w:eastAsia="Times New Roman" w:hAnsi="Arial" w:cs="Arial"/>
          <w:lang w:eastAsia="sl-SI"/>
        </w:rPr>
        <w:t xml:space="preserve">_____________________________________________________      </w:t>
      </w:r>
    </w:p>
    <w:p w14:paraId="7DAE80B7" w14:textId="77777777" w:rsidR="001E49FB" w:rsidRPr="001E49FB" w:rsidRDefault="001E49FB" w:rsidP="001E49FB">
      <w:pPr>
        <w:spacing w:after="0" w:line="240" w:lineRule="auto"/>
        <w:ind w:right="72"/>
        <w:jc w:val="both"/>
        <w:rPr>
          <w:rFonts w:ascii="Arial" w:eastAsia="Times New Roman" w:hAnsi="Arial" w:cs="Arial"/>
          <w:lang w:eastAsia="sl-SI"/>
        </w:rPr>
      </w:pPr>
    </w:p>
    <w:p w14:paraId="2A8CF0E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Podatki o podizvajalcih, </w:t>
      </w:r>
      <w:r w:rsidRPr="001E49FB">
        <w:rPr>
          <w:rFonts w:ascii="Arial" w:eastAsia="Times New Roman" w:hAnsi="Arial" w:cs="Arial"/>
          <w:b/>
          <w:lang w:eastAsia="sl-SI"/>
        </w:rPr>
        <w:t>ki jim bo ponudnik</w:t>
      </w:r>
      <w:r w:rsidRPr="001E49FB">
        <w:rPr>
          <w:rFonts w:ascii="Arial" w:eastAsia="Times New Roman" w:hAnsi="Arial" w:cs="Arial"/>
          <w:lang w:eastAsia="sl-SI"/>
        </w:rPr>
        <w:t xml:space="preserve"> oddal posel v </w:t>
      </w:r>
      <w:proofErr w:type="spellStart"/>
      <w:r w:rsidRPr="001E49FB">
        <w:rPr>
          <w:rFonts w:ascii="Arial" w:eastAsia="Times New Roman" w:hAnsi="Arial" w:cs="Arial"/>
          <w:lang w:eastAsia="sl-SI"/>
        </w:rPr>
        <w:t>podizvajanje</w:t>
      </w:r>
      <w:proofErr w:type="spellEnd"/>
    </w:p>
    <w:p w14:paraId="7C01C013" w14:textId="77777777" w:rsidR="001E49FB" w:rsidRPr="001E49FB" w:rsidRDefault="001E49FB" w:rsidP="001E49FB">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1E49FB" w:rsidRPr="001E49FB" w14:paraId="43FE5437" w14:textId="77777777" w:rsidTr="00D802A3">
        <w:tblPrEx>
          <w:tblCellMar>
            <w:top w:w="0" w:type="dxa"/>
            <w:bottom w:w="0" w:type="dxa"/>
          </w:tblCellMar>
        </w:tblPrEx>
        <w:tc>
          <w:tcPr>
            <w:tcW w:w="730" w:type="dxa"/>
          </w:tcPr>
          <w:p w14:paraId="6A329F06" w14:textId="77777777" w:rsidR="001E49FB" w:rsidRPr="001E49FB" w:rsidRDefault="001E49FB" w:rsidP="001E49FB">
            <w:pPr>
              <w:spacing w:after="0" w:line="240" w:lineRule="auto"/>
              <w:ind w:right="72"/>
              <w:jc w:val="both"/>
              <w:rPr>
                <w:rFonts w:ascii="Arial" w:eastAsia="Times New Roman" w:hAnsi="Arial" w:cs="Arial"/>
                <w:lang w:eastAsia="sl-SI"/>
              </w:rPr>
            </w:pPr>
          </w:p>
          <w:p w14:paraId="330B886A" w14:textId="77777777" w:rsidR="001E49FB" w:rsidRPr="001E49FB" w:rsidRDefault="001E49FB" w:rsidP="001E49FB">
            <w:pPr>
              <w:spacing w:after="0" w:line="240" w:lineRule="auto"/>
              <w:ind w:right="72"/>
              <w:jc w:val="both"/>
              <w:rPr>
                <w:rFonts w:ascii="Arial" w:eastAsia="Times New Roman" w:hAnsi="Arial" w:cs="Arial"/>
                <w:lang w:eastAsia="sl-SI"/>
              </w:rPr>
            </w:pPr>
          </w:p>
          <w:p w14:paraId="5C7D1F2D"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2798" w:type="dxa"/>
          </w:tcPr>
          <w:p w14:paraId="4721E4ED"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Podizvajalec</w:t>
            </w:r>
          </w:p>
          <w:p w14:paraId="7A58414B"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(naziv, polni naslov)</w:t>
            </w:r>
          </w:p>
        </w:tc>
        <w:tc>
          <w:tcPr>
            <w:tcW w:w="3680" w:type="dxa"/>
          </w:tcPr>
          <w:p w14:paraId="26CDDB5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Vsaka vrsta del, ki jih bo izvedel</w:t>
            </w:r>
          </w:p>
          <w:p w14:paraId="4264BDF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podizvajalec </w:t>
            </w:r>
          </w:p>
        </w:tc>
        <w:tc>
          <w:tcPr>
            <w:tcW w:w="2040" w:type="dxa"/>
          </w:tcPr>
          <w:p w14:paraId="2DD8CEB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Vrednost del </w:t>
            </w:r>
          </w:p>
          <w:p w14:paraId="717F842B"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v EUR-brez DDV</w:t>
            </w:r>
          </w:p>
        </w:tc>
      </w:tr>
      <w:tr w:rsidR="001E49FB" w:rsidRPr="001E49FB" w14:paraId="10F9058F" w14:textId="77777777" w:rsidTr="00D802A3">
        <w:tblPrEx>
          <w:tblCellMar>
            <w:top w:w="0" w:type="dxa"/>
            <w:bottom w:w="0" w:type="dxa"/>
          </w:tblCellMar>
        </w:tblPrEx>
        <w:tc>
          <w:tcPr>
            <w:tcW w:w="730" w:type="dxa"/>
          </w:tcPr>
          <w:p w14:paraId="0EF19FB8"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1</w:t>
            </w:r>
          </w:p>
        </w:tc>
        <w:tc>
          <w:tcPr>
            <w:tcW w:w="2798" w:type="dxa"/>
          </w:tcPr>
          <w:p w14:paraId="6689123C" w14:textId="77777777" w:rsidR="001E49FB" w:rsidRPr="001E49FB" w:rsidRDefault="001E49FB" w:rsidP="001E49FB">
            <w:pPr>
              <w:spacing w:after="0" w:line="240" w:lineRule="auto"/>
              <w:ind w:right="72"/>
              <w:jc w:val="both"/>
              <w:rPr>
                <w:rFonts w:ascii="Arial" w:eastAsia="Times New Roman" w:hAnsi="Arial" w:cs="Arial"/>
                <w:lang w:eastAsia="sl-SI"/>
              </w:rPr>
            </w:pPr>
          </w:p>
          <w:p w14:paraId="338D7112"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3680" w:type="dxa"/>
          </w:tcPr>
          <w:p w14:paraId="5437A13F"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2040" w:type="dxa"/>
          </w:tcPr>
          <w:p w14:paraId="7531C254"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5D5242E7" w14:textId="77777777" w:rsidTr="00D802A3">
        <w:tblPrEx>
          <w:tblCellMar>
            <w:top w:w="0" w:type="dxa"/>
            <w:bottom w:w="0" w:type="dxa"/>
          </w:tblCellMar>
        </w:tblPrEx>
        <w:tc>
          <w:tcPr>
            <w:tcW w:w="730" w:type="dxa"/>
          </w:tcPr>
          <w:p w14:paraId="3C56E7F0"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2</w:t>
            </w:r>
          </w:p>
        </w:tc>
        <w:tc>
          <w:tcPr>
            <w:tcW w:w="2798" w:type="dxa"/>
          </w:tcPr>
          <w:p w14:paraId="6D0CA35F" w14:textId="77777777" w:rsidR="001E49FB" w:rsidRPr="001E49FB" w:rsidRDefault="001E49FB" w:rsidP="001E49FB">
            <w:pPr>
              <w:spacing w:after="0" w:line="240" w:lineRule="auto"/>
              <w:ind w:right="72"/>
              <w:jc w:val="both"/>
              <w:rPr>
                <w:rFonts w:ascii="Arial" w:eastAsia="Times New Roman" w:hAnsi="Arial" w:cs="Arial"/>
                <w:lang w:eastAsia="sl-SI"/>
              </w:rPr>
            </w:pPr>
          </w:p>
          <w:p w14:paraId="18E474C4"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3680" w:type="dxa"/>
          </w:tcPr>
          <w:p w14:paraId="0F60436C"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2040" w:type="dxa"/>
          </w:tcPr>
          <w:p w14:paraId="7B072CE5"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5244D464" w14:textId="77777777" w:rsidTr="00D802A3">
        <w:tblPrEx>
          <w:tblCellMar>
            <w:top w:w="0" w:type="dxa"/>
            <w:bottom w:w="0" w:type="dxa"/>
          </w:tblCellMar>
        </w:tblPrEx>
        <w:tc>
          <w:tcPr>
            <w:tcW w:w="730" w:type="dxa"/>
          </w:tcPr>
          <w:p w14:paraId="37DD7F8B"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3</w:t>
            </w:r>
          </w:p>
        </w:tc>
        <w:tc>
          <w:tcPr>
            <w:tcW w:w="2798" w:type="dxa"/>
          </w:tcPr>
          <w:p w14:paraId="4772D95A" w14:textId="77777777" w:rsidR="001E49FB" w:rsidRPr="001E49FB" w:rsidRDefault="001E49FB" w:rsidP="001E49FB">
            <w:pPr>
              <w:spacing w:after="0" w:line="240" w:lineRule="auto"/>
              <w:ind w:right="72"/>
              <w:jc w:val="both"/>
              <w:rPr>
                <w:rFonts w:ascii="Arial" w:eastAsia="Times New Roman" w:hAnsi="Arial" w:cs="Arial"/>
                <w:lang w:eastAsia="sl-SI"/>
              </w:rPr>
            </w:pPr>
          </w:p>
          <w:p w14:paraId="1C093414"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3680" w:type="dxa"/>
          </w:tcPr>
          <w:p w14:paraId="281FA9B3"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2040" w:type="dxa"/>
          </w:tcPr>
          <w:p w14:paraId="61BE07F9"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4EFBBC82" w14:textId="77777777" w:rsidTr="00D802A3">
        <w:tblPrEx>
          <w:tblCellMar>
            <w:top w:w="0" w:type="dxa"/>
            <w:bottom w:w="0" w:type="dxa"/>
          </w:tblCellMar>
        </w:tblPrEx>
        <w:tc>
          <w:tcPr>
            <w:tcW w:w="730" w:type="dxa"/>
          </w:tcPr>
          <w:p w14:paraId="3594E09D"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4</w:t>
            </w:r>
          </w:p>
        </w:tc>
        <w:tc>
          <w:tcPr>
            <w:tcW w:w="2798" w:type="dxa"/>
          </w:tcPr>
          <w:p w14:paraId="2B79AA2C" w14:textId="77777777" w:rsidR="001E49FB" w:rsidRPr="001E49FB" w:rsidRDefault="001E49FB" w:rsidP="001E49FB">
            <w:pPr>
              <w:spacing w:after="0" w:line="240" w:lineRule="auto"/>
              <w:ind w:right="72"/>
              <w:jc w:val="both"/>
              <w:rPr>
                <w:rFonts w:ascii="Arial" w:eastAsia="Times New Roman" w:hAnsi="Arial" w:cs="Arial"/>
                <w:lang w:eastAsia="sl-SI"/>
              </w:rPr>
            </w:pPr>
          </w:p>
          <w:p w14:paraId="75822A3B"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3680" w:type="dxa"/>
          </w:tcPr>
          <w:p w14:paraId="1D9B07E1"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2040" w:type="dxa"/>
          </w:tcPr>
          <w:p w14:paraId="5F8A12AF"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19011EB4" w14:textId="77777777" w:rsidTr="00D802A3">
        <w:tblPrEx>
          <w:tblCellMar>
            <w:top w:w="0" w:type="dxa"/>
            <w:bottom w:w="0" w:type="dxa"/>
          </w:tblCellMar>
        </w:tblPrEx>
        <w:tc>
          <w:tcPr>
            <w:tcW w:w="730" w:type="dxa"/>
          </w:tcPr>
          <w:p w14:paraId="2A7BA783"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5</w:t>
            </w:r>
          </w:p>
        </w:tc>
        <w:tc>
          <w:tcPr>
            <w:tcW w:w="2798" w:type="dxa"/>
          </w:tcPr>
          <w:p w14:paraId="64D60FB9" w14:textId="77777777" w:rsidR="001E49FB" w:rsidRPr="001E49FB" w:rsidRDefault="001E49FB" w:rsidP="001E49FB">
            <w:pPr>
              <w:spacing w:after="0" w:line="240" w:lineRule="auto"/>
              <w:ind w:right="72"/>
              <w:jc w:val="both"/>
              <w:rPr>
                <w:rFonts w:ascii="Arial" w:eastAsia="Times New Roman" w:hAnsi="Arial" w:cs="Arial"/>
                <w:lang w:eastAsia="sl-SI"/>
              </w:rPr>
            </w:pPr>
          </w:p>
          <w:p w14:paraId="032622D3"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3680" w:type="dxa"/>
          </w:tcPr>
          <w:p w14:paraId="69129A5E" w14:textId="77777777" w:rsidR="001E49FB" w:rsidRPr="001E49FB" w:rsidRDefault="001E49FB" w:rsidP="001E49FB">
            <w:pPr>
              <w:spacing w:after="0" w:line="240" w:lineRule="auto"/>
              <w:ind w:right="72"/>
              <w:jc w:val="both"/>
              <w:rPr>
                <w:rFonts w:ascii="Arial" w:eastAsia="Times New Roman" w:hAnsi="Arial" w:cs="Arial"/>
                <w:lang w:eastAsia="sl-SI"/>
              </w:rPr>
            </w:pPr>
          </w:p>
        </w:tc>
        <w:tc>
          <w:tcPr>
            <w:tcW w:w="2040" w:type="dxa"/>
          </w:tcPr>
          <w:p w14:paraId="09B8FE51" w14:textId="77777777" w:rsidR="001E49FB" w:rsidRPr="001E49FB" w:rsidRDefault="001E49FB" w:rsidP="001E49FB">
            <w:pPr>
              <w:spacing w:after="0" w:line="240" w:lineRule="auto"/>
              <w:ind w:right="72"/>
              <w:jc w:val="both"/>
              <w:rPr>
                <w:rFonts w:ascii="Arial" w:eastAsia="Times New Roman" w:hAnsi="Arial" w:cs="Arial"/>
                <w:lang w:eastAsia="sl-SI"/>
              </w:rPr>
            </w:pPr>
          </w:p>
        </w:tc>
      </w:tr>
    </w:tbl>
    <w:p w14:paraId="5B03987C" w14:textId="77777777" w:rsidR="001E49FB" w:rsidRPr="001E49FB" w:rsidRDefault="001E49FB" w:rsidP="001E49FB">
      <w:pPr>
        <w:spacing w:after="0" w:line="240" w:lineRule="auto"/>
        <w:ind w:right="72"/>
        <w:jc w:val="both"/>
        <w:rPr>
          <w:rFonts w:ascii="Arial" w:eastAsia="Times New Roman" w:hAnsi="Arial" w:cs="Arial"/>
          <w:lang w:eastAsia="sl-SI"/>
        </w:rPr>
      </w:pPr>
    </w:p>
    <w:p w14:paraId="33FDB69F"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Kadar namerava ponudnik izvesti javno naročilo s podizvajalcem, ki zahteva neposredno plačilo v skladu s 94. členom ZJN-3 mora:</w:t>
      </w:r>
    </w:p>
    <w:p w14:paraId="2753C8FB" w14:textId="77777777" w:rsidR="001E49FB" w:rsidRPr="001E49FB" w:rsidRDefault="001E49FB" w:rsidP="001E49FB">
      <w:pPr>
        <w:numPr>
          <w:ilvl w:val="0"/>
          <w:numId w:val="15"/>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54520925" w14:textId="77777777" w:rsidR="001E49FB" w:rsidRPr="001E49FB" w:rsidRDefault="001E49FB" w:rsidP="001E49FB">
      <w:pPr>
        <w:numPr>
          <w:ilvl w:val="0"/>
          <w:numId w:val="15"/>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podizvajalec predloži soglasje, na podlagi katerega naročnik namesto ponudnika poravna podizvajalčevo terjatev do ponudnika,</w:t>
      </w:r>
    </w:p>
    <w:p w14:paraId="6A35A09D" w14:textId="77777777" w:rsidR="001E49FB" w:rsidRPr="001E49FB" w:rsidRDefault="001E49FB" w:rsidP="001E49FB">
      <w:pPr>
        <w:numPr>
          <w:ilvl w:val="0"/>
          <w:numId w:val="15"/>
        </w:numPr>
        <w:spacing w:after="0" w:line="240" w:lineRule="auto"/>
        <w:ind w:right="72"/>
        <w:jc w:val="both"/>
        <w:rPr>
          <w:rFonts w:ascii="Arial" w:eastAsia="Times New Roman" w:hAnsi="Arial" w:cs="Arial"/>
          <w:b/>
          <w:lang w:eastAsia="sl-SI"/>
        </w:rPr>
      </w:pPr>
      <w:r w:rsidRPr="001E49FB">
        <w:rPr>
          <w:rFonts w:ascii="Arial" w:eastAsia="Times New Roman" w:hAnsi="Arial" w:cs="Arial"/>
          <w:lang w:eastAsia="sl-SI"/>
        </w:rPr>
        <w:t xml:space="preserve">glavni izvajalec svojemu računu ali situaciji priloži račun ali situacijo podizvajalca, ki ga je predhodno potrdil. </w:t>
      </w:r>
    </w:p>
    <w:p w14:paraId="265F8E83" w14:textId="77777777" w:rsidR="001E49FB" w:rsidRPr="001E49FB" w:rsidRDefault="001E49FB" w:rsidP="001E49FB">
      <w:pPr>
        <w:spacing w:after="0" w:line="240" w:lineRule="auto"/>
        <w:ind w:left="720" w:right="72"/>
        <w:jc w:val="both"/>
        <w:rPr>
          <w:rFonts w:ascii="Arial" w:eastAsia="Times New Roman" w:hAnsi="Arial" w:cs="Arial"/>
          <w:b/>
          <w:lang w:eastAsia="sl-SI"/>
        </w:rPr>
      </w:pPr>
    </w:p>
    <w:p w14:paraId="3AEB0B83"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V primeru večjega števila podizvajalcev, se ta obrazec fotokopira</w:t>
      </w:r>
    </w:p>
    <w:p w14:paraId="662564D9" w14:textId="77777777" w:rsidR="001E49FB" w:rsidRPr="001E49FB" w:rsidRDefault="001E49FB" w:rsidP="001E49FB">
      <w:pPr>
        <w:spacing w:after="0" w:line="240" w:lineRule="auto"/>
        <w:ind w:right="72"/>
        <w:jc w:val="both"/>
        <w:rPr>
          <w:rFonts w:ascii="Arial" w:eastAsia="Times New Roman" w:hAnsi="Arial" w:cs="Arial"/>
          <w:lang w:eastAsia="sl-SI"/>
        </w:rPr>
      </w:pPr>
    </w:p>
    <w:p w14:paraId="439AC4E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237FC2BB" w14:textId="77777777" w:rsidR="001E49FB" w:rsidRPr="001E49FB" w:rsidRDefault="001E49FB" w:rsidP="001E49FB">
      <w:pPr>
        <w:spacing w:after="0" w:line="240" w:lineRule="auto"/>
        <w:ind w:right="72"/>
        <w:jc w:val="both"/>
        <w:rPr>
          <w:rFonts w:ascii="Arial" w:eastAsia="Times New Roman" w:hAnsi="Arial" w:cs="Arial"/>
          <w:lang w:eastAsia="sl-SI"/>
        </w:rPr>
      </w:pPr>
    </w:p>
    <w:p w14:paraId="775E555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78FD3A3B" w14:textId="77777777" w:rsidR="001E49FB" w:rsidRPr="001E49FB" w:rsidRDefault="001E49FB" w:rsidP="001E49FB">
      <w:pPr>
        <w:spacing w:after="0" w:line="240" w:lineRule="auto"/>
        <w:ind w:right="72"/>
        <w:jc w:val="both"/>
        <w:rPr>
          <w:rFonts w:ascii="Arial" w:eastAsia="Times New Roman" w:hAnsi="Arial" w:cs="Arial"/>
          <w:lang w:eastAsia="sl-SI"/>
        </w:rPr>
      </w:pPr>
    </w:p>
    <w:p w14:paraId="25AFCFDD"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Kraj in datum:_____________________</w:t>
      </w:r>
    </w:p>
    <w:p w14:paraId="64C61073"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w:t>
      </w:r>
    </w:p>
    <w:p w14:paraId="1D71EA57"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Ponudnik</w:t>
      </w:r>
    </w:p>
    <w:p w14:paraId="3637C7EC"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Žig in podpis zakonitega zastopnika ali pooblaščene osebe </w:t>
      </w:r>
    </w:p>
    <w:p w14:paraId="14FD8B0B" w14:textId="77777777" w:rsidR="001E49FB" w:rsidRPr="001E49FB" w:rsidRDefault="001E49FB" w:rsidP="001E49FB">
      <w:pPr>
        <w:spacing w:after="0" w:line="240" w:lineRule="auto"/>
        <w:ind w:right="72"/>
        <w:jc w:val="both"/>
        <w:rPr>
          <w:rFonts w:ascii="Arial" w:eastAsia="Times New Roman" w:hAnsi="Arial" w:cs="Arial"/>
          <w:b/>
          <w:lang w:eastAsia="sl-SI"/>
        </w:rPr>
      </w:pPr>
    </w:p>
    <w:p w14:paraId="5DCBE475" w14:textId="77777777" w:rsidR="001E49FB" w:rsidRPr="001E49FB" w:rsidRDefault="001E49FB" w:rsidP="001E49FB">
      <w:pPr>
        <w:spacing w:after="0" w:line="240" w:lineRule="auto"/>
        <w:ind w:right="72"/>
        <w:jc w:val="both"/>
        <w:rPr>
          <w:rFonts w:ascii="Arial" w:eastAsia="Times New Roman" w:hAnsi="Arial" w:cs="Arial"/>
          <w:b/>
          <w:lang w:eastAsia="sl-SI"/>
        </w:rPr>
      </w:pPr>
    </w:p>
    <w:p w14:paraId="720856EF" w14:textId="77777777" w:rsidR="001E49FB" w:rsidRPr="001E49FB" w:rsidRDefault="001E49FB" w:rsidP="001E49FB">
      <w:pPr>
        <w:spacing w:after="0" w:line="240" w:lineRule="auto"/>
        <w:ind w:right="72"/>
        <w:jc w:val="both"/>
        <w:rPr>
          <w:rFonts w:ascii="Arial" w:eastAsia="Times New Roman" w:hAnsi="Arial" w:cs="Arial"/>
          <w:b/>
          <w:lang w:eastAsia="sl-SI"/>
        </w:rPr>
      </w:pPr>
    </w:p>
    <w:p w14:paraId="44FC0762"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val="x-none" w:eastAsia="x-none"/>
        </w:rPr>
      </w:pPr>
      <w:r w:rsidRPr="001E49FB">
        <w:rPr>
          <w:rFonts w:ascii="Times New Roman" w:eastAsia="Times New Roman" w:hAnsi="Times New Roman" w:cs="Times New Roman"/>
          <w:b/>
          <w:sz w:val="28"/>
          <w:szCs w:val="28"/>
          <w:lang w:val="x-none" w:eastAsia="x-none"/>
        </w:rPr>
        <w:lastRenderedPageBreak/>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r w:rsidRPr="001E49FB">
        <w:rPr>
          <w:rFonts w:ascii="Times New Roman" w:eastAsia="Times New Roman" w:hAnsi="Times New Roman" w:cs="Times New Roman"/>
          <w:b/>
          <w:sz w:val="28"/>
          <w:szCs w:val="28"/>
          <w:lang w:val="x-none" w:eastAsia="x-none"/>
        </w:rPr>
        <w:tab/>
      </w:r>
      <w:bookmarkStart w:id="27" w:name="_Toc345922313"/>
      <w:r w:rsidRPr="001E49FB">
        <w:rPr>
          <w:rFonts w:ascii="Arial" w:eastAsia="Times New Roman" w:hAnsi="Arial" w:cs="Arial"/>
          <w:b/>
          <w:i/>
          <w:sz w:val="28"/>
          <w:szCs w:val="28"/>
          <w:lang w:val="x-none" w:eastAsia="x-none"/>
        </w:rPr>
        <w:t>(OBR-</w:t>
      </w:r>
      <w:bookmarkEnd w:id="27"/>
      <w:r w:rsidRPr="001E49FB">
        <w:rPr>
          <w:rFonts w:ascii="Arial" w:eastAsia="Times New Roman" w:hAnsi="Arial" w:cs="Arial"/>
          <w:b/>
          <w:i/>
          <w:sz w:val="28"/>
          <w:szCs w:val="28"/>
          <w:lang w:eastAsia="x-none"/>
        </w:rPr>
        <w:t>3</w:t>
      </w:r>
      <w:r w:rsidRPr="001E49FB">
        <w:rPr>
          <w:rFonts w:ascii="Arial" w:eastAsia="Times New Roman" w:hAnsi="Arial" w:cs="Arial"/>
          <w:b/>
          <w:i/>
          <w:sz w:val="28"/>
          <w:szCs w:val="28"/>
          <w:lang w:val="x-none" w:eastAsia="x-none"/>
        </w:rPr>
        <w:t>)</w:t>
      </w:r>
    </w:p>
    <w:p w14:paraId="13B41E7C" w14:textId="77777777" w:rsidR="001E49FB" w:rsidRPr="001E49FB" w:rsidRDefault="001E49FB" w:rsidP="001E49FB">
      <w:pPr>
        <w:spacing w:after="0" w:line="240" w:lineRule="auto"/>
        <w:jc w:val="both"/>
        <w:rPr>
          <w:rFonts w:ascii="Arial" w:eastAsia="Times New Roman" w:hAnsi="Arial" w:cs="Arial"/>
          <w:sz w:val="24"/>
          <w:szCs w:val="24"/>
        </w:rPr>
      </w:pPr>
      <w:r w:rsidRPr="001E49FB">
        <w:rPr>
          <w:rFonts w:ascii="Arial" w:eastAsia="Times New Roman" w:hAnsi="Arial" w:cs="Arial"/>
          <w:sz w:val="24"/>
          <w:szCs w:val="24"/>
        </w:rPr>
        <w:tab/>
      </w:r>
      <w:r w:rsidRPr="001E49FB">
        <w:rPr>
          <w:rFonts w:ascii="Arial" w:eastAsia="Times New Roman" w:hAnsi="Arial" w:cs="Arial"/>
          <w:sz w:val="24"/>
          <w:szCs w:val="24"/>
        </w:rPr>
        <w:tab/>
      </w:r>
      <w:r w:rsidRPr="001E49FB">
        <w:rPr>
          <w:rFonts w:ascii="Arial" w:eastAsia="Times New Roman" w:hAnsi="Arial" w:cs="Arial"/>
          <w:sz w:val="24"/>
          <w:szCs w:val="24"/>
        </w:rPr>
        <w:tab/>
      </w:r>
    </w:p>
    <w:p w14:paraId="00023366" w14:textId="77777777" w:rsidR="001E49FB" w:rsidRPr="001E49FB" w:rsidRDefault="001E49FB" w:rsidP="001E49FB">
      <w:pPr>
        <w:spacing w:after="0" w:line="240" w:lineRule="auto"/>
        <w:jc w:val="both"/>
        <w:rPr>
          <w:rFonts w:ascii="Arial" w:eastAsia="Times New Roman" w:hAnsi="Arial" w:cs="Arial"/>
          <w:sz w:val="24"/>
          <w:szCs w:val="24"/>
        </w:rPr>
      </w:pPr>
    </w:p>
    <w:p w14:paraId="6F7A73F1" w14:textId="77777777" w:rsidR="001E49FB" w:rsidRPr="001E49FB" w:rsidRDefault="001E49FB" w:rsidP="001E49FB">
      <w:pPr>
        <w:spacing w:after="0" w:line="240" w:lineRule="auto"/>
        <w:jc w:val="both"/>
        <w:rPr>
          <w:rFonts w:ascii="Arial" w:eastAsia="Times New Roman" w:hAnsi="Arial" w:cs="Arial"/>
          <w:sz w:val="24"/>
          <w:szCs w:val="24"/>
        </w:rPr>
      </w:pPr>
    </w:p>
    <w:p w14:paraId="47BEE4FB"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Ponudnik/partner</w:t>
      </w:r>
      <w:r w:rsidRPr="001E49FB">
        <w:rPr>
          <w:rFonts w:ascii="Arial" w:eastAsia="Times New Roman" w:hAnsi="Arial" w:cs="Arial"/>
          <w:lang w:eastAsia="sl-SI"/>
        </w:rPr>
        <w:t xml:space="preserve">_________________________________________________________  </w:t>
      </w:r>
    </w:p>
    <w:p w14:paraId="01633F57"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57818B06"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1FBF5BA5"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0B2B8E8E"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21088740" w14:textId="77777777" w:rsidR="001E49FB" w:rsidRPr="001E49FB" w:rsidRDefault="001E49FB" w:rsidP="001E49FB">
      <w:pPr>
        <w:spacing w:after="0" w:line="240" w:lineRule="auto"/>
        <w:ind w:right="72"/>
        <w:jc w:val="center"/>
        <w:rPr>
          <w:rFonts w:ascii="Arial" w:eastAsia="Times New Roman" w:hAnsi="Arial" w:cs="Arial"/>
          <w:b/>
          <w:lang w:eastAsia="sl-SI"/>
        </w:rPr>
      </w:pPr>
      <w:r w:rsidRPr="001E49FB">
        <w:rPr>
          <w:rFonts w:ascii="Arial" w:eastAsia="Times New Roman" w:hAnsi="Arial" w:cs="Arial"/>
          <w:b/>
          <w:lang w:eastAsia="sl-SI"/>
        </w:rPr>
        <w:t xml:space="preserve">IZJAVA </w:t>
      </w:r>
    </w:p>
    <w:p w14:paraId="5F39556D" w14:textId="77777777" w:rsidR="001E49FB" w:rsidRPr="001E49FB" w:rsidRDefault="001E49FB" w:rsidP="001E49FB">
      <w:pPr>
        <w:spacing w:after="0" w:line="240" w:lineRule="auto"/>
        <w:ind w:right="72"/>
        <w:rPr>
          <w:rFonts w:ascii="Arial" w:eastAsia="Times New Roman" w:hAnsi="Arial" w:cs="Arial"/>
          <w:b/>
          <w:lang w:eastAsia="sl-SI"/>
        </w:rPr>
      </w:pPr>
    </w:p>
    <w:p w14:paraId="358F12C3"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4CCF865A"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5061F76C"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Izjavljamo, da bomo predmetno javno naročilo izvajal sami in na razpisanih delih ne bomo angažirali podizvajalcev. </w:t>
      </w:r>
    </w:p>
    <w:p w14:paraId="595DC412" w14:textId="77777777" w:rsidR="001E49FB" w:rsidRPr="001E49FB" w:rsidRDefault="001E49FB" w:rsidP="001E49FB">
      <w:pPr>
        <w:spacing w:after="0" w:line="240" w:lineRule="auto"/>
        <w:ind w:right="72"/>
        <w:jc w:val="both"/>
        <w:rPr>
          <w:rFonts w:ascii="Arial" w:eastAsia="Times New Roman" w:hAnsi="Arial" w:cs="Arial"/>
          <w:lang w:eastAsia="sl-SI"/>
        </w:rPr>
      </w:pPr>
    </w:p>
    <w:p w14:paraId="7D37DE92" w14:textId="77777777" w:rsidR="001E49FB" w:rsidRPr="001E49FB" w:rsidRDefault="001E49FB" w:rsidP="001E49FB">
      <w:pPr>
        <w:spacing w:after="0" w:line="240" w:lineRule="auto"/>
        <w:ind w:right="72"/>
        <w:jc w:val="both"/>
        <w:rPr>
          <w:rFonts w:ascii="Arial" w:eastAsia="Times New Roman" w:hAnsi="Arial" w:cs="Arial"/>
          <w:lang w:eastAsia="sl-SI"/>
        </w:rPr>
      </w:pPr>
    </w:p>
    <w:p w14:paraId="636286C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Kraj in datum:_________________ </w:t>
      </w:r>
    </w:p>
    <w:p w14:paraId="55D9E80C"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w:t>
      </w:r>
    </w:p>
    <w:p w14:paraId="23A7E715" w14:textId="77777777" w:rsidR="001E49FB" w:rsidRPr="001E49FB" w:rsidRDefault="001E49FB" w:rsidP="001E49FB">
      <w:pPr>
        <w:spacing w:after="0" w:line="240" w:lineRule="auto"/>
        <w:ind w:right="72"/>
        <w:jc w:val="both"/>
        <w:rPr>
          <w:rFonts w:ascii="Arial" w:eastAsia="Times New Roman" w:hAnsi="Arial" w:cs="Arial"/>
          <w:b/>
          <w:lang w:eastAsia="sl-SI"/>
        </w:rPr>
      </w:pPr>
    </w:p>
    <w:p w14:paraId="7B58D87B"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w:t>
      </w:r>
    </w:p>
    <w:p w14:paraId="1A75EE4E"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 xml:space="preserve">                                                  </w:t>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PONUDNIK/PARTNER </w:t>
      </w:r>
    </w:p>
    <w:p w14:paraId="3943F77C"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 xml:space="preserve">                     </w:t>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pooblaščene osebe)</w:t>
      </w:r>
    </w:p>
    <w:p w14:paraId="7F7A1F05" w14:textId="77777777" w:rsidR="001E49FB" w:rsidRPr="001E49FB" w:rsidRDefault="001E49FB" w:rsidP="001E49FB">
      <w:pPr>
        <w:spacing w:after="0" w:line="240" w:lineRule="auto"/>
        <w:ind w:right="72"/>
        <w:jc w:val="both"/>
        <w:rPr>
          <w:rFonts w:ascii="Arial" w:eastAsia="Times New Roman" w:hAnsi="Arial" w:cs="Arial"/>
          <w:lang w:eastAsia="sl-SI"/>
        </w:rPr>
      </w:pPr>
    </w:p>
    <w:p w14:paraId="0B04EDE4" w14:textId="77777777" w:rsidR="001E49FB" w:rsidRPr="001E49FB" w:rsidRDefault="001E49FB" w:rsidP="001E49FB">
      <w:pPr>
        <w:spacing w:after="0" w:line="240" w:lineRule="auto"/>
        <w:ind w:right="72"/>
        <w:jc w:val="both"/>
        <w:rPr>
          <w:rFonts w:ascii="Arial" w:eastAsia="Times New Roman" w:hAnsi="Arial" w:cs="Arial"/>
          <w:lang w:eastAsia="sl-SI"/>
        </w:rPr>
      </w:pPr>
    </w:p>
    <w:p w14:paraId="57270D08" w14:textId="77777777" w:rsidR="001E49FB" w:rsidRPr="001E49FB" w:rsidRDefault="001E49FB" w:rsidP="001E49FB">
      <w:pPr>
        <w:spacing w:after="0" w:line="240" w:lineRule="auto"/>
        <w:jc w:val="both"/>
        <w:rPr>
          <w:rFonts w:ascii="Arial" w:eastAsia="Times New Roman" w:hAnsi="Arial" w:cs="Arial"/>
          <w:sz w:val="24"/>
          <w:szCs w:val="24"/>
        </w:rPr>
      </w:pPr>
    </w:p>
    <w:p w14:paraId="102BD782" w14:textId="77777777" w:rsidR="001E49FB" w:rsidRPr="001E49FB" w:rsidRDefault="001E49FB" w:rsidP="001E49FB">
      <w:pPr>
        <w:spacing w:after="0" w:line="240" w:lineRule="auto"/>
        <w:jc w:val="both"/>
        <w:rPr>
          <w:rFonts w:ascii="Arial" w:eastAsia="Times New Roman" w:hAnsi="Arial" w:cs="Arial"/>
          <w:sz w:val="24"/>
          <w:szCs w:val="24"/>
        </w:rPr>
      </w:pPr>
    </w:p>
    <w:p w14:paraId="7CF74368" w14:textId="77777777" w:rsidR="001E49FB" w:rsidRPr="001E49FB" w:rsidRDefault="001E49FB" w:rsidP="001E49FB">
      <w:pPr>
        <w:spacing w:after="0" w:line="240" w:lineRule="auto"/>
        <w:jc w:val="both"/>
        <w:rPr>
          <w:rFonts w:ascii="Arial" w:eastAsia="Times New Roman" w:hAnsi="Arial" w:cs="Arial"/>
          <w:sz w:val="24"/>
          <w:szCs w:val="24"/>
        </w:rPr>
      </w:pPr>
    </w:p>
    <w:p w14:paraId="34E1DAED" w14:textId="77777777" w:rsidR="001E49FB" w:rsidRPr="001E49FB" w:rsidRDefault="001E49FB" w:rsidP="001E49FB">
      <w:pPr>
        <w:spacing w:after="0" w:line="240" w:lineRule="auto"/>
        <w:jc w:val="both"/>
        <w:rPr>
          <w:rFonts w:ascii="Arial" w:eastAsia="Times New Roman" w:hAnsi="Arial" w:cs="Arial"/>
          <w:sz w:val="24"/>
          <w:szCs w:val="24"/>
        </w:rPr>
      </w:pPr>
    </w:p>
    <w:p w14:paraId="57989089" w14:textId="77777777" w:rsidR="001E49FB" w:rsidRPr="001E49FB" w:rsidRDefault="001E49FB" w:rsidP="001E49FB">
      <w:pPr>
        <w:spacing w:after="0" w:line="240" w:lineRule="auto"/>
        <w:jc w:val="both"/>
        <w:rPr>
          <w:rFonts w:ascii="Arial" w:eastAsia="Times New Roman" w:hAnsi="Arial" w:cs="Arial"/>
          <w:sz w:val="24"/>
          <w:szCs w:val="24"/>
        </w:rPr>
      </w:pPr>
    </w:p>
    <w:p w14:paraId="12EDBAD4" w14:textId="77777777" w:rsidR="001E49FB" w:rsidRPr="001E49FB" w:rsidRDefault="001E49FB" w:rsidP="001E49FB">
      <w:pPr>
        <w:spacing w:after="0" w:line="240" w:lineRule="auto"/>
        <w:jc w:val="both"/>
        <w:rPr>
          <w:rFonts w:ascii="Arial" w:eastAsia="Times New Roman" w:hAnsi="Arial" w:cs="Arial"/>
          <w:sz w:val="24"/>
          <w:szCs w:val="24"/>
        </w:rPr>
      </w:pPr>
    </w:p>
    <w:p w14:paraId="45250F70" w14:textId="77777777" w:rsidR="001E49FB" w:rsidRPr="001E49FB" w:rsidRDefault="001E49FB" w:rsidP="001E49FB">
      <w:pPr>
        <w:spacing w:after="0" w:line="240" w:lineRule="auto"/>
        <w:jc w:val="both"/>
        <w:rPr>
          <w:rFonts w:ascii="Arial" w:eastAsia="Times New Roman" w:hAnsi="Arial" w:cs="Arial"/>
          <w:sz w:val="24"/>
          <w:szCs w:val="24"/>
        </w:rPr>
      </w:pPr>
    </w:p>
    <w:p w14:paraId="39CE0CE9" w14:textId="77777777" w:rsidR="001E49FB" w:rsidRPr="001E49FB" w:rsidRDefault="001E49FB" w:rsidP="001E49FB">
      <w:pPr>
        <w:spacing w:after="0" w:line="240" w:lineRule="auto"/>
        <w:jc w:val="both"/>
        <w:rPr>
          <w:rFonts w:ascii="Arial" w:eastAsia="Times New Roman" w:hAnsi="Arial" w:cs="Arial"/>
          <w:sz w:val="24"/>
          <w:szCs w:val="24"/>
        </w:rPr>
      </w:pPr>
    </w:p>
    <w:p w14:paraId="30D21C97" w14:textId="77777777" w:rsidR="001E49FB" w:rsidRPr="001E49FB" w:rsidRDefault="001E49FB" w:rsidP="001E49FB">
      <w:pPr>
        <w:spacing w:after="0" w:line="240" w:lineRule="auto"/>
        <w:jc w:val="both"/>
        <w:rPr>
          <w:rFonts w:ascii="Arial" w:eastAsia="Times New Roman" w:hAnsi="Arial" w:cs="Arial"/>
          <w:sz w:val="24"/>
          <w:szCs w:val="24"/>
        </w:rPr>
      </w:pPr>
    </w:p>
    <w:p w14:paraId="079F8D73" w14:textId="77777777" w:rsidR="001E49FB" w:rsidRPr="001E49FB" w:rsidRDefault="001E49FB" w:rsidP="001E49FB">
      <w:pPr>
        <w:spacing w:after="0" w:line="240" w:lineRule="auto"/>
        <w:jc w:val="both"/>
        <w:rPr>
          <w:rFonts w:ascii="Arial" w:eastAsia="Times New Roman" w:hAnsi="Arial" w:cs="Arial"/>
          <w:sz w:val="24"/>
          <w:szCs w:val="24"/>
        </w:rPr>
      </w:pPr>
    </w:p>
    <w:p w14:paraId="0F0217EC" w14:textId="77777777" w:rsidR="001E49FB" w:rsidRPr="001E49FB" w:rsidRDefault="001E49FB" w:rsidP="001E49FB">
      <w:pPr>
        <w:spacing w:after="0" w:line="240" w:lineRule="auto"/>
        <w:jc w:val="both"/>
        <w:rPr>
          <w:rFonts w:ascii="Arial" w:eastAsia="Times New Roman" w:hAnsi="Arial" w:cs="Arial"/>
          <w:sz w:val="24"/>
          <w:szCs w:val="24"/>
        </w:rPr>
      </w:pPr>
    </w:p>
    <w:p w14:paraId="5E5C737A" w14:textId="77777777" w:rsidR="001E49FB" w:rsidRPr="001E49FB" w:rsidRDefault="001E49FB" w:rsidP="001E49FB">
      <w:pPr>
        <w:spacing w:after="0" w:line="240" w:lineRule="auto"/>
        <w:jc w:val="both"/>
        <w:rPr>
          <w:rFonts w:ascii="Arial" w:eastAsia="Times New Roman" w:hAnsi="Arial" w:cs="Arial"/>
          <w:sz w:val="24"/>
          <w:szCs w:val="24"/>
        </w:rPr>
      </w:pPr>
    </w:p>
    <w:p w14:paraId="1BC6F8BF" w14:textId="77777777" w:rsidR="001E49FB" w:rsidRPr="001E49FB" w:rsidRDefault="001E49FB" w:rsidP="001E49FB">
      <w:pPr>
        <w:spacing w:after="0" w:line="240" w:lineRule="auto"/>
        <w:jc w:val="both"/>
        <w:rPr>
          <w:rFonts w:ascii="Arial" w:eastAsia="Times New Roman" w:hAnsi="Arial" w:cs="Arial"/>
          <w:sz w:val="24"/>
          <w:szCs w:val="24"/>
        </w:rPr>
      </w:pPr>
    </w:p>
    <w:p w14:paraId="3B4180AB" w14:textId="77777777" w:rsidR="001E49FB" w:rsidRPr="001E49FB" w:rsidRDefault="001E49FB" w:rsidP="001E49FB">
      <w:pPr>
        <w:spacing w:after="0" w:line="240" w:lineRule="auto"/>
        <w:jc w:val="both"/>
        <w:rPr>
          <w:rFonts w:ascii="Arial" w:eastAsia="Times New Roman" w:hAnsi="Arial" w:cs="Arial"/>
          <w:sz w:val="24"/>
          <w:szCs w:val="24"/>
        </w:rPr>
      </w:pPr>
    </w:p>
    <w:p w14:paraId="5AF1EC52" w14:textId="77777777" w:rsidR="001E49FB" w:rsidRPr="001E49FB" w:rsidRDefault="001E49FB" w:rsidP="001E49FB">
      <w:pPr>
        <w:spacing w:after="0" w:line="240" w:lineRule="auto"/>
        <w:jc w:val="both"/>
        <w:rPr>
          <w:rFonts w:ascii="Arial" w:eastAsia="Times New Roman" w:hAnsi="Arial" w:cs="Arial"/>
          <w:sz w:val="24"/>
          <w:szCs w:val="24"/>
        </w:rPr>
      </w:pPr>
    </w:p>
    <w:p w14:paraId="0E03FB94" w14:textId="77777777" w:rsidR="001E49FB" w:rsidRPr="001E49FB" w:rsidRDefault="001E49FB" w:rsidP="001E49FB">
      <w:pPr>
        <w:spacing w:after="0" w:line="240" w:lineRule="auto"/>
        <w:jc w:val="both"/>
        <w:rPr>
          <w:rFonts w:ascii="Arial" w:eastAsia="Times New Roman" w:hAnsi="Arial" w:cs="Arial"/>
          <w:sz w:val="24"/>
          <w:szCs w:val="24"/>
        </w:rPr>
      </w:pPr>
    </w:p>
    <w:p w14:paraId="49D724EC" w14:textId="77777777" w:rsidR="001E49FB" w:rsidRPr="001E49FB" w:rsidRDefault="001E49FB" w:rsidP="001E49FB">
      <w:pPr>
        <w:spacing w:after="0" w:line="240" w:lineRule="auto"/>
        <w:jc w:val="both"/>
        <w:rPr>
          <w:rFonts w:ascii="Arial" w:eastAsia="Times New Roman" w:hAnsi="Arial" w:cs="Arial"/>
          <w:sz w:val="24"/>
          <w:szCs w:val="24"/>
        </w:rPr>
      </w:pPr>
    </w:p>
    <w:p w14:paraId="5DB04880" w14:textId="77777777" w:rsidR="001E49FB" w:rsidRPr="001E49FB" w:rsidRDefault="001E49FB" w:rsidP="001E49FB">
      <w:pPr>
        <w:spacing w:after="0" w:line="240" w:lineRule="auto"/>
        <w:jc w:val="both"/>
        <w:rPr>
          <w:rFonts w:ascii="Arial" w:eastAsia="Times New Roman" w:hAnsi="Arial" w:cs="Arial"/>
          <w:sz w:val="24"/>
          <w:szCs w:val="24"/>
        </w:rPr>
      </w:pPr>
    </w:p>
    <w:p w14:paraId="4EDA3D60" w14:textId="77777777" w:rsidR="001E49FB" w:rsidRPr="001E49FB" w:rsidRDefault="001E49FB" w:rsidP="001E49FB">
      <w:pPr>
        <w:spacing w:after="0" w:line="240" w:lineRule="auto"/>
        <w:jc w:val="both"/>
        <w:rPr>
          <w:rFonts w:ascii="Arial" w:eastAsia="Times New Roman" w:hAnsi="Arial" w:cs="Arial"/>
          <w:sz w:val="24"/>
          <w:szCs w:val="24"/>
        </w:rPr>
      </w:pPr>
    </w:p>
    <w:p w14:paraId="257174C7"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r w:rsidRPr="001E49FB">
        <w:rPr>
          <w:rFonts w:ascii="Arial" w:eastAsia="Times New Roman" w:hAnsi="Arial" w:cs="Arial"/>
          <w:b/>
          <w:i/>
          <w:sz w:val="28"/>
          <w:szCs w:val="28"/>
          <w:lang w:eastAsia="x-none"/>
        </w:rPr>
        <w:lastRenderedPageBreak/>
        <w:t xml:space="preserve">                                                                                      (OBR-4)</w:t>
      </w:r>
    </w:p>
    <w:p w14:paraId="0C99B529" w14:textId="77777777" w:rsidR="001E49FB" w:rsidRPr="001E49FB" w:rsidRDefault="001E49FB" w:rsidP="001E49FB">
      <w:pPr>
        <w:spacing w:after="0" w:line="240" w:lineRule="auto"/>
        <w:rPr>
          <w:rFonts w:ascii="Times New Roman" w:eastAsia="Times New Roman" w:hAnsi="Times New Roman" w:cs="Times New Roman"/>
          <w:sz w:val="24"/>
          <w:szCs w:val="24"/>
          <w:lang w:eastAsia="x-none"/>
        </w:rPr>
      </w:pPr>
    </w:p>
    <w:p w14:paraId="7FC7A894" w14:textId="77777777" w:rsidR="001E49FB" w:rsidRPr="001E49FB" w:rsidRDefault="001E49FB" w:rsidP="001E49FB">
      <w:pPr>
        <w:spacing w:after="0" w:line="240" w:lineRule="auto"/>
        <w:rPr>
          <w:rFonts w:ascii="Times New Roman" w:eastAsia="Times New Roman" w:hAnsi="Times New Roman" w:cs="Times New Roman"/>
          <w:sz w:val="24"/>
          <w:szCs w:val="24"/>
          <w:lang w:eastAsia="x-none"/>
        </w:rPr>
      </w:pPr>
    </w:p>
    <w:p w14:paraId="299B28EF" w14:textId="77777777" w:rsidR="001E49FB" w:rsidRPr="001E49FB" w:rsidRDefault="001E49FB" w:rsidP="001E49FB">
      <w:pPr>
        <w:spacing w:after="0" w:line="240" w:lineRule="auto"/>
        <w:rPr>
          <w:rFonts w:ascii="Arial" w:eastAsia="Times New Roman" w:hAnsi="Arial" w:cs="Arial"/>
          <w:b/>
          <w:sz w:val="24"/>
          <w:szCs w:val="24"/>
          <w:lang w:eastAsia="sl-SI"/>
        </w:rPr>
      </w:pPr>
      <w:r w:rsidRPr="001E49FB">
        <w:rPr>
          <w:rFonts w:ascii="Arial" w:eastAsia="Times New Roman" w:hAnsi="Arial" w:cs="Arial"/>
          <w:b/>
          <w:sz w:val="24"/>
          <w:szCs w:val="24"/>
          <w:lang w:eastAsia="sl-SI"/>
        </w:rPr>
        <w:t>ZAHTEVA PODIZVAJALCA ZA NEPOSREDNO PLAČILO</w:t>
      </w:r>
    </w:p>
    <w:p w14:paraId="407E1358" w14:textId="77777777" w:rsidR="001E49FB" w:rsidRPr="001E49FB" w:rsidRDefault="001E49FB" w:rsidP="001E49FB">
      <w:pPr>
        <w:spacing w:after="0" w:line="240" w:lineRule="auto"/>
        <w:rPr>
          <w:rFonts w:ascii="Arial" w:eastAsia="Times New Roman" w:hAnsi="Arial" w:cs="Arial"/>
          <w:b/>
          <w:sz w:val="24"/>
          <w:szCs w:val="24"/>
          <w:lang w:eastAsia="sl-SI"/>
        </w:rPr>
      </w:pPr>
    </w:p>
    <w:p w14:paraId="3FB8EB7D" w14:textId="77777777" w:rsidR="001E49FB" w:rsidRPr="001E49FB" w:rsidRDefault="001E49FB" w:rsidP="001E49FB">
      <w:pPr>
        <w:spacing w:after="0" w:line="240" w:lineRule="auto"/>
        <w:rPr>
          <w:rFonts w:ascii="Arial" w:eastAsia="Times New Roman" w:hAnsi="Arial" w:cs="Arial"/>
          <w:b/>
          <w:sz w:val="24"/>
          <w:szCs w:val="24"/>
          <w:lang w:eastAsia="sl-SI"/>
        </w:rPr>
      </w:pPr>
    </w:p>
    <w:p w14:paraId="342EF00E" w14:textId="77777777" w:rsidR="001E49FB" w:rsidRPr="001E49FB" w:rsidRDefault="001E49FB" w:rsidP="001E49FB">
      <w:pPr>
        <w:spacing w:after="0" w:line="240" w:lineRule="auto"/>
        <w:rPr>
          <w:rFonts w:ascii="Arial" w:eastAsia="Times New Roman" w:hAnsi="Arial" w:cs="Arial"/>
          <w:b/>
          <w:sz w:val="24"/>
          <w:szCs w:val="24"/>
          <w:lang w:eastAsia="sl-SI"/>
        </w:rPr>
      </w:pPr>
      <w:r w:rsidRPr="001E49FB">
        <w:rPr>
          <w:rFonts w:ascii="Arial" w:eastAsia="Times New Roman" w:hAnsi="Arial" w:cs="Arial"/>
          <w:b/>
          <w:sz w:val="24"/>
          <w:szCs w:val="24"/>
          <w:lang w:eastAsia="sl-SI"/>
        </w:rPr>
        <w:t>___________________________________________________________________</w:t>
      </w:r>
    </w:p>
    <w:p w14:paraId="07BC142B" w14:textId="77777777" w:rsidR="001E49FB" w:rsidRPr="001E49FB" w:rsidRDefault="001E49FB" w:rsidP="001E49FB">
      <w:pPr>
        <w:spacing w:after="0" w:line="240" w:lineRule="auto"/>
        <w:ind w:right="72"/>
        <w:jc w:val="both"/>
        <w:rPr>
          <w:rFonts w:ascii="Arial" w:eastAsia="Times New Roman" w:hAnsi="Arial" w:cs="Arial"/>
          <w:b/>
          <w:bdr w:val="single" w:sz="4" w:space="0" w:color="auto"/>
          <w:lang w:eastAsia="sl-SI"/>
        </w:rPr>
      </w:pPr>
    </w:p>
    <w:p w14:paraId="555E693F" w14:textId="77777777" w:rsidR="001E49FB" w:rsidRPr="001E49FB" w:rsidRDefault="001E49FB" w:rsidP="001E49FB">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 xml:space="preserve">Za javno naročilo za »Dobavo in montaža stavbnega pohištva na stavbi nepremične stavbne dediščine EŠD 299440 Nova Gorica – občinska stavba« naročniku Mestni občini Nova Gorica, Trg Edvarda Kardelja 1, 5000 Nova Gorica dajemo zahtevo, na podlagi katere naj nam naročnik namesto glavnega izvajalca neposredno poravna plačilo terjatev do glavnega izvajalca. </w:t>
      </w:r>
    </w:p>
    <w:p w14:paraId="21F8757F" w14:textId="77777777" w:rsidR="001E49FB" w:rsidRPr="001E49FB" w:rsidRDefault="001E49FB" w:rsidP="001E49FB">
      <w:pPr>
        <w:spacing w:after="0" w:line="240" w:lineRule="auto"/>
        <w:jc w:val="both"/>
        <w:rPr>
          <w:rFonts w:ascii="Arial" w:eastAsia="Times New Roman" w:hAnsi="Arial" w:cs="Arial"/>
          <w:lang w:eastAsia="sl-SI"/>
        </w:rPr>
      </w:pPr>
    </w:p>
    <w:p w14:paraId="53C05A48" w14:textId="77777777" w:rsidR="001E49FB" w:rsidRPr="001E49FB" w:rsidRDefault="001E49FB" w:rsidP="001E49FB">
      <w:pPr>
        <w:spacing w:after="0" w:line="240" w:lineRule="auto"/>
        <w:jc w:val="both"/>
        <w:rPr>
          <w:rFonts w:ascii="Arial" w:eastAsia="Times New Roman" w:hAnsi="Arial" w:cs="Arial"/>
          <w:lang w:eastAsia="sl-SI"/>
        </w:rPr>
      </w:pPr>
    </w:p>
    <w:p w14:paraId="1554717F" w14:textId="77777777" w:rsidR="001E49FB" w:rsidRPr="001E49FB" w:rsidRDefault="001E49FB" w:rsidP="001E49FB">
      <w:pPr>
        <w:spacing w:after="0" w:line="240" w:lineRule="auto"/>
        <w:jc w:val="both"/>
        <w:rPr>
          <w:rFonts w:ascii="Arial" w:eastAsia="Times New Roman" w:hAnsi="Arial" w:cs="Arial"/>
          <w:sz w:val="20"/>
          <w:szCs w:val="20"/>
          <w:lang w:eastAsia="sl-SI"/>
        </w:rPr>
      </w:pPr>
      <w:r w:rsidRPr="001E49FB">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6392D9D8" w14:textId="77777777" w:rsidR="001E49FB" w:rsidRPr="001E49FB" w:rsidRDefault="001E49FB" w:rsidP="001E49FB">
      <w:pPr>
        <w:spacing w:after="0" w:line="240" w:lineRule="auto"/>
        <w:jc w:val="both"/>
        <w:rPr>
          <w:rFonts w:ascii="Arial" w:eastAsia="Times New Roman" w:hAnsi="Arial" w:cs="Arial"/>
          <w:lang w:eastAsia="sl-SI"/>
        </w:rPr>
      </w:pPr>
    </w:p>
    <w:p w14:paraId="13BC22F7" w14:textId="77777777" w:rsidR="001E49FB" w:rsidRPr="001E49FB" w:rsidRDefault="001E49FB" w:rsidP="001E49FB">
      <w:pPr>
        <w:spacing w:after="0" w:line="240" w:lineRule="auto"/>
        <w:jc w:val="both"/>
        <w:rPr>
          <w:rFonts w:ascii="Arial" w:eastAsia="Times New Roman" w:hAnsi="Arial" w:cs="Arial"/>
          <w:lang w:eastAsia="sl-SI"/>
        </w:rPr>
      </w:pPr>
    </w:p>
    <w:p w14:paraId="33961BFF"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V primeru večjega števila podizvajalcev se ta obrazec fotokopira. </w:t>
      </w:r>
    </w:p>
    <w:p w14:paraId="20BCDD4E" w14:textId="77777777" w:rsidR="001E49FB" w:rsidRPr="001E49FB" w:rsidRDefault="001E49FB" w:rsidP="001E49FB">
      <w:pPr>
        <w:spacing w:after="0" w:line="240" w:lineRule="auto"/>
        <w:ind w:right="72"/>
        <w:jc w:val="both"/>
        <w:rPr>
          <w:rFonts w:ascii="Arial" w:eastAsia="Times New Roman" w:hAnsi="Arial" w:cs="Arial"/>
          <w:b/>
          <w:bdr w:val="single" w:sz="4" w:space="0" w:color="auto"/>
          <w:lang w:eastAsia="sl-SI"/>
        </w:rPr>
      </w:pPr>
    </w:p>
    <w:p w14:paraId="0882C0BF" w14:textId="77777777" w:rsidR="001E49FB" w:rsidRPr="001E49FB" w:rsidRDefault="001E49FB" w:rsidP="001E49FB">
      <w:pPr>
        <w:spacing w:after="0" w:line="240" w:lineRule="auto"/>
        <w:ind w:right="72"/>
        <w:jc w:val="right"/>
        <w:rPr>
          <w:rFonts w:ascii="Arial" w:eastAsia="Times New Roman" w:hAnsi="Arial" w:cs="Arial"/>
          <w:b/>
          <w:bdr w:val="single" w:sz="4" w:space="0" w:color="auto"/>
          <w:lang w:eastAsia="sl-SI"/>
        </w:rPr>
      </w:pPr>
    </w:p>
    <w:p w14:paraId="1B2916D6" w14:textId="77777777" w:rsidR="001E49FB" w:rsidRPr="001E49FB" w:rsidRDefault="001E49FB" w:rsidP="001E49FB">
      <w:pPr>
        <w:spacing w:after="0" w:line="240" w:lineRule="auto"/>
        <w:ind w:left="360"/>
        <w:jc w:val="both"/>
        <w:rPr>
          <w:rFonts w:ascii="Arial" w:eastAsia="Times New Roman" w:hAnsi="Arial" w:cs="Arial"/>
        </w:rPr>
      </w:pPr>
    </w:p>
    <w:p w14:paraId="125DD31B" w14:textId="77777777" w:rsidR="001E49FB" w:rsidRPr="001E49FB" w:rsidRDefault="001E49FB" w:rsidP="001E49FB">
      <w:pPr>
        <w:spacing w:after="0" w:line="240" w:lineRule="auto"/>
        <w:rPr>
          <w:rFonts w:ascii="Arial" w:eastAsia="Times New Roman" w:hAnsi="Arial" w:cs="Arial"/>
        </w:rPr>
      </w:pPr>
    </w:p>
    <w:p w14:paraId="3478719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Kraj in datum</w:t>
      </w:r>
      <w:r w:rsidRPr="001E49FB">
        <w:rPr>
          <w:rFonts w:ascii="Arial" w:eastAsia="Times New Roman" w:hAnsi="Arial" w:cs="Arial"/>
          <w:lang w:eastAsia="sl-SI"/>
        </w:rPr>
        <w:t>:______________________</w:t>
      </w:r>
    </w:p>
    <w:p w14:paraId="0BAADCAB" w14:textId="77777777" w:rsidR="001E49FB" w:rsidRPr="001E49FB" w:rsidRDefault="001E49FB" w:rsidP="001E49FB">
      <w:pPr>
        <w:spacing w:after="0" w:line="240" w:lineRule="auto"/>
        <w:ind w:right="72"/>
        <w:jc w:val="both"/>
        <w:rPr>
          <w:rFonts w:ascii="Arial" w:eastAsia="Times New Roman" w:hAnsi="Arial" w:cs="Arial"/>
          <w:lang w:eastAsia="sl-SI"/>
        </w:rPr>
      </w:pPr>
    </w:p>
    <w:p w14:paraId="34E036AE" w14:textId="77777777" w:rsidR="001E49FB" w:rsidRPr="001E49FB" w:rsidRDefault="001E49FB" w:rsidP="001E49FB">
      <w:pPr>
        <w:spacing w:after="0" w:line="240" w:lineRule="auto"/>
        <w:ind w:right="72"/>
        <w:jc w:val="both"/>
        <w:rPr>
          <w:rFonts w:ascii="Arial" w:eastAsia="Times New Roman" w:hAnsi="Arial" w:cs="Arial"/>
          <w:lang w:eastAsia="sl-SI"/>
        </w:rPr>
      </w:pPr>
    </w:p>
    <w:p w14:paraId="189E91A5" w14:textId="77777777" w:rsidR="001E49FB" w:rsidRPr="001E49FB" w:rsidRDefault="001E49FB" w:rsidP="001E49FB">
      <w:pPr>
        <w:spacing w:after="0" w:line="240" w:lineRule="auto"/>
        <w:ind w:right="72"/>
        <w:jc w:val="both"/>
        <w:rPr>
          <w:rFonts w:ascii="Arial" w:eastAsia="Times New Roman" w:hAnsi="Arial" w:cs="Arial"/>
          <w:lang w:eastAsia="sl-SI"/>
        </w:rPr>
      </w:pPr>
    </w:p>
    <w:p w14:paraId="16463804"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lang w:eastAsia="sl-SI"/>
        </w:rPr>
        <w:t xml:space="preserve">                                                                              </w:t>
      </w:r>
      <w:r w:rsidRPr="001E49FB">
        <w:rPr>
          <w:rFonts w:ascii="Arial" w:eastAsia="Times New Roman" w:hAnsi="Arial" w:cs="Arial"/>
          <w:b/>
          <w:lang w:eastAsia="sl-SI"/>
        </w:rPr>
        <w:t xml:space="preserve">PODIZVAJALEC </w:t>
      </w:r>
    </w:p>
    <w:p w14:paraId="1EDFB976"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(žig in podpis  zakonitega zastopnika oz. pooblaščene osebe)</w:t>
      </w:r>
    </w:p>
    <w:p w14:paraId="07DAACB4"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B2017C8"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93D3BCE"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D2C3A4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4C3C973"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6140197" w14:textId="77777777" w:rsidR="001E49FB" w:rsidRPr="001E49FB" w:rsidRDefault="001E49FB" w:rsidP="001E49FB">
      <w:pPr>
        <w:spacing w:after="0" w:line="240" w:lineRule="auto"/>
        <w:ind w:left="360"/>
        <w:jc w:val="both"/>
        <w:rPr>
          <w:rFonts w:ascii="Arial" w:eastAsia="Times New Roman" w:hAnsi="Arial" w:cs="Arial"/>
        </w:rPr>
      </w:pPr>
    </w:p>
    <w:p w14:paraId="588DDC44" w14:textId="77777777" w:rsidR="001E49FB" w:rsidRPr="001E49FB" w:rsidRDefault="001E49FB" w:rsidP="001E49FB">
      <w:pPr>
        <w:spacing w:after="0" w:line="240" w:lineRule="auto"/>
        <w:ind w:left="360"/>
        <w:jc w:val="both"/>
        <w:rPr>
          <w:rFonts w:ascii="Arial" w:eastAsia="Times New Roman" w:hAnsi="Arial" w:cs="Arial"/>
        </w:rPr>
      </w:pPr>
    </w:p>
    <w:p w14:paraId="5547F172" w14:textId="77777777" w:rsidR="001E49FB" w:rsidRPr="001E49FB" w:rsidRDefault="001E49FB" w:rsidP="001E49FB">
      <w:pPr>
        <w:spacing w:after="0" w:line="240" w:lineRule="auto"/>
        <w:ind w:left="360"/>
        <w:jc w:val="both"/>
        <w:rPr>
          <w:rFonts w:ascii="Arial" w:eastAsia="Times New Roman" w:hAnsi="Arial" w:cs="Arial"/>
        </w:rPr>
      </w:pPr>
    </w:p>
    <w:p w14:paraId="44068CF6" w14:textId="77777777" w:rsidR="001E49FB" w:rsidRPr="001E49FB" w:rsidRDefault="001E49FB" w:rsidP="001E49FB">
      <w:pPr>
        <w:spacing w:after="0" w:line="240" w:lineRule="auto"/>
        <w:ind w:left="360"/>
        <w:jc w:val="both"/>
        <w:rPr>
          <w:rFonts w:ascii="Arial" w:eastAsia="Times New Roman" w:hAnsi="Arial" w:cs="Arial"/>
        </w:rPr>
      </w:pPr>
    </w:p>
    <w:p w14:paraId="4A5A9E72" w14:textId="77777777" w:rsidR="001E49FB" w:rsidRPr="001E49FB" w:rsidRDefault="001E49FB" w:rsidP="001E49FB">
      <w:pPr>
        <w:spacing w:after="0" w:line="240" w:lineRule="auto"/>
        <w:jc w:val="both"/>
        <w:rPr>
          <w:rFonts w:ascii="Arial" w:eastAsia="Times New Roman" w:hAnsi="Arial" w:cs="Arial"/>
          <w:sz w:val="24"/>
          <w:szCs w:val="24"/>
        </w:rPr>
      </w:pPr>
    </w:p>
    <w:p w14:paraId="117D5688" w14:textId="77777777" w:rsidR="001E49FB" w:rsidRPr="001E49FB" w:rsidRDefault="001E49FB" w:rsidP="001E49FB">
      <w:pPr>
        <w:spacing w:after="0" w:line="240" w:lineRule="auto"/>
        <w:jc w:val="both"/>
        <w:rPr>
          <w:rFonts w:ascii="Arial" w:eastAsia="Times New Roman" w:hAnsi="Arial" w:cs="Arial"/>
          <w:sz w:val="24"/>
          <w:szCs w:val="24"/>
        </w:rPr>
      </w:pPr>
    </w:p>
    <w:p w14:paraId="106D4E17" w14:textId="77777777" w:rsidR="001E49FB" w:rsidRPr="001E49FB" w:rsidRDefault="001E49FB" w:rsidP="001E49FB">
      <w:pPr>
        <w:spacing w:after="0" w:line="240" w:lineRule="auto"/>
        <w:jc w:val="both"/>
        <w:rPr>
          <w:rFonts w:ascii="Arial" w:eastAsia="Times New Roman" w:hAnsi="Arial" w:cs="Arial"/>
          <w:sz w:val="24"/>
          <w:szCs w:val="24"/>
        </w:rPr>
      </w:pPr>
    </w:p>
    <w:p w14:paraId="4C59820D" w14:textId="77777777" w:rsidR="001E49FB" w:rsidRPr="001E49FB" w:rsidRDefault="001E49FB" w:rsidP="001E49FB">
      <w:pPr>
        <w:spacing w:after="0" w:line="240" w:lineRule="auto"/>
        <w:jc w:val="both"/>
        <w:rPr>
          <w:rFonts w:ascii="Arial" w:eastAsia="Times New Roman" w:hAnsi="Arial" w:cs="Arial"/>
          <w:sz w:val="24"/>
          <w:szCs w:val="24"/>
        </w:rPr>
      </w:pPr>
    </w:p>
    <w:p w14:paraId="20DF0152" w14:textId="77777777" w:rsidR="001E49FB" w:rsidRPr="001E49FB" w:rsidRDefault="001E49FB" w:rsidP="001E49FB">
      <w:pPr>
        <w:spacing w:after="0" w:line="240" w:lineRule="auto"/>
        <w:jc w:val="both"/>
        <w:rPr>
          <w:rFonts w:ascii="Arial" w:eastAsia="Times New Roman" w:hAnsi="Arial" w:cs="Arial"/>
          <w:sz w:val="24"/>
          <w:szCs w:val="24"/>
        </w:rPr>
      </w:pPr>
    </w:p>
    <w:p w14:paraId="26425D0A"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val="x-none"/>
        </w:rPr>
      </w:pPr>
      <w:bookmarkStart w:id="28" w:name="_Toc450651329"/>
      <w:bookmarkStart w:id="29" w:name="_Toc450745197"/>
      <w:bookmarkStart w:id="30" w:name="_Toc451761375"/>
      <w:bookmarkStart w:id="31" w:name="_Toc479753789"/>
      <w:bookmarkStart w:id="32" w:name="_Toc512406548"/>
      <w:r w:rsidRPr="001E49FB">
        <w:rPr>
          <w:rFonts w:ascii="Arial" w:eastAsia="Times New Roman" w:hAnsi="Arial" w:cs="Arial"/>
          <w:b/>
          <w:i/>
          <w:sz w:val="28"/>
          <w:szCs w:val="28"/>
        </w:rPr>
        <w:lastRenderedPageBreak/>
        <w:t xml:space="preserve">                                                                                        (OBR-5)</w:t>
      </w:r>
    </w:p>
    <w:p w14:paraId="5AF80F97" w14:textId="77777777" w:rsidR="001E49FB" w:rsidRPr="001E49FB" w:rsidRDefault="001E49FB" w:rsidP="001E49FB">
      <w:pPr>
        <w:spacing w:after="0" w:line="240" w:lineRule="auto"/>
        <w:jc w:val="both"/>
        <w:rPr>
          <w:rFonts w:ascii="Arial" w:eastAsia="Times New Roman" w:hAnsi="Arial" w:cs="Arial"/>
        </w:rPr>
      </w:pPr>
    </w:p>
    <w:p w14:paraId="797AEE37" w14:textId="77777777" w:rsidR="001E49FB" w:rsidRPr="001E49FB" w:rsidRDefault="001E49FB" w:rsidP="001E49FB">
      <w:pPr>
        <w:spacing w:after="0" w:line="240" w:lineRule="auto"/>
        <w:jc w:val="right"/>
        <w:rPr>
          <w:rFonts w:ascii="Arial" w:eastAsia="Times New Roman" w:hAnsi="Arial" w:cs="Arial"/>
        </w:rPr>
      </w:pPr>
      <w:r w:rsidRPr="001E49FB">
        <w:rPr>
          <w:rFonts w:ascii="Arial" w:eastAsia="Times New Roman" w:hAnsi="Arial" w:cs="Arial"/>
        </w:rPr>
        <w:tab/>
        <w:t>Ločeno izpolnijo ponudnik, partner in podizvajalec</w:t>
      </w:r>
    </w:p>
    <w:p w14:paraId="7C11B66D" w14:textId="77777777" w:rsidR="001E49FB" w:rsidRPr="001E49FB" w:rsidRDefault="001E49FB" w:rsidP="001E49FB">
      <w:pPr>
        <w:spacing w:after="0" w:line="240" w:lineRule="auto"/>
        <w:jc w:val="right"/>
        <w:rPr>
          <w:rFonts w:ascii="Arial" w:eastAsia="Times New Roman" w:hAnsi="Arial" w:cs="Arial"/>
        </w:rPr>
      </w:pPr>
    </w:p>
    <w:p w14:paraId="4E907CF1" w14:textId="77777777" w:rsidR="001E49FB" w:rsidRPr="001E49FB" w:rsidRDefault="001E49FB" w:rsidP="001E49FB">
      <w:pPr>
        <w:spacing w:after="0" w:line="240" w:lineRule="auto"/>
        <w:rPr>
          <w:rFonts w:ascii="Arial" w:eastAsia="Times New Roman" w:hAnsi="Arial" w:cs="Arial"/>
        </w:rPr>
      </w:pPr>
      <w:r w:rsidRPr="001E49FB">
        <w:rPr>
          <w:rFonts w:ascii="Arial" w:eastAsia="Times New Roman" w:hAnsi="Arial" w:cs="Arial"/>
        </w:rPr>
        <w:t xml:space="preserve">Ponudnik________________________________________________________________oz. </w:t>
      </w:r>
    </w:p>
    <w:p w14:paraId="18160172" w14:textId="77777777" w:rsidR="001E49FB" w:rsidRPr="001E49FB" w:rsidRDefault="001E49FB" w:rsidP="001E49FB">
      <w:pPr>
        <w:spacing w:after="0" w:line="240" w:lineRule="auto"/>
        <w:rPr>
          <w:rFonts w:ascii="Arial" w:eastAsia="Times New Roman" w:hAnsi="Arial" w:cs="Arial"/>
        </w:rPr>
      </w:pPr>
    </w:p>
    <w:p w14:paraId="1F42285D" w14:textId="77777777" w:rsidR="001E49FB" w:rsidRPr="001E49FB" w:rsidRDefault="001E49FB" w:rsidP="001E49FB">
      <w:pPr>
        <w:spacing w:after="0" w:line="240" w:lineRule="auto"/>
        <w:rPr>
          <w:rFonts w:ascii="Arial" w:eastAsia="Times New Roman" w:hAnsi="Arial" w:cs="Arial"/>
        </w:rPr>
      </w:pPr>
      <w:r w:rsidRPr="001E49FB">
        <w:rPr>
          <w:rFonts w:ascii="Arial" w:eastAsia="Times New Roman" w:hAnsi="Arial" w:cs="Arial"/>
        </w:rPr>
        <w:t xml:space="preserve">partner______________________________________________________________oz. </w:t>
      </w:r>
    </w:p>
    <w:p w14:paraId="4813493B" w14:textId="77777777" w:rsidR="001E49FB" w:rsidRPr="001E49FB" w:rsidRDefault="001E49FB" w:rsidP="001E49FB">
      <w:pPr>
        <w:spacing w:after="0" w:line="240" w:lineRule="auto"/>
        <w:rPr>
          <w:rFonts w:ascii="Arial" w:eastAsia="Times New Roman" w:hAnsi="Arial" w:cs="Arial"/>
        </w:rPr>
      </w:pPr>
    </w:p>
    <w:p w14:paraId="26ED4748" w14:textId="77777777" w:rsidR="001E49FB" w:rsidRPr="001E49FB" w:rsidRDefault="001E49FB" w:rsidP="001E49FB">
      <w:pPr>
        <w:spacing w:after="0" w:line="240" w:lineRule="auto"/>
        <w:rPr>
          <w:rFonts w:ascii="Arial" w:eastAsia="Times New Roman" w:hAnsi="Arial" w:cs="Arial"/>
        </w:rPr>
      </w:pPr>
      <w:r w:rsidRPr="001E49FB">
        <w:rPr>
          <w:rFonts w:ascii="Arial" w:eastAsia="Times New Roman" w:hAnsi="Arial" w:cs="Arial"/>
        </w:rPr>
        <w:t>podizvajalec______________________________________________________________</w:t>
      </w:r>
    </w:p>
    <w:p w14:paraId="77D46FBE" w14:textId="77777777" w:rsidR="001E49FB" w:rsidRPr="001E49FB" w:rsidRDefault="001E49FB" w:rsidP="001E49FB">
      <w:pPr>
        <w:spacing w:after="0" w:line="240" w:lineRule="auto"/>
        <w:jc w:val="right"/>
        <w:rPr>
          <w:rFonts w:ascii="Arial" w:eastAsia="Times New Roman" w:hAnsi="Arial" w:cs="Arial"/>
        </w:rPr>
      </w:pPr>
    </w:p>
    <w:p w14:paraId="2BCFBD04" w14:textId="77777777" w:rsidR="001E49FB" w:rsidRPr="001E49FB" w:rsidRDefault="001E49FB" w:rsidP="001E49FB">
      <w:pPr>
        <w:spacing w:after="0" w:line="240" w:lineRule="auto"/>
        <w:jc w:val="center"/>
        <w:rPr>
          <w:rFonts w:ascii="Arial" w:eastAsia="Times New Roman" w:hAnsi="Arial" w:cs="Arial"/>
          <w:b/>
        </w:rPr>
      </w:pPr>
      <w:r w:rsidRPr="001E49FB">
        <w:rPr>
          <w:rFonts w:ascii="Arial" w:eastAsia="Times New Roman" w:hAnsi="Arial" w:cs="Arial"/>
          <w:b/>
        </w:rPr>
        <w:t xml:space="preserve">IZJAVA </w:t>
      </w:r>
    </w:p>
    <w:p w14:paraId="5B9318FE" w14:textId="77777777" w:rsidR="001E49FB" w:rsidRPr="001E49FB" w:rsidRDefault="001E49FB" w:rsidP="001E49FB">
      <w:pPr>
        <w:spacing w:after="0" w:line="240" w:lineRule="auto"/>
        <w:jc w:val="center"/>
        <w:rPr>
          <w:rFonts w:ascii="Arial" w:eastAsia="Times New Roman" w:hAnsi="Arial" w:cs="Arial"/>
          <w:b/>
        </w:rPr>
      </w:pPr>
      <w:r w:rsidRPr="001E49FB">
        <w:rPr>
          <w:rFonts w:ascii="Arial" w:eastAsia="Times New Roman" w:hAnsi="Arial" w:cs="Arial"/>
          <w:b/>
        </w:rPr>
        <w:t>Ponudnika/partnerja/podizvajalca o izpolnjevanju in sprejemanju pogojev za izvedbo javnega naročila</w:t>
      </w:r>
    </w:p>
    <w:p w14:paraId="3532C09C" w14:textId="77777777" w:rsidR="001E49FB" w:rsidRPr="001E49FB" w:rsidRDefault="001E49FB" w:rsidP="001E49FB">
      <w:pPr>
        <w:spacing w:after="0" w:line="240" w:lineRule="auto"/>
        <w:rPr>
          <w:rFonts w:ascii="Arial" w:eastAsia="Times New Roman" w:hAnsi="Arial" w:cs="Arial"/>
          <w:sz w:val="24"/>
          <w:szCs w:val="24"/>
        </w:rPr>
      </w:pPr>
    </w:p>
    <w:p w14:paraId="7713EF91" w14:textId="77777777" w:rsidR="001E49FB" w:rsidRPr="001E49FB" w:rsidRDefault="001E49FB" w:rsidP="001E49FB">
      <w:pPr>
        <w:spacing w:after="0" w:line="240" w:lineRule="auto"/>
        <w:ind w:right="72"/>
        <w:jc w:val="both"/>
        <w:rPr>
          <w:rFonts w:ascii="Arial" w:eastAsia="Times New Roman" w:hAnsi="Arial" w:cs="Arial"/>
          <w:lang w:eastAsia="sl-SI"/>
        </w:rPr>
      </w:pPr>
    </w:p>
    <w:p w14:paraId="52DA9824" w14:textId="77777777" w:rsidR="001E49FB" w:rsidRPr="001E49FB" w:rsidRDefault="001E49FB" w:rsidP="001E49FB">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1E49FB">
        <w:rPr>
          <w:rFonts w:ascii="Arial" w:eastAsia="Times New Roman" w:hAnsi="Arial" w:cs="Arial"/>
          <w:lang w:eastAsia="sl-SI"/>
        </w:rPr>
        <w:t>V zvezi z javnim naročilom za »Dobavo in montaža stavbnega pohištva na stavbi nepremične stavbne dediščine EŠD 299440 Nova Gorica – občinska stavba«</w:t>
      </w:r>
    </w:p>
    <w:p w14:paraId="270B90B2"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    </w:t>
      </w:r>
    </w:p>
    <w:p w14:paraId="01BABA8F" w14:textId="77777777" w:rsidR="001E49FB" w:rsidRPr="001E49FB" w:rsidRDefault="001E49FB" w:rsidP="001E49FB">
      <w:pPr>
        <w:widowControl w:val="0"/>
        <w:suppressAutoHyphens/>
        <w:autoSpaceDN w:val="0"/>
        <w:spacing w:after="0" w:line="240" w:lineRule="auto"/>
        <w:jc w:val="center"/>
        <w:textAlignment w:val="baseline"/>
        <w:rPr>
          <w:rFonts w:ascii="Arial" w:eastAsia="Andale Sans UI" w:hAnsi="Arial" w:cs="Arial"/>
          <w:b/>
          <w:kern w:val="3"/>
          <w:u w:val="single"/>
          <w:lang w:val="de-DE" w:eastAsia="ja-JP" w:bidi="fa-IR"/>
        </w:rPr>
      </w:pPr>
      <w:proofErr w:type="spellStart"/>
      <w:r w:rsidRPr="001E49FB">
        <w:rPr>
          <w:rFonts w:ascii="Arial" w:eastAsia="Andale Sans UI" w:hAnsi="Arial" w:cs="Arial"/>
          <w:b/>
          <w:kern w:val="3"/>
          <w:u w:val="single"/>
          <w:lang w:val="de-DE" w:eastAsia="ja-JP" w:bidi="fa-IR"/>
        </w:rPr>
        <w:t>izjavljamo</w:t>
      </w:r>
      <w:proofErr w:type="spellEnd"/>
      <w:r w:rsidRPr="001E49FB">
        <w:rPr>
          <w:rFonts w:ascii="Arial" w:eastAsia="Andale Sans UI" w:hAnsi="Arial" w:cs="Arial"/>
          <w:b/>
          <w:kern w:val="3"/>
          <w:u w:val="single"/>
          <w:lang w:val="de-DE" w:eastAsia="ja-JP" w:bidi="fa-IR"/>
        </w:rPr>
        <w:t>:</w:t>
      </w:r>
    </w:p>
    <w:p w14:paraId="7393B4C5"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kern w:val="3"/>
          <w:lang w:val="de-DE" w:eastAsia="ja-JP" w:bidi="fa-IR"/>
        </w:rPr>
      </w:pPr>
    </w:p>
    <w:p w14:paraId="048AEBF3"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kern w:val="3"/>
          <w:lang w:val="de-DE" w:eastAsia="ja-JP" w:bidi="fa-IR"/>
        </w:rPr>
      </w:pPr>
      <w:r w:rsidRPr="001E49FB">
        <w:rPr>
          <w:rFonts w:ascii="Arial" w:eastAsia="Andale Sans UI" w:hAnsi="Arial" w:cs="Arial"/>
          <w:b/>
          <w:kern w:val="3"/>
          <w:lang w:val="de-DE" w:eastAsia="ja-JP" w:bidi="fa-IR"/>
        </w:rPr>
        <w:t xml:space="preserve">1. da </w:t>
      </w:r>
      <w:proofErr w:type="spellStart"/>
      <w:r w:rsidRPr="001E49FB">
        <w:rPr>
          <w:rFonts w:ascii="Arial" w:eastAsia="Andale Sans UI" w:hAnsi="Arial" w:cs="Arial"/>
          <w:b/>
          <w:kern w:val="3"/>
          <w:lang w:val="de-DE" w:eastAsia="ja-JP" w:bidi="fa-IR"/>
        </w:rPr>
        <w:t>smo</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registrirani</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za</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dejavnost</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ki</w:t>
      </w:r>
      <w:proofErr w:type="spellEnd"/>
      <w:r w:rsidRPr="001E49FB">
        <w:rPr>
          <w:rFonts w:ascii="Arial" w:eastAsia="Andale Sans UI" w:hAnsi="Arial" w:cs="Arial"/>
          <w:b/>
          <w:kern w:val="3"/>
          <w:lang w:val="de-DE" w:eastAsia="ja-JP" w:bidi="fa-IR"/>
        </w:rPr>
        <w:t xml:space="preserve"> je </w:t>
      </w:r>
      <w:proofErr w:type="spellStart"/>
      <w:r w:rsidRPr="001E49FB">
        <w:rPr>
          <w:rFonts w:ascii="Arial" w:eastAsia="Andale Sans UI" w:hAnsi="Arial" w:cs="Arial"/>
          <w:b/>
          <w:kern w:val="3"/>
          <w:lang w:val="de-DE" w:eastAsia="ja-JP" w:bidi="fa-IR"/>
        </w:rPr>
        <w:t>predmet</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javnega</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razpisa</w:t>
      </w:r>
      <w:proofErr w:type="spellEnd"/>
      <w:r w:rsidRPr="001E49FB">
        <w:rPr>
          <w:rFonts w:ascii="Arial" w:eastAsia="Andale Sans UI" w:hAnsi="Arial" w:cs="Arial"/>
          <w:b/>
          <w:kern w:val="3"/>
          <w:lang w:val="de-DE" w:eastAsia="ja-JP" w:bidi="fa-IR"/>
        </w:rPr>
        <w:t>;</w:t>
      </w:r>
    </w:p>
    <w:p w14:paraId="608A6F90"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39E6E08C" w14:textId="77777777" w:rsidR="001E49FB" w:rsidRPr="001E49FB" w:rsidRDefault="001E49FB" w:rsidP="001E49FB">
      <w:pPr>
        <w:widowControl w:val="0"/>
        <w:suppressAutoHyphens/>
        <w:autoSpaceDN w:val="0"/>
        <w:spacing w:after="0" w:line="240" w:lineRule="auto"/>
        <w:jc w:val="both"/>
        <w:textAlignment w:val="baseline"/>
        <w:rPr>
          <w:rFonts w:ascii="Arial" w:eastAsia="Andale Sans UI" w:hAnsi="Arial" w:cs="Arial"/>
          <w:kern w:val="3"/>
          <w:lang w:val="de-DE" w:eastAsia="ja-JP" w:bidi="fa-IR"/>
        </w:rPr>
      </w:pPr>
      <w:r w:rsidRPr="001E49FB">
        <w:rPr>
          <w:rFonts w:ascii="Arial" w:eastAsia="Andale Sans UI" w:hAnsi="Arial" w:cs="Arial"/>
          <w:b/>
          <w:kern w:val="3"/>
          <w:lang w:val="de-DE" w:eastAsia="ja-JP" w:bidi="fa-IR"/>
        </w:rPr>
        <w:t xml:space="preserve">2. da </w:t>
      </w:r>
      <w:bookmarkStart w:id="33" w:name="_Hlk504724726"/>
      <w:proofErr w:type="spellStart"/>
      <w:r w:rsidRPr="001E49FB">
        <w:rPr>
          <w:rFonts w:ascii="Arial" w:eastAsia="Andale Sans UI" w:hAnsi="Arial" w:cs="Arial"/>
          <w:b/>
          <w:kern w:val="3"/>
          <w:lang w:val="de-DE" w:eastAsia="ja-JP" w:bidi="fa-IR"/>
        </w:rPr>
        <w:t>naši</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družbi</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kot</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ponudniku</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kern w:val="3"/>
          <w:lang w:val="de-DE" w:eastAsia="ja-JP" w:bidi="fa-IR"/>
        </w:rPr>
        <w:t>ali</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b/>
          <w:kern w:val="3"/>
          <w:lang w:val="de-DE" w:eastAsia="ja-JP" w:bidi="fa-IR"/>
        </w:rPr>
        <w:t>osebi</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ki</w:t>
      </w:r>
      <w:proofErr w:type="spellEnd"/>
      <w:r w:rsidRPr="001E49FB">
        <w:rPr>
          <w:rFonts w:ascii="Arial" w:eastAsia="Andale Sans UI" w:hAnsi="Arial" w:cs="Arial"/>
          <w:b/>
          <w:kern w:val="3"/>
          <w:lang w:val="de-DE" w:eastAsia="ja-JP" w:bidi="fa-IR"/>
        </w:rPr>
        <w:t xml:space="preserve"> je </w:t>
      </w:r>
      <w:proofErr w:type="spellStart"/>
      <w:r w:rsidRPr="001E49FB">
        <w:rPr>
          <w:rFonts w:ascii="Arial" w:eastAsia="Andale Sans UI" w:hAnsi="Arial" w:cs="Arial"/>
          <w:b/>
          <w:kern w:val="3"/>
          <w:lang w:val="de-DE" w:eastAsia="ja-JP" w:bidi="fa-IR"/>
        </w:rPr>
        <w:t>članica</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upravnega</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vodstvenega</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ali</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nadzornega</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organa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tega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gospodarskega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subjekta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ali</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ki</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ima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pooblastila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za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njegovo</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zastopanje</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ali</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odločanje</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ali</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nadzor</w:t>
      </w:r>
      <w:proofErr w:type="spellEnd"/>
      <w:r w:rsidRPr="001E49FB">
        <w:rPr>
          <w:rFonts w:ascii="Arial" w:eastAsia="Andale Sans UI" w:hAnsi="Arial" w:cs="Arial"/>
          <w:kern w:val="3"/>
          <w:lang w:val="de-DE" w:eastAsia="ja-JP" w:bidi="fa-IR"/>
        </w:rPr>
        <w:t xml:space="preserve"> v </w:t>
      </w:r>
      <w:proofErr w:type="spellStart"/>
      <w:r w:rsidRPr="001E49FB">
        <w:rPr>
          <w:rFonts w:ascii="Arial" w:eastAsia="Andale Sans UI" w:hAnsi="Arial" w:cs="Arial"/>
          <w:kern w:val="3"/>
          <w:lang w:val="de-DE" w:eastAsia="ja-JP" w:bidi="fa-IR"/>
        </w:rPr>
        <w:t>njem</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ni</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bila</w:t>
      </w:r>
      <w:proofErr w:type="spellEnd"/>
      <w:r w:rsidRPr="001E49FB">
        <w:rPr>
          <w:rFonts w:ascii="Arial" w:eastAsia="Andale Sans UI" w:hAnsi="Arial" w:cs="Arial"/>
          <w:kern w:val="3"/>
          <w:lang w:val="de-DE" w:eastAsia="ja-JP" w:bidi="fa-IR"/>
        </w:rPr>
        <w:t xml:space="preserve"> </w:t>
      </w:r>
      <w:bookmarkEnd w:id="33"/>
      <w:proofErr w:type="spellStart"/>
      <w:r w:rsidRPr="001E49FB">
        <w:rPr>
          <w:rFonts w:ascii="Arial" w:eastAsia="Andale Sans UI" w:hAnsi="Arial" w:cs="Arial"/>
          <w:b/>
          <w:bCs/>
          <w:kern w:val="3"/>
          <w:lang w:val="de-DE" w:eastAsia="ja-JP" w:bidi="fa-IR"/>
        </w:rPr>
        <w:t>izrečena</w:t>
      </w:r>
      <w:proofErr w:type="spellEnd"/>
      <w:r w:rsidRPr="001E49FB">
        <w:rPr>
          <w:rFonts w:ascii="Arial" w:eastAsia="Andale Sans UI" w:hAnsi="Arial" w:cs="Arial"/>
          <w:b/>
          <w:bCs/>
          <w:kern w:val="3"/>
          <w:lang w:val="de-DE" w:eastAsia="ja-JP" w:bidi="fa-IR"/>
        </w:rPr>
        <w:t xml:space="preserve"> </w:t>
      </w:r>
      <w:proofErr w:type="spellStart"/>
      <w:r w:rsidRPr="001E49FB">
        <w:rPr>
          <w:rFonts w:ascii="Arial" w:eastAsia="Andale Sans UI" w:hAnsi="Arial" w:cs="Arial"/>
          <w:b/>
          <w:bCs/>
          <w:kern w:val="3"/>
          <w:lang w:val="de-DE" w:eastAsia="ja-JP" w:bidi="fa-IR"/>
        </w:rPr>
        <w:t>pravnomočna</w:t>
      </w:r>
      <w:proofErr w:type="spellEnd"/>
      <w:r w:rsidRPr="001E49FB">
        <w:rPr>
          <w:rFonts w:ascii="Arial" w:eastAsia="Andale Sans UI" w:hAnsi="Arial" w:cs="Arial"/>
          <w:b/>
          <w:bCs/>
          <w:kern w:val="3"/>
          <w:lang w:val="de-DE" w:eastAsia="ja-JP" w:bidi="fa-IR"/>
        </w:rPr>
        <w:t xml:space="preserve"> </w:t>
      </w:r>
      <w:proofErr w:type="spellStart"/>
      <w:r w:rsidRPr="001E49FB">
        <w:rPr>
          <w:rFonts w:ascii="Arial" w:eastAsia="Andale Sans UI" w:hAnsi="Arial" w:cs="Arial"/>
          <w:b/>
          <w:bCs/>
          <w:kern w:val="3"/>
          <w:lang w:val="de-DE" w:eastAsia="ja-JP" w:bidi="fa-IR"/>
        </w:rPr>
        <w:t>sodba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ki</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ima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elemente</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naslednjih</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kaznivih</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dejanj</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ki</w:t>
      </w:r>
      <w:proofErr w:type="spellEnd"/>
      <w:r w:rsidRPr="001E49FB">
        <w:rPr>
          <w:rFonts w:ascii="Arial" w:eastAsia="Andale Sans UI" w:hAnsi="Arial" w:cs="Arial"/>
          <w:kern w:val="3"/>
          <w:lang w:val="de-DE" w:eastAsia="ja-JP" w:bidi="fa-IR"/>
        </w:rPr>
        <w:t xml:space="preserve"> so </w:t>
      </w:r>
      <w:proofErr w:type="spellStart"/>
      <w:r w:rsidRPr="001E49FB">
        <w:rPr>
          <w:rFonts w:ascii="Arial" w:eastAsia="Andale Sans UI" w:hAnsi="Arial" w:cs="Arial"/>
          <w:kern w:val="3"/>
          <w:lang w:val="de-DE" w:eastAsia="ja-JP" w:bidi="fa-IR"/>
        </w:rPr>
        <w:t>opredeljena</w:t>
      </w:r>
      <w:proofErr w:type="spellEnd"/>
      <w:r w:rsidRPr="001E49FB">
        <w:rPr>
          <w:rFonts w:ascii="Arial" w:eastAsia="Andale Sans UI" w:hAnsi="Arial" w:cs="Arial"/>
          <w:kern w:val="3"/>
          <w:lang w:val="de-DE" w:eastAsia="ja-JP" w:bidi="fa-IR"/>
        </w:rPr>
        <w:t xml:space="preserve"> v KZ-1:</w:t>
      </w:r>
    </w:p>
    <w:p w14:paraId="694130A6"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terorizem (108. člen KZ-1),</w:t>
      </w:r>
    </w:p>
    <w:p w14:paraId="04F44FB0"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financiranje terorizma (109. člen KZ-1),</w:t>
      </w:r>
    </w:p>
    <w:p w14:paraId="2BA1BE53"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ščuvanje in javno poveličevanje terorističnih dejanj (110. člen KZ-1),</w:t>
      </w:r>
    </w:p>
    <w:p w14:paraId="770F3025"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novačenje in usposabljanje za terorizem (111. člen KZ-1),</w:t>
      </w:r>
    </w:p>
    <w:p w14:paraId="1CB6EBE9"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spravljanje v suženjsko razmerje (112. člen KZ-1),</w:t>
      </w:r>
    </w:p>
    <w:p w14:paraId="308515D9"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trgovina z ljudmi (113. člen KZ-1),</w:t>
      </w:r>
    </w:p>
    <w:p w14:paraId="7CA3F541"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sprejemanje podkupnine pri volitvah (157. člen KZ-1),</w:t>
      </w:r>
    </w:p>
    <w:p w14:paraId="3904AD22"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kršitev temeljnih pravic delavcev (196. člen KZ-1),</w:t>
      </w:r>
    </w:p>
    <w:p w14:paraId="0372C833"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goljufija (211. člen KZ-1),</w:t>
      </w:r>
    </w:p>
    <w:p w14:paraId="6576EDA5"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protipravno omejevanje konkurence (225. člen KZ-1),</w:t>
      </w:r>
    </w:p>
    <w:p w14:paraId="1E87B7B9"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povzročitev stečaja z goljufijo ali nevestnim poslovanjem (226. člen KZ-1),</w:t>
      </w:r>
    </w:p>
    <w:p w14:paraId="579FF372"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oškodovanje upnikov (227. člen KZ-1),</w:t>
      </w:r>
    </w:p>
    <w:p w14:paraId="2E4B41F1"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poslovna goljufija (228. člen KZ-1),</w:t>
      </w:r>
    </w:p>
    <w:p w14:paraId="182D991D"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goljufija na škodo Evropske unije (229. člen KZ-1),</w:t>
      </w:r>
    </w:p>
    <w:p w14:paraId="2857A9DB"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preslepitev pri pridobitvi in uporabi posojila ali ugodnosti (230. člen KZ-1),</w:t>
      </w:r>
    </w:p>
    <w:p w14:paraId="461BF280"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preslepitev pri poslovanju z vrednostnimi papirji (231. člen KZ-1),</w:t>
      </w:r>
    </w:p>
    <w:p w14:paraId="3932FE54"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preslepitev kupcev (232. člen KZ-1),</w:t>
      </w:r>
    </w:p>
    <w:p w14:paraId="7453B095"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neupravičena uporaba tuje oznake ali modela (233. člen KZ-1),</w:t>
      </w:r>
    </w:p>
    <w:p w14:paraId="49AA3CB0"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lastRenderedPageBreak/>
        <w:t>neupravičena uporaba tujega izuma ali topografije (234. člen KZ-1),</w:t>
      </w:r>
    </w:p>
    <w:p w14:paraId="22E70FD2"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ponareditev ali uničenje poslovnih listin (235. člen KZ-1),</w:t>
      </w:r>
    </w:p>
    <w:p w14:paraId="1556A3A3"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izdaja in neupravičena pridobitev poslovne skrivnosti (236. člen KZ-1),</w:t>
      </w:r>
    </w:p>
    <w:p w14:paraId="37D06E78"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zloraba informacijskega sistema (237. člen KZ-1),</w:t>
      </w:r>
    </w:p>
    <w:p w14:paraId="522ACBA8"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zloraba notranje informacije (238. člen KZ-1),</w:t>
      </w:r>
    </w:p>
    <w:p w14:paraId="4ED3D29C"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zloraba trga finančnih instrumentov (239. člen KZ-1),</w:t>
      </w:r>
    </w:p>
    <w:p w14:paraId="2F4377B3"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zloraba položaja ali zaupanja pri gospodarski dejavnosti (240. člen KZ-1),</w:t>
      </w:r>
    </w:p>
    <w:p w14:paraId="4A53DD60"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nedovoljeno sprejemanje daril (241. člen KZ-1),</w:t>
      </w:r>
    </w:p>
    <w:p w14:paraId="0E60936E"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nedovoljeno dajanje daril (242. člen KZ-1),</w:t>
      </w:r>
    </w:p>
    <w:p w14:paraId="2A04977D"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ponarejanje denarja (243. člen KZ-1),</w:t>
      </w:r>
    </w:p>
    <w:p w14:paraId="0D34568D"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ponarejanje in uporaba ponarejenih vrednotnic ali vrednostnih papirjev (244. člen KZ1),</w:t>
      </w:r>
    </w:p>
    <w:p w14:paraId="2BE92548"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pranje denarja (245. člen KZ-1),</w:t>
      </w:r>
    </w:p>
    <w:p w14:paraId="2A480EA1"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zloraba negotovinskega plačilnega sredstva (246. člen KZ-1),</w:t>
      </w:r>
    </w:p>
    <w:p w14:paraId="2965F74E"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uporaba ponarejenega negotovinskega plačilnega sredstva (247. člen KZ-1),</w:t>
      </w:r>
    </w:p>
    <w:p w14:paraId="47CD2362"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izdelava, pridobitev in odtujitev pripomočkov za ponarejanje (248. člen KZ-1),</w:t>
      </w:r>
    </w:p>
    <w:p w14:paraId="23D33B59"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davčna zatajitev (249. člen KZ-1),</w:t>
      </w:r>
    </w:p>
    <w:p w14:paraId="79988983"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tihotapstvo (250. člen KZ-1),</w:t>
      </w:r>
    </w:p>
    <w:p w14:paraId="6BE07207"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zloraba uradnega položaja ali uradnih pravic (257. člen KZ-1),</w:t>
      </w:r>
    </w:p>
    <w:p w14:paraId="1C837819"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oškodovanje javnih sredstev (257.a člen KZ-1),</w:t>
      </w:r>
    </w:p>
    <w:p w14:paraId="7AA30CCD"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izdaja tajnih podatkov (260. člen KZ-1),</w:t>
      </w:r>
    </w:p>
    <w:p w14:paraId="5C2F1DBD"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jemanje podkupnine (261. člen KZ-1),</w:t>
      </w:r>
    </w:p>
    <w:p w14:paraId="1694D2E0"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dajanje podkupnine (262. člen KZ-1),</w:t>
      </w:r>
    </w:p>
    <w:p w14:paraId="666A8E79"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sprejemanje koristi za nezakonito posredovanje (263. člen KZ-1),</w:t>
      </w:r>
    </w:p>
    <w:p w14:paraId="20E8B384"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dajanje daril za nezakonito posredovanje (264. člen KZ-1),</w:t>
      </w:r>
    </w:p>
    <w:p w14:paraId="1A3B9696" w14:textId="77777777" w:rsidR="001E49FB" w:rsidRPr="001E49FB" w:rsidRDefault="001E49FB" w:rsidP="001E49FB">
      <w:pPr>
        <w:numPr>
          <w:ilvl w:val="0"/>
          <w:numId w:val="20"/>
        </w:numPr>
        <w:spacing w:after="0" w:line="276" w:lineRule="auto"/>
        <w:jc w:val="both"/>
        <w:rPr>
          <w:rFonts w:ascii="Arial" w:eastAsia="Times New Roman" w:hAnsi="Arial" w:cs="Arial"/>
          <w:lang w:eastAsia="zh-CN"/>
        </w:rPr>
      </w:pPr>
      <w:r w:rsidRPr="001E49FB">
        <w:rPr>
          <w:rFonts w:ascii="Arial" w:eastAsia="Times New Roman" w:hAnsi="Arial" w:cs="Arial"/>
          <w:lang w:eastAsia="zh-CN"/>
        </w:rPr>
        <w:t>hudodelsko združevanje (294. člen KZ-1);</w:t>
      </w:r>
    </w:p>
    <w:p w14:paraId="7B0CC4D7"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i/>
          <w:kern w:val="3"/>
          <w:lang w:val="de-DE" w:eastAsia="ja-JP" w:bidi="fa-IR"/>
        </w:rPr>
      </w:pPr>
    </w:p>
    <w:p w14:paraId="33E86FD5" w14:textId="77777777" w:rsidR="001E49FB" w:rsidRPr="001E49FB" w:rsidRDefault="001E49FB" w:rsidP="001E49FB">
      <w:pPr>
        <w:spacing w:after="0" w:line="240" w:lineRule="auto"/>
        <w:jc w:val="both"/>
        <w:rPr>
          <w:rFonts w:ascii="Arial" w:eastAsia="Times New Roman" w:hAnsi="Arial" w:cs="Arial"/>
          <w:lang w:eastAsia="zh-CN"/>
        </w:rPr>
      </w:pPr>
      <w:r w:rsidRPr="001E49FB">
        <w:rPr>
          <w:rFonts w:ascii="Arial" w:eastAsia="Times New Roman" w:hAnsi="Arial" w:cs="Arial"/>
          <w:b/>
          <w:lang w:eastAsia="sl-SI"/>
        </w:rPr>
        <w:t xml:space="preserve">3. </w:t>
      </w:r>
      <w:r w:rsidRPr="001E49FB">
        <w:rPr>
          <w:rFonts w:ascii="Arial" w:eastAsia="Times New Roman" w:hAnsi="Arial" w:cs="Arial"/>
          <w:lang w:eastAsia="sl-SI"/>
        </w:rPr>
        <w:t>da</w:t>
      </w:r>
      <w:r w:rsidRPr="001E49FB">
        <w:rPr>
          <w:rFonts w:ascii="Arial" w:eastAsia="Times New Roman" w:hAnsi="Arial" w:cs="Arial"/>
          <w:b/>
          <w:lang w:eastAsia="sl-SI"/>
        </w:rPr>
        <w:t xml:space="preserve"> </w:t>
      </w:r>
      <w:r w:rsidRPr="001E49FB">
        <w:rPr>
          <w:rFonts w:ascii="Arial" w:eastAsia="Times New Roman" w:hAnsi="Arial" w:cs="Arial"/>
          <w:lang w:eastAsia="zh-CN"/>
        </w:rPr>
        <w:t xml:space="preserve">izpolnjujemo </w:t>
      </w:r>
      <w:r w:rsidRPr="001E49FB">
        <w:rPr>
          <w:rFonts w:ascii="Arial" w:eastAsia="Times New Roman" w:hAnsi="Arial" w:cs="Arial"/>
          <w:b/>
          <w:bCs/>
          <w:lang w:eastAsia="zh-CN"/>
        </w:rPr>
        <w:t>obvezne dajatve</w:t>
      </w:r>
      <w:r w:rsidRPr="001E49FB">
        <w:rPr>
          <w:rFonts w:ascii="Arial" w:eastAsia="Times New Roman" w:hAnsi="Arial" w:cs="Arial"/>
          <w:lang w:eastAsia="zh-CN"/>
        </w:rPr>
        <w:t xml:space="preserve"> in druge </w:t>
      </w:r>
      <w:r w:rsidRPr="001E49FB">
        <w:rPr>
          <w:rFonts w:ascii="Arial" w:eastAsia="Times New Roman" w:hAnsi="Arial" w:cs="Arial"/>
          <w:b/>
          <w:bCs/>
          <w:lang w:eastAsia="zh-CN"/>
        </w:rPr>
        <w:t>denarne nedavčne obveznosti</w:t>
      </w:r>
      <w:r w:rsidRPr="001E49FB">
        <w:rPr>
          <w:rFonts w:ascii="Arial" w:eastAsia="Times New Roman"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1E49FB">
        <w:rPr>
          <w:rFonts w:ascii="Arial" w:eastAsia="Times New Roman" w:hAnsi="Arial" w:cs="Arial"/>
          <w:b/>
          <w:lang w:eastAsia="zh-CN"/>
        </w:rPr>
        <w:t>ne znaša 50 eurov ali več</w:t>
      </w:r>
      <w:r w:rsidRPr="001E49FB">
        <w:rPr>
          <w:rFonts w:ascii="Arial" w:eastAsia="Times New Roman" w:hAnsi="Arial" w:cs="Arial"/>
          <w:lang w:eastAsia="zh-CN"/>
        </w:rPr>
        <w:t xml:space="preserve">. </w:t>
      </w:r>
    </w:p>
    <w:p w14:paraId="7716FE71" w14:textId="77777777" w:rsidR="001E49FB" w:rsidRPr="001E49FB" w:rsidRDefault="001E49FB" w:rsidP="001E49FB">
      <w:pPr>
        <w:spacing w:after="0" w:line="240" w:lineRule="auto"/>
        <w:jc w:val="both"/>
        <w:rPr>
          <w:rFonts w:ascii="Arial" w:eastAsia="Times New Roman" w:hAnsi="Arial" w:cs="Arial"/>
          <w:lang w:eastAsia="zh-CN"/>
        </w:rPr>
      </w:pPr>
    </w:p>
    <w:p w14:paraId="482C1A81" w14:textId="77777777" w:rsidR="001E49FB" w:rsidRPr="001E49FB" w:rsidRDefault="001E49FB" w:rsidP="001E49FB">
      <w:pPr>
        <w:spacing w:after="0" w:line="240" w:lineRule="auto"/>
        <w:jc w:val="both"/>
        <w:rPr>
          <w:rFonts w:ascii="Arial" w:eastAsia="Times New Roman" w:hAnsi="Arial" w:cs="Arial"/>
          <w:lang w:eastAsia="zh-CN"/>
        </w:rPr>
      </w:pPr>
      <w:r w:rsidRPr="001E49FB">
        <w:rPr>
          <w:rFonts w:ascii="Arial" w:eastAsia="Times New Roman" w:hAnsi="Arial" w:cs="Arial"/>
          <w:b/>
          <w:lang w:eastAsia="zh-CN"/>
        </w:rPr>
        <w:t>4.</w:t>
      </w:r>
      <w:r w:rsidRPr="001E49FB">
        <w:rPr>
          <w:rFonts w:ascii="Arial" w:eastAsia="Times New Roman" w:hAnsi="Arial" w:cs="Arial"/>
          <w:lang w:eastAsia="zh-CN"/>
        </w:rPr>
        <w:t xml:space="preserve"> da smo imeli na dan oddaje ponudbe ali prijave </w:t>
      </w:r>
      <w:r w:rsidRPr="001E49FB">
        <w:rPr>
          <w:rFonts w:ascii="Arial" w:eastAsia="Times New Roman" w:hAnsi="Arial" w:cs="Arial"/>
          <w:b/>
          <w:lang w:eastAsia="zh-CN"/>
        </w:rPr>
        <w:t>predložene vse obračune davčnih odtegljajev za dohodke iz delovnega razmerja</w:t>
      </w:r>
      <w:r w:rsidRPr="001E49FB">
        <w:rPr>
          <w:rFonts w:ascii="Arial" w:eastAsia="Times New Roman" w:hAnsi="Arial" w:cs="Arial"/>
          <w:lang w:eastAsia="zh-CN"/>
        </w:rPr>
        <w:t xml:space="preserve"> za obdobje zadnjih petih let do dne oddaje ponudbe ali prijave.</w:t>
      </w:r>
    </w:p>
    <w:p w14:paraId="5F019E9A"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5C2E6EAF"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kern w:val="3"/>
          <w:lang w:val="de-DE" w:eastAsia="ja-JP" w:bidi="fa-IR"/>
        </w:rPr>
      </w:pPr>
      <w:r w:rsidRPr="001E49FB">
        <w:rPr>
          <w:rFonts w:ascii="Arial" w:eastAsia="Andale Sans UI" w:hAnsi="Arial" w:cs="Arial"/>
          <w:b/>
          <w:kern w:val="3"/>
          <w:lang w:val="de-DE" w:eastAsia="ja-JP" w:bidi="fa-IR"/>
        </w:rPr>
        <w:t xml:space="preserve">5. </w:t>
      </w:r>
      <w:r w:rsidRPr="001E49FB">
        <w:rPr>
          <w:rFonts w:ascii="Arial" w:eastAsia="Andale Sans UI" w:hAnsi="Arial" w:cs="Arial"/>
          <w:kern w:val="3"/>
          <w:lang w:val="de-DE" w:eastAsia="ja-JP" w:bidi="fa-IR"/>
        </w:rPr>
        <w:t xml:space="preserve">da na </w:t>
      </w:r>
      <w:proofErr w:type="spellStart"/>
      <w:r w:rsidRPr="001E49FB">
        <w:rPr>
          <w:rFonts w:ascii="Arial" w:eastAsia="Andale Sans UI" w:hAnsi="Arial" w:cs="Arial"/>
          <w:kern w:val="3"/>
          <w:lang w:val="de-DE" w:eastAsia="ja-JP" w:bidi="fa-IR"/>
        </w:rPr>
        <w:t>dan</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ko</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poteče</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rok</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za</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oddajo</w:t>
      </w:r>
      <w:proofErr w:type="spellEnd"/>
      <w:r w:rsidRPr="001E49FB">
        <w:rPr>
          <w:rFonts w:ascii="Arial" w:eastAsia="Andale Sans UI" w:hAnsi="Arial" w:cs="Arial"/>
          <w:kern w:val="3"/>
          <w:lang w:val="de-DE" w:eastAsia="ja-JP" w:bidi="fa-IR"/>
        </w:rPr>
        <w:t xml:space="preserve"> </w:t>
      </w:r>
      <w:proofErr w:type="spellStart"/>
      <w:r w:rsidRPr="001E49FB">
        <w:rPr>
          <w:rFonts w:ascii="Arial" w:eastAsia="Andale Sans UI" w:hAnsi="Arial" w:cs="Arial"/>
          <w:kern w:val="3"/>
          <w:lang w:val="de-DE" w:eastAsia="ja-JP" w:bidi="fa-IR"/>
        </w:rPr>
        <w:t>ponudb</w:t>
      </w:r>
      <w:proofErr w:type="spellEnd"/>
      <w:r w:rsidRPr="001E49FB">
        <w:rPr>
          <w:rFonts w:ascii="Arial" w:eastAsia="Andale Sans UI" w:hAnsi="Arial" w:cs="Arial"/>
          <w:kern w:val="3"/>
          <w:lang w:val="de-DE" w:eastAsia="ja-JP" w:bidi="fa-IR"/>
        </w:rPr>
        <w:t>,</w:t>
      </w:r>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nismo</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uvrščeni</w:t>
      </w:r>
      <w:proofErr w:type="spellEnd"/>
      <w:r w:rsidRPr="001E49FB">
        <w:rPr>
          <w:rFonts w:ascii="Arial" w:eastAsia="Andale Sans UI" w:hAnsi="Arial" w:cs="Arial"/>
          <w:b/>
          <w:kern w:val="3"/>
          <w:lang w:val="de-DE" w:eastAsia="ja-JP" w:bidi="fa-IR"/>
        </w:rPr>
        <w:t xml:space="preserve"> v </w:t>
      </w:r>
      <w:proofErr w:type="spellStart"/>
      <w:r w:rsidRPr="001E49FB">
        <w:rPr>
          <w:rFonts w:ascii="Arial" w:eastAsia="Andale Sans UI" w:hAnsi="Arial" w:cs="Arial"/>
          <w:b/>
          <w:kern w:val="3"/>
          <w:lang w:val="de-DE" w:eastAsia="ja-JP" w:bidi="fa-IR"/>
        </w:rPr>
        <w:t>evidenco</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ponudnikov</w:t>
      </w:r>
      <w:proofErr w:type="spellEnd"/>
      <w:r w:rsidRPr="001E49FB">
        <w:rPr>
          <w:rFonts w:ascii="Arial" w:eastAsia="Andale Sans UI" w:hAnsi="Arial" w:cs="Arial"/>
          <w:b/>
          <w:kern w:val="3"/>
          <w:lang w:val="de-DE" w:eastAsia="ja-JP" w:bidi="fa-IR"/>
        </w:rPr>
        <w:t xml:space="preserve"> z </w:t>
      </w:r>
      <w:proofErr w:type="spellStart"/>
      <w:r w:rsidRPr="001E49FB">
        <w:rPr>
          <w:rFonts w:ascii="Arial" w:eastAsia="Andale Sans UI" w:hAnsi="Arial" w:cs="Arial"/>
          <w:b/>
          <w:kern w:val="3"/>
          <w:lang w:val="de-DE" w:eastAsia="ja-JP" w:bidi="fa-IR"/>
        </w:rPr>
        <w:t>negativnimi</w:t>
      </w:r>
      <w:proofErr w:type="spellEnd"/>
      <w:r w:rsidRPr="001E49FB">
        <w:rPr>
          <w:rFonts w:ascii="Arial" w:eastAsia="Andale Sans UI" w:hAnsi="Arial" w:cs="Arial"/>
          <w:b/>
          <w:kern w:val="3"/>
          <w:lang w:val="de-DE" w:eastAsia="ja-JP" w:bidi="fa-IR"/>
        </w:rPr>
        <w:t xml:space="preserve"> </w:t>
      </w:r>
      <w:proofErr w:type="spellStart"/>
      <w:r w:rsidRPr="001E49FB">
        <w:rPr>
          <w:rFonts w:ascii="Arial" w:eastAsia="Andale Sans UI" w:hAnsi="Arial" w:cs="Arial"/>
          <w:b/>
          <w:kern w:val="3"/>
          <w:lang w:val="de-DE" w:eastAsia="ja-JP" w:bidi="fa-IR"/>
        </w:rPr>
        <w:t>referencami</w:t>
      </w:r>
      <w:proofErr w:type="spellEnd"/>
      <w:r w:rsidRPr="001E49FB">
        <w:rPr>
          <w:rFonts w:ascii="Arial" w:eastAsia="Andale Sans UI" w:hAnsi="Arial" w:cs="Arial"/>
          <w:b/>
          <w:kern w:val="3"/>
          <w:lang w:val="de-DE" w:eastAsia="ja-JP" w:bidi="fa-IR"/>
        </w:rPr>
        <w:t>.</w:t>
      </w:r>
    </w:p>
    <w:p w14:paraId="7C590943"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7EC5396F" w14:textId="77777777" w:rsidR="001E49FB" w:rsidRPr="001E49FB" w:rsidRDefault="001E49FB" w:rsidP="001E49FB">
      <w:pPr>
        <w:spacing w:after="0" w:line="240" w:lineRule="auto"/>
        <w:jc w:val="both"/>
        <w:rPr>
          <w:rFonts w:ascii="Arial" w:eastAsia="Times New Roman" w:hAnsi="Arial" w:cs="Arial"/>
          <w:lang w:eastAsia="zh-CN"/>
        </w:rPr>
      </w:pPr>
      <w:r w:rsidRPr="001E49FB">
        <w:rPr>
          <w:rFonts w:ascii="Arial" w:eastAsia="Times New Roman" w:hAnsi="Arial" w:cs="Arial"/>
          <w:b/>
          <w:lang w:eastAsia="sl-SI"/>
        </w:rPr>
        <w:t xml:space="preserve">6. </w:t>
      </w:r>
      <w:r w:rsidRPr="001E49FB">
        <w:rPr>
          <w:rFonts w:ascii="Arial" w:eastAsia="Times New Roman" w:hAnsi="Arial" w:cs="Arial"/>
          <w:lang w:eastAsia="sl-SI"/>
        </w:rPr>
        <w:t xml:space="preserve">da pri nas v zadnjih treh letih pred potekom roka za oddajo ponudbe pristojni organ Republike Slovenije ali druge države članice ali tretje države ni ugotovil najmanj dve </w:t>
      </w:r>
      <w:r w:rsidRPr="001E49FB">
        <w:rPr>
          <w:rFonts w:ascii="Arial" w:eastAsia="Times New Roman" w:hAnsi="Arial" w:cs="Arial"/>
          <w:b/>
          <w:lang w:eastAsia="sl-SI"/>
        </w:rPr>
        <w:t>kršitvi v zvezi s plačilom za delo, delovnim časom, počitki, opravljanjem dela na podlagi pogodb civilnega prava kljub obstoju elementov delovnega razmerja ali v zvezi z zaposlovanjem na črno,</w:t>
      </w:r>
      <w:r w:rsidRPr="001E49FB">
        <w:rPr>
          <w:rFonts w:ascii="Arial" w:eastAsia="Times New Roman" w:hAnsi="Arial" w:cs="Arial"/>
          <w:lang w:eastAsia="sl-SI"/>
        </w:rPr>
        <w:t xml:space="preserve"> za kateri bi nam bila s pravnomočno odločitvijo ali več pravnomočnimi odločitvami izrečena</w:t>
      </w:r>
      <w:r w:rsidRPr="001E49FB">
        <w:rPr>
          <w:rFonts w:ascii="Arial" w:eastAsia="Times New Roman" w:hAnsi="Arial" w:cs="Arial"/>
          <w:b/>
          <w:lang w:eastAsia="sl-SI"/>
        </w:rPr>
        <w:t xml:space="preserve"> globa za prekršek</w:t>
      </w:r>
      <w:r w:rsidRPr="001E49FB">
        <w:rPr>
          <w:rFonts w:ascii="Arial" w:eastAsia="Times New Roman" w:hAnsi="Arial" w:cs="Arial"/>
          <w:lang w:eastAsia="sl-SI"/>
        </w:rPr>
        <w:t>.</w:t>
      </w:r>
    </w:p>
    <w:p w14:paraId="6F395F51"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070A9A58" w14:textId="77777777" w:rsidR="001E49FB" w:rsidRPr="001E49FB" w:rsidRDefault="001E49FB" w:rsidP="001E49FB">
      <w:pPr>
        <w:spacing w:after="0" w:line="240" w:lineRule="auto"/>
        <w:jc w:val="both"/>
        <w:rPr>
          <w:rFonts w:ascii="Arial" w:eastAsia="Times New Roman" w:hAnsi="Arial" w:cs="Arial"/>
          <w:lang w:eastAsia="zh-CN"/>
        </w:rPr>
      </w:pPr>
      <w:r w:rsidRPr="001E49FB">
        <w:rPr>
          <w:rFonts w:ascii="Arial" w:eastAsia="Times New Roman" w:hAnsi="Arial" w:cs="Arial"/>
          <w:b/>
          <w:lang w:eastAsia="sl-SI"/>
        </w:rPr>
        <w:t xml:space="preserve">7. </w:t>
      </w:r>
      <w:r w:rsidRPr="001E49FB">
        <w:rPr>
          <w:rFonts w:ascii="Arial" w:eastAsia="Times New Roman" w:hAnsi="Arial" w:cs="Arial"/>
          <w:lang w:eastAsia="sl-SI"/>
        </w:rPr>
        <w:t>da se</w:t>
      </w:r>
      <w:r w:rsidRPr="001E49FB">
        <w:rPr>
          <w:rFonts w:ascii="Arial" w:eastAsia="Times New Roman" w:hAnsi="Arial" w:cs="Arial"/>
          <w:b/>
          <w:lang w:eastAsia="sl-SI"/>
        </w:rPr>
        <w:t xml:space="preserve"> nad našo družbo ni </w:t>
      </w:r>
      <w:r w:rsidRPr="001E49FB">
        <w:rPr>
          <w:rFonts w:ascii="Arial" w:eastAsia="Times New Roman" w:hAnsi="Arial" w:cs="Arial"/>
          <w:lang w:eastAsia="zh-CN"/>
        </w:rPr>
        <w:t xml:space="preserve">začel </w:t>
      </w:r>
      <w:r w:rsidRPr="001E49FB">
        <w:rPr>
          <w:rFonts w:ascii="Arial" w:eastAsia="Times New Roman" w:hAnsi="Arial" w:cs="Arial"/>
          <w:b/>
          <w:bCs/>
          <w:lang w:eastAsia="zh-CN"/>
        </w:rPr>
        <w:t>postopek zaradi insolventnosti ali prisilnega prenehanja  ali postopek likvidacije</w:t>
      </w:r>
      <w:r w:rsidRPr="001E49FB">
        <w:rPr>
          <w:rFonts w:ascii="Arial" w:eastAsia="Times New Roman"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3CCFD572" w14:textId="77777777" w:rsidR="001E49FB" w:rsidRPr="001E49FB" w:rsidRDefault="001E49FB" w:rsidP="001E49FB">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0C3C4817" w14:textId="77777777" w:rsidR="001E49FB" w:rsidRPr="001E49FB" w:rsidRDefault="001E49FB" w:rsidP="001E49FB">
      <w:pPr>
        <w:spacing w:after="0" w:line="240" w:lineRule="auto"/>
        <w:jc w:val="both"/>
        <w:rPr>
          <w:rFonts w:ascii="Arial" w:eastAsia="Times New Roman" w:hAnsi="Arial" w:cs="Arial"/>
          <w:lang w:eastAsia="zh-CN"/>
        </w:rPr>
      </w:pPr>
      <w:r w:rsidRPr="001E49FB">
        <w:rPr>
          <w:rFonts w:ascii="Arial" w:eastAsia="Times New Roman" w:hAnsi="Arial" w:cs="Arial"/>
          <w:b/>
          <w:lang w:eastAsia="sl-SI"/>
        </w:rPr>
        <w:t xml:space="preserve">8. </w:t>
      </w:r>
      <w:r w:rsidRPr="001E49FB">
        <w:rPr>
          <w:rFonts w:ascii="Arial" w:eastAsia="Times New Roman" w:hAnsi="Arial" w:cs="Arial"/>
          <w:lang w:eastAsia="sl-SI"/>
        </w:rPr>
        <w:t xml:space="preserve">da </w:t>
      </w:r>
      <w:r w:rsidRPr="001E49FB">
        <w:rPr>
          <w:rFonts w:ascii="Arial" w:eastAsia="Times New Roman" w:hAnsi="Arial" w:cs="Arial"/>
          <w:lang w:eastAsia="zh-CN"/>
        </w:rPr>
        <w:t xml:space="preserve">v zadnjih 6 mesecih pred rokom za oddajo ponudb </w:t>
      </w:r>
      <w:r w:rsidRPr="001E49FB">
        <w:rPr>
          <w:rFonts w:ascii="Arial" w:eastAsia="Times New Roman" w:hAnsi="Arial" w:cs="Arial"/>
          <w:b/>
          <w:lang w:eastAsia="zh-CN"/>
        </w:rPr>
        <w:t>nismo imeli blokiranih poslovnih računov</w:t>
      </w:r>
      <w:r w:rsidRPr="001E49FB">
        <w:rPr>
          <w:rFonts w:ascii="Arial" w:eastAsia="Times New Roman" w:hAnsi="Arial" w:cs="Arial"/>
          <w:lang w:eastAsia="zh-CN"/>
        </w:rPr>
        <w:t>, na vseh poslovnih računih pri vseh poslovnih bankah, pri katerih imamo odprte poslovne račune;</w:t>
      </w:r>
    </w:p>
    <w:p w14:paraId="7FA64D61" w14:textId="77777777" w:rsidR="001E49FB" w:rsidRPr="001E49FB" w:rsidRDefault="001E49FB" w:rsidP="001E49FB">
      <w:pPr>
        <w:spacing w:after="0" w:line="240" w:lineRule="auto"/>
        <w:jc w:val="both"/>
        <w:rPr>
          <w:rFonts w:ascii="Arial" w:eastAsia="Times New Roman" w:hAnsi="Arial" w:cs="Arial"/>
          <w:lang w:eastAsia="zh-CN"/>
        </w:rPr>
      </w:pPr>
    </w:p>
    <w:p w14:paraId="29F376D4" w14:textId="77777777" w:rsidR="001E49FB" w:rsidRPr="001E49FB" w:rsidRDefault="001E49FB" w:rsidP="001E49FB">
      <w:pPr>
        <w:spacing w:after="0" w:line="240" w:lineRule="auto"/>
        <w:jc w:val="both"/>
        <w:rPr>
          <w:rFonts w:ascii="Arial" w:eastAsia="Times New Roman" w:hAnsi="Arial" w:cs="Arial"/>
          <w:lang w:eastAsia="zh-CN"/>
        </w:rPr>
      </w:pPr>
      <w:r w:rsidRPr="001E49FB">
        <w:rPr>
          <w:rFonts w:ascii="Arial" w:eastAsia="Times New Roman" w:hAnsi="Arial" w:cs="Arial"/>
          <w:b/>
          <w:bCs/>
          <w:lang w:eastAsia="zh-CN"/>
        </w:rPr>
        <w:t>9.</w:t>
      </w:r>
      <w:r w:rsidRPr="001E49FB">
        <w:rPr>
          <w:rFonts w:ascii="Arial" w:eastAsia="Times New Roman" w:hAnsi="Arial" w:cs="Arial"/>
          <w:lang w:eastAsia="zh-CN"/>
        </w:rPr>
        <w:t xml:space="preserve"> da bomo imeli ob sklenitvi pogodbe z naročnikom za predmetno javno naročilo </w:t>
      </w:r>
      <w:r w:rsidRPr="001E49FB">
        <w:rPr>
          <w:rFonts w:ascii="Arial" w:eastAsia="Times New Roman" w:hAnsi="Arial" w:cs="Arial"/>
          <w:b/>
          <w:bCs/>
          <w:lang w:eastAsia="zh-CN"/>
        </w:rPr>
        <w:t>sklenjeno zavarovanje opravljanja svoje dejavnosti</w:t>
      </w:r>
      <w:r w:rsidRPr="001E49FB">
        <w:rPr>
          <w:rFonts w:ascii="Arial" w:eastAsia="Times New Roman" w:hAnsi="Arial" w:cs="Arial"/>
          <w:lang w:eastAsia="zh-CN"/>
        </w:rPr>
        <w:t>, s katerim bo krita odgovornost zaradi malomarnega ravnanja, ki ima za posledico nastanek škode ali stvarne napake, med katero se poleg neposredne materialne škode (poškodovanje in uničenje) štejejo tudi stroški, ki so neposredno potrebni za odpravo oziroma preprečitev nastanka škode, brez nastanka neposredne škode.</w:t>
      </w:r>
    </w:p>
    <w:p w14:paraId="7C226EC4" w14:textId="77777777" w:rsidR="001E49FB" w:rsidRPr="001E49FB" w:rsidRDefault="001E49FB" w:rsidP="001E49FB">
      <w:pPr>
        <w:spacing w:after="0" w:line="240" w:lineRule="auto"/>
        <w:jc w:val="both"/>
        <w:rPr>
          <w:rFonts w:ascii="Arial" w:eastAsia="Times New Roman" w:hAnsi="Arial" w:cs="Arial"/>
          <w:lang w:eastAsia="zh-CN"/>
        </w:rPr>
      </w:pPr>
    </w:p>
    <w:p w14:paraId="5000478B" w14:textId="77777777" w:rsidR="001E49FB" w:rsidRPr="001E49FB" w:rsidRDefault="001E49FB" w:rsidP="001E49FB">
      <w:pPr>
        <w:spacing w:after="0" w:line="240" w:lineRule="auto"/>
        <w:jc w:val="both"/>
        <w:rPr>
          <w:rFonts w:ascii="Arial" w:eastAsia="Times New Roman" w:hAnsi="Arial" w:cs="Arial"/>
          <w:lang w:eastAsia="zh-CN"/>
        </w:rPr>
      </w:pPr>
      <w:r w:rsidRPr="001E49FB">
        <w:rPr>
          <w:rFonts w:ascii="Arial" w:eastAsia="Times New Roman" w:hAnsi="Arial" w:cs="Arial"/>
          <w:b/>
          <w:bCs/>
          <w:lang w:eastAsia="zh-CN"/>
        </w:rPr>
        <w:t>10.</w:t>
      </w:r>
      <w:r w:rsidRPr="001E49FB">
        <w:rPr>
          <w:rFonts w:ascii="Arial" w:eastAsia="Times New Roman" w:hAnsi="Arial" w:cs="Arial"/>
          <w:lang w:eastAsia="zh-CN"/>
        </w:rPr>
        <w:t xml:space="preserve"> da nismo neposredno ali posredno povezani z naročnikom na način, da bi ta povezava lahko vplivala na </w:t>
      </w:r>
      <w:r w:rsidRPr="001E49FB">
        <w:rPr>
          <w:rFonts w:ascii="Arial" w:eastAsia="Times New Roman" w:hAnsi="Arial" w:cs="Arial"/>
          <w:b/>
          <w:bCs/>
          <w:lang w:eastAsia="zh-CN"/>
        </w:rPr>
        <w:t>objektivno in nepristransko opravljanje nalog</w:t>
      </w:r>
      <w:r w:rsidRPr="001E49FB">
        <w:rPr>
          <w:rFonts w:ascii="Arial" w:eastAsia="Times New Roman" w:hAnsi="Arial" w:cs="Arial"/>
          <w:lang w:eastAsia="zh-CN"/>
        </w:rPr>
        <w:t xml:space="preserve"> v zvezi z javnim naročilom ali vzbujala dvom o njeni objektivnosti in nepristranskosti.</w:t>
      </w:r>
    </w:p>
    <w:p w14:paraId="35C58087" w14:textId="77777777" w:rsidR="001E49FB" w:rsidRPr="001E49FB" w:rsidRDefault="001E49FB" w:rsidP="001E49FB">
      <w:pPr>
        <w:spacing w:after="0" w:line="240" w:lineRule="auto"/>
        <w:jc w:val="both"/>
        <w:rPr>
          <w:rFonts w:ascii="Arial" w:eastAsia="Times New Roman" w:hAnsi="Arial" w:cs="Arial"/>
          <w:lang w:eastAsia="zh-CN"/>
        </w:rPr>
      </w:pPr>
    </w:p>
    <w:p w14:paraId="74E09D7F" w14:textId="77777777" w:rsidR="001E49FB" w:rsidRPr="001E49FB" w:rsidRDefault="001E49FB" w:rsidP="001E49FB">
      <w:pPr>
        <w:spacing w:after="0" w:line="240" w:lineRule="auto"/>
        <w:ind w:left="720"/>
        <w:rPr>
          <w:rFonts w:ascii="Arial" w:eastAsia="Times New Roman" w:hAnsi="Arial" w:cs="Arial"/>
          <w:lang w:eastAsia="sl-SI"/>
        </w:rPr>
      </w:pPr>
    </w:p>
    <w:p w14:paraId="680704E6" w14:textId="77777777" w:rsidR="001E49FB" w:rsidRPr="001E49FB" w:rsidRDefault="001E49FB" w:rsidP="001E49FB">
      <w:pPr>
        <w:spacing w:after="0" w:line="240" w:lineRule="auto"/>
        <w:ind w:left="720"/>
        <w:rPr>
          <w:rFonts w:ascii="Arial" w:eastAsia="Times New Roman" w:hAnsi="Arial" w:cs="Arial"/>
          <w:lang w:eastAsia="sl-SI"/>
        </w:rPr>
      </w:pPr>
    </w:p>
    <w:bookmarkEnd w:id="28"/>
    <w:bookmarkEnd w:id="29"/>
    <w:bookmarkEnd w:id="30"/>
    <w:bookmarkEnd w:id="31"/>
    <w:bookmarkEnd w:id="32"/>
    <w:p w14:paraId="7053DDD1" w14:textId="77777777" w:rsidR="001E49FB" w:rsidRPr="001E49FB" w:rsidRDefault="001E49FB" w:rsidP="001E49FB">
      <w:pPr>
        <w:spacing w:after="0" w:line="240" w:lineRule="auto"/>
        <w:rPr>
          <w:rFonts w:ascii="Arial" w:eastAsia="Times New Roman" w:hAnsi="Arial" w:cs="Arial"/>
          <w:b/>
          <w:i/>
          <w:lang w:eastAsia="sl-SI"/>
        </w:rPr>
      </w:pPr>
    </w:p>
    <w:p w14:paraId="5C719B34"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Kraj in datum</w:t>
      </w:r>
      <w:r w:rsidRPr="001E49FB">
        <w:rPr>
          <w:rFonts w:ascii="Arial" w:eastAsia="Times New Roman" w:hAnsi="Arial" w:cs="Arial"/>
          <w:lang w:eastAsia="sl-SI"/>
        </w:rPr>
        <w:t>:________________________</w:t>
      </w:r>
    </w:p>
    <w:p w14:paraId="0D5BF289" w14:textId="77777777" w:rsidR="001E49FB" w:rsidRPr="001E49FB" w:rsidRDefault="001E49FB" w:rsidP="001E49FB">
      <w:pPr>
        <w:spacing w:after="0" w:line="240" w:lineRule="auto"/>
        <w:ind w:left="4248" w:right="72"/>
        <w:jc w:val="both"/>
        <w:rPr>
          <w:rFonts w:ascii="Arial" w:eastAsia="Times New Roman" w:hAnsi="Arial" w:cs="Arial"/>
          <w:b/>
          <w:lang w:eastAsia="sl-SI"/>
        </w:rPr>
      </w:pP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t xml:space="preserve"> </w:t>
      </w:r>
      <w:r w:rsidRPr="001E49FB">
        <w:rPr>
          <w:rFonts w:ascii="Arial" w:eastAsia="Times New Roman" w:hAnsi="Arial" w:cs="Arial"/>
          <w:b/>
          <w:lang w:eastAsia="sl-SI"/>
        </w:rPr>
        <w:t>PONUDNIK/PARTNER/PODIZVAJALEC:</w:t>
      </w:r>
    </w:p>
    <w:p w14:paraId="1B7420AD"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t xml:space="preserve">                    (žig in podpis zakonitega zastopnika/pooblaščene osebe)</w:t>
      </w:r>
    </w:p>
    <w:p w14:paraId="51165B72" w14:textId="77777777" w:rsidR="001E49FB" w:rsidRPr="001E49FB" w:rsidRDefault="001E49FB" w:rsidP="001E49FB">
      <w:pPr>
        <w:spacing w:after="0" w:line="240" w:lineRule="auto"/>
        <w:ind w:right="72"/>
        <w:jc w:val="right"/>
        <w:rPr>
          <w:rFonts w:ascii="Arial" w:eastAsia="Times New Roman" w:hAnsi="Arial" w:cs="Arial"/>
          <w:b/>
          <w:bdr w:val="single" w:sz="4" w:space="0" w:color="auto"/>
          <w:lang w:eastAsia="sl-SI"/>
        </w:rPr>
      </w:pPr>
    </w:p>
    <w:p w14:paraId="61BF1302" w14:textId="77777777" w:rsidR="001E49FB" w:rsidRPr="001E49FB" w:rsidRDefault="001E49FB" w:rsidP="001E49FB">
      <w:pPr>
        <w:spacing w:after="0" w:line="240" w:lineRule="auto"/>
        <w:ind w:right="72"/>
        <w:jc w:val="right"/>
        <w:rPr>
          <w:rFonts w:ascii="Arial" w:eastAsia="Times New Roman" w:hAnsi="Arial" w:cs="Arial"/>
          <w:b/>
          <w:bdr w:val="single" w:sz="4" w:space="0" w:color="auto"/>
          <w:lang w:eastAsia="sl-SI"/>
        </w:rPr>
      </w:pPr>
    </w:p>
    <w:p w14:paraId="7A491175" w14:textId="77777777" w:rsidR="001E49FB" w:rsidRPr="001E49FB" w:rsidRDefault="001E49FB" w:rsidP="001E49FB">
      <w:pPr>
        <w:spacing w:after="0" w:line="240" w:lineRule="auto"/>
        <w:ind w:left="360"/>
        <w:jc w:val="both"/>
        <w:rPr>
          <w:rFonts w:ascii="Arial" w:eastAsia="Times New Roman" w:hAnsi="Arial" w:cs="Arial"/>
        </w:rPr>
      </w:pPr>
    </w:p>
    <w:p w14:paraId="602FBE9F" w14:textId="77777777" w:rsidR="001E49FB" w:rsidRPr="001E49FB" w:rsidRDefault="001E49FB" w:rsidP="001E49FB">
      <w:pPr>
        <w:spacing w:after="0" w:line="240" w:lineRule="auto"/>
        <w:ind w:left="360"/>
        <w:jc w:val="both"/>
        <w:rPr>
          <w:rFonts w:ascii="Arial" w:eastAsia="Times New Roman" w:hAnsi="Arial" w:cs="Arial"/>
        </w:rPr>
      </w:pPr>
    </w:p>
    <w:p w14:paraId="22B0C330" w14:textId="77777777" w:rsidR="001E49FB" w:rsidRPr="001E49FB" w:rsidRDefault="001E49FB" w:rsidP="001E49FB">
      <w:pPr>
        <w:spacing w:after="0" w:line="240" w:lineRule="auto"/>
        <w:ind w:left="360"/>
        <w:jc w:val="both"/>
        <w:rPr>
          <w:rFonts w:ascii="Arial" w:eastAsia="Times New Roman" w:hAnsi="Arial" w:cs="Arial"/>
        </w:rPr>
      </w:pPr>
    </w:p>
    <w:p w14:paraId="723CD1B7" w14:textId="77777777" w:rsidR="001E49FB" w:rsidRPr="001E49FB" w:rsidRDefault="001E49FB" w:rsidP="001E49FB">
      <w:pPr>
        <w:spacing w:after="0" w:line="240" w:lineRule="auto"/>
        <w:ind w:left="360"/>
        <w:jc w:val="both"/>
        <w:rPr>
          <w:rFonts w:ascii="Arial" w:eastAsia="Times New Roman" w:hAnsi="Arial" w:cs="Arial"/>
        </w:rPr>
      </w:pPr>
    </w:p>
    <w:p w14:paraId="22464C0C" w14:textId="77777777" w:rsidR="001E49FB" w:rsidRPr="001E49FB" w:rsidRDefault="001E49FB" w:rsidP="001E49FB">
      <w:pPr>
        <w:spacing w:after="0" w:line="240" w:lineRule="auto"/>
        <w:ind w:left="360"/>
        <w:jc w:val="both"/>
        <w:rPr>
          <w:rFonts w:ascii="Arial" w:eastAsia="Times New Roman" w:hAnsi="Arial" w:cs="Arial"/>
        </w:rPr>
      </w:pPr>
    </w:p>
    <w:p w14:paraId="7DE037DB" w14:textId="77777777" w:rsidR="001E49FB" w:rsidRPr="001E49FB" w:rsidRDefault="001E49FB" w:rsidP="001E49FB">
      <w:pPr>
        <w:spacing w:after="0" w:line="240" w:lineRule="auto"/>
        <w:ind w:left="360"/>
        <w:jc w:val="both"/>
        <w:rPr>
          <w:rFonts w:ascii="Arial" w:eastAsia="Times New Roman" w:hAnsi="Arial" w:cs="Arial"/>
        </w:rPr>
      </w:pPr>
    </w:p>
    <w:p w14:paraId="1DCBC20C" w14:textId="77777777" w:rsidR="001E49FB" w:rsidRPr="001E49FB" w:rsidRDefault="001E49FB" w:rsidP="001E49FB">
      <w:pPr>
        <w:spacing w:after="0" w:line="240" w:lineRule="auto"/>
        <w:ind w:left="360"/>
        <w:jc w:val="both"/>
        <w:rPr>
          <w:rFonts w:ascii="Arial" w:eastAsia="Times New Roman" w:hAnsi="Arial" w:cs="Arial"/>
        </w:rPr>
      </w:pPr>
    </w:p>
    <w:p w14:paraId="2CE01902" w14:textId="77777777" w:rsidR="001E49FB" w:rsidRPr="001E49FB" w:rsidRDefault="001E49FB" w:rsidP="001E49FB">
      <w:pPr>
        <w:spacing w:after="0" w:line="240" w:lineRule="auto"/>
        <w:ind w:left="360"/>
        <w:jc w:val="both"/>
        <w:rPr>
          <w:rFonts w:ascii="Arial" w:eastAsia="Times New Roman" w:hAnsi="Arial" w:cs="Arial"/>
        </w:rPr>
      </w:pPr>
    </w:p>
    <w:p w14:paraId="2C2C229E" w14:textId="77777777" w:rsidR="001E49FB" w:rsidRPr="001E49FB" w:rsidRDefault="001E49FB" w:rsidP="001E49FB">
      <w:pPr>
        <w:spacing w:after="0" w:line="240" w:lineRule="auto"/>
        <w:ind w:left="360"/>
        <w:jc w:val="both"/>
        <w:rPr>
          <w:rFonts w:ascii="Arial" w:eastAsia="Times New Roman" w:hAnsi="Arial" w:cs="Arial"/>
        </w:rPr>
      </w:pPr>
    </w:p>
    <w:p w14:paraId="3438C66A" w14:textId="77777777" w:rsidR="001E49FB" w:rsidRPr="001E49FB" w:rsidRDefault="001E49FB" w:rsidP="001E49FB">
      <w:pPr>
        <w:spacing w:after="0" w:line="240" w:lineRule="auto"/>
        <w:ind w:left="360"/>
        <w:jc w:val="both"/>
        <w:rPr>
          <w:rFonts w:ascii="Arial" w:eastAsia="Times New Roman" w:hAnsi="Arial" w:cs="Arial"/>
        </w:rPr>
      </w:pPr>
    </w:p>
    <w:p w14:paraId="0120A123" w14:textId="77777777" w:rsidR="001E49FB" w:rsidRPr="001E49FB" w:rsidRDefault="001E49FB" w:rsidP="001E49FB">
      <w:pPr>
        <w:spacing w:after="0" w:line="240" w:lineRule="auto"/>
        <w:ind w:left="360"/>
        <w:jc w:val="both"/>
        <w:rPr>
          <w:rFonts w:ascii="Arial" w:eastAsia="Times New Roman" w:hAnsi="Arial" w:cs="Arial"/>
        </w:rPr>
      </w:pPr>
    </w:p>
    <w:p w14:paraId="5BD259E9" w14:textId="77777777" w:rsidR="001E49FB" w:rsidRPr="001E49FB" w:rsidRDefault="001E49FB" w:rsidP="001E49FB">
      <w:pPr>
        <w:spacing w:after="0" w:line="240" w:lineRule="auto"/>
        <w:ind w:left="360"/>
        <w:jc w:val="both"/>
        <w:rPr>
          <w:rFonts w:ascii="Arial" w:eastAsia="Times New Roman" w:hAnsi="Arial" w:cs="Arial"/>
        </w:rPr>
      </w:pPr>
    </w:p>
    <w:p w14:paraId="2FD02134" w14:textId="77777777" w:rsidR="001E49FB" w:rsidRPr="001E49FB" w:rsidRDefault="001E49FB" w:rsidP="001E49FB">
      <w:pPr>
        <w:spacing w:after="0" w:line="240" w:lineRule="auto"/>
        <w:ind w:left="360"/>
        <w:jc w:val="both"/>
        <w:rPr>
          <w:rFonts w:ascii="Arial" w:eastAsia="Times New Roman" w:hAnsi="Arial" w:cs="Arial"/>
        </w:rPr>
      </w:pPr>
    </w:p>
    <w:p w14:paraId="5E9699DC" w14:textId="77777777" w:rsidR="001E49FB" w:rsidRPr="001E49FB" w:rsidRDefault="001E49FB" w:rsidP="001E49FB">
      <w:pPr>
        <w:spacing w:after="0" w:line="240" w:lineRule="auto"/>
        <w:ind w:left="360"/>
        <w:jc w:val="both"/>
        <w:rPr>
          <w:rFonts w:ascii="Arial" w:eastAsia="Times New Roman" w:hAnsi="Arial" w:cs="Arial"/>
        </w:rPr>
      </w:pPr>
    </w:p>
    <w:p w14:paraId="5299822F" w14:textId="77777777" w:rsidR="001E49FB" w:rsidRPr="001E49FB" w:rsidRDefault="001E49FB" w:rsidP="001E49FB">
      <w:pPr>
        <w:spacing w:after="0" w:line="240" w:lineRule="auto"/>
        <w:ind w:left="360"/>
        <w:jc w:val="both"/>
        <w:rPr>
          <w:rFonts w:ascii="Arial" w:eastAsia="Times New Roman" w:hAnsi="Arial" w:cs="Arial"/>
        </w:rPr>
      </w:pPr>
    </w:p>
    <w:p w14:paraId="6624292D"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val="x-none" w:eastAsia="x-none"/>
        </w:rPr>
      </w:pPr>
      <w:bookmarkStart w:id="34" w:name="_Toc332139008"/>
      <w:bookmarkStart w:id="35" w:name="_Toc332139722"/>
      <w:bookmarkStart w:id="36" w:name="_Toc345922314"/>
      <w:r w:rsidRPr="001E49FB">
        <w:rPr>
          <w:rFonts w:ascii="Arial" w:eastAsia="Times New Roman" w:hAnsi="Arial" w:cs="Arial"/>
          <w:b/>
          <w:i/>
          <w:sz w:val="28"/>
          <w:szCs w:val="28"/>
          <w:lang w:eastAsia="x-none"/>
        </w:rPr>
        <w:lastRenderedPageBreak/>
        <w:t xml:space="preserve">                                                                                       (OBR-6)</w:t>
      </w:r>
    </w:p>
    <w:p w14:paraId="144C96F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9483F9F"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3BD91F3" w14:textId="77777777" w:rsidR="001E49FB" w:rsidRPr="001E49FB" w:rsidRDefault="001E49FB" w:rsidP="001E49FB">
      <w:pPr>
        <w:spacing w:after="0" w:line="240" w:lineRule="auto"/>
        <w:rPr>
          <w:rFonts w:ascii="Arial" w:eastAsia="Times New Roman" w:hAnsi="Arial" w:cs="Arial"/>
        </w:rPr>
      </w:pPr>
      <w:r w:rsidRPr="001E49FB">
        <w:rPr>
          <w:rFonts w:ascii="Arial" w:eastAsia="Times New Roman" w:hAnsi="Arial" w:cs="Arial"/>
        </w:rPr>
        <w:t>Ponudnik________________________________________________________________</w:t>
      </w:r>
    </w:p>
    <w:p w14:paraId="5A94F34A" w14:textId="77777777" w:rsidR="001E49FB" w:rsidRPr="001E49FB" w:rsidRDefault="001E49FB" w:rsidP="001E49FB">
      <w:pPr>
        <w:spacing w:after="0" w:line="240" w:lineRule="auto"/>
        <w:jc w:val="right"/>
        <w:rPr>
          <w:rFonts w:ascii="Arial" w:eastAsia="Times New Roman" w:hAnsi="Arial" w:cs="Arial"/>
        </w:rPr>
      </w:pPr>
    </w:p>
    <w:p w14:paraId="1F4639D2" w14:textId="77777777" w:rsidR="001E49FB" w:rsidRPr="001E49FB" w:rsidRDefault="001E49FB" w:rsidP="001E49FB">
      <w:pPr>
        <w:spacing w:after="0" w:line="240" w:lineRule="auto"/>
        <w:jc w:val="center"/>
        <w:rPr>
          <w:rFonts w:ascii="Arial" w:eastAsia="Times New Roman" w:hAnsi="Arial" w:cs="Arial"/>
          <w:b/>
        </w:rPr>
      </w:pPr>
    </w:p>
    <w:p w14:paraId="64250242" w14:textId="77777777" w:rsidR="001E49FB" w:rsidRPr="001E49FB" w:rsidRDefault="001E49FB" w:rsidP="001E49FB">
      <w:pPr>
        <w:spacing w:after="0" w:line="240" w:lineRule="auto"/>
        <w:jc w:val="center"/>
        <w:rPr>
          <w:rFonts w:ascii="Arial" w:eastAsia="Times New Roman" w:hAnsi="Arial" w:cs="Arial"/>
          <w:b/>
        </w:rPr>
      </w:pPr>
    </w:p>
    <w:p w14:paraId="7AD47710" w14:textId="77777777" w:rsidR="001E49FB" w:rsidRPr="001E49FB" w:rsidRDefault="001E49FB" w:rsidP="001E49FB">
      <w:pPr>
        <w:spacing w:after="0" w:line="240" w:lineRule="auto"/>
        <w:jc w:val="center"/>
        <w:rPr>
          <w:rFonts w:ascii="Arial" w:eastAsia="Times New Roman" w:hAnsi="Arial" w:cs="Arial"/>
          <w:b/>
        </w:rPr>
      </w:pPr>
    </w:p>
    <w:p w14:paraId="43E89FE4" w14:textId="77777777" w:rsidR="001E49FB" w:rsidRPr="001E49FB" w:rsidRDefault="001E49FB" w:rsidP="001E49FB">
      <w:pPr>
        <w:spacing w:after="0" w:line="240" w:lineRule="auto"/>
        <w:jc w:val="center"/>
        <w:rPr>
          <w:rFonts w:ascii="Arial" w:eastAsia="Times New Roman" w:hAnsi="Arial" w:cs="Arial"/>
          <w:b/>
        </w:rPr>
      </w:pPr>
    </w:p>
    <w:p w14:paraId="4E4ACA10" w14:textId="77777777" w:rsidR="001E49FB" w:rsidRPr="001E49FB" w:rsidRDefault="001E49FB" w:rsidP="001E49FB">
      <w:pPr>
        <w:spacing w:after="0" w:line="240" w:lineRule="auto"/>
        <w:jc w:val="center"/>
        <w:rPr>
          <w:rFonts w:ascii="Arial" w:eastAsia="Times New Roman" w:hAnsi="Arial" w:cs="Arial"/>
          <w:b/>
        </w:rPr>
      </w:pPr>
    </w:p>
    <w:p w14:paraId="2636B8A8" w14:textId="77777777" w:rsidR="001E49FB" w:rsidRPr="001E49FB" w:rsidRDefault="001E49FB" w:rsidP="001E49FB">
      <w:pPr>
        <w:spacing w:after="0" w:line="240" w:lineRule="auto"/>
        <w:jc w:val="center"/>
        <w:rPr>
          <w:rFonts w:ascii="Arial" w:eastAsia="Times New Roman" w:hAnsi="Arial" w:cs="Arial"/>
          <w:b/>
          <w:sz w:val="24"/>
          <w:szCs w:val="24"/>
        </w:rPr>
      </w:pPr>
      <w:r w:rsidRPr="001E49FB">
        <w:rPr>
          <w:rFonts w:ascii="Arial" w:eastAsia="Times New Roman" w:hAnsi="Arial" w:cs="Arial"/>
          <w:b/>
          <w:sz w:val="24"/>
          <w:szCs w:val="24"/>
        </w:rPr>
        <w:t>IZJAVA O PREDLOŽITVI DODATNIH POJASNIL V ZVEZI Z DOKUMENTACIJO V ZVEZI Z ODDAJO JAVNEGA NAROČILA</w:t>
      </w:r>
    </w:p>
    <w:p w14:paraId="1C56CDA4" w14:textId="77777777" w:rsidR="001E49FB" w:rsidRPr="001E49FB" w:rsidRDefault="001E49FB" w:rsidP="001E49FB">
      <w:pPr>
        <w:spacing w:after="0" w:line="240" w:lineRule="auto"/>
        <w:jc w:val="center"/>
        <w:rPr>
          <w:rFonts w:ascii="Arial" w:eastAsia="Times New Roman" w:hAnsi="Arial" w:cs="Arial"/>
          <w:b/>
          <w:sz w:val="24"/>
          <w:szCs w:val="24"/>
        </w:rPr>
      </w:pPr>
    </w:p>
    <w:p w14:paraId="491BC06E" w14:textId="77777777" w:rsidR="001E49FB" w:rsidRPr="001E49FB" w:rsidRDefault="001E49FB" w:rsidP="001E49FB">
      <w:pPr>
        <w:spacing w:after="0" w:line="240" w:lineRule="auto"/>
        <w:rPr>
          <w:rFonts w:ascii="Arial" w:eastAsia="Times New Roman" w:hAnsi="Arial" w:cs="Arial"/>
        </w:rPr>
      </w:pPr>
    </w:p>
    <w:p w14:paraId="48B20A1C"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t>Izjavljamo, da:</w:t>
      </w:r>
    </w:p>
    <w:p w14:paraId="713ABF51" w14:textId="77777777" w:rsidR="001E49FB" w:rsidRPr="001E49FB" w:rsidRDefault="001E49FB" w:rsidP="001E49FB">
      <w:pPr>
        <w:numPr>
          <w:ilvl w:val="0"/>
          <w:numId w:val="10"/>
        </w:numPr>
        <w:spacing w:after="0" w:line="240" w:lineRule="auto"/>
        <w:jc w:val="both"/>
        <w:rPr>
          <w:rFonts w:ascii="Arial" w:eastAsia="Times New Roman" w:hAnsi="Arial" w:cs="Arial"/>
          <w:sz w:val="24"/>
          <w:szCs w:val="24"/>
        </w:rPr>
      </w:pPr>
      <w:r w:rsidRPr="001E49FB">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75CA7CE2" w14:textId="77777777" w:rsidR="001E49FB" w:rsidRPr="001E49FB" w:rsidRDefault="001E49FB" w:rsidP="001E49FB">
      <w:pPr>
        <w:numPr>
          <w:ilvl w:val="0"/>
          <w:numId w:val="10"/>
        </w:numPr>
        <w:spacing w:after="0" w:line="240" w:lineRule="auto"/>
        <w:jc w:val="both"/>
        <w:rPr>
          <w:rFonts w:ascii="Arial" w:eastAsia="Times New Roman" w:hAnsi="Arial" w:cs="Arial"/>
          <w:sz w:val="24"/>
          <w:szCs w:val="24"/>
        </w:rPr>
      </w:pPr>
      <w:r w:rsidRPr="001E49FB">
        <w:rPr>
          <w:rFonts w:ascii="Arial" w:eastAsia="Times New Roman" w:hAnsi="Arial" w:cs="Arial"/>
        </w:rPr>
        <w:t>Smo objavljena pojasnila predložili k svoji ponudbi kot sestavni del ponudbene dokumentacije.</w:t>
      </w:r>
    </w:p>
    <w:p w14:paraId="7425F10B" w14:textId="77777777" w:rsidR="001E49FB" w:rsidRPr="001E49FB" w:rsidRDefault="001E49FB" w:rsidP="001E49FB">
      <w:pPr>
        <w:spacing w:after="0" w:line="240" w:lineRule="auto"/>
        <w:jc w:val="both"/>
        <w:rPr>
          <w:rFonts w:ascii="Arial" w:eastAsia="Times New Roman" w:hAnsi="Arial" w:cs="Arial"/>
        </w:rPr>
      </w:pPr>
    </w:p>
    <w:p w14:paraId="6E9D3871" w14:textId="77777777" w:rsidR="001E49FB" w:rsidRPr="001E49FB" w:rsidRDefault="001E49FB" w:rsidP="001E49FB">
      <w:pPr>
        <w:spacing w:after="0" w:line="240" w:lineRule="auto"/>
        <w:rPr>
          <w:rFonts w:ascii="Arial" w:eastAsia="Times New Roman" w:hAnsi="Arial" w:cs="Arial"/>
        </w:rPr>
      </w:pPr>
    </w:p>
    <w:p w14:paraId="208B3439" w14:textId="77777777" w:rsidR="001E49FB" w:rsidRPr="001E49FB" w:rsidRDefault="001E49FB" w:rsidP="001E49FB">
      <w:pPr>
        <w:spacing w:after="0" w:line="240" w:lineRule="auto"/>
        <w:rPr>
          <w:rFonts w:ascii="Arial" w:eastAsia="Times New Roman" w:hAnsi="Arial" w:cs="Arial"/>
        </w:rPr>
      </w:pPr>
    </w:p>
    <w:p w14:paraId="175F3B36" w14:textId="77777777" w:rsidR="001E49FB" w:rsidRPr="001E49FB" w:rsidRDefault="001E49FB" w:rsidP="001E49FB">
      <w:pPr>
        <w:spacing w:after="0" w:line="240" w:lineRule="auto"/>
        <w:rPr>
          <w:rFonts w:ascii="Arial" w:eastAsia="Times New Roman" w:hAnsi="Arial" w:cs="Arial"/>
        </w:rPr>
      </w:pPr>
    </w:p>
    <w:p w14:paraId="3B6F4B8D"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7B23E4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C0B423E"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6F91D50"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Kraj in datum</w:t>
      </w:r>
      <w:r w:rsidRPr="001E49FB">
        <w:rPr>
          <w:rFonts w:ascii="Arial" w:eastAsia="Times New Roman" w:hAnsi="Arial" w:cs="Arial"/>
          <w:lang w:eastAsia="sl-SI"/>
        </w:rPr>
        <w:t>:______________________</w:t>
      </w:r>
    </w:p>
    <w:p w14:paraId="7DE66944" w14:textId="77777777" w:rsidR="001E49FB" w:rsidRPr="001E49FB" w:rsidRDefault="001E49FB" w:rsidP="001E49FB">
      <w:pPr>
        <w:spacing w:after="0" w:line="240" w:lineRule="auto"/>
        <w:ind w:right="72"/>
        <w:jc w:val="both"/>
        <w:rPr>
          <w:rFonts w:ascii="Arial" w:eastAsia="Times New Roman" w:hAnsi="Arial" w:cs="Arial"/>
          <w:lang w:eastAsia="sl-SI"/>
        </w:rPr>
      </w:pPr>
    </w:p>
    <w:p w14:paraId="0B61426D"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lang w:eastAsia="sl-SI"/>
        </w:rPr>
        <w:t xml:space="preserve">                                                                              </w:t>
      </w:r>
      <w:r w:rsidRPr="001E49FB">
        <w:rPr>
          <w:rFonts w:ascii="Arial" w:eastAsia="Times New Roman" w:hAnsi="Arial" w:cs="Arial"/>
          <w:b/>
          <w:lang w:eastAsia="sl-SI"/>
        </w:rPr>
        <w:t>PONUDNIK</w:t>
      </w:r>
    </w:p>
    <w:p w14:paraId="2D3E18A7"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(žig in podpis  zakonitega zastopnika oz. pooblaščene osebe)</w:t>
      </w:r>
    </w:p>
    <w:p w14:paraId="42449C54"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D2E1E4D"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D4D5D5E"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C03C07B"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6FC06A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D97F196"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91BD4D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7BC04125"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99025E0"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A09B88C"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71F9B935"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4432B1B"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FD9603B"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14DA4D5"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AB93A5A"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bookmarkStart w:id="37" w:name="_Toc332139010"/>
      <w:bookmarkStart w:id="38" w:name="_Toc332139724"/>
      <w:bookmarkStart w:id="39" w:name="_Toc345922316"/>
      <w:bookmarkEnd w:id="34"/>
      <w:bookmarkEnd w:id="35"/>
      <w:bookmarkEnd w:id="36"/>
      <w:r w:rsidRPr="001E49FB">
        <w:rPr>
          <w:rFonts w:ascii="Arial" w:eastAsia="Times New Roman" w:hAnsi="Arial" w:cs="Arial"/>
          <w:b/>
          <w:i/>
          <w:sz w:val="28"/>
          <w:szCs w:val="28"/>
          <w:lang w:eastAsia="x-none"/>
        </w:rPr>
        <w:lastRenderedPageBreak/>
        <w:t xml:space="preserve">                                                                                           (OBR-</w:t>
      </w:r>
      <w:bookmarkEnd w:id="37"/>
      <w:bookmarkEnd w:id="38"/>
      <w:bookmarkEnd w:id="39"/>
      <w:r w:rsidRPr="001E49FB">
        <w:rPr>
          <w:rFonts w:ascii="Arial" w:eastAsia="Times New Roman" w:hAnsi="Arial" w:cs="Arial"/>
          <w:b/>
          <w:i/>
          <w:sz w:val="28"/>
          <w:szCs w:val="28"/>
          <w:lang w:eastAsia="x-none"/>
        </w:rPr>
        <w:t>7)</w:t>
      </w:r>
    </w:p>
    <w:p w14:paraId="4F00404C"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57AF9264"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Podizvajalec:</w:t>
      </w:r>
      <w:r w:rsidRPr="001E49FB">
        <w:rPr>
          <w:rFonts w:ascii="Arial" w:eastAsia="Times New Roman" w:hAnsi="Arial" w:cs="Arial"/>
          <w:lang w:eastAsia="sl-SI"/>
        </w:rPr>
        <w:t xml:space="preserve"> ________________________________ </w:t>
      </w:r>
    </w:p>
    <w:p w14:paraId="058FE258" w14:textId="77777777" w:rsidR="001E49FB" w:rsidRPr="001E49FB" w:rsidRDefault="001E49FB" w:rsidP="001E49FB">
      <w:pPr>
        <w:spacing w:after="0" w:line="240" w:lineRule="auto"/>
        <w:ind w:right="72"/>
        <w:jc w:val="both"/>
        <w:rPr>
          <w:rFonts w:ascii="Arial" w:eastAsia="Times New Roman" w:hAnsi="Arial" w:cs="Arial"/>
          <w:lang w:eastAsia="sl-SI"/>
        </w:rPr>
      </w:pPr>
    </w:p>
    <w:p w14:paraId="7BEAFF8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PODATKI O PODIZVAJALCU (navedite poln naziv firme, točen naslov sedeža)</w:t>
      </w:r>
    </w:p>
    <w:p w14:paraId="015A4C78"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Naziv podizvajalca  _________________________________________________________</w:t>
      </w:r>
    </w:p>
    <w:p w14:paraId="00344A7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Sedež  ___________________________________________________________________</w:t>
      </w:r>
    </w:p>
    <w:p w14:paraId="7119C43E"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Matična številka   ___________________________________________</w:t>
      </w:r>
    </w:p>
    <w:p w14:paraId="048A8462"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Davčna številka   ___________________________________________</w:t>
      </w:r>
    </w:p>
    <w:p w14:paraId="5105695C"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Zakoniti zastopniki _________________________________________________________</w:t>
      </w:r>
    </w:p>
    <w:p w14:paraId="57A7CC6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_________________________________________________________________________</w:t>
      </w:r>
    </w:p>
    <w:p w14:paraId="5B589CE6"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71880077"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Dela, ki jih prevzema podizvajalec: </w:t>
      </w:r>
    </w:p>
    <w:p w14:paraId="0986B81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_______________________________________________</w:t>
      </w:r>
    </w:p>
    <w:p w14:paraId="105007C5" w14:textId="77777777" w:rsidR="001E49FB" w:rsidRPr="001E49FB" w:rsidRDefault="001E49FB" w:rsidP="001E49FB">
      <w:pPr>
        <w:spacing w:after="0" w:line="240" w:lineRule="auto"/>
        <w:ind w:right="72"/>
        <w:jc w:val="both"/>
        <w:rPr>
          <w:rFonts w:ascii="Arial" w:eastAsia="Times New Roman" w:hAnsi="Arial" w:cs="Arial"/>
          <w:lang w:eastAsia="sl-SI"/>
        </w:rPr>
      </w:pPr>
    </w:p>
    <w:p w14:paraId="6946CEC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Rok izvedbe del: ___________________________________________________________</w:t>
      </w:r>
    </w:p>
    <w:p w14:paraId="5C76B92C"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Kraj izvedbe del: ___________________________________________________________</w:t>
      </w:r>
    </w:p>
    <w:p w14:paraId="51AABEE0"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Predviden termin izvajanja ___________________________________________________</w:t>
      </w:r>
    </w:p>
    <w:p w14:paraId="1E6974D0"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_________________________________________________________________________</w:t>
      </w:r>
    </w:p>
    <w:p w14:paraId="4EB31672"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Količina del / v odstotku:__ ___________________________________________________</w:t>
      </w:r>
    </w:p>
    <w:p w14:paraId="4770E6CF" w14:textId="77777777" w:rsidR="001E49FB" w:rsidRPr="001E49FB" w:rsidRDefault="001E49FB" w:rsidP="001E49FB">
      <w:pPr>
        <w:spacing w:after="0" w:line="240" w:lineRule="auto"/>
        <w:ind w:right="72"/>
        <w:jc w:val="both"/>
        <w:rPr>
          <w:rFonts w:ascii="Arial" w:eastAsia="Times New Roman" w:hAnsi="Arial" w:cs="Arial"/>
          <w:lang w:eastAsia="sl-SI"/>
        </w:rPr>
      </w:pPr>
    </w:p>
    <w:p w14:paraId="51537368" w14:textId="77777777" w:rsidR="001E49FB" w:rsidRPr="001E49FB" w:rsidRDefault="001E49FB" w:rsidP="001E49FB">
      <w:pPr>
        <w:spacing w:after="0" w:line="240" w:lineRule="auto"/>
        <w:ind w:right="72"/>
        <w:jc w:val="both"/>
        <w:rPr>
          <w:rFonts w:ascii="Arial" w:eastAsia="Times New Roman" w:hAnsi="Arial" w:cs="Arial"/>
          <w:lang w:eastAsia="sl-SI"/>
        </w:rPr>
      </w:pPr>
    </w:p>
    <w:p w14:paraId="097F3F5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Vrednost </w:t>
      </w:r>
      <w:proofErr w:type="spellStart"/>
      <w:r w:rsidRPr="001E49FB">
        <w:rPr>
          <w:rFonts w:ascii="Arial" w:eastAsia="Times New Roman" w:hAnsi="Arial" w:cs="Arial"/>
          <w:lang w:eastAsia="sl-SI"/>
        </w:rPr>
        <w:t>podizvajalskega</w:t>
      </w:r>
      <w:proofErr w:type="spellEnd"/>
      <w:r w:rsidRPr="001E49FB">
        <w:rPr>
          <w:rFonts w:ascii="Arial" w:eastAsia="Times New Roman" w:hAnsi="Arial" w:cs="Arial"/>
          <w:lang w:eastAsia="sl-SI"/>
        </w:rPr>
        <w:t xml:space="preserve"> dela v EUR na dan oddaje ponudbe del, ki jih prevzema podizvajalec:</w:t>
      </w:r>
    </w:p>
    <w:p w14:paraId="71ACB46E" w14:textId="77777777" w:rsidR="001E49FB" w:rsidRPr="001E49FB" w:rsidRDefault="001E49FB" w:rsidP="001E49FB">
      <w:pPr>
        <w:spacing w:after="0" w:line="240" w:lineRule="auto"/>
        <w:ind w:right="72"/>
        <w:jc w:val="both"/>
        <w:rPr>
          <w:rFonts w:ascii="Arial" w:eastAsia="Times New Roman" w:hAnsi="Arial" w:cs="Arial"/>
          <w:lang w:eastAsia="sl-SI"/>
        </w:rPr>
      </w:pPr>
    </w:p>
    <w:p w14:paraId="0992CE0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_____________________________ EUR brez DDV</w:t>
      </w:r>
    </w:p>
    <w:p w14:paraId="5FF6DC4D"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_____________________________ EUR DDV-ja</w:t>
      </w:r>
    </w:p>
    <w:p w14:paraId="1C6E562F"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_____________________________ EUR z DDV</w:t>
      </w:r>
    </w:p>
    <w:p w14:paraId="4FED053E" w14:textId="77777777" w:rsidR="001E49FB" w:rsidRPr="001E49FB" w:rsidRDefault="001E49FB" w:rsidP="001E49FB">
      <w:pPr>
        <w:spacing w:after="0" w:line="240" w:lineRule="auto"/>
        <w:ind w:right="72"/>
        <w:jc w:val="both"/>
        <w:rPr>
          <w:rFonts w:ascii="Arial" w:eastAsia="Times New Roman" w:hAnsi="Arial" w:cs="Arial"/>
          <w:lang w:eastAsia="sl-SI"/>
        </w:rPr>
      </w:pPr>
    </w:p>
    <w:p w14:paraId="52EEEFE4"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Zahtevamo direktno plačilo: </w:t>
      </w:r>
    </w:p>
    <w:p w14:paraId="3375EBE6" w14:textId="77777777" w:rsidR="001E49FB" w:rsidRPr="001E49FB" w:rsidRDefault="001E49FB" w:rsidP="001E49FB">
      <w:pPr>
        <w:spacing w:after="0" w:line="240" w:lineRule="auto"/>
        <w:ind w:right="72"/>
        <w:jc w:val="both"/>
        <w:rPr>
          <w:rFonts w:ascii="Arial" w:eastAsia="Times New Roman" w:hAnsi="Arial" w:cs="Arial"/>
          <w:lang w:eastAsia="sl-SI"/>
        </w:rPr>
      </w:pPr>
    </w:p>
    <w:p w14:paraId="4DE7A9E0" w14:textId="77777777" w:rsidR="001E49FB" w:rsidRPr="001E49FB" w:rsidRDefault="001E49FB" w:rsidP="001E49FB">
      <w:pPr>
        <w:numPr>
          <w:ilvl w:val="0"/>
          <w:numId w:val="15"/>
        </w:numPr>
        <w:spacing w:after="0" w:line="240" w:lineRule="auto"/>
        <w:ind w:right="72"/>
        <w:contextualSpacing/>
        <w:jc w:val="both"/>
        <w:rPr>
          <w:rFonts w:ascii="Arial" w:eastAsia="Times New Roman" w:hAnsi="Arial" w:cs="Arial"/>
          <w:color w:val="000000"/>
        </w:rPr>
      </w:pPr>
      <w:r w:rsidRPr="001E49FB">
        <w:rPr>
          <w:rFonts w:ascii="Arial" w:eastAsia="Times New Roman" w:hAnsi="Arial" w:cs="Arial"/>
          <w:color w:val="000000"/>
        </w:rPr>
        <w:t>DA</w:t>
      </w:r>
    </w:p>
    <w:p w14:paraId="4B6CCF9D" w14:textId="77777777" w:rsidR="001E49FB" w:rsidRPr="001E49FB" w:rsidRDefault="001E49FB" w:rsidP="001E49FB">
      <w:pPr>
        <w:spacing w:after="0" w:line="240" w:lineRule="auto"/>
        <w:ind w:left="720" w:right="72"/>
        <w:contextualSpacing/>
        <w:jc w:val="both"/>
        <w:rPr>
          <w:rFonts w:ascii="Arial" w:eastAsia="Times New Roman" w:hAnsi="Arial" w:cs="Arial"/>
          <w:color w:val="000000"/>
        </w:rPr>
      </w:pPr>
    </w:p>
    <w:p w14:paraId="2865A0B0" w14:textId="77777777" w:rsidR="001E49FB" w:rsidRPr="001E49FB" w:rsidRDefault="001E49FB" w:rsidP="001E49FB">
      <w:pPr>
        <w:numPr>
          <w:ilvl w:val="0"/>
          <w:numId w:val="15"/>
        </w:numPr>
        <w:spacing w:after="0" w:line="240" w:lineRule="auto"/>
        <w:ind w:right="72"/>
        <w:contextualSpacing/>
        <w:jc w:val="both"/>
        <w:rPr>
          <w:rFonts w:ascii="Arial" w:eastAsia="Times New Roman" w:hAnsi="Arial" w:cs="Arial"/>
          <w:color w:val="000000"/>
        </w:rPr>
      </w:pPr>
      <w:r w:rsidRPr="001E49FB">
        <w:rPr>
          <w:rFonts w:ascii="Arial" w:eastAsia="Times New Roman" w:hAnsi="Arial" w:cs="Arial"/>
          <w:color w:val="000000"/>
        </w:rPr>
        <w:t>NE</w:t>
      </w:r>
    </w:p>
    <w:p w14:paraId="5DD253EE" w14:textId="77777777" w:rsidR="001E49FB" w:rsidRPr="001E49FB" w:rsidRDefault="001E49FB" w:rsidP="001E49FB">
      <w:pPr>
        <w:spacing w:after="0" w:line="240" w:lineRule="auto"/>
        <w:ind w:right="72"/>
        <w:jc w:val="both"/>
        <w:rPr>
          <w:rFonts w:ascii="Arial" w:eastAsia="Times New Roman" w:hAnsi="Arial" w:cs="Arial"/>
          <w:lang w:eastAsia="sl-SI"/>
        </w:rPr>
      </w:pPr>
    </w:p>
    <w:p w14:paraId="68EAC30D"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Datum in kraj:  _________________ </w:t>
      </w:r>
    </w:p>
    <w:p w14:paraId="1149B1A7"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                                                              </w:t>
      </w:r>
    </w:p>
    <w:p w14:paraId="533104AC" w14:textId="77777777" w:rsidR="001E49FB" w:rsidRPr="001E49FB" w:rsidRDefault="001E49FB" w:rsidP="001E49FB">
      <w:pPr>
        <w:spacing w:after="0" w:line="240" w:lineRule="auto"/>
        <w:ind w:left="1416" w:right="72" w:firstLine="2991"/>
        <w:jc w:val="both"/>
        <w:rPr>
          <w:rFonts w:ascii="Arial" w:eastAsia="Times New Roman" w:hAnsi="Arial" w:cs="Arial"/>
          <w:b/>
          <w:lang w:eastAsia="sl-SI"/>
        </w:rPr>
      </w:pPr>
      <w:r w:rsidRPr="001E49FB">
        <w:rPr>
          <w:rFonts w:ascii="Arial" w:eastAsia="Times New Roman" w:hAnsi="Arial" w:cs="Arial"/>
          <w:b/>
          <w:lang w:eastAsia="sl-SI"/>
        </w:rPr>
        <w:t>PODIZVAJALEC</w:t>
      </w:r>
      <w:r w:rsidRPr="001E49FB">
        <w:rPr>
          <w:rFonts w:ascii="Arial" w:eastAsia="Times New Roman" w:hAnsi="Arial" w:cs="Arial"/>
          <w:b/>
          <w:lang w:eastAsia="sl-SI"/>
        </w:rPr>
        <w:tab/>
      </w:r>
    </w:p>
    <w:p w14:paraId="1A8D0C62" w14:textId="77777777" w:rsidR="001E49FB" w:rsidRPr="001E49FB" w:rsidRDefault="001E49FB" w:rsidP="001E49FB">
      <w:pPr>
        <w:spacing w:after="0" w:line="240" w:lineRule="auto"/>
        <w:ind w:left="1416" w:right="72" w:firstLine="708"/>
        <w:jc w:val="both"/>
        <w:rPr>
          <w:rFonts w:ascii="Arial" w:eastAsia="Times New Roman" w:hAnsi="Arial" w:cs="Arial"/>
          <w:b/>
          <w:lang w:eastAsia="sl-SI"/>
        </w:rPr>
      </w:pPr>
      <w:r w:rsidRPr="001E49FB">
        <w:rPr>
          <w:rFonts w:ascii="Arial" w:eastAsia="Times New Roman" w:hAnsi="Arial" w:cs="Arial"/>
          <w:b/>
          <w:lang w:eastAsia="sl-SI"/>
        </w:rPr>
        <w:t>(žig in podpis  zakonitega zastopnika oz. pooblaščene osebe)</w:t>
      </w:r>
      <w:r w:rsidRPr="001E49FB">
        <w:rPr>
          <w:rFonts w:ascii="Arial" w:eastAsia="Times New Roman" w:hAnsi="Arial" w:cs="Arial"/>
          <w:lang w:eastAsia="sl-SI"/>
        </w:rPr>
        <w:t xml:space="preserve"> </w:t>
      </w:r>
    </w:p>
    <w:p w14:paraId="3020D389" w14:textId="77777777" w:rsidR="001E49FB" w:rsidRPr="001E49FB" w:rsidRDefault="001E49FB" w:rsidP="001E49FB">
      <w:pPr>
        <w:spacing w:after="0" w:line="240" w:lineRule="auto"/>
        <w:ind w:right="72"/>
        <w:jc w:val="both"/>
        <w:rPr>
          <w:rFonts w:ascii="Arial" w:eastAsia="Times New Roman" w:hAnsi="Arial" w:cs="Arial"/>
          <w:lang w:eastAsia="sl-SI"/>
        </w:rPr>
      </w:pPr>
    </w:p>
    <w:p w14:paraId="765FF0A1"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OPOZORILO</w:t>
      </w:r>
    </w:p>
    <w:p w14:paraId="599F43BA" w14:textId="77777777" w:rsidR="001E49FB" w:rsidRPr="001E49FB" w:rsidRDefault="001E49FB" w:rsidP="001E49FB">
      <w:pPr>
        <w:spacing w:after="0" w:line="240" w:lineRule="auto"/>
        <w:ind w:right="72"/>
        <w:jc w:val="both"/>
        <w:rPr>
          <w:rFonts w:ascii="Arial" w:eastAsia="Times New Roman" w:hAnsi="Arial" w:cs="Arial"/>
          <w:b/>
          <w:lang w:eastAsia="sl-SI"/>
        </w:rPr>
      </w:pPr>
    </w:p>
    <w:p w14:paraId="4DF61E7F"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Obrazec 7 izpolni vsak podizvajalec posebej </w:t>
      </w:r>
    </w:p>
    <w:p w14:paraId="75FCC580" w14:textId="77777777" w:rsidR="001E49FB" w:rsidRPr="001E49FB" w:rsidRDefault="001E49FB" w:rsidP="001E49FB">
      <w:pPr>
        <w:spacing w:after="0" w:line="240" w:lineRule="auto"/>
        <w:ind w:right="72"/>
        <w:jc w:val="both"/>
        <w:rPr>
          <w:rFonts w:ascii="Arial" w:eastAsia="Times New Roman" w:hAnsi="Arial" w:cs="Arial"/>
          <w:b/>
          <w:lang w:eastAsia="sl-SI"/>
        </w:rPr>
      </w:pPr>
    </w:p>
    <w:p w14:paraId="7D31B7C2"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77637BD8"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bookmarkStart w:id="40" w:name="_Toc332139012"/>
      <w:bookmarkStart w:id="41" w:name="_Toc332139726"/>
      <w:bookmarkStart w:id="42" w:name="_Toc345922318"/>
      <w:r w:rsidRPr="001E49FB">
        <w:rPr>
          <w:rFonts w:ascii="Arial" w:eastAsia="Times New Roman" w:hAnsi="Arial" w:cs="Arial"/>
          <w:b/>
          <w:i/>
          <w:sz w:val="28"/>
          <w:szCs w:val="28"/>
          <w:lang w:eastAsia="x-none"/>
        </w:rPr>
        <w:lastRenderedPageBreak/>
        <w:t xml:space="preserve">                                                                                           (OBR-</w:t>
      </w:r>
      <w:bookmarkEnd w:id="40"/>
      <w:bookmarkEnd w:id="41"/>
      <w:bookmarkEnd w:id="42"/>
      <w:r w:rsidRPr="001E49FB">
        <w:rPr>
          <w:rFonts w:ascii="Arial" w:eastAsia="Times New Roman" w:hAnsi="Arial" w:cs="Arial"/>
          <w:b/>
          <w:i/>
          <w:sz w:val="28"/>
          <w:szCs w:val="28"/>
          <w:lang w:eastAsia="x-none"/>
        </w:rPr>
        <w:t>8)</w:t>
      </w:r>
    </w:p>
    <w:p w14:paraId="3E92FCBD" w14:textId="77777777" w:rsidR="001E49FB" w:rsidRPr="001E49FB" w:rsidRDefault="001E49FB" w:rsidP="001E49FB">
      <w:pPr>
        <w:spacing w:after="0" w:line="240" w:lineRule="auto"/>
        <w:ind w:right="72"/>
        <w:jc w:val="both"/>
        <w:rPr>
          <w:rFonts w:ascii="Arial" w:eastAsia="Times New Roman" w:hAnsi="Arial" w:cs="Arial"/>
          <w:b/>
          <w:lang w:eastAsia="sl-SI"/>
        </w:rPr>
      </w:pPr>
    </w:p>
    <w:p w14:paraId="27F6AE76" w14:textId="77777777" w:rsidR="001E49FB" w:rsidRPr="001E49FB" w:rsidRDefault="001E49FB" w:rsidP="001E49FB">
      <w:pPr>
        <w:spacing w:after="0" w:line="240" w:lineRule="auto"/>
        <w:ind w:right="72"/>
        <w:jc w:val="both"/>
        <w:rPr>
          <w:rFonts w:ascii="Arial" w:eastAsia="Times New Roman" w:hAnsi="Arial" w:cs="Arial"/>
          <w:b/>
          <w:lang w:eastAsia="sl-SI"/>
        </w:rPr>
      </w:pPr>
    </w:p>
    <w:p w14:paraId="3D8FA98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Ponudnik /partner</w:t>
      </w:r>
      <w:r w:rsidRPr="001E49FB">
        <w:rPr>
          <w:rFonts w:ascii="Arial" w:eastAsia="Times New Roman" w:hAnsi="Arial" w:cs="Arial"/>
          <w:lang w:eastAsia="sl-SI"/>
        </w:rPr>
        <w:t>____________________________________</w:t>
      </w:r>
    </w:p>
    <w:p w14:paraId="4B667C06"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                 </w:t>
      </w:r>
    </w:p>
    <w:p w14:paraId="35B0DAEE"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                 </w:t>
      </w:r>
    </w:p>
    <w:p w14:paraId="5CCBB3C0"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lang w:eastAsia="sl-SI"/>
        </w:rPr>
        <w:t xml:space="preserve">                               ____________________________________</w:t>
      </w:r>
    </w:p>
    <w:p w14:paraId="0DBBBE0C" w14:textId="77777777" w:rsidR="001E49FB" w:rsidRPr="001E49FB" w:rsidRDefault="001E49FB" w:rsidP="001E49FB">
      <w:pPr>
        <w:spacing w:after="0" w:line="240" w:lineRule="auto"/>
        <w:ind w:right="72"/>
        <w:jc w:val="center"/>
        <w:rPr>
          <w:rFonts w:ascii="Arial" w:eastAsia="Times New Roman" w:hAnsi="Arial" w:cs="Arial"/>
          <w:b/>
          <w:lang w:eastAsia="sl-SI"/>
        </w:rPr>
      </w:pPr>
      <w:r w:rsidRPr="001E49FB">
        <w:rPr>
          <w:rFonts w:ascii="Arial" w:eastAsia="Times New Roman" w:hAnsi="Arial" w:cs="Arial"/>
          <w:b/>
          <w:lang w:eastAsia="sl-SI"/>
        </w:rPr>
        <w:t xml:space="preserve">   </w:t>
      </w:r>
    </w:p>
    <w:p w14:paraId="7676780C"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39E84C36"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1FC0842B"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379B2337" w14:textId="77777777" w:rsidR="001E49FB" w:rsidRPr="001E49FB" w:rsidRDefault="001E49FB" w:rsidP="001E49FB">
      <w:pPr>
        <w:spacing w:after="0" w:line="240" w:lineRule="auto"/>
        <w:ind w:right="72"/>
        <w:jc w:val="center"/>
        <w:rPr>
          <w:rFonts w:ascii="Arial" w:eastAsia="Times New Roman" w:hAnsi="Arial" w:cs="Arial"/>
          <w:b/>
          <w:lang w:eastAsia="sl-SI"/>
        </w:rPr>
      </w:pPr>
      <w:r w:rsidRPr="001E49FB">
        <w:rPr>
          <w:rFonts w:ascii="Arial" w:eastAsia="Times New Roman" w:hAnsi="Arial" w:cs="Arial"/>
          <w:b/>
          <w:lang w:eastAsia="sl-SI"/>
        </w:rPr>
        <w:t xml:space="preserve">P O </w:t>
      </w:r>
      <w:proofErr w:type="spellStart"/>
      <w:r w:rsidRPr="001E49FB">
        <w:rPr>
          <w:rFonts w:ascii="Arial" w:eastAsia="Times New Roman" w:hAnsi="Arial" w:cs="Arial"/>
          <w:b/>
          <w:lang w:eastAsia="sl-SI"/>
        </w:rPr>
        <w:t>O</w:t>
      </w:r>
      <w:proofErr w:type="spellEnd"/>
      <w:r w:rsidRPr="001E49FB">
        <w:rPr>
          <w:rFonts w:ascii="Arial" w:eastAsia="Times New Roman" w:hAnsi="Arial" w:cs="Arial"/>
          <w:b/>
          <w:lang w:eastAsia="sl-SI"/>
        </w:rPr>
        <w:t xml:space="preserve"> B L A S T I L O</w:t>
      </w:r>
    </w:p>
    <w:p w14:paraId="55A2B44B"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5DEB8DBE" w14:textId="77777777" w:rsidR="001E49FB" w:rsidRPr="001E49FB" w:rsidRDefault="001E49FB" w:rsidP="001E49FB">
      <w:pPr>
        <w:spacing w:after="0" w:line="240" w:lineRule="auto"/>
        <w:ind w:right="72"/>
        <w:jc w:val="both"/>
        <w:rPr>
          <w:rFonts w:ascii="Arial" w:eastAsia="Times New Roman" w:hAnsi="Arial" w:cs="Arial"/>
          <w:lang w:eastAsia="sl-SI"/>
        </w:rPr>
      </w:pPr>
    </w:p>
    <w:p w14:paraId="30A98C77"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737E6DEB" w14:textId="77777777" w:rsidR="001E49FB" w:rsidRPr="001E49FB" w:rsidRDefault="001E49FB" w:rsidP="001E49FB">
      <w:pPr>
        <w:spacing w:after="0" w:line="240" w:lineRule="auto"/>
        <w:ind w:right="72"/>
        <w:jc w:val="both"/>
        <w:rPr>
          <w:rFonts w:ascii="Arial" w:eastAsia="Times New Roman" w:hAnsi="Arial" w:cs="Arial"/>
          <w:lang w:eastAsia="sl-SI"/>
        </w:rPr>
      </w:pPr>
    </w:p>
    <w:p w14:paraId="544BD585" w14:textId="77777777" w:rsidR="001E49FB" w:rsidRPr="001E49FB" w:rsidRDefault="001E49FB" w:rsidP="001E49FB">
      <w:pPr>
        <w:spacing w:after="0" w:line="240" w:lineRule="auto"/>
        <w:ind w:right="72"/>
        <w:jc w:val="both"/>
        <w:rPr>
          <w:rFonts w:ascii="Arial" w:eastAsia="Times New Roman" w:hAnsi="Arial" w:cs="Arial"/>
          <w:lang w:eastAsia="sl-SI"/>
        </w:rPr>
      </w:pPr>
    </w:p>
    <w:p w14:paraId="7C4B209C"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To pooblastilo je sestavni del in priloga ponudbe, s katero se prijavljamo na javni razpis za </w:t>
      </w:r>
    </w:p>
    <w:p w14:paraId="692F03F2" w14:textId="77777777" w:rsidR="001E49FB" w:rsidRPr="001E49FB" w:rsidRDefault="001E49FB" w:rsidP="001E49FB">
      <w:pPr>
        <w:spacing w:after="0" w:line="240" w:lineRule="auto"/>
        <w:jc w:val="both"/>
        <w:rPr>
          <w:rFonts w:ascii="Arial" w:eastAsia="Times New Roman" w:hAnsi="Arial" w:cs="Arial"/>
          <w:color w:val="0070C0"/>
          <w:lang w:eastAsia="sl-SI"/>
        </w:rPr>
      </w:pPr>
      <w:r w:rsidRPr="001E49FB">
        <w:rPr>
          <w:rFonts w:ascii="Arial" w:eastAsia="Times New Roman" w:hAnsi="Arial" w:cs="Arial"/>
          <w:lang w:eastAsia="sl-SI"/>
        </w:rPr>
        <w:t>»Dobavo in montaža stavbnega pohištva na stavbi nepremične stavbne dediščine EŠD 299440 Nova Gorica – občinska stavba«</w:t>
      </w:r>
    </w:p>
    <w:p w14:paraId="4BB73DBE" w14:textId="77777777" w:rsidR="001E49FB" w:rsidRPr="001E49FB" w:rsidRDefault="001E49FB" w:rsidP="001E49FB">
      <w:pPr>
        <w:spacing w:after="0" w:line="240" w:lineRule="auto"/>
        <w:ind w:right="72"/>
        <w:jc w:val="both"/>
        <w:rPr>
          <w:rFonts w:ascii="Arial" w:eastAsia="Times New Roman" w:hAnsi="Arial" w:cs="Arial"/>
          <w:lang w:eastAsia="sl-SI"/>
        </w:rPr>
      </w:pPr>
    </w:p>
    <w:p w14:paraId="4FC89244" w14:textId="77777777" w:rsidR="001E49FB" w:rsidRPr="001E49FB" w:rsidRDefault="001E49FB" w:rsidP="001E49FB">
      <w:pPr>
        <w:spacing w:after="0" w:line="240" w:lineRule="auto"/>
        <w:ind w:right="72"/>
        <w:jc w:val="both"/>
        <w:rPr>
          <w:rFonts w:ascii="Arial" w:eastAsia="Times New Roman" w:hAnsi="Arial" w:cs="Arial"/>
          <w:lang w:eastAsia="sl-SI"/>
        </w:rPr>
      </w:pPr>
    </w:p>
    <w:p w14:paraId="5CA0184A" w14:textId="77777777" w:rsidR="001E49FB" w:rsidRPr="001E49FB" w:rsidRDefault="001E49FB" w:rsidP="001E49FB">
      <w:pPr>
        <w:spacing w:after="0" w:line="240" w:lineRule="auto"/>
        <w:ind w:right="72"/>
        <w:jc w:val="both"/>
        <w:rPr>
          <w:rFonts w:ascii="Arial" w:eastAsia="Times New Roman" w:hAnsi="Arial" w:cs="Arial"/>
          <w:lang w:eastAsia="sl-SI"/>
        </w:rPr>
      </w:pPr>
    </w:p>
    <w:p w14:paraId="04D0A3B5"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Kraj in datum</w:t>
      </w:r>
      <w:r w:rsidRPr="001E49FB">
        <w:rPr>
          <w:rFonts w:ascii="Arial" w:eastAsia="Times New Roman" w:hAnsi="Arial" w:cs="Arial"/>
          <w:lang w:eastAsia="sl-SI"/>
        </w:rPr>
        <w:t>:______________________</w:t>
      </w:r>
    </w:p>
    <w:p w14:paraId="5324FB8B" w14:textId="77777777" w:rsidR="001E49FB" w:rsidRPr="001E49FB" w:rsidRDefault="001E49FB" w:rsidP="001E49FB">
      <w:pPr>
        <w:spacing w:after="0" w:line="240" w:lineRule="auto"/>
        <w:ind w:right="72"/>
        <w:jc w:val="both"/>
        <w:rPr>
          <w:rFonts w:ascii="Arial" w:eastAsia="Times New Roman" w:hAnsi="Arial" w:cs="Arial"/>
          <w:lang w:eastAsia="sl-SI"/>
        </w:rPr>
      </w:pPr>
    </w:p>
    <w:p w14:paraId="4CD2E474" w14:textId="77777777" w:rsidR="001E49FB" w:rsidRPr="001E49FB" w:rsidRDefault="001E49FB" w:rsidP="001E49FB">
      <w:pPr>
        <w:spacing w:after="0" w:line="240" w:lineRule="auto"/>
        <w:ind w:right="72"/>
        <w:jc w:val="both"/>
        <w:rPr>
          <w:rFonts w:ascii="Arial" w:eastAsia="Times New Roman" w:hAnsi="Arial" w:cs="Arial"/>
          <w:lang w:eastAsia="sl-SI"/>
        </w:rPr>
      </w:pPr>
    </w:p>
    <w:p w14:paraId="519311A1" w14:textId="77777777" w:rsidR="001E49FB" w:rsidRPr="001E49FB" w:rsidRDefault="001E49FB" w:rsidP="001E49FB">
      <w:pPr>
        <w:spacing w:after="0" w:line="240" w:lineRule="auto"/>
        <w:ind w:right="72"/>
        <w:jc w:val="both"/>
        <w:rPr>
          <w:rFonts w:ascii="Arial" w:eastAsia="Times New Roman" w:hAnsi="Arial" w:cs="Arial"/>
          <w:lang w:eastAsia="sl-SI"/>
        </w:rPr>
      </w:pPr>
    </w:p>
    <w:p w14:paraId="12181F03"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lang w:eastAsia="sl-SI"/>
        </w:rPr>
        <w:t xml:space="preserve">                                                                              </w:t>
      </w:r>
      <w:r w:rsidRPr="001E49FB">
        <w:rPr>
          <w:rFonts w:ascii="Arial" w:eastAsia="Times New Roman" w:hAnsi="Arial" w:cs="Arial"/>
          <w:b/>
          <w:lang w:eastAsia="sl-SI"/>
        </w:rPr>
        <w:t>PONUDNIK/PARTNER</w:t>
      </w:r>
    </w:p>
    <w:p w14:paraId="426A818B"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(žig in podpis  zakonitega zastopnika oz. pooblaščene osebe)</w:t>
      </w:r>
    </w:p>
    <w:p w14:paraId="0AF887F8" w14:textId="77777777" w:rsidR="001E49FB" w:rsidRPr="001E49FB" w:rsidRDefault="001E49FB" w:rsidP="001E49FB">
      <w:pPr>
        <w:spacing w:after="0" w:line="240" w:lineRule="auto"/>
        <w:ind w:right="72"/>
        <w:jc w:val="both"/>
        <w:rPr>
          <w:rFonts w:ascii="Arial" w:eastAsia="Times New Roman" w:hAnsi="Arial" w:cs="Arial"/>
          <w:b/>
          <w:lang w:eastAsia="sl-SI"/>
        </w:rPr>
      </w:pPr>
    </w:p>
    <w:p w14:paraId="7B84D9BB" w14:textId="77777777" w:rsidR="001E49FB" w:rsidRPr="001E49FB" w:rsidRDefault="001E49FB" w:rsidP="001E49FB">
      <w:pPr>
        <w:spacing w:after="0" w:line="240" w:lineRule="auto"/>
        <w:ind w:right="72"/>
        <w:jc w:val="both"/>
        <w:rPr>
          <w:rFonts w:ascii="Arial" w:eastAsia="Times New Roman" w:hAnsi="Arial" w:cs="Arial"/>
          <w:lang w:eastAsia="sl-SI"/>
        </w:rPr>
      </w:pPr>
    </w:p>
    <w:p w14:paraId="32A1D452" w14:textId="77777777" w:rsidR="001E49FB" w:rsidRPr="001E49FB" w:rsidRDefault="001E49FB" w:rsidP="001E49FB">
      <w:pPr>
        <w:spacing w:after="0" w:line="240" w:lineRule="auto"/>
        <w:ind w:right="72"/>
        <w:jc w:val="both"/>
        <w:rPr>
          <w:rFonts w:ascii="Arial" w:eastAsia="Times New Roman" w:hAnsi="Arial" w:cs="Arial"/>
          <w:lang w:eastAsia="sl-SI"/>
        </w:rPr>
      </w:pPr>
    </w:p>
    <w:p w14:paraId="055B0B29" w14:textId="77777777" w:rsidR="001E49FB" w:rsidRPr="001E49FB" w:rsidRDefault="001E49FB" w:rsidP="001E49FB">
      <w:pPr>
        <w:spacing w:after="0" w:line="240" w:lineRule="auto"/>
        <w:ind w:right="72"/>
        <w:jc w:val="both"/>
        <w:rPr>
          <w:rFonts w:ascii="Arial" w:eastAsia="Times New Roman" w:hAnsi="Arial" w:cs="Arial"/>
          <w:lang w:eastAsia="sl-SI"/>
        </w:rPr>
      </w:pPr>
    </w:p>
    <w:p w14:paraId="10C7CE4F" w14:textId="77777777" w:rsidR="001E49FB" w:rsidRPr="001E49FB" w:rsidRDefault="001E49FB" w:rsidP="001E49FB">
      <w:pPr>
        <w:spacing w:after="0" w:line="240" w:lineRule="auto"/>
        <w:ind w:right="72"/>
        <w:jc w:val="both"/>
        <w:rPr>
          <w:rFonts w:ascii="Arial" w:eastAsia="Times New Roman" w:hAnsi="Arial" w:cs="Arial"/>
          <w:lang w:eastAsia="sl-SI"/>
        </w:rPr>
      </w:pPr>
    </w:p>
    <w:p w14:paraId="5C4258D5" w14:textId="77777777" w:rsidR="001E49FB" w:rsidRPr="001E49FB" w:rsidRDefault="001E49FB" w:rsidP="001E49FB">
      <w:pPr>
        <w:spacing w:after="0" w:line="240" w:lineRule="auto"/>
        <w:ind w:right="72"/>
        <w:jc w:val="both"/>
        <w:rPr>
          <w:rFonts w:ascii="Arial" w:eastAsia="Times New Roman" w:hAnsi="Arial" w:cs="Arial"/>
          <w:lang w:eastAsia="sl-SI"/>
        </w:rPr>
      </w:pPr>
    </w:p>
    <w:p w14:paraId="7856BCB1" w14:textId="77777777" w:rsidR="001E49FB" w:rsidRPr="001E49FB" w:rsidRDefault="001E49FB" w:rsidP="001E49FB">
      <w:pPr>
        <w:spacing w:after="0" w:line="240" w:lineRule="auto"/>
        <w:ind w:right="72"/>
        <w:jc w:val="both"/>
        <w:rPr>
          <w:rFonts w:ascii="Arial" w:eastAsia="Times New Roman" w:hAnsi="Arial" w:cs="Arial"/>
          <w:lang w:eastAsia="sl-SI"/>
        </w:rPr>
      </w:pPr>
    </w:p>
    <w:p w14:paraId="3291BFEC" w14:textId="77777777" w:rsidR="001E49FB" w:rsidRPr="001E49FB" w:rsidRDefault="001E49FB" w:rsidP="001E49FB">
      <w:pPr>
        <w:spacing w:after="0" w:line="240" w:lineRule="auto"/>
        <w:ind w:right="72"/>
        <w:jc w:val="both"/>
        <w:rPr>
          <w:rFonts w:ascii="Arial" w:eastAsia="Times New Roman" w:hAnsi="Arial" w:cs="Arial"/>
          <w:lang w:eastAsia="sl-SI"/>
        </w:rPr>
      </w:pPr>
    </w:p>
    <w:p w14:paraId="1C7C90AF" w14:textId="77777777" w:rsidR="001E49FB" w:rsidRPr="001E49FB" w:rsidRDefault="001E49FB" w:rsidP="001E49FB">
      <w:pPr>
        <w:spacing w:after="0" w:line="240" w:lineRule="auto"/>
        <w:ind w:right="72"/>
        <w:jc w:val="both"/>
        <w:rPr>
          <w:rFonts w:ascii="Arial" w:eastAsia="Times New Roman" w:hAnsi="Arial" w:cs="Arial"/>
          <w:lang w:eastAsia="sl-SI"/>
        </w:rPr>
      </w:pPr>
    </w:p>
    <w:p w14:paraId="71C75C24" w14:textId="77777777" w:rsidR="001E49FB" w:rsidRPr="001E49FB" w:rsidRDefault="001E49FB" w:rsidP="001E49FB">
      <w:pPr>
        <w:spacing w:after="0" w:line="240" w:lineRule="auto"/>
        <w:ind w:right="72"/>
        <w:jc w:val="both"/>
        <w:rPr>
          <w:rFonts w:ascii="Arial" w:eastAsia="Times New Roman" w:hAnsi="Arial" w:cs="Arial"/>
          <w:lang w:eastAsia="sl-SI"/>
        </w:rPr>
      </w:pPr>
    </w:p>
    <w:p w14:paraId="0826D7BA" w14:textId="77777777" w:rsidR="001E49FB" w:rsidRPr="001E49FB" w:rsidRDefault="001E49FB" w:rsidP="001E49FB">
      <w:pPr>
        <w:spacing w:after="0" w:line="240" w:lineRule="auto"/>
        <w:ind w:right="72"/>
        <w:jc w:val="both"/>
        <w:rPr>
          <w:rFonts w:ascii="Arial" w:eastAsia="Times New Roman" w:hAnsi="Arial" w:cs="Arial"/>
          <w:lang w:eastAsia="sl-SI"/>
        </w:rPr>
      </w:pPr>
    </w:p>
    <w:p w14:paraId="552EBDC8" w14:textId="77777777" w:rsidR="001E49FB" w:rsidRPr="001E49FB" w:rsidRDefault="001E49FB" w:rsidP="001E49FB">
      <w:pPr>
        <w:spacing w:after="0" w:line="240" w:lineRule="auto"/>
        <w:ind w:right="72"/>
        <w:jc w:val="both"/>
        <w:rPr>
          <w:rFonts w:ascii="Arial" w:eastAsia="Times New Roman" w:hAnsi="Arial" w:cs="Arial"/>
          <w:lang w:eastAsia="sl-SI"/>
        </w:rPr>
      </w:pPr>
    </w:p>
    <w:p w14:paraId="7D3378DF" w14:textId="77777777" w:rsidR="001E49FB" w:rsidRPr="001E49FB" w:rsidRDefault="001E49FB" w:rsidP="001E49FB">
      <w:pPr>
        <w:spacing w:after="0" w:line="240" w:lineRule="auto"/>
        <w:ind w:right="72"/>
        <w:jc w:val="both"/>
        <w:rPr>
          <w:rFonts w:ascii="Arial" w:eastAsia="Times New Roman" w:hAnsi="Arial" w:cs="Arial"/>
          <w:lang w:eastAsia="sl-SI"/>
        </w:rPr>
      </w:pPr>
    </w:p>
    <w:p w14:paraId="3AB0ED56" w14:textId="77777777" w:rsidR="001E49FB" w:rsidRPr="001E49FB" w:rsidRDefault="001E49FB" w:rsidP="001E49FB">
      <w:pPr>
        <w:spacing w:after="0" w:line="240" w:lineRule="auto"/>
        <w:ind w:right="72"/>
        <w:jc w:val="both"/>
        <w:rPr>
          <w:rFonts w:ascii="Arial" w:eastAsia="Times New Roman" w:hAnsi="Arial" w:cs="Arial"/>
          <w:lang w:eastAsia="sl-SI"/>
        </w:rPr>
      </w:pPr>
    </w:p>
    <w:p w14:paraId="308DCC7E" w14:textId="77777777" w:rsidR="001E49FB" w:rsidRPr="001E49FB" w:rsidRDefault="001E49FB" w:rsidP="001E49FB">
      <w:pPr>
        <w:spacing w:after="0" w:line="240" w:lineRule="auto"/>
        <w:ind w:right="72"/>
        <w:jc w:val="both"/>
        <w:rPr>
          <w:rFonts w:ascii="Arial" w:eastAsia="Times New Roman" w:hAnsi="Arial" w:cs="Arial"/>
          <w:lang w:eastAsia="sl-SI"/>
        </w:rPr>
      </w:pPr>
    </w:p>
    <w:p w14:paraId="4AEAC5DB" w14:textId="77777777" w:rsidR="001E49FB" w:rsidRPr="001E49FB" w:rsidRDefault="001E49FB" w:rsidP="001E49FB">
      <w:pPr>
        <w:spacing w:after="0" w:line="240" w:lineRule="auto"/>
        <w:ind w:right="72"/>
        <w:jc w:val="both"/>
        <w:rPr>
          <w:rFonts w:ascii="Arial" w:eastAsia="Times New Roman" w:hAnsi="Arial" w:cs="Arial"/>
          <w:lang w:eastAsia="sl-SI"/>
        </w:rPr>
      </w:pPr>
    </w:p>
    <w:p w14:paraId="2BB5325C" w14:textId="77777777" w:rsidR="001E49FB" w:rsidRPr="001E49FB" w:rsidRDefault="001E49FB" w:rsidP="001E49FB">
      <w:pPr>
        <w:spacing w:after="0" w:line="240" w:lineRule="auto"/>
        <w:ind w:right="72"/>
        <w:jc w:val="both"/>
        <w:rPr>
          <w:rFonts w:ascii="Arial" w:eastAsia="Times New Roman" w:hAnsi="Arial" w:cs="Arial"/>
          <w:lang w:eastAsia="sl-SI"/>
        </w:rPr>
      </w:pPr>
    </w:p>
    <w:p w14:paraId="6159B80E" w14:textId="77777777" w:rsidR="001E49FB" w:rsidRPr="001E49FB" w:rsidRDefault="001E49FB" w:rsidP="001E49FB">
      <w:pPr>
        <w:spacing w:after="0" w:line="240" w:lineRule="auto"/>
        <w:ind w:right="72"/>
        <w:jc w:val="both"/>
        <w:rPr>
          <w:rFonts w:ascii="Arial" w:eastAsia="Times New Roman" w:hAnsi="Arial" w:cs="Arial"/>
          <w:lang w:eastAsia="sl-SI"/>
        </w:rPr>
      </w:pPr>
    </w:p>
    <w:p w14:paraId="49F6D99C"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bookmarkStart w:id="43" w:name="_Toc332007502"/>
      <w:bookmarkStart w:id="44" w:name="_Toc332133549"/>
      <w:bookmarkStart w:id="45" w:name="_Toc332135200"/>
      <w:bookmarkStart w:id="46" w:name="_Toc332136250"/>
      <w:bookmarkStart w:id="47" w:name="_Toc332139013"/>
      <w:bookmarkStart w:id="48" w:name="_Toc332139727"/>
      <w:bookmarkStart w:id="49" w:name="_Toc345922319"/>
      <w:r w:rsidRPr="001E49FB">
        <w:rPr>
          <w:rFonts w:ascii="Arial" w:eastAsia="Times New Roman" w:hAnsi="Arial" w:cs="Arial"/>
          <w:b/>
          <w:i/>
          <w:sz w:val="28"/>
          <w:szCs w:val="28"/>
          <w:lang w:eastAsia="x-none"/>
        </w:rPr>
        <w:t xml:space="preserve">                                                                                           (OBR-</w:t>
      </w:r>
      <w:bookmarkEnd w:id="43"/>
      <w:bookmarkEnd w:id="44"/>
      <w:bookmarkEnd w:id="45"/>
      <w:bookmarkEnd w:id="46"/>
      <w:bookmarkEnd w:id="47"/>
      <w:bookmarkEnd w:id="48"/>
      <w:bookmarkEnd w:id="49"/>
      <w:r w:rsidRPr="001E49FB">
        <w:rPr>
          <w:rFonts w:ascii="Arial" w:eastAsia="Times New Roman" w:hAnsi="Arial" w:cs="Arial"/>
          <w:b/>
          <w:i/>
          <w:sz w:val="28"/>
          <w:szCs w:val="28"/>
          <w:lang w:eastAsia="x-none"/>
        </w:rPr>
        <w:t>9)</w:t>
      </w:r>
    </w:p>
    <w:p w14:paraId="1E071E6D" w14:textId="77777777" w:rsidR="001E49FB" w:rsidRPr="001E49FB" w:rsidRDefault="001E49FB" w:rsidP="001E49FB">
      <w:pPr>
        <w:spacing w:after="0" w:line="240" w:lineRule="auto"/>
        <w:ind w:right="72"/>
        <w:rPr>
          <w:rFonts w:ascii="Arial" w:eastAsia="Times New Roman" w:hAnsi="Arial" w:cs="Arial"/>
          <w:b/>
          <w:lang w:eastAsia="sl-SI"/>
        </w:rPr>
      </w:pPr>
    </w:p>
    <w:p w14:paraId="1226EC87" w14:textId="77777777" w:rsidR="001E49FB" w:rsidRPr="001E49FB" w:rsidRDefault="001E49FB" w:rsidP="001E49FB">
      <w:pPr>
        <w:spacing w:after="0" w:line="240" w:lineRule="auto"/>
        <w:ind w:right="72"/>
        <w:rPr>
          <w:rFonts w:ascii="Arial" w:eastAsia="Times New Roman" w:hAnsi="Arial" w:cs="Arial"/>
          <w:b/>
          <w:lang w:eastAsia="sl-SI"/>
        </w:rPr>
      </w:pPr>
    </w:p>
    <w:p w14:paraId="7A4CC1F8" w14:textId="77777777" w:rsidR="001E49FB" w:rsidRPr="001E49FB" w:rsidRDefault="001E49FB" w:rsidP="001E49FB">
      <w:pPr>
        <w:spacing w:after="0" w:line="240" w:lineRule="auto"/>
        <w:ind w:right="72"/>
        <w:rPr>
          <w:rFonts w:ascii="Arial" w:eastAsia="Times New Roman" w:hAnsi="Arial" w:cs="Arial"/>
          <w:b/>
          <w:lang w:eastAsia="sl-SI"/>
        </w:rPr>
      </w:pPr>
      <w:r w:rsidRPr="001E49FB">
        <w:rPr>
          <w:rFonts w:ascii="Arial" w:eastAsia="Times New Roman" w:hAnsi="Arial" w:cs="Arial"/>
          <w:b/>
          <w:lang w:eastAsia="sl-SI"/>
        </w:rPr>
        <w:t xml:space="preserve">SOGLASJE  PODIZVAJALCA                                                                               </w:t>
      </w:r>
    </w:p>
    <w:p w14:paraId="6DBA3982" w14:textId="77777777" w:rsidR="001E49FB" w:rsidRPr="001E49FB" w:rsidRDefault="001E49FB" w:rsidP="001E49FB">
      <w:pPr>
        <w:spacing w:after="0" w:line="240" w:lineRule="auto"/>
        <w:ind w:right="72"/>
        <w:jc w:val="both"/>
        <w:rPr>
          <w:rFonts w:ascii="Arial" w:eastAsia="Times New Roman" w:hAnsi="Arial" w:cs="Arial"/>
          <w:b/>
          <w:lang w:eastAsia="sl-SI"/>
        </w:rPr>
      </w:pPr>
    </w:p>
    <w:p w14:paraId="1C3D1828" w14:textId="77777777" w:rsidR="001E49FB" w:rsidRPr="001E49FB" w:rsidRDefault="001E49FB" w:rsidP="001E49FB">
      <w:pPr>
        <w:spacing w:after="0" w:line="240" w:lineRule="auto"/>
        <w:ind w:right="72"/>
        <w:jc w:val="both"/>
        <w:rPr>
          <w:rFonts w:ascii="Arial" w:eastAsia="Times New Roman" w:hAnsi="Arial" w:cs="Arial"/>
          <w:b/>
          <w:lang w:eastAsia="sl-SI"/>
        </w:rPr>
      </w:pPr>
    </w:p>
    <w:p w14:paraId="6ED4679B" w14:textId="77777777" w:rsidR="001E49FB" w:rsidRPr="001E49FB" w:rsidRDefault="001E49FB" w:rsidP="001E49FB">
      <w:pPr>
        <w:spacing w:after="0" w:line="240" w:lineRule="auto"/>
        <w:ind w:right="72"/>
        <w:jc w:val="both"/>
        <w:rPr>
          <w:rFonts w:ascii="Arial" w:eastAsia="Times New Roman" w:hAnsi="Arial" w:cs="Arial"/>
          <w:lang w:eastAsia="sl-SI"/>
        </w:rPr>
      </w:pPr>
    </w:p>
    <w:p w14:paraId="6597A48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Podizvajalec _____________________________________________________________</w:t>
      </w:r>
    </w:p>
    <w:p w14:paraId="05900619" w14:textId="77777777" w:rsidR="001E49FB" w:rsidRPr="001E49FB" w:rsidRDefault="001E49FB" w:rsidP="001E49FB">
      <w:pPr>
        <w:spacing w:after="0" w:line="240" w:lineRule="auto"/>
        <w:ind w:right="72"/>
        <w:jc w:val="both"/>
        <w:rPr>
          <w:rFonts w:ascii="Arial" w:eastAsia="Times New Roman" w:hAnsi="Arial" w:cs="Arial"/>
          <w:lang w:eastAsia="sl-SI"/>
        </w:rPr>
      </w:pPr>
    </w:p>
    <w:p w14:paraId="014696E5"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Soglašam</w:t>
      </w:r>
      <w:r w:rsidRPr="001E49FB">
        <w:rPr>
          <w:rFonts w:ascii="Arial" w:eastAsia="Times New Roman" w:hAnsi="Arial" w:cs="Arial"/>
          <w:lang w:eastAsia="sl-SI"/>
        </w:rPr>
        <w:t>, da naročnik naše terjatve do izvajalca (ponudnika), ki bodo izhajale iz opravljenega dela, plačuje neposredno na naš TRR št. _____________________________</w:t>
      </w:r>
    </w:p>
    <w:p w14:paraId="0C17904F"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pri banki______________________________________</w:t>
      </w:r>
    </w:p>
    <w:p w14:paraId="7F07D44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na podlagi izstavljenih računov, ki jih bo predhodno potrdil izvajalec in bodo priloga računu, ki ga bo naročniku izstavil izvajalec.</w:t>
      </w:r>
    </w:p>
    <w:p w14:paraId="6A66B7BC" w14:textId="77777777" w:rsidR="001E49FB" w:rsidRPr="001E49FB" w:rsidRDefault="001E49FB" w:rsidP="001E49FB">
      <w:pPr>
        <w:spacing w:after="0" w:line="240" w:lineRule="auto"/>
        <w:ind w:right="72"/>
        <w:jc w:val="both"/>
        <w:rPr>
          <w:rFonts w:ascii="Arial" w:eastAsia="Times New Roman" w:hAnsi="Arial" w:cs="Arial"/>
          <w:lang w:eastAsia="sl-SI"/>
        </w:rPr>
      </w:pPr>
    </w:p>
    <w:p w14:paraId="01A3A21C" w14:textId="77777777" w:rsidR="001E49FB" w:rsidRPr="001E49FB" w:rsidRDefault="001E49FB" w:rsidP="001E49FB">
      <w:pPr>
        <w:spacing w:after="0" w:line="240" w:lineRule="auto"/>
        <w:ind w:right="72"/>
        <w:jc w:val="both"/>
        <w:rPr>
          <w:rFonts w:ascii="Arial" w:eastAsia="Times New Roman" w:hAnsi="Arial" w:cs="Arial"/>
          <w:lang w:eastAsia="sl-SI"/>
        </w:rPr>
      </w:pPr>
    </w:p>
    <w:p w14:paraId="7D8EB47B"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Kraj in datum</w:t>
      </w:r>
      <w:r w:rsidRPr="001E49FB">
        <w:rPr>
          <w:rFonts w:ascii="Arial" w:eastAsia="Times New Roman" w:hAnsi="Arial" w:cs="Arial"/>
          <w:lang w:eastAsia="sl-SI"/>
        </w:rPr>
        <w:t>:_______________________________</w:t>
      </w:r>
    </w:p>
    <w:p w14:paraId="66AEC83F" w14:textId="77777777" w:rsidR="001E49FB" w:rsidRPr="001E49FB" w:rsidRDefault="001E49FB" w:rsidP="001E49FB">
      <w:pPr>
        <w:spacing w:after="0" w:line="240" w:lineRule="auto"/>
        <w:ind w:right="72"/>
        <w:jc w:val="both"/>
        <w:rPr>
          <w:rFonts w:ascii="Arial" w:eastAsia="Times New Roman" w:hAnsi="Arial" w:cs="Arial"/>
          <w:lang w:eastAsia="sl-SI"/>
        </w:rPr>
      </w:pPr>
    </w:p>
    <w:p w14:paraId="5A44FE1D" w14:textId="77777777" w:rsidR="001E49FB" w:rsidRPr="001E49FB" w:rsidRDefault="001E49FB" w:rsidP="001E49FB">
      <w:pPr>
        <w:spacing w:after="0" w:line="240" w:lineRule="auto"/>
        <w:ind w:right="72"/>
        <w:jc w:val="both"/>
        <w:rPr>
          <w:rFonts w:ascii="Arial" w:eastAsia="Times New Roman" w:hAnsi="Arial" w:cs="Arial"/>
          <w:lang w:eastAsia="sl-SI"/>
        </w:rPr>
      </w:pPr>
    </w:p>
    <w:p w14:paraId="23D58796"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t xml:space="preserve">                      </w:t>
      </w:r>
      <w:r w:rsidRPr="001E49FB">
        <w:rPr>
          <w:rFonts w:ascii="Arial" w:eastAsia="Times New Roman" w:hAnsi="Arial" w:cs="Arial"/>
          <w:b/>
          <w:lang w:eastAsia="sl-SI"/>
        </w:rPr>
        <w:t>PODIZVAJALEC:</w:t>
      </w:r>
    </w:p>
    <w:p w14:paraId="51BF524B" w14:textId="77777777" w:rsidR="001E49FB" w:rsidRPr="001E49FB" w:rsidRDefault="001E49FB" w:rsidP="001E49FB">
      <w:pPr>
        <w:spacing w:after="0" w:line="240" w:lineRule="auto"/>
        <w:ind w:right="72"/>
        <w:jc w:val="right"/>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odgovorne osebe podizvajalca)</w:t>
      </w:r>
    </w:p>
    <w:p w14:paraId="33C4E80E" w14:textId="77777777" w:rsidR="001E49FB" w:rsidRPr="001E49FB" w:rsidRDefault="001E49FB" w:rsidP="001E49FB">
      <w:pPr>
        <w:spacing w:after="0" w:line="240" w:lineRule="auto"/>
        <w:ind w:right="72"/>
        <w:jc w:val="both"/>
        <w:rPr>
          <w:rFonts w:ascii="Arial" w:eastAsia="Times New Roman" w:hAnsi="Arial" w:cs="Arial"/>
          <w:lang w:eastAsia="sl-SI"/>
        </w:rPr>
      </w:pPr>
    </w:p>
    <w:p w14:paraId="24072EA4" w14:textId="77777777" w:rsidR="001E49FB" w:rsidRPr="001E49FB" w:rsidRDefault="001E49FB" w:rsidP="001E49FB">
      <w:pPr>
        <w:spacing w:after="0" w:line="240" w:lineRule="auto"/>
        <w:ind w:right="72"/>
        <w:jc w:val="both"/>
        <w:rPr>
          <w:rFonts w:ascii="Arial" w:eastAsia="Times New Roman" w:hAnsi="Arial" w:cs="Arial"/>
          <w:lang w:eastAsia="sl-SI"/>
        </w:rPr>
      </w:pPr>
    </w:p>
    <w:p w14:paraId="4294FCFB" w14:textId="77777777" w:rsidR="001E49FB" w:rsidRPr="001E49FB" w:rsidRDefault="001E49FB" w:rsidP="001E49FB">
      <w:pPr>
        <w:spacing w:after="0" w:line="240" w:lineRule="auto"/>
        <w:ind w:right="72"/>
        <w:jc w:val="both"/>
        <w:rPr>
          <w:rFonts w:ascii="Arial" w:eastAsia="Times New Roman" w:hAnsi="Arial" w:cs="Arial"/>
          <w:lang w:eastAsia="sl-SI"/>
        </w:rPr>
      </w:pPr>
    </w:p>
    <w:p w14:paraId="68B9F3E3" w14:textId="77777777" w:rsidR="001E49FB" w:rsidRPr="001E49FB" w:rsidRDefault="001E49FB" w:rsidP="001E49FB">
      <w:pPr>
        <w:spacing w:after="0" w:line="240" w:lineRule="auto"/>
        <w:ind w:right="72"/>
        <w:jc w:val="both"/>
        <w:rPr>
          <w:rFonts w:ascii="Arial" w:eastAsia="Times New Roman" w:hAnsi="Arial" w:cs="Arial"/>
          <w:lang w:eastAsia="sl-SI"/>
        </w:rPr>
      </w:pPr>
    </w:p>
    <w:p w14:paraId="40CE28FA" w14:textId="77777777" w:rsidR="001E49FB" w:rsidRPr="001E49FB" w:rsidRDefault="001E49FB" w:rsidP="001E49FB">
      <w:pPr>
        <w:spacing w:after="0" w:line="240" w:lineRule="auto"/>
        <w:ind w:right="72"/>
        <w:jc w:val="both"/>
        <w:rPr>
          <w:rFonts w:ascii="Arial" w:eastAsia="Times New Roman" w:hAnsi="Arial" w:cs="Arial"/>
          <w:lang w:eastAsia="sl-SI"/>
        </w:rPr>
      </w:pPr>
    </w:p>
    <w:p w14:paraId="4006CCAC"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Opozorilo:</w:t>
      </w:r>
    </w:p>
    <w:p w14:paraId="5FE6B1C2" w14:textId="77777777" w:rsidR="001E49FB" w:rsidRPr="001E49FB" w:rsidRDefault="001E49FB" w:rsidP="001E49FB">
      <w:pPr>
        <w:spacing w:after="0" w:line="240" w:lineRule="auto"/>
        <w:ind w:right="72"/>
        <w:jc w:val="both"/>
        <w:rPr>
          <w:rFonts w:ascii="Arial" w:eastAsia="Times New Roman" w:hAnsi="Arial" w:cs="Arial"/>
          <w:b/>
          <w:lang w:eastAsia="sl-SI"/>
        </w:rPr>
      </w:pPr>
    </w:p>
    <w:p w14:paraId="303E400F"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 xml:space="preserve">Vsak podizvajalec ločeno izpolni ta obrazec. </w:t>
      </w:r>
    </w:p>
    <w:p w14:paraId="5F2C5E75" w14:textId="77777777" w:rsidR="001E49FB" w:rsidRPr="001E49FB" w:rsidRDefault="001E49FB" w:rsidP="001E49FB">
      <w:pPr>
        <w:spacing w:after="0" w:line="240" w:lineRule="auto"/>
        <w:jc w:val="right"/>
        <w:rPr>
          <w:rFonts w:ascii="Arial" w:eastAsia="Times New Roman" w:hAnsi="Arial" w:cs="Arial"/>
          <w:b/>
          <w:lang w:eastAsia="sl-SI"/>
        </w:rPr>
      </w:pPr>
    </w:p>
    <w:p w14:paraId="443094A2" w14:textId="77777777" w:rsidR="001E49FB" w:rsidRPr="001E49FB" w:rsidRDefault="001E49FB" w:rsidP="001E49FB">
      <w:pPr>
        <w:spacing w:after="0" w:line="240" w:lineRule="auto"/>
        <w:jc w:val="right"/>
        <w:rPr>
          <w:rFonts w:ascii="Arial" w:eastAsia="Times New Roman" w:hAnsi="Arial" w:cs="Arial"/>
          <w:b/>
          <w:lang w:eastAsia="sl-SI"/>
        </w:rPr>
      </w:pPr>
    </w:p>
    <w:p w14:paraId="16C2D46F" w14:textId="77777777" w:rsidR="001E49FB" w:rsidRPr="001E49FB" w:rsidRDefault="001E49FB" w:rsidP="001E49FB">
      <w:pPr>
        <w:spacing w:after="0" w:line="240" w:lineRule="auto"/>
        <w:jc w:val="right"/>
        <w:rPr>
          <w:rFonts w:ascii="Arial" w:eastAsia="Times New Roman" w:hAnsi="Arial" w:cs="Arial"/>
          <w:b/>
          <w:lang w:eastAsia="sl-SI"/>
        </w:rPr>
      </w:pPr>
    </w:p>
    <w:p w14:paraId="4B5C6809" w14:textId="77777777" w:rsidR="001E49FB" w:rsidRPr="001E49FB" w:rsidRDefault="001E49FB" w:rsidP="001E49FB">
      <w:pPr>
        <w:spacing w:after="0" w:line="240" w:lineRule="auto"/>
        <w:jc w:val="right"/>
        <w:rPr>
          <w:rFonts w:ascii="Arial" w:eastAsia="Times New Roman" w:hAnsi="Arial" w:cs="Arial"/>
          <w:b/>
          <w:lang w:eastAsia="sl-SI"/>
        </w:rPr>
      </w:pPr>
    </w:p>
    <w:p w14:paraId="33100693" w14:textId="77777777" w:rsidR="001E49FB" w:rsidRPr="001E49FB" w:rsidRDefault="001E49FB" w:rsidP="001E49FB">
      <w:pPr>
        <w:spacing w:after="0" w:line="240" w:lineRule="auto"/>
        <w:jc w:val="right"/>
        <w:rPr>
          <w:rFonts w:ascii="Arial" w:eastAsia="Times New Roman" w:hAnsi="Arial" w:cs="Arial"/>
          <w:b/>
          <w:lang w:eastAsia="sl-SI"/>
        </w:rPr>
      </w:pPr>
    </w:p>
    <w:p w14:paraId="08D8FF10" w14:textId="77777777" w:rsidR="001E49FB" w:rsidRPr="001E49FB" w:rsidRDefault="001E49FB" w:rsidP="001E49FB">
      <w:pPr>
        <w:spacing w:after="0" w:line="240" w:lineRule="auto"/>
        <w:jc w:val="right"/>
        <w:rPr>
          <w:rFonts w:ascii="Arial" w:eastAsia="Times New Roman" w:hAnsi="Arial" w:cs="Arial"/>
          <w:b/>
          <w:lang w:eastAsia="sl-SI"/>
        </w:rPr>
      </w:pPr>
    </w:p>
    <w:p w14:paraId="07BDAB22" w14:textId="77777777" w:rsidR="001E49FB" w:rsidRPr="001E49FB" w:rsidRDefault="001E49FB" w:rsidP="001E49FB">
      <w:pPr>
        <w:spacing w:after="0" w:line="240" w:lineRule="auto"/>
        <w:jc w:val="right"/>
        <w:rPr>
          <w:rFonts w:ascii="Arial" w:eastAsia="Times New Roman" w:hAnsi="Arial" w:cs="Arial"/>
          <w:b/>
          <w:lang w:eastAsia="sl-SI"/>
        </w:rPr>
      </w:pPr>
    </w:p>
    <w:p w14:paraId="125AF22C" w14:textId="77777777" w:rsidR="001E49FB" w:rsidRPr="001E49FB" w:rsidRDefault="001E49FB" w:rsidP="001E49FB">
      <w:pPr>
        <w:spacing w:after="0" w:line="240" w:lineRule="auto"/>
        <w:jc w:val="right"/>
        <w:rPr>
          <w:rFonts w:ascii="Arial" w:eastAsia="Times New Roman" w:hAnsi="Arial" w:cs="Arial"/>
          <w:b/>
          <w:lang w:eastAsia="sl-SI"/>
        </w:rPr>
      </w:pPr>
    </w:p>
    <w:p w14:paraId="46094C03" w14:textId="77777777" w:rsidR="001E49FB" w:rsidRPr="001E49FB" w:rsidRDefault="001E49FB" w:rsidP="001E49FB">
      <w:pPr>
        <w:spacing w:after="0" w:line="240" w:lineRule="auto"/>
        <w:jc w:val="right"/>
        <w:rPr>
          <w:rFonts w:ascii="Arial" w:eastAsia="Times New Roman" w:hAnsi="Arial" w:cs="Arial"/>
          <w:b/>
          <w:lang w:eastAsia="sl-SI"/>
        </w:rPr>
      </w:pPr>
    </w:p>
    <w:p w14:paraId="6DB5FA9C" w14:textId="77777777" w:rsidR="001E49FB" w:rsidRPr="001E49FB" w:rsidRDefault="001E49FB" w:rsidP="001E49FB">
      <w:pPr>
        <w:spacing w:after="0" w:line="240" w:lineRule="auto"/>
        <w:jc w:val="right"/>
        <w:rPr>
          <w:rFonts w:ascii="Arial" w:eastAsia="Times New Roman" w:hAnsi="Arial" w:cs="Arial"/>
          <w:b/>
          <w:lang w:eastAsia="sl-SI"/>
        </w:rPr>
      </w:pPr>
    </w:p>
    <w:p w14:paraId="795C259C" w14:textId="77777777" w:rsidR="001E49FB" w:rsidRPr="001E49FB" w:rsidRDefault="001E49FB" w:rsidP="001E49FB">
      <w:pPr>
        <w:spacing w:after="0" w:line="240" w:lineRule="auto"/>
        <w:jc w:val="right"/>
        <w:rPr>
          <w:rFonts w:ascii="Arial" w:eastAsia="Times New Roman" w:hAnsi="Arial" w:cs="Arial"/>
          <w:b/>
          <w:lang w:eastAsia="sl-SI"/>
        </w:rPr>
      </w:pPr>
    </w:p>
    <w:p w14:paraId="5F1BC416" w14:textId="77777777" w:rsidR="001E49FB" w:rsidRPr="001E49FB" w:rsidRDefault="001E49FB" w:rsidP="001E49FB">
      <w:pPr>
        <w:spacing w:after="0" w:line="240" w:lineRule="auto"/>
        <w:jc w:val="right"/>
        <w:rPr>
          <w:rFonts w:ascii="Arial" w:eastAsia="Times New Roman" w:hAnsi="Arial" w:cs="Arial"/>
          <w:b/>
          <w:lang w:eastAsia="sl-SI"/>
        </w:rPr>
      </w:pPr>
    </w:p>
    <w:p w14:paraId="473E67EB" w14:textId="77777777" w:rsidR="001E49FB" w:rsidRPr="001E49FB" w:rsidRDefault="001E49FB" w:rsidP="001E49FB">
      <w:pPr>
        <w:spacing w:after="0" w:line="240" w:lineRule="auto"/>
        <w:jc w:val="right"/>
        <w:rPr>
          <w:rFonts w:ascii="Arial" w:eastAsia="Times New Roman" w:hAnsi="Arial" w:cs="Arial"/>
          <w:b/>
          <w:lang w:eastAsia="sl-SI"/>
        </w:rPr>
      </w:pPr>
    </w:p>
    <w:p w14:paraId="402579BD" w14:textId="77777777" w:rsidR="001E49FB" w:rsidRPr="001E49FB" w:rsidRDefault="001E49FB" w:rsidP="001E49FB">
      <w:pPr>
        <w:spacing w:after="0" w:line="240" w:lineRule="auto"/>
        <w:jc w:val="right"/>
        <w:rPr>
          <w:rFonts w:ascii="Arial" w:eastAsia="Times New Roman" w:hAnsi="Arial" w:cs="Arial"/>
          <w:b/>
          <w:lang w:eastAsia="sl-SI"/>
        </w:rPr>
      </w:pPr>
    </w:p>
    <w:p w14:paraId="78BC198E" w14:textId="77777777" w:rsidR="001E49FB" w:rsidRPr="001E49FB" w:rsidRDefault="001E49FB" w:rsidP="001E49FB">
      <w:pPr>
        <w:spacing w:after="0" w:line="240" w:lineRule="auto"/>
        <w:jc w:val="right"/>
        <w:rPr>
          <w:rFonts w:ascii="Arial" w:eastAsia="Times New Roman" w:hAnsi="Arial" w:cs="Arial"/>
          <w:b/>
          <w:lang w:eastAsia="sl-SI"/>
        </w:rPr>
      </w:pPr>
    </w:p>
    <w:p w14:paraId="632D4AE1" w14:textId="77777777" w:rsidR="001E49FB" w:rsidRPr="001E49FB" w:rsidRDefault="001E49FB" w:rsidP="001E49FB">
      <w:pPr>
        <w:spacing w:after="0" w:line="240" w:lineRule="auto"/>
        <w:jc w:val="right"/>
        <w:rPr>
          <w:rFonts w:ascii="Arial" w:eastAsia="Times New Roman" w:hAnsi="Arial" w:cs="Arial"/>
          <w:b/>
          <w:lang w:eastAsia="sl-SI"/>
        </w:rPr>
      </w:pPr>
    </w:p>
    <w:p w14:paraId="5B9E81F6"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val="x-none" w:eastAsia="x-none"/>
        </w:rPr>
      </w:pPr>
      <w:r w:rsidRPr="001E49FB">
        <w:rPr>
          <w:rFonts w:ascii="Arial" w:eastAsia="Times New Roman" w:hAnsi="Arial" w:cs="Arial"/>
          <w:b/>
          <w:i/>
          <w:sz w:val="28"/>
          <w:szCs w:val="28"/>
          <w:lang w:eastAsia="x-none"/>
        </w:rPr>
        <w:lastRenderedPageBreak/>
        <w:t xml:space="preserve">                                                                                       (OBR-10)</w:t>
      </w:r>
    </w:p>
    <w:p w14:paraId="6AECAD9B" w14:textId="77777777" w:rsidR="001E49FB" w:rsidRPr="001E49FB" w:rsidRDefault="001E49FB" w:rsidP="001E49FB">
      <w:pPr>
        <w:spacing w:after="0" w:line="240" w:lineRule="auto"/>
        <w:rPr>
          <w:rFonts w:ascii="Arial" w:eastAsia="Times New Roman" w:hAnsi="Arial" w:cs="Arial"/>
          <w:b/>
          <w:i/>
          <w:sz w:val="28"/>
          <w:szCs w:val="28"/>
          <w:lang w:eastAsia="sl-SI"/>
        </w:rPr>
      </w:pPr>
      <w:bookmarkStart w:id="50" w:name="_Toc332135201"/>
      <w:bookmarkStart w:id="51" w:name="_Toc332136251"/>
      <w:bookmarkStart w:id="52" w:name="_Toc332135202"/>
      <w:bookmarkStart w:id="53" w:name="_Toc332136252"/>
      <w:bookmarkStart w:id="54" w:name="_Toc345922320"/>
      <w:bookmarkEnd w:id="50"/>
      <w:bookmarkEnd w:id="51"/>
      <w:bookmarkEnd w:id="52"/>
      <w:bookmarkEnd w:id="53"/>
      <w:r w:rsidRPr="001E49FB">
        <w:rPr>
          <w:rFonts w:ascii="Arial" w:eastAsia="Times New Roman" w:hAnsi="Arial" w:cs="Arial"/>
          <w:i/>
          <w:sz w:val="28"/>
          <w:szCs w:val="28"/>
          <w:lang w:eastAsia="sl-SI"/>
        </w:rPr>
        <w:t xml:space="preserve">                                                                                       </w:t>
      </w:r>
      <w:bookmarkEnd w:id="54"/>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t xml:space="preserve">                                                 </w:t>
      </w:r>
    </w:p>
    <w:p w14:paraId="14CCFB16" w14:textId="77777777" w:rsidR="001E49FB" w:rsidRPr="001E49FB" w:rsidRDefault="001E49FB" w:rsidP="001E49FB">
      <w:pPr>
        <w:spacing w:after="0" w:line="240" w:lineRule="auto"/>
        <w:ind w:left="3540" w:firstLine="708"/>
        <w:jc w:val="both"/>
        <w:rPr>
          <w:rFonts w:ascii="Arial" w:eastAsia="Times New Roman" w:hAnsi="Arial" w:cs="Arial"/>
          <w:b/>
          <w:i/>
          <w:lang w:eastAsia="x-none"/>
        </w:rPr>
      </w:pPr>
      <w:r w:rsidRPr="001E49FB">
        <w:rPr>
          <w:rFonts w:ascii="Arial" w:eastAsia="Times New Roman" w:hAnsi="Arial" w:cs="Arial"/>
          <w:b/>
          <w:i/>
          <w:lang w:eastAsia="x-none"/>
        </w:rPr>
        <w:t xml:space="preserve">REFERENCE PONUDNIKA </w:t>
      </w:r>
    </w:p>
    <w:p w14:paraId="16C94480" w14:textId="77777777" w:rsidR="001E49FB" w:rsidRPr="001E49FB" w:rsidRDefault="001E49FB" w:rsidP="001E49FB">
      <w:pPr>
        <w:spacing w:after="0" w:line="240" w:lineRule="auto"/>
        <w:jc w:val="both"/>
        <w:rPr>
          <w:rFonts w:ascii="Arial" w:eastAsia="Times New Roman" w:hAnsi="Arial" w:cs="Arial"/>
          <w:b/>
          <w:i/>
          <w:sz w:val="28"/>
          <w:szCs w:val="28"/>
          <w:lang w:eastAsia="x-none"/>
        </w:rPr>
      </w:pPr>
    </w:p>
    <w:p w14:paraId="42559D3E" w14:textId="77777777" w:rsidR="001E49FB" w:rsidRPr="001E49FB" w:rsidRDefault="001E49FB" w:rsidP="001E49FB">
      <w:pPr>
        <w:spacing w:after="0" w:line="240" w:lineRule="auto"/>
        <w:jc w:val="both"/>
        <w:rPr>
          <w:rFonts w:ascii="Arial" w:eastAsia="Times New Roman" w:hAnsi="Arial" w:cs="Arial"/>
          <w:b/>
          <w:i/>
          <w:lang w:eastAsia="x-none"/>
        </w:rPr>
      </w:pPr>
      <w:r w:rsidRPr="001E49FB">
        <w:rPr>
          <w:rFonts w:ascii="Arial" w:eastAsia="Times New Roman" w:hAnsi="Arial" w:cs="Arial"/>
          <w:b/>
          <w:i/>
          <w:lang w:eastAsia="x-none"/>
        </w:rPr>
        <w:t>Ponudnik_________________________________</w:t>
      </w:r>
    </w:p>
    <w:p w14:paraId="697E3CF2" w14:textId="77777777" w:rsidR="001E49FB" w:rsidRPr="001E49FB" w:rsidRDefault="001E49FB" w:rsidP="001E49FB">
      <w:pPr>
        <w:spacing w:after="0" w:line="240" w:lineRule="auto"/>
        <w:jc w:val="both"/>
        <w:rPr>
          <w:rFonts w:ascii="Arial" w:eastAsia="Times New Roman" w:hAnsi="Arial" w:cs="Arial"/>
          <w:b/>
          <w:i/>
          <w:sz w:val="28"/>
          <w:szCs w:val="28"/>
          <w:lang w:eastAsia="x-none"/>
        </w:rPr>
      </w:pPr>
    </w:p>
    <w:p w14:paraId="2AF4FF8F" w14:textId="77777777" w:rsidR="001E49FB" w:rsidRPr="001E49FB" w:rsidRDefault="001E49FB" w:rsidP="001E49FB">
      <w:pPr>
        <w:spacing w:after="0" w:line="240" w:lineRule="auto"/>
        <w:jc w:val="both"/>
        <w:rPr>
          <w:rFonts w:ascii="Arial" w:eastAsia="Times New Roman" w:hAnsi="Arial" w:cs="Arial"/>
          <w:b/>
          <w:i/>
          <w:sz w:val="28"/>
          <w:szCs w:val="28"/>
          <w:lang w:eastAsia="x-none"/>
        </w:rPr>
      </w:pPr>
    </w:p>
    <w:p w14:paraId="13FCDD28" w14:textId="77777777" w:rsidR="001E49FB" w:rsidRPr="001E49FB" w:rsidRDefault="001E49FB" w:rsidP="001E49FB">
      <w:pPr>
        <w:spacing w:after="0" w:line="240" w:lineRule="auto"/>
        <w:jc w:val="center"/>
        <w:rPr>
          <w:rFonts w:ascii="Arial" w:eastAsia="Times New Roman" w:hAnsi="Arial" w:cs="Arial"/>
          <w:b/>
          <w:sz w:val="28"/>
          <w:szCs w:val="28"/>
          <w:lang w:eastAsia="x-none"/>
        </w:rPr>
      </w:pPr>
      <w:r w:rsidRPr="001E49FB">
        <w:rPr>
          <w:rFonts w:ascii="Arial" w:eastAsia="Times New Roman" w:hAnsi="Arial" w:cs="Arial"/>
          <w:b/>
          <w:sz w:val="28"/>
          <w:szCs w:val="28"/>
          <w:lang w:eastAsia="x-none"/>
        </w:rPr>
        <w:t>IZJAVA</w:t>
      </w:r>
    </w:p>
    <w:p w14:paraId="66BCF097" w14:textId="77777777" w:rsidR="001E49FB" w:rsidRPr="001E49FB" w:rsidRDefault="001E49FB" w:rsidP="001E49FB">
      <w:pPr>
        <w:spacing w:after="0" w:line="240" w:lineRule="auto"/>
        <w:jc w:val="both"/>
        <w:rPr>
          <w:rFonts w:ascii="Arial" w:eastAsia="Times New Roman" w:hAnsi="Arial" w:cs="Arial"/>
          <w:b/>
          <w:i/>
          <w:sz w:val="28"/>
          <w:szCs w:val="28"/>
          <w:lang w:eastAsia="x-none"/>
        </w:rPr>
      </w:pPr>
    </w:p>
    <w:p w14:paraId="7966BF5F" w14:textId="77777777" w:rsidR="001E49FB" w:rsidRPr="001E49FB" w:rsidRDefault="001E49FB" w:rsidP="001E49FB">
      <w:pPr>
        <w:spacing w:after="0" w:line="240" w:lineRule="auto"/>
        <w:jc w:val="both"/>
        <w:rPr>
          <w:rFonts w:ascii="Arial" w:eastAsia="Times New Roman" w:hAnsi="Arial" w:cs="Arial"/>
          <w:lang w:eastAsia="x-none"/>
        </w:rPr>
      </w:pPr>
      <w:r w:rsidRPr="001E49FB">
        <w:rPr>
          <w:rFonts w:ascii="Arial" w:eastAsia="Times New Roman" w:hAnsi="Arial" w:cs="Arial"/>
          <w:lang w:eastAsia="x-none"/>
        </w:rPr>
        <w:t xml:space="preserve">Izjavljamo, da smo v zadnjih sedmih letih od dneva objave predmetnega naročila izvedli naslednja dela, za naslednje naročnike: </w:t>
      </w:r>
    </w:p>
    <w:p w14:paraId="75C89CA4" w14:textId="77777777" w:rsidR="001E49FB" w:rsidRPr="001E49FB" w:rsidRDefault="001E49FB" w:rsidP="001E49FB">
      <w:pPr>
        <w:spacing w:after="0" w:line="240" w:lineRule="auto"/>
        <w:jc w:val="both"/>
        <w:rPr>
          <w:rFonts w:ascii="Arial" w:eastAsia="Times New Roman" w:hAnsi="Arial" w:cs="Arial"/>
          <w:b/>
          <w:sz w:val="28"/>
          <w:szCs w:val="28"/>
          <w:lang w:eastAsia="x-none"/>
        </w:rPr>
      </w:pPr>
    </w:p>
    <w:p w14:paraId="2C2E269B" w14:textId="77777777" w:rsidR="001E49FB" w:rsidRPr="001E49FB" w:rsidRDefault="001E49FB" w:rsidP="001E49FB">
      <w:pPr>
        <w:numPr>
          <w:ilvl w:val="0"/>
          <w:numId w:val="23"/>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Ponudnik mora kot obvezni pogoj predložiti najmanj eno (1) referenco montaže stavbnega pohištva na objektu profane, sakralne in naselbinske kulturne dediščine z EŠD v vrednosti 160.000,00 EUR brez DDV v zadnjih sedmih letih od datuma objave tega naročila – izpolniti OBR -11</w:t>
      </w:r>
    </w:p>
    <w:p w14:paraId="018BD8DC" w14:textId="77777777" w:rsidR="001E49FB" w:rsidRPr="001E49FB" w:rsidRDefault="001E49FB" w:rsidP="001E49FB">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1E49FB" w:rsidRPr="001E49FB" w14:paraId="21207A3C" w14:textId="77777777" w:rsidTr="00D802A3">
        <w:tc>
          <w:tcPr>
            <w:tcW w:w="948" w:type="dxa"/>
            <w:shd w:val="clear" w:color="auto" w:fill="auto"/>
          </w:tcPr>
          <w:p w14:paraId="6D0B2D83" w14:textId="77777777" w:rsidR="001E49FB" w:rsidRPr="001E49FB" w:rsidRDefault="001E49FB" w:rsidP="001E49FB">
            <w:pPr>
              <w:spacing w:after="0" w:line="240" w:lineRule="auto"/>
              <w:jc w:val="both"/>
              <w:rPr>
                <w:rFonts w:ascii="Arial" w:eastAsia="Times New Roman" w:hAnsi="Arial" w:cs="Arial"/>
                <w:b/>
                <w:lang w:eastAsia="x-none"/>
              </w:rPr>
            </w:pPr>
            <w:proofErr w:type="spellStart"/>
            <w:r w:rsidRPr="001E49FB">
              <w:rPr>
                <w:rFonts w:ascii="Arial" w:eastAsia="Times New Roman" w:hAnsi="Arial" w:cs="Arial"/>
                <w:b/>
                <w:lang w:eastAsia="x-none"/>
              </w:rPr>
              <w:t>Zap.št</w:t>
            </w:r>
            <w:proofErr w:type="spellEnd"/>
            <w:r w:rsidRPr="001E49FB">
              <w:rPr>
                <w:rFonts w:ascii="Arial" w:eastAsia="Times New Roman" w:hAnsi="Arial" w:cs="Arial"/>
                <w:b/>
                <w:lang w:eastAsia="x-none"/>
              </w:rPr>
              <w:t>.</w:t>
            </w:r>
          </w:p>
        </w:tc>
        <w:tc>
          <w:tcPr>
            <w:tcW w:w="2280" w:type="dxa"/>
            <w:shd w:val="clear" w:color="auto" w:fill="auto"/>
          </w:tcPr>
          <w:p w14:paraId="60DDE044"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 xml:space="preserve">Naročnik izvedbe </w:t>
            </w:r>
          </w:p>
        </w:tc>
        <w:tc>
          <w:tcPr>
            <w:tcW w:w="2937" w:type="dxa"/>
            <w:shd w:val="clear" w:color="auto" w:fill="auto"/>
          </w:tcPr>
          <w:p w14:paraId="3AF188D0"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 xml:space="preserve">Naziv gradnje oz. objekta </w:t>
            </w:r>
          </w:p>
        </w:tc>
        <w:tc>
          <w:tcPr>
            <w:tcW w:w="1439" w:type="dxa"/>
            <w:shd w:val="clear" w:color="auto" w:fill="auto"/>
          </w:tcPr>
          <w:p w14:paraId="5F1A73EB"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Datum dokončanja objekta</w:t>
            </w:r>
          </w:p>
        </w:tc>
        <w:tc>
          <w:tcPr>
            <w:tcW w:w="1842" w:type="dxa"/>
            <w:shd w:val="clear" w:color="auto" w:fill="auto"/>
          </w:tcPr>
          <w:p w14:paraId="14DDEED7"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Vrednost investicije brez DDV</w:t>
            </w:r>
          </w:p>
        </w:tc>
      </w:tr>
      <w:tr w:rsidR="001E49FB" w:rsidRPr="001E49FB" w14:paraId="1828E7DA" w14:textId="77777777" w:rsidTr="00D802A3">
        <w:tc>
          <w:tcPr>
            <w:tcW w:w="948" w:type="dxa"/>
            <w:shd w:val="clear" w:color="auto" w:fill="auto"/>
          </w:tcPr>
          <w:p w14:paraId="75FE1840"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1.</w:t>
            </w:r>
          </w:p>
        </w:tc>
        <w:tc>
          <w:tcPr>
            <w:tcW w:w="2280" w:type="dxa"/>
            <w:shd w:val="clear" w:color="auto" w:fill="auto"/>
          </w:tcPr>
          <w:p w14:paraId="2FF541E4" w14:textId="77777777" w:rsidR="001E49FB" w:rsidRPr="001E49FB" w:rsidRDefault="001E49FB" w:rsidP="001E49FB">
            <w:pPr>
              <w:spacing w:after="0" w:line="240" w:lineRule="auto"/>
              <w:jc w:val="both"/>
              <w:rPr>
                <w:rFonts w:ascii="Arial" w:eastAsia="Times New Roman" w:hAnsi="Arial" w:cs="Arial"/>
                <w:b/>
                <w:lang w:eastAsia="x-none"/>
              </w:rPr>
            </w:pPr>
          </w:p>
          <w:p w14:paraId="6EED9E5E" w14:textId="77777777" w:rsidR="001E49FB" w:rsidRPr="001E49FB" w:rsidRDefault="001E49FB" w:rsidP="001E49FB">
            <w:pPr>
              <w:spacing w:after="0" w:line="240" w:lineRule="auto"/>
              <w:jc w:val="both"/>
              <w:rPr>
                <w:rFonts w:ascii="Arial" w:eastAsia="Times New Roman" w:hAnsi="Arial" w:cs="Arial"/>
                <w:b/>
                <w:lang w:eastAsia="x-none"/>
              </w:rPr>
            </w:pPr>
          </w:p>
        </w:tc>
        <w:tc>
          <w:tcPr>
            <w:tcW w:w="2937" w:type="dxa"/>
            <w:shd w:val="clear" w:color="auto" w:fill="auto"/>
          </w:tcPr>
          <w:p w14:paraId="2CE1747C" w14:textId="77777777" w:rsidR="001E49FB" w:rsidRPr="001E49FB" w:rsidRDefault="001E49FB" w:rsidP="001E49FB">
            <w:pPr>
              <w:spacing w:after="0" w:line="240" w:lineRule="auto"/>
              <w:jc w:val="both"/>
              <w:rPr>
                <w:rFonts w:ascii="Arial" w:eastAsia="Times New Roman" w:hAnsi="Arial" w:cs="Arial"/>
                <w:b/>
                <w:lang w:eastAsia="x-none"/>
              </w:rPr>
            </w:pPr>
          </w:p>
        </w:tc>
        <w:tc>
          <w:tcPr>
            <w:tcW w:w="1439" w:type="dxa"/>
            <w:shd w:val="clear" w:color="auto" w:fill="auto"/>
          </w:tcPr>
          <w:p w14:paraId="603E8818" w14:textId="77777777" w:rsidR="001E49FB" w:rsidRPr="001E49FB" w:rsidRDefault="001E49FB" w:rsidP="001E49FB">
            <w:pPr>
              <w:spacing w:after="0" w:line="240" w:lineRule="auto"/>
              <w:jc w:val="both"/>
              <w:rPr>
                <w:rFonts w:ascii="Arial" w:eastAsia="Times New Roman" w:hAnsi="Arial" w:cs="Arial"/>
                <w:b/>
                <w:lang w:eastAsia="x-none"/>
              </w:rPr>
            </w:pPr>
          </w:p>
        </w:tc>
        <w:tc>
          <w:tcPr>
            <w:tcW w:w="1842" w:type="dxa"/>
            <w:shd w:val="clear" w:color="auto" w:fill="auto"/>
          </w:tcPr>
          <w:p w14:paraId="59F7F2C2" w14:textId="77777777" w:rsidR="001E49FB" w:rsidRPr="001E49FB" w:rsidRDefault="001E49FB" w:rsidP="001E49FB">
            <w:pPr>
              <w:spacing w:after="0" w:line="240" w:lineRule="auto"/>
              <w:jc w:val="both"/>
              <w:rPr>
                <w:rFonts w:ascii="Arial" w:eastAsia="Times New Roman" w:hAnsi="Arial" w:cs="Arial"/>
                <w:b/>
                <w:lang w:eastAsia="x-none"/>
              </w:rPr>
            </w:pPr>
          </w:p>
        </w:tc>
      </w:tr>
      <w:tr w:rsidR="001E49FB" w:rsidRPr="001E49FB" w14:paraId="33E1A86D" w14:textId="77777777" w:rsidTr="00D802A3">
        <w:tc>
          <w:tcPr>
            <w:tcW w:w="948" w:type="dxa"/>
            <w:shd w:val="clear" w:color="auto" w:fill="auto"/>
          </w:tcPr>
          <w:p w14:paraId="745354D5"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2.</w:t>
            </w:r>
          </w:p>
        </w:tc>
        <w:tc>
          <w:tcPr>
            <w:tcW w:w="2280" w:type="dxa"/>
            <w:shd w:val="clear" w:color="auto" w:fill="auto"/>
          </w:tcPr>
          <w:p w14:paraId="3BEA69E3" w14:textId="77777777" w:rsidR="001E49FB" w:rsidRPr="001E49FB" w:rsidRDefault="001E49FB" w:rsidP="001E49FB">
            <w:pPr>
              <w:spacing w:after="0" w:line="240" w:lineRule="auto"/>
              <w:jc w:val="both"/>
              <w:rPr>
                <w:rFonts w:ascii="Arial" w:eastAsia="Times New Roman" w:hAnsi="Arial" w:cs="Arial"/>
                <w:b/>
                <w:lang w:eastAsia="x-none"/>
              </w:rPr>
            </w:pPr>
          </w:p>
          <w:p w14:paraId="2AED02B5" w14:textId="77777777" w:rsidR="001E49FB" w:rsidRPr="001E49FB" w:rsidRDefault="001E49FB" w:rsidP="001E49FB">
            <w:pPr>
              <w:spacing w:after="0" w:line="240" w:lineRule="auto"/>
              <w:jc w:val="both"/>
              <w:rPr>
                <w:rFonts w:ascii="Arial" w:eastAsia="Times New Roman" w:hAnsi="Arial" w:cs="Arial"/>
                <w:b/>
                <w:lang w:eastAsia="x-none"/>
              </w:rPr>
            </w:pPr>
          </w:p>
        </w:tc>
        <w:tc>
          <w:tcPr>
            <w:tcW w:w="2937" w:type="dxa"/>
            <w:shd w:val="clear" w:color="auto" w:fill="auto"/>
          </w:tcPr>
          <w:p w14:paraId="618D9A0A" w14:textId="77777777" w:rsidR="001E49FB" w:rsidRPr="001E49FB" w:rsidRDefault="001E49FB" w:rsidP="001E49FB">
            <w:pPr>
              <w:spacing w:after="0" w:line="240" w:lineRule="auto"/>
              <w:jc w:val="both"/>
              <w:rPr>
                <w:rFonts w:ascii="Arial" w:eastAsia="Times New Roman" w:hAnsi="Arial" w:cs="Arial"/>
                <w:b/>
                <w:lang w:eastAsia="x-none"/>
              </w:rPr>
            </w:pPr>
          </w:p>
        </w:tc>
        <w:tc>
          <w:tcPr>
            <w:tcW w:w="1439" w:type="dxa"/>
            <w:shd w:val="clear" w:color="auto" w:fill="auto"/>
          </w:tcPr>
          <w:p w14:paraId="105B6BFE" w14:textId="77777777" w:rsidR="001E49FB" w:rsidRPr="001E49FB" w:rsidRDefault="001E49FB" w:rsidP="001E49FB">
            <w:pPr>
              <w:spacing w:after="0" w:line="240" w:lineRule="auto"/>
              <w:jc w:val="both"/>
              <w:rPr>
                <w:rFonts w:ascii="Arial" w:eastAsia="Times New Roman" w:hAnsi="Arial" w:cs="Arial"/>
                <w:b/>
                <w:lang w:eastAsia="x-none"/>
              </w:rPr>
            </w:pPr>
          </w:p>
        </w:tc>
        <w:tc>
          <w:tcPr>
            <w:tcW w:w="1842" w:type="dxa"/>
            <w:shd w:val="clear" w:color="auto" w:fill="auto"/>
          </w:tcPr>
          <w:p w14:paraId="1E4ABA81" w14:textId="77777777" w:rsidR="001E49FB" w:rsidRPr="001E49FB" w:rsidRDefault="001E49FB" w:rsidP="001E49FB">
            <w:pPr>
              <w:spacing w:after="0" w:line="240" w:lineRule="auto"/>
              <w:jc w:val="both"/>
              <w:rPr>
                <w:rFonts w:ascii="Arial" w:eastAsia="Times New Roman" w:hAnsi="Arial" w:cs="Arial"/>
                <w:b/>
                <w:lang w:eastAsia="x-none"/>
              </w:rPr>
            </w:pPr>
          </w:p>
        </w:tc>
      </w:tr>
      <w:tr w:rsidR="001E49FB" w:rsidRPr="001E49FB" w14:paraId="7E02D4A7" w14:textId="77777777" w:rsidTr="00D802A3">
        <w:tc>
          <w:tcPr>
            <w:tcW w:w="948" w:type="dxa"/>
            <w:shd w:val="clear" w:color="auto" w:fill="auto"/>
          </w:tcPr>
          <w:p w14:paraId="730734F6"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3.</w:t>
            </w:r>
          </w:p>
          <w:p w14:paraId="7687B9A0" w14:textId="77777777" w:rsidR="001E49FB" w:rsidRPr="001E49FB" w:rsidRDefault="001E49FB" w:rsidP="001E49FB">
            <w:pPr>
              <w:spacing w:after="0" w:line="240" w:lineRule="auto"/>
              <w:jc w:val="both"/>
              <w:rPr>
                <w:rFonts w:ascii="Arial" w:eastAsia="Times New Roman" w:hAnsi="Arial" w:cs="Arial"/>
                <w:b/>
                <w:lang w:eastAsia="x-none"/>
              </w:rPr>
            </w:pPr>
          </w:p>
        </w:tc>
        <w:tc>
          <w:tcPr>
            <w:tcW w:w="2280" w:type="dxa"/>
            <w:shd w:val="clear" w:color="auto" w:fill="auto"/>
          </w:tcPr>
          <w:p w14:paraId="4FE91D7E" w14:textId="77777777" w:rsidR="001E49FB" w:rsidRPr="001E49FB" w:rsidRDefault="001E49FB" w:rsidP="001E49FB">
            <w:pPr>
              <w:spacing w:after="0" w:line="240" w:lineRule="auto"/>
              <w:jc w:val="both"/>
              <w:rPr>
                <w:rFonts w:ascii="Arial" w:eastAsia="Times New Roman" w:hAnsi="Arial" w:cs="Arial"/>
                <w:b/>
                <w:lang w:eastAsia="x-none"/>
              </w:rPr>
            </w:pPr>
          </w:p>
        </w:tc>
        <w:tc>
          <w:tcPr>
            <w:tcW w:w="2937" w:type="dxa"/>
            <w:shd w:val="clear" w:color="auto" w:fill="auto"/>
          </w:tcPr>
          <w:p w14:paraId="3D1D5A0B" w14:textId="77777777" w:rsidR="001E49FB" w:rsidRPr="001E49FB" w:rsidRDefault="001E49FB" w:rsidP="001E49FB">
            <w:pPr>
              <w:spacing w:after="0" w:line="240" w:lineRule="auto"/>
              <w:jc w:val="both"/>
              <w:rPr>
                <w:rFonts w:ascii="Arial" w:eastAsia="Times New Roman" w:hAnsi="Arial" w:cs="Arial"/>
                <w:b/>
                <w:lang w:eastAsia="x-none"/>
              </w:rPr>
            </w:pPr>
          </w:p>
        </w:tc>
        <w:tc>
          <w:tcPr>
            <w:tcW w:w="1439" w:type="dxa"/>
            <w:shd w:val="clear" w:color="auto" w:fill="auto"/>
          </w:tcPr>
          <w:p w14:paraId="2A1427B9" w14:textId="77777777" w:rsidR="001E49FB" w:rsidRPr="001E49FB" w:rsidRDefault="001E49FB" w:rsidP="001E49FB">
            <w:pPr>
              <w:spacing w:after="0" w:line="240" w:lineRule="auto"/>
              <w:jc w:val="both"/>
              <w:rPr>
                <w:rFonts w:ascii="Arial" w:eastAsia="Times New Roman" w:hAnsi="Arial" w:cs="Arial"/>
                <w:b/>
                <w:lang w:eastAsia="x-none"/>
              </w:rPr>
            </w:pPr>
          </w:p>
        </w:tc>
        <w:tc>
          <w:tcPr>
            <w:tcW w:w="1842" w:type="dxa"/>
            <w:shd w:val="clear" w:color="auto" w:fill="auto"/>
          </w:tcPr>
          <w:p w14:paraId="6244A1DF" w14:textId="77777777" w:rsidR="001E49FB" w:rsidRPr="001E49FB" w:rsidRDefault="001E49FB" w:rsidP="001E49FB">
            <w:pPr>
              <w:spacing w:after="0" w:line="240" w:lineRule="auto"/>
              <w:jc w:val="both"/>
              <w:rPr>
                <w:rFonts w:ascii="Arial" w:eastAsia="Times New Roman" w:hAnsi="Arial" w:cs="Arial"/>
                <w:b/>
                <w:lang w:eastAsia="x-none"/>
              </w:rPr>
            </w:pPr>
          </w:p>
        </w:tc>
      </w:tr>
    </w:tbl>
    <w:p w14:paraId="4DA51968" w14:textId="77777777" w:rsidR="001E49FB" w:rsidRPr="001E49FB" w:rsidRDefault="001E49FB" w:rsidP="001E49FB">
      <w:pPr>
        <w:spacing w:after="0" w:line="240" w:lineRule="auto"/>
        <w:jc w:val="both"/>
        <w:rPr>
          <w:rFonts w:ascii="Arial" w:eastAsia="Times New Roman" w:hAnsi="Arial" w:cs="Arial"/>
          <w:lang w:eastAsia="sl-SI"/>
        </w:rPr>
      </w:pPr>
    </w:p>
    <w:p w14:paraId="51CC85AB" w14:textId="77777777" w:rsidR="001E49FB" w:rsidRPr="001E49FB" w:rsidRDefault="001E49FB" w:rsidP="001E49FB">
      <w:pPr>
        <w:spacing w:after="0" w:line="240" w:lineRule="auto"/>
        <w:jc w:val="both"/>
        <w:rPr>
          <w:rFonts w:ascii="Arial" w:eastAsia="Times New Roman" w:hAnsi="Arial" w:cs="Arial"/>
          <w:lang w:eastAsia="sl-SI"/>
        </w:rPr>
      </w:pPr>
    </w:p>
    <w:p w14:paraId="2E30D7A0" w14:textId="77777777" w:rsidR="001E49FB" w:rsidRPr="001E49FB" w:rsidRDefault="001E49FB" w:rsidP="001E49FB">
      <w:pPr>
        <w:numPr>
          <w:ilvl w:val="0"/>
          <w:numId w:val="23"/>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Eno referenco izvedbe GOI del na fasadnem delu stavbe na objektu profane, sakralne in naselbinske kulturne dediščine z EŠD v obdobju zadnjih sedmih let od datuma objave tega naročila – izpolniti OBR-12</w:t>
      </w:r>
    </w:p>
    <w:p w14:paraId="22CCDB2F" w14:textId="77777777" w:rsidR="001E49FB" w:rsidRPr="001E49FB" w:rsidRDefault="001E49FB" w:rsidP="001E49FB">
      <w:pPr>
        <w:spacing w:after="0" w:line="240" w:lineRule="auto"/>
        <w:ind w:right="72"/>
        <w:jc w:val="both"/>
        <w:rPr>
          <w:rFonts w:ascii="Arial" w:eastAsia="Times New Roman" w:hAnsi="Arial" w:cs="Arial"/>
          <w:lang w:eastAsia="sl-SI"/>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1E49FB" w:rsidRPr="001E49FB" w14:paraId="20EBE598" w14:textId="77777777" w:rsidTr="00D802A3">
        <w:tc>
          <w:tcPr>
            <w:tcW w:w="948" w:type="dxa"/>
            <w:shd w:val="clear" w:color="auto" w:fill="auto"/>
          </w:tcPr>
          <w:p w14:paraId="28016D8C" w14:textId="77777777" w:rsidR="001E49FB" w:rsidRPr="001E49FB" w:rsidRDefault="001E49FB" w:rsidP="001E49FB">
            <w:pPr>
              <w:spacing w:after="0" w:line="240" w:lineRule="auto"/>
              <w:jc w:val="both"/>
              <w:rPr>
                <w:rFonts w:ascii="Arial" w:eastAsia="Times New Roman" w:hAnsi="Arial" w:cs="Arial"/>
                <w:b/>
                <w:lang w:eastAsia="x-none"/>
              </w:rPr>
            </w:pPr>
            <w:proofErr w:type="spellStart"/>
            <w:r w:rsidRPr="001E49FB">
              <w:rPr>
                <w:rFonts w:ascii="Arial" w:eastAsia="Times New Roman" w:hAnsi="Arial" w:cs="Arial"/>
                <w:b/>
                <w:lang w:eastAsia="x-none"/>
              </w:rPr>
              <w:t>Zap.št</w:t>
            </w:r>
            <w:proofErr w:type="spellEnd"/>
            <w:r w:rsidRPr="001E49FB">
              <w:rPr>
                <w:rFonts w:ascii="Arial" w:eastAsia="Times New Roman" w:hAnsi="Arial" w:cs="Arial"/>
                <w:b/>
                <w:lang w:eastAsia="x-none"/>
              </w:rPr>
              <w:t>.</w:t>
            </w:r>
          </w:p>
        </w:tc>
        <w:tc>
          <w:tcPr>
            <w:tcW w:w="2280" w:type="dxa"/>
            <w:shd w:val="clear" w:color="auto" w:fill="auto"/>
          </w:tcPr>
          <w:p w14:paraId="59D454AC"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 xml:space="preserve">Naročnik izvedbe </w:t>
            </w:r>
          </w:p>
        </w:tc>
        <w:tc>
          <w:tcPr>
            <w:tcW w:w="2937" w:type="dxa"/>
            <w:shd w:val="clear" w:color="auto" w:fill="auto"/>
          </w:tcPr>
          <w:p w14:paraId="41C128E5"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 xml:space="preserve">Naziv gradnje oz. objekta </w:t>
            </w:r>
          </w:p>
        </w:tc>
        <w:tc>
          <w:tcPr>
            <w:tcW w:w="1439" w:type="dxa"/>
            <w:shd w:val="clear" w:color="auto" w:fill="auto"/>
          </w:tcPr>
          <w:p w14:paraId="2A4AADF0"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Datum dokončanja objekta</w:t>
            </w:r>
          </w:p>
        </w:tc>
        <w:tc>
          <w:tcPr>
            <w:tcW w:w="1842" w:type="dxa"/>
            <w:shd w:val="clear" w:color="auto" w:fill="auto"/>
          </w:tcPr>
          <w:p w14:paraId="0DFF9460"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Vrednost investicije brez DDV</w:t>
            </w:r>
          </w:p>
        </w:tc>
      </w:tr>
      <w:tr w:rsidR="001E49FB" w:rsidRPr="001E49FB" w14:paraId="67DA2F41" w14:textId="77777777" w:rsidTr="00D802A3">
        <w:tc>
          <w:tcPr>
            <w:tcW w:w="948" w:type="dxa"/>
            <w:shd w:val="clear" w:color="auto" w:fill="auto"/>
          </w:tcPr>
          <w:p w14:paraId="14D3ACF9"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1.</w:t>
            </w:r>
          </w:p>
        </w:tc>
        <w:tc>
          <w:tcPr>
            <w:tcW w:w="2280" w:type="dxa"/>
            <w:shd w:val="clear" w:color="auto" w:fill="auto"/>
          </w:tcPr>
          <w:p w14:paraId="179F7B24" w14:textId="77777777" w:rsidR="001E49FB" w:rsidRPr="001E49FB" w:rsidRDefault="001E49FB" w:rsidP="001E49FB">
            <w:pPr>
              <w:spacing w:after="0" w:line="240" w:lineRule="auto"/>
              <w:jc w:val="both"/>
              <w:rPr>
                <w:rFonts w:ascii="Arial" w:eastAsia="Times New Roman" w:hAnsi="Arial" w:cs="Arial"/>
                <w:b/>
                <w:lang w:eastAsia="x-none"/>
              </w:rPr>
            </w:pPr>
          </w:p>
          <w:p w14:paraId="5C43CDC6" w14:textId="77777777" w:rsidR="001E49FB" w:rsidRPr="001E49FB" w:rsidRDefault="001E49FB" w:rsidP="001E49FB">
            <w:pPr>
              <w:spacing w:after="0" w:line="240" w:lineRule="auto"/>
              <w:jc w:val="both"/>
              <w:rPr>
                <w:rFonts w:ascii="Arial" w:eastAsia="Times New Roman" w:hAnsi="Arial" w:cs="Arial"/>
                <w:b/>
                <w:lang w:eastAsia="x-none"/>
              </w:rPr>
            </w:pPr>
          </w:p>
        </w:tc>
        <w:tc>
          <w:tcPr>
            <w:tcW w:w="2937" w:type="dxa"/>
            <w:shd w:val="clear" w:color="auto" w:fill="auto"/>
          </w:tcPr>
          <w:p w14:paraId="3039F986" w14:textId="77777777" w:rsidR="001E49FB" w:rsidRPr="001E49FB" w:rsidRDefault="001E49FB" w:rsidP="001E49FB">
            <w:pPr>
              <w:spacing w:after="0" w:line="240" w:lineRule="auto"/>
              <w:jc w:val="both"/>
              <w:rPr>
                <w:rFonts w:ascii="Arial" w:eastAsia="Times New Roman" w:hAnsi="Arial" w:cs="Arial"/>
                <w:b/>
                <w:lang w:eastAsia="x-none"/>
              </w:rPr>
            </w:pPr>
          </w:p>
        </w:tc>
        <w:tc>
          <w:tcPr>
            <w:tcW w:w="1439" w:type="dxa"/>
            <w:shd w:val="clear" w:color="auto" w:fill="auto"/>
          </w:tcPr>
          <w:p w14:paraId="3B26664B" w14:textId="77777777" w:rsidR="001E49FB" w:rsidRPr="001E49FB" w:rsidRDefault="001E49FB" w:rsidP="001E49FB">
            <w:pPr>
              <w:spacing w:after="0" w:line="240" w:lineRule="auto"/>
              <w:jc w:val="both"/>
              <w:rPr>
                <w:rFonts w:ascii="Arial" w:eastAsia="Times New Roman" w:hAnsi="Arial" w:cs="Arial"/>
                <w:b/>
                <w:lang w:eastAsia="x-none"/>
              </w:rPr>
            </w:pPr>
          </w:p>
        </w:tc>
        <w:tc>
          <w:tcPr>
            <w:tcW w:w="1842" w:type="dxa"/>
            <w:shd w:val="clear" w:color="auto" w:fill="auto"/>
          </w:tcPr>
          <w:p w14:paraId="4B2F1234" w14:textId="77777777" w:rsidR="001E49FB" w:rsidRPr="001E49FB" w:rsidRDefault="001E49FB" w:rsidP="001E49FB">
            <w:pPr>
              <w:spacing w:after="0" w:line="240" w:lineRule="auto"/>
              <w:jc w:val="both"/>
              <w:rPr>
                <w:rFonts w:ascii="Arial" w:eastAsia="Times New Roman" w:hAnsi="Arial" w:cs="Arial"/>
                <w:b/>
                <w:lang w:eastAsia="x-none"/>
              </w:rPr>
            </w:pPr>
          </w:p>
        </w:tc>
      </w:tr>
      <w:tr w:rsidR="001E49FB" w:rsidRPr="001E49FB" w14:paraId="147BC27D" w14:textId="77777777" w:rsidTr="00D802A3">
        <w:tc>
          <w:tcPr>
            <w:tcW w:w="948" w:type="dxa"/>
            <w:shd w:val="clear" w:color="auto" w:fill="auto"/>
          </w:tcPr>
          <w:p w14:paraId="3853ACB3"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2.</w:t>
            </w:r>
          </w:p>
        </w:tc>
        <w:tc>
          <w:tcPr>
            <w:tcW w:w="2280" w:type="dxa"/>
            <w:shd w:val="clear" w:color="auto" w:fill="auto"/>
          </w:tcPr>
          <w:p w14:paraId="7D1531EE" w14:textId="77777777" w:rsidR="001E49FB" w:rsidRPr="001E49FB" w:rsidRDefault="001E49FB" w:rsidP="001E49FB">
            <w:pPr>
              <w:spacing w:after="0" w:line="240" w:lineRule="auto"/>
              <w:jc w:val="both"/>
              <w:rPr>
                <w:rFonts w:ascii="Arial" w:eastAsia="Times New Roman" w:hAnsi="Arial" w:cs="Arial"/>
                <w:b/>
                <w:lang w:eastAsia="x-none"/>
              </w:rPr>
            </w:pPr>
          </w:p>
          <w:p w14:paraId="31296EAC" w14:textId="77777777" w:rsidR="001E49FB" w:rsidRPr="001E49FB" w:rsidRDefault="001E49FB" w:rsidP="001E49FB">
            <w:pPr>
              <w:spacing w:after="0" w:line="240" w:lineRule="auto"/>
              <w:jc w:val="both"/>
              <w:rPr>
                <w:rFonts w:ascii="Arial" w:eastAsia="Times New Roman" w:hAnsi="Arial" w:cs="Arial"/>
                <w:b/>
                <w:lang w:eastAsia="x-none"/>
              </w:rPr>
            </w:pPr>
          </w:p>
        </w:tc>
        <w:tc>
          <w:tcPr>
            <w:tcW w:w="2937" w:type="dxa"/>
            <w:shd w:val="clear" w:color="auto" w:fill="auto"/>
          </w:tcPr>
          <w:p w14:paraId="1D879607" w14:textId="77777777" w:rsidR="001E49FB" w:rsidRPr="001E49FB" w:rsidRDefault="001E49FB" w:rsidP="001E49FB">
            <w:pPr>
              <w:spacing w:after="0" w:line="240" w:lineRule="auto"/>
              <w:jc w:val="both"/>
              <w:rPr>
                <w:rFonts w:ascii="Arial" w:eastAsia="Times New Roman" w:hAnsi="Arial" w:cs="Arial"/>
                <w:b/>
                <w:lang w:eastAsia="x-none"/>
              </w:rPr>
            </w:pPr>
          </w:p>
        </w:tc>
        <w:tc>
          <w:tcPr>
            <w:tcW w:w="1439" w:type="dxa"/>
            <w:shd w:val="clear" w:color="auto" w:fill="auto"/>
          </w:tcPr>
          <w:p w14:paraId="75934057" w14:textId="77777777" w:rsidR="001E49FB" w:rsidRPr="001E49FB" w:rsidRDefault="001E49FB" w:rsidP="001E49FB">
            <w:pPr>
              <w:spacing w:after="0" w:line="240" w:lineRule="auto"/>
              <w:jc w:val="both"/>
              <w:rPr>
                <w:rFonts w:ascii="Arial" w:eastAsia="Times New Roman" w:hAnsi="Arial" w:cs="Arial"/>
                <w:b/>
                <w:lang w:eastAsia="x-none"/>
              </w:rPr>
            </w:pPr>
          </w:p>
        </w:tc>
        <w:tc>
          <w:tcPr>
            <w:tcW w:w="1842" w:type="dxa"/>
            <w:shd w:val="clear" w:color="auto" w:fill="auto"/>
          </w:tcPr>
          <w:p w14:paraId="2D18337B" w14:textId="77777777" w:rsidR="001E49FB" w:rsidRPr="001E49FB" w:rsidRDefault="001E49FB" w:rsidP="001E49FB">
            <w:pPr>
              <w:spacing w:after="0" w:line="240" w:lineRule="auto"/>
              <w:jc w:val="both"/>
              <w:rPr>
                <w:rFonts w:ascii="Arial" w:eastAsia="Times New Roman" w:hAnsi="Arial" w:cs="Arial"/>
                <w:b/>
                <w:lang w:eastAsia="x-none"/>
              </w:rPr>
            </w:pPr>
          </w:p>
        </w:tc>
      </w:tr>
      <w:tr w:rsidR="001E49FB" w:rsidRPr="001E49FB" w14:paraId="781EBC04" w14:textId="77777777" w:rsidTr="00D802A3">
        <w:tc>
          <w:tcPr>
            <w:tcW w:w="948" w:type="dxa"/>
            <w:shd w:val="clear" w:color="auto" w:fill="auto"/>
          </w:tcPr>
          <w:p w14:paraId="6AE0EFDA"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3.</w:t>
            </w:r>
          </w:p>
          <w:p w14:paraId="525E721C" w14:textId="77777777" w:rsidR="001E49FB" w:rsidRPr="001E49FB" w:rsidRDefault="001E49FB" w:rsidP="001E49FB">
            <w:pPr>
              <w:spacing w:after="0" w:line="240" w:lineRule="auto"/>
              <w:jc w:val="both"/>
              <w:rPr>
                <w:rFonts w:ascii="Arial" w:eastAsia="Times New Roman" w:hAnsi="Arial" w:cs="Arial"/>
                <w:b/>
                <w:lang w:eastAsia="x-none"/>
              </w:rPr>
            </w:pPr>
          </w:p>
        </w:tc>
        <w:tc>
          <w:tcPr>
            <w:tcW w:w="2280" w:type="dxa"/>
            <w:shd w:val="clear" w:color="auto" w:fill="auto"/>
          </w:tcPr>
          <w:p w14:paraId="0C4C7604" w14:textId="77777777" w:rsidR="001E49FB" w:rsidRPr="001E49FB" w:rsidRDefault="001E49FB" w:rsidP="001E49FB">
            <w:pPr>
              <w:spacing w:after="0" w:line="240" w:lineRule="auto"/>
              <w:jc w:val="both"/>
              <w:rPr>
                <w:rFonts w:ascii="Arial" w:eastAsia="Times New Roman" w:hAnsi="Arial" w:cs="Arial"/>
                <w:b/>
                <w:lang w:eastAsia="x-none"/>
              </w:rPr>
            </w:pPr>
          </w:p>
        </w:tc>
        <w:tc>
          <w:tcPr>
            <w:tcW w:w="2937" w:type="dxa"/>
            <w:shd w:val="clear" w:color="auto" w:fill="auto"/>
          </w:tcPr>
          <w:p w14:paraId="6C5822C2" w14:textId="77777777" w:rsidR="001E49FB" w:rsidRPr="001E49FB" w:rsidRDefault="001E49FB" w:rsidP="001E49FB">
            <w:pPr>
              <w:spacing w:after="0" w:line="240" w:lineRule="auto"/>
              <w:jc w:val="both"/>
              <w:rPr>
                <w:rFonts w:ascii="Arial" w:eastAsia="Times New Roman" w:hAnsi="Arial" w:cs="Arial"/>
                <w:b/>
                <w:lang w:eastAsia="x-none"/>
              </w:rPr>
            </w:pPr>
          </w:p>
        </w:tc>
        <w:tc>
          <w:tcPr>
            <w:tcW w:w="1439" w:type="dxa"/>
            <w:shd w:val="clear" w:color="auto" w:fill="auto"/>
          </w:tcPr>
          <w:p w14:paraId="0C3A6C3C" w14:textId="77777777" w:rsidR="001E49FB" w:rsidRPr="001E49FB" w:rsidRDefault="001E49FB" w:rsidP="001E49FB">
            <w:pPr>
              <w:spacing w:after="0" w:line="240" w:lineRule="auto"/>
              <w:jc w:val="both"/>
              <w:rPr>
                <w:rFonts w:ascii="Arial" w:eastAsia="Times New Roman" w:hAnsi="Arial" w:cs="Arial"/>
                <w:b/>
                <w:lang w:eastAsia="x-none"/>
              </w:rPr>
            </w:pPr>
          </w:p>
        </w:tc>
        <w:tc>
          <w:tcPr>
            <w:tcW w:w="1842" w:type="dxa"/>
            <w:shd w:val="clear" w:color="auto" w:fill="auto"/>
          </w:tcPr>
          <w:p w14:paraId="3856E1BC" w14:textId="77777777" w:rsidR="001E49FB" w:rsidRPr="001E49FB" w:rsidRDefault="001E49FB" w:rsidP="001E49FB">
            <w:pPr>
              <w:spacing w:after="0" w:line="240" w:lineRule="auto"/>
              <w:jc w:val="both"/>
              <w:rPr>
                <w:rFonts w:ascii="Arial" w:eastAsia="Times New Roman" w:hAnsi="Arial" w:cs="Arial"/>
                <w:b/>
                <w:lang w:eastAsia="x-none"/>
              </w:rPr>
            </w:pPr>
          </w:p>
        </w:tc>
      </w:tr>
    </w:tbl>
    <w:p w14:paraId="4E1FD3AC" w14:textId="77777777" w:rsidR="001E49FB" w:rsidRPr="001E49FB" w:rsidRDefault="001E49FB" w:rsidP="001E49FB">
      <w:pPr>
        <w:spacing w:after="0" w:line="240" w:lineRule="auto"/>
        <w:ind w:right="72"/>
        <w:jc w:val="both"/>
        <w:rPr>
          <w:rFonts w:ascii="Arial" w:eastAsia="Times New Roman" w:hAnsi="Arial" w:cs="Arial"/>
          <w:lang w:eastAsia="sl-SI"/>
        </w:rPr>
      </w:pPr>
    </w:p>
    <w:p w14:paraId="36084ED1" w14:textId="77777777" w:rsidR="001E49FB" w:rsidRPr="001E49FB" w:rsidRDefault="001E49FB" w:rsidP="001E49FB">
      <w:pPr>
        <w:spacing w:after="0" w:line="240" w:lineRule="auto"/>
        <w:ind w:right="72"/>
        <w:jc w:val="both"/>
        <w:rPr>
          <w:rFonts w:ascii="Arial" w:eastAsia="Times New Roman" w:hAnsi="Arial" w:cs="Arial"/>
          <w:lang w:eastAsia="sl-SI"/>
        </w:rPr>
      </w:pPr>
    </w:p>
    <w:p w14:paraId="77C47FE3" w14:textId="77777777" w:rsidR="001E49FB" w:rsidRPr="001E49FB" w:rsidRDefault="001E49FB" w:rsidP="001E49FB">
      <w:pPr>
        <w:spacing w:after="0" w:line="240" w:lineRule="auto"/>
        <w:ind w:right="72"/>
        <w:jc w:val="both"/>
        <w:rPr>
          <w:rFonts w:ascii="Arial" w:eastAsia="Times New Roman" w:hAnsi="Arial" w:cs="Arial"/>
          <w:lang w:eastAsia="sl-SI"/>
        </w:rPr>
      </w:pPr>
    </w:p>
    <w:p w14:paraId="486B311C" w14:textId="77777777" w:rsidR="001E49FB" w:rsidRPr="001E49FB" w:rsidRDefault="001E49FB" w:rsidP="001E49FB">
      <w:pPr>
        <w:spacing w:after="0" w:line="240" w:lineRule="auto"/>
        <w:ind w:right="72"/>
        <w:jc w:val="both"/>
        <w:rPr>
          <w:rFonts w:ascii="Arial" w:eastAsia="Times New Roman" w:hAnsi="Arial" w:cs="Arial"/>
          <w:lang w:eastAsia="sl-SI"/>
        </w:rPr>
      </w:pPr>
    </w:p>
    <w:p w14:paraId="5347CC92" w14:textId="77777777" w:rsidR="001E49FB" w:rsidRPr="001E49FB" w:rsidRDefault="001E49FB" w:rsidP="001E49FB">
      <w:pPr>
        <w:spacing w:after="0" w:line="240" w:lineRule="auto"/>
        <w:ind w:right="72"/>
        <w:jc w:val="both"/>
        <w:rPr>
          <w:rFonts w:ascii="Arial" w:eastAsia="Times New Roman" w:hAnsi="Arial" w:cs="Arial"/>
          <w:lang w:eastAsia="sl-SI"/>
        </w:rPr>
      </w:pPr>
    </w:p>
    <w:p w14:paraId="047FEF3C" w14:textId="77777777" w:rsidR="001E49FB" w:rsidRPr="001E49FB" w:rsidRDefault="001E49FB" w:rsidP="001E49FB">
      <w:pPr>
        <w:spacing w:after="0" w:line="240" w:lineRule="auto"/>
        <w:ind w:right="72"/>
        <w:jc w:val="both"/>
        <w:rPr>
          <w:rFonts w:ascii="Arial" w:eastAsia="Times New Roman" w:hAnsi="Arial" w:cs="Arial"/>
          <w:lang w:eastAsia="sl-SI"/>
        </w:rPr>
      </w:pPr>
    </w:p>
    <w:p w14:paraId="3B097D6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Kot datum dokončanja objekta se šteje datum, ko je bil objekt prevzet s strani naročnika (npr. primopredajni zapisnik)</w:t>
      </w:r>
    </w:p>
    <w:p w14:paraId="761BCEFF" w14:textId="77777777" w:rsidR="001E49FB" w:rsidRPr="001E49FB" w:rsidRDefault="001E49FB" w:rsidP="001E49FB">
      <w:pPr>
        <w:spacing w:after="120" w:line="240" w:lineRule="auto"/>
        <w:jc w:val="both"/>
        <w:rPr>
          <w:rFonts w:ascii="Arial" w:eastAsia="Times New Roman" w:hAnsi="Arial" w:cs="Arial"/>
          <w:lang w:eastAsia="sl-SI"/>
        </w:rPr>
      </w:pPr>
    </w:p>
    <w:p w14:paraId="23E107E5" w14:textId="77777777" w:rsidR="001E49FB" w:rsidRPr="001E49FB" w:rsidRDefault="001E49FB" w:rsidP="001E49FB">
      <w:pPr>
        <w:spacing w:after="120" w:line="240" w:lineRule="auto"/>
        <w:jc w:val="both"/>
        <w:rPr>
          <w:rFonts w:ascii="Arial" w:eastAsia="Times New Roman" w:hAnsi="Arial" w:cs="Arial"/>
          <w:lang w:eastAsia="sl-SI"/>
        </w:rPr>
      </w:pPr>
      <w:r w:rsidRPr="001E49FB">
        <w:rPr>
          <w:rFonts w:ascii="Arial" w:eastAsia="Times New Roman" w:hAnsi="Arial" w:cs="Arial"/>
          <w:lang w:eastAsia="sl-SI"/>
        </w:rPr>
        <w:t xml:space="preserve">Reference so pogoj za sodelovanje v postopku JN. </w:t>
      </w:r>
    </w:p>
    <w:p w14:paraId="0AF8AE64" w14:textId="77777777" w:rsidR="001E49FB" w:rsidRPr="001E49FB" w:rsidRDefault="001E49FB" w:rsidP="001E49FB">
      <w:pPr>
        <w:spacing w:after="0" w:line="240" w:lineRule="auto"/>
        <w:jc w:val="both"/>
        <w:rPr>
          <w:rFonts w:ascii="Arial" w:eastAsia="Times New Roman" w:hAnsi="Arial" w:cs="Arial"/>
          <w:b/>
          <w:lang w:eastAsia="x-none"/>
        </w:rPr>
      </w:pPr>
    </w:p>
    <w:p w14:paraId="0146EFC6" w14:textId="77777777" w:rsidR="001E49FB" w:rsidRPr="001E49FB" w:rsidRDefault="001E49FB" w:rsidP="001E49FB">
      <w:pPr>
        <w:spacing w:after="0" w:line="240" w:lineRule="auto"/>
        <w:jc w:val="both"/>
        <w:rPr>
          <w:rFonts w:ascii="Arial" w:eastAsia="Times New Roman" w:hAnsi="Arial" w:cs="Arial"/>
          <w:b/>
          <w:lang w:eastAsia="x-none"/>
        </w:rPr>
      </w:pPr>
    </w:p>
    <w:p w14:paraId="1969304F" w14:textId="77777777" w:rsidR="001E49FB" w:rsidRPr="001E49FB" w:rsidRDefault="001E49FB" w:rsidP="001E49FB">
      <w:pPr>
        <w:spacing w:after="0" w:line="240" w:lineRule="auto"/>
        <w:jc w:val="both"/>
        <w:rPr>
          <w:rFonts w:ascii="Arial" w:eastAsia="Times New Roman" w:hAnsi="Arial" w:cs="Arial"/>
          <w:b/>
          <w:lang w:eastAsia="x-none"/>
        </w:rPr>
      </w:pPr>
    </w:p>
    <w:p w14:paraId="736F1513"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 xml:space="preserve">Kraj in datum: </w:t>
      </w:r>
    </w:p>
    <w:p w14:paraId="07885F19" w14:textId="77777777" w:rsidR="001E49FB" w:rsidRPr="001E49FB" w:rsidRDefault="001E49FB" w:rsidP="001E49FB">
      <w:pPr>
        <w:spacing w:after="0" w:line="240" w:lineRule="auto"/>
        <w:jc w:val="both"/>
        <w:rPr>
          <w:rFonts w:ascii="Arial" w:eastAsia="Times New Roman" w:hAnsi="Arial" w:cs="Arial"/>
          <w:b/>
          <w:lang w:eastAsia="x-none"/>
        </w:rPr>
      </w:pPr>
    </w:p>
    <w:p w14:paraId="15B4EE38" w14:textId="77777777" w:rsidR="001E49FB" w:rsidRPr="001E49FB" w:rsidRDefault="001E49FB" w:rsidP="001E49FB">
      <w:pPr>
        <w:spacing w:after="0" w:line="240" w:lineRule="auto"/>
        <w:jc w:val="both"/>
        <w:rPr>
          <w:rFonts w:ascii="Arial" w:eastAsia="Times New Roman" w:hAnsi="Arial" w:cs="Arial"/>
          <w:b/>
          <w:lang w:eastAsia="x-none"/>
        </w:rPr>
      </w:pPr>
    </w:p>
    <w:p w14:paraId="59238D4B"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lang w:eastAsia="x-none"/>
        </w:rPr>
        <w:tab/>
      </w:r>
      <w:r w:rsidRPr="001E49FB">
        <w:rPr>
          <w:rFonts w:ascii="Arial" w:eastAsia="Times New Roman" w:hAnsi="Arial" w:cs="Arial"/>
          <w:b/>
          <w:lang w:eastAsia="x-none"/>
        </w:rPr>
        <w:tab/>
      </w:r>
      <w:r w:rsidRPr="001E49FB">
        <w:rPr>
          <w:rFonts w:ascii="Arial" w:eastAsia="Times New Roman" w:hAnsi="Arial" w:cs="Arial"/>
          <w:b/>
          <w:lang w:eastAsia="x-none"/>
        </w:rPr>
        <w:tab/>
      </w:r>
      <w:r w:rsidRPr="001E49FB">
        <w:rPr>
          <w:rFonts w:ascii="Arial" w:eastAsia="Times New Roman" w:hAnsi="Arial" w:cs="Arial"/>
          <w:b/>
          <w:lang w:eastAsia="x-none"/>
        </w:rPr>
        <w:tab/>
      </w:r>
      <w:r w:rsidRPr="001E49FB">
        <w:rPr>
          <w:rFonts w:ascii="Arial" w:eastAsia="Times New Roman" w:hAnsi="Arial" w:cs="Arial"/>
          <w:b/>
          <w:lang w:eastAsia="x-none"/>
        </w:rPr>
        <w:tab/>
      </w:r>
      <w:r w:rsidRPr="001E49FB">
        <w:rPr>
          <w:rFonts w:ascii="Arial" w:eastAsia="Times New Roman" w:hAnsi="Arial" w:cs="Arial"/>
          <w:b/>
          <w:lang w:eastAsia="x-none"/>
        </w:rPr>
        <w:tab/>
      </w:r>
      <w:r w:rsidRPr="001E49FB">
        <w:rPr>
          <w:rFonts w:ascii="Arial" w:eastAsia="Times New Roman" w:hAnsi="Arial" w:cs="Arial"/>
          <w:b/>
          <w:lang w:eastAsia="x-none"/>
        </w:rPr>
        <w:tab/>
        <w:t>PONUDNIK</w:t>
      </w:r>
    </w:p>
    <w:p w14:paraId="43F063DE" w14:textId="77777777" w:rsidR="001E49FB" w:rsidRPr="001E49FB" w:rsidRDefault="001E49FB" w:rsidP="001E49FB">
      <w:pPr>
        <w:spacing w:after="0" w:line="240" w:lineRule="auto"/>
        <w:jc w:val="both"/>
        <w:rPr>
          <w:rFonts w:ascii="Arial" w:eastAsia="Times New Roman" w:hAnsi="Arial" w:cs="Arial"/>
          <w:b/>
          <w:lang w:eastAsia="x-none"/>
        </w:rPr>
      </w:pPr>
      <w:r w:rsidRPr="001E49FB">
        <w:rPr>
          <w:rFonts w:ascii="Arial" w:eastAsia="Times New Roman" w:hAnsi="Arial" w:cs="Arial"/>
          <w:b/>
          <w:sz w:val="28"/>
          <w:szCs w:val="28"/>
          <w:lang w:eastAsia="x-none"/>
        </w:rPr>
        <w:tab/>
      </w:r>
      <w:r w:rsidRPr="001E49FB">
        <w:rPr>
          <w:rFonts w:ascii="Arial" w:eastAsia="Times New Roman" w:hAnsi="Arial" w:cs="Arial"/>
          <w:b/>
          <w:sz w:val="28"/>
          <w:szCs w:val="28"/>
          <w:lang w:eastAsia="x-none"/>
        </w:rPr>
        <w:tab/>
      </w:r>
      <w:r w:rsidRPr="001E49FB">
        <w:rPr>
          <w:rFonts w:ascii="Arial" w:eastAsia="Times New Roman" w:hAnsi="Arial" w:cs="Arial"/>
          <w:b/>
          <w:sz w:val="28"/>
          <w:szCs w:val="28"/>
          <w:lang w:eastAsia="x-none"/>
        </w:rPr>
        <w:tab/>
      </w:r>
      <w:r w:rsidRPr="001E49FB">
        <w:rPr>
          <w:rFonts w:ascii="Arial" w:eastAsia="Times New Roman" w:hAnsi="Arial" w:cs="Arial"/>
          <w:b/>
          <w:sz w:val="28"/>
          <w:szCs w:val="28"/>
          <w:lang w:eastAsia="x-none"/>
        </w:rPr>
        <w:tab/>
        <w:t>(ž</w:t>
      </w:r>
      <w:r w:rsidRPr="001E49FB">
        <w:rPr>
          <w:rFonts w:ascii="Arial" w:eastAsia="Times New Roman" w:hAnsi="Arial" w:cs="Arial"/>
          <w:b/>
          <w:lang w:eastAsia="x-none"/>
        </w:rPr>
        <w:t xml:space="preserve">ig in podpis zakonitega zastopnika oz. </w:t>
      </w:r>
      <w:proofErr w:type="spellStart"/>
      <w:r w:rsidRPr="001E49FB">
        <w:rPr>
          <w:rFonts w:ascii="Arial" w:eastAsia="Times New Roman" w:hAnsi="Arial" w:cs="Arial"/>
          <w:b/>
          <w:lang w:eastAsia="x-none"/>
        </w:rPr>
        <w:t>poobl.osebe</w:t>
      </w:r>
      <w:proofErr w:type="spellEnd"/>
      <w:r w:rsidRPr="001E49FB">
        <w:rPr>
          <w:rFonts w:ascii="Arial" w:eastAsia="Times New Roman" w:hAnsi="Arial" w:cs="Arial"/>
          <w:b/>
          <w:lang w:eastAsia="x-none"/>
        </w:rPr>
        <w:t>)</w:t>
      </w:r>
    </w:p>
    <w:p w14:paraId="78340B85" w14:textId="77777777" w:rsidR="001E49FB" w:rsidRPr="001E49FB" w:rsidRDefault="001E49FB" w:rsidP="001E49FB">
      <w:pPr>
        <w:spacing w:after="0" w:line="240" w:lineRule="auto"/>
        <w:jc w:val="both"/>
        <w:rPr>
          <w:rFonts w:ascii="Arial" w:eastAsia="Times New Roman" w:hAnsi="Arial" w:cs="Arial"/>
          <w:b/>
          <w:lang w:eastAsia="x-none"/>
        </w:rPr>
      </w:pPr>
    </w:p>
    <w:p w14:paraId="7FAADF47" w14:textId="77777777" w:rsidR="001E49FB" w:rsidRPr="001E49FB" w:rsidRDefault="001E49FB" w:rsidP="001E49FB">
      <w:pPr>
        <w:spacing w:after="0" w:line="240" w:lineRule="auto"/>
        <w:jc w:val="both"/>
        <w:rPr>
          <w:rFonts w:ascii="Arial" w:eastAsia="Times New Roman" w:hAnsi="Arial" w:cs="Arial"/>
          <w:b/>
          <w:lang w:eastAsia="x-none"/>
        </w:rPr>
      </w:pPr>
    </w:p>
    <w:p w14:paraId="5944B1A2" w14:textId="77777777" w:rsidR="001E49FB" w:rsidRPr="001E49FB" w:rsidRDefault="001E49FB" w:rsidP="001E49FB">
      <w:pPr>
        <w:spacing w:after="0" w:line="240" w:lineRule="auto"/>
        <w:jc w:val="both"/>
        <w:rPr>
          <w:rFonts w:ascii="Arial" w:eastAsia="Times New Roman" w:hAnsi="Arial" w:cs="Arial"/>
          <w:b/>
          <w:lang w:eastAsia="x-none"/>
        </w:rPr>
      </w:pPr>
    </w:p>
    <w:p w14:paraId="3B5F8405" w14:textId="77777777" w:rsidR="001E49FB" w:rsidRPr="001E49FB" w:rsidRDefault="001E49FB" w:rsidP="001E49FB">
      <w:pPr>
        <w:spacing w:after="0" w:line="240" w:lineRule="auto"/>
        <w:jc w:val="both"/>
        <w:rPr>
          <w:rFonts w:ascii="Arial" w:eastAsia="Times New Roman" w:hAnsi="Arial" w:cs="Arial"/>
          <w:b/>
          <w:lang w:eastAsia="x-none"/>
        </w:rPr>
      </w:pPr>
    </w:p>
    <w:p w14:paraId="5A588A6F" w14:textId="77777777" w:rsidR="001E49FB" w:rsidRPr="001E49FB" w:rsidRDefault="001E49FB" w:rsidP="001E49FB">
      <w:pPr>
        <w:spacing w:after="0" w:line="240" w:lineRule="auto"/>
        <w:jc w:val="both"/>
        <w:rPr>
          <w:rFonts w:ascii="Arial" w:eastAsia="Times New Roman" w:hAnsi="Arial" w:cs="Arial"/>
          <w:b/>
          <w:lang w:eastAsia="x-none"/>
        </w:rPr>
      </w:pPr>
    </w:p>
    <w:p w14:paraId="11C39D44" w14:textId="77777777" w:rsidR="001E49FB" w:rsidRPr="001E49FB" w:rsidRDefault="001E49FB" w:rsidP="001E49FB">
      <w:pPr>
        <w:spacing w:after="0" w:line="240" w:lineRule="auto"/>
        <w:jc w:val="both"/>
        <w:rPr>
          <w:rFonts w:ascii="Arial" w:eastAsia="Times New Roman" w:hAnsi="Arial" w:cs="Arial"/>
          <w:b/>
          <w:lang w:eastAsia="x-none"/>
        </w:rPr>
      </w:pPr>
    </w:p>
    <w:p w14:paraId="1875047C" w14:textId="77777777" w:rsidR="001E49FB" w:rsidRPr="001E49FB" w:rsidRDefault="001E49FB" w:rsidP="001E49FB">
      <w:pPr>
        <w:spacing w:after="0" w:line="240" w:lineRule="auto"/>
        <w:jc w:val="both"/>
        <w:rPr>
          <w:rFonts w:ascii="Arial" w:eastAsia="Times New Roman" w:hAnsi="Arial" w:cs="Arial"/>
          <w:b/>
          <w:lang w:eastAsia="x-none"/>
        </w:rPr>
      </w:pPr>
    </w:p>
    <w:p w14:paraId="5C39C729" w14:textId="77777777" w:rsidR="001E49FB" w:rsidRPr="001E49FB" w:rsidRDefault="001E49FB" w:rsidP="001E49FB">
      <w:pPr>
        <w:spacing w:after="0" w:line="240" w:lineRule="auto"/>
        <w:jc w:val="both"/>
        <w:rPr>
          <w:rFonts w:ascii="Arial" w:eastAsia="Times New Roman" w:hAnsi="Arial" w:cs="Arial"/>
          <w:b/>
          <w:lang w:eastAsia="x-none"/>
        </w:rPr>
      </w:pPr>
    </w:p>
    <w:p w14:paraId="2F9A5FFD" w14:textId="77777777" w:rsidR="001E49FB" w:rsidRPr="001E49FB" w:rsidRDefault="001E49FB" w:rsidP="001E49FB">
      <w:pPr>
        <w:spacing w:after="0" w:line="240" w:lineRule="auto"/>
        <w:jc w:val="both"/>
        <w:rPr>
          <w:rFonts w:ascii="Arial" w:eastAsia="Times New Roman" w:hAnsi="Arial" w:cs="Arial"/>
          <w:b/>
          <w:lang w:eastAsia="x-none"/>
        </w:rPr>
      </w:pPr>
    </w:p>
    <w:p w14:paraId="50613C8F" w14:textId="77777777" w:rsidR="001E49FB" w:rsidRPr="001E49FB" w:rsidRDefault="001E49FB" w:rsidP="001E49FB">
      <w:pPr>
        <w:spacing w:after="0" w:line="240" w:lineRule="auto"/>
        <w:jc w:val="both"/>
        <w:rPr>
          <w:rFonts w:ascii="Arial" w:eastAsia="Times New Roman" w:hAnsi="Arial" w:cs="Arial"/>
          <w:b/>
          <w:lang w:eastAsia="x-none"/>
        </w:rPr>
      </w:pPr>
    </w:p>
    <w:p w14:paraId="3D5D1703" w14:textId="77777777" w:rsidR="001E49FB" w:rsidRPr="001E49FB" w:rsidRDefault="001E49FB" w:rsidP="001E49FB">
      <w:pPr>
        <w:spacing w:after="0" w:line="240" w:lineRule="auto"/>
        <w:jc w:val="both"/>
        <w:rPr>
          <w:rFonts w:ascii="Arial" w:eastAsia="Times New Roman" w:hAnsi="Arial" w:cs="Arial"/>
          <w:b/>
          <w:lang w:eastAsia="x-none"/>
        </w:rPr>
      </w:pPr>
    </w:p>
    <w:p w14:paraId="3748987F" w14:textId="77777777" w:rsidR="001E49FB" w:rsidRPr="001E49FB" w:rsidRDefault="001E49FB" w:rsidP="001E49FB">
      <w:pPr>
        <w:spacing w:after="0" w:line="240" w:lineRule="auto"/>
        <w:jc w:val="both"/>
        <w:rPr>
          <w:rFonts w:ascii="Arial" w:eastAsia="Times New Roman" w:hAnsi="Arial" w:cs="Arial"/>
          <w:b/>
          <w:lang w:eastAsia="x-none"/>
        </w:rPr>
      </w:pPr>
    </w:p>
    <w:p w14:paraId="770F01C5" w14:textId="77777777" w:rsidR="001E49FB" w:rsidRPr="001E49FB" w:rsidRDefault="001E49FB" w:rsidP="001E49FB">
      <w:pPr>
        <w:spacing w:after="0" w:line="240" w:lineRule="auto"/>
        <w:jc w:val="both"/>
        <w:rPr>
          <w:rFonts w:ascii="Arial" w:eastAsia="Times New Roman" w:hAnsi="Arial" w:cs="Arial"/>
          <w:b/>
          <w:lang w:eastAsia="x-none"/>
        </w:rPr>
      </w:pPr>
    </w:p>
    <w:p w14:paraId="15C3E744" w14:textId="77777777" w:rsidR="001E49FB" w:rsidRPr="001E49FB" w:rsidRDefault="001E49FB" w:rsidP="001E49FB">
      <w:pPr>
        <w:spacing w:after="0" w:line="240" w:lineRule="auto"/>
        <w:jc w:val="both"/>
        <w:rPr>
          <w:rFonts w:ascii="Arial" w:eastAsia="Times New Roman" w:hAnsi="Arial" w:cs="Arial"/>
          <w:b/>
          <w:lang w:eastAsia="x-none"/>
        </w:rPr>
      </w:pPr>
    </w:p>
    <w:p w14:paraId="178BE98E" w14:textId="77777777" w:rsidR="001E49FB" w:rsidRPr="001E49FB" w:rsidRDefault="001E49FB" w:rsidP="001E49FB">
      <w:pPr>
        <w:spacing w:after="0" w:line="240" w:lineRule="auto"/>
        <w:jc w:val="both"/>
        <w:rPr>
          <w:rFonts w:ascii="Arial" w:eastAsia="Times New Roman" w:hAnsi="Arial" w:cs="Arial"/>
          <w:b/>
          <w:lang w:eastAsia="x-none"/>
        </w:rPr>
      </w:pPr>
    </w:p>
    <w:p w14:paraId="6D8BBBDC" w14:textId="77777777" w:rsidR="001E49FB" w:rsidRPr="001E49FB" w:rsidRDefault="001E49FB" w:rsidP="001E49FB">
      <w:pPr>
        <w:spacing w:after="0" w:line="240" w:lineRule="auto"/>
        <w:jc w:val="both"/>
        <w:rPr>
          <w:rFonts w:ascii="Arial" w:eastAsia="Times New Roman" w:hAnsi="Arial" w:cs="Arial"/>
          <w:b/>
          <w:lang w:eastAsia="x-none"/>
        </w:rPr>
      </w:pPr>
    </w:p>
    <w:p w14:paraId="24B2C782" w14:textId="77777777" w:rsidR="001E49FB" w:rsidRPr="001E49FB" w:rsidRDefault="001E49FB" w:rsidP="001E49FB">
      <w:pPr>
        <w:spacing w:after="0" w:line="240" w:lineRule="auto"/>
        <w:jc w:val="both"/>
        <w:rPr>
          <w:rFonts w:ascii="Arial" w:eastAsia="Times New Roman" w:hAnsi="Arial" w:cs="Arial"/>
          <w:b/>
          <w:lang w:eastAsia="x-none"/>
        </w:rPr>
      </w:pPr>
    </w:p>
    <w:p w14:paraId="799C7EF2" w14:textId="77777777" w:rsidR="001E49FB" w:rsidRPr="001E49FB" w:rsidRDefault="001E49FB" w:rsidP="001E49FB">
      <w:pPr>
        <w:spacing w:after="0" w:line="240" w:lineRule="auto"/>
        <w:jc w:val="both"/>
        <w:rPr>
          <w:rFonts w:ascii="Arial" w:eastAsia="Times New Roman" w:hAnsi="Arial" w:cs="Arial"/>
          <w:b/>
          <w:lang w:eastAsia="x-none"/>
        </w:rPr>
      </w:pPr>
    </w:p>
    <w:p w14:paraId="03BEF703" w14:textId="77777777" w:rsidR="001E49FB" w:rsidRPr="001E49FB" w:rsidRDefault="001E49FB" w:rsidP="001E49FB">
      <w:pPr>
        <w:spacing w:after="0" w:line="240" w:lineRule="auto"/>
        <w:jc w:val="both"/>
        <w:rPr>
          <w:rFonts w:ascii="Arial" w:eastAsia="Times New Roman" w:hAnsi="Arial" w:cs="Arial"/>
          <w:b/>
          <w:lang w:eastAsia="x-none"/>
        </w:rPr>
      </w:pPr>
    </w:p>
    <w:p w14:paraId="5016F38C" w14:textId="77777777" w:rsidR="001E49FB" w:rsidRPr="001E49FB" w:rsidRDefault="001E49FB" w:rsidP="001E49FB">
      <w:pPr>
        <w:spacing w:after="0" w:line="240" w:lineRule="auto"/>
        <w:jc w:val="both"/>
        <w:rPr>
          <w:rFonts w:ascii="Arial" w:eastAsia="Times New Roman" w:hAnsi="Arial" w:cs="Arial"/>
          <w:b/>
          <w:lang w:eastAsia="x-none"/>
        </w:rPr>
      </w:pPr>
    </w:p>
    <w:p w14:paraId="1B8A2A50" w14:textId="77777777" w:rsidR="001E49FB" w:rsidRPr="001E49FB" w:rsidRDefault="001E49FB" w:rsidP="001E49FB">
      <w:pPr>
        <w:spacing w:after="0" w:line="240" w:lineRule="auto"/>
        <w:jc w:val="both"/>
        <w:rPr>
          <w:rFonts w:ascii="Arial" w:eastAsia="Times New Roman" w:hAnsi="Arial" w:cs="Arial"/>
          <w:b/>
          <w:lang w:eastAsia="x-none"/>
        </w:rPr>
      </w:pPr>
    </w:p>
    <w:p w14:paraId="1E85FA7C" w14:textId="77777777" w:rsidR="001E49FB" w:rsidRPr="001E49FB" w:rsidRDefault="001E49FB" w:rsidP="001E49FB">
      <w:pPr>
        <w:spacing w:after="0" w:line="240" w:lineRule="auto"/>
        <w:jc w:val="both"/>
        <w:rPr>
          <w:rFonts w:ascii="Arial" w:eastAsia="Times New Roman" w:hAnsi="Arial" w:cs="Arial"/>
          <w:b/>
          <w:lang w:eastAsia="x-none"/>
        </w:rPr>
      </w:pPr>
    </w:p>
    <w:p w14:paraId="14E71C19" w14:textId="77777777" w:rsidR="001E49FB" w:rsidRPr="001E49FB" w:rsidRDefault="001E49FB" w:rsidP="001E49FB">
      <w:pPr>
        <w:spacing w:after="0" w:line="240" w:lineRule="auto"/>
        <w:jc w:val="both"/>
        <w:rPr>
          <w:rFonts w:ascii="Arial" w:eastAsia="Times New Roman" w:hAnsi="Arial" w:cs="Arial"/>
          <w:b/>
          <w:lang w:eastAsia="x-none"/>
        </w:rPr>
      </w:pPr>
    </w:p>
    <w:p w14:paraId="012DB5A4" w14:textId="77777777" w:rsidR="001E49FB" w:rsidRPr="001E49FB" w:rsidRDefault="001E49FB" w:rsidP="001E49FB">
      <w:pPr>
        <w:spacing w:after="0" w:line="240" w:lineRule="auto"/>
        <w:jc w:val="both"/>
        <w:rPr>
          <w:rFonts w:ascii="Arial" w:eastAsia="Times New Roman" w:hAnsi="Arial" w:cs="Arial"/>
          <w:b/>
          <w:lang w:eastAsia="x-none"/>
        </w:rPr>
      </w:pPr>
    </w:p>
    <w:p w14:paraId="519DFDCA" w14:textId="77777777" w:rsidR="001E49FB" w:rsidRPr="001E49FB" w:rsidRDefault="001E49FB" w:rsidP="001E49FB">
      <w:pPr>
        <w:spacing w:after="0" w:line="240" w:lineRule="auto"/>
        <w:jc w:val="both"/>
        <w:rPr>
          <w:rFonts w:ascii="Arial" w:eastAsia="Times New Roman" w:hAnsi="Arial" w:cs="Arial"/>
          <w:b/>
          <w:lang w:eastAsia="x-none"/>
        </w:rPr>
      </w:pPr>
    </w:p>
    <w:p w14:paraId="351E047A" w14:textId="77777777" w:rsidR="001E49FB" w:rsidRPr="001E49FB" w:rsidRDefault="001E49FB" w:rsidP="001E49FB">
      <w:pPr>
        <w:spacing w:after="0" w:line="240" w:lineRule="auto"/>
        <w:jc w:val="both"/>
        <w:rPr>
          <w:rFonts w:ascii="Arial" w:eastAsia="Times New Roman" w:hAnsi="Arial" w:cs="Arial"/>
          <w:b/>
          <w:lang w:eastAsia="x-none"/>
        </w:rPr>
      </w:pPr>
    </w:p>
    <w:p w14:paraId="5B9E964F" w14:textId="77777777" w:rsidR="001E49FB" w:rsidRPr="001E49FB" w:rsidRDefault="001E49FB" w:rsidP="001E49FB">
      <w:pPr>
        <w:spacing w:after="0" w:line="240" w:lineRule="auto"/>
        <w:jc w:val="both"/>
        <w:rPr>
          <w:rFonts w:ascii="Arial" w:eastAsia="Times New Roman" w:hAnsi="Arial" w:cs="Arial"/>
          <w:b/>
          <w:lang w:eastAsia="x-none"/>
        </w:rPr>
      </w:pPr>
    </w:p>
    <w:p w14:paraId="6DF9344E" w14:textId="77777777" w:rsidR="001E49FB" w:rsidRPr="001E49FB" w:rsidRDefault="001E49FB" w:rsidP="001E49FB">
      <w:pPr>
        <w:spacing w:after="0" w:line="240" w:lineRule="auto"/>
        <w:jc w:val="both"/>
        <w:rPr>
          <w:rFonts w:ascii="Arial" w:eastAsia="Times New Roman" w:hAnsi="Arial" w:cs="Arial"/>
          <w:b/>
          <w:lang w:eastAsia="x-none"/>
        </w:rPr>
      </w:pPr>
    </w:p>
    <w:p w14:paraId="0C588BDA" w14:textId="77777777" w:rsidR="001E49FB" w:rsidRPr="001E49FB" w:rsidRDefault="001E49FB" w:rsidP="001E49FB">
      <w:pPr>
        <w:spacing w:after="0" w:line="240" w:lineRule="auto"/>
        <w:jc w:val="both"/>
        <w:rPr>
          <w:rFonts w:ascii="Arial" w:eastAsia="Times New Roman" w:hAnsi="Arial" w:cs="Arial"/>
          <w:b/>
          <w:lang w:eastAsia="x-none"/>
        </w:rPr>
      </w:pPr>
    </w:p>
    <w:p w14:paraId="3BF9D2E2" w14:textId="77777777" w:rsidR="001E49FB" w:rsidRPr="001E49FB" w:rsidRDefault="001E49FB" w:rsidP="001E49FB">
      <w:pPr>
        <w:spacing w:after="0" w:line="240" w:lineRule="auto"/>
        <w:jc w:val="both"/>
        <w:rPr>
          <w:rFonts w:ascii="Arial" w:eastAsia="Times New Roman" w:hAnsi="Arial" w:cs="Arial"/>
          <w:b/>
          <w:lang w:eastAsia="x-none"/>
        </w:rPr>
      </w:pPr>
    </w:p>
    <w:p w14:paraId="7A1BF3C7" w14:textId="77777777" w:rsidR="001E49FB" w:rsidRPr="001E49FB" w:rsidRDefault="001E49FB" w:rsidP="001E49FB">
      <w:pPr>
        <w:spacing w:after="0" w:line="240" w:lineRule="auto"/>
        <w:jc w:val="both"/>
        <w:rPr>
          <w:rFonts w:ascii="Arial" w:eastAsia="Times New Roman" w:hAnsi="Arial" w:cs="Arial"/>
          <w:b/>
          <w:lang w:eastAsia="x-none"/>
        </w:rPr>
      </w:pPr>
    </w:p>
    <w:p w14:paraId="1D6404AB" w14:textId="77777777" w:rsidR="001E49FB" w:rsidRPr="001E49FB" w:rsidRDefault="001E49FB" w:rsidP="001E49FB">
      <w:pPr>
        <w:spacing w:after="0" w:line="240" w:lineRule="auto"/>
        <w:jc w:val="both"/>
        <w:rPr>
          <w:rFonts w:ascii="Arial" w:eastAsia="Times New Roman" w:hAnsi="Arial" w:cs="Arial"/>
          <w:b/>
          <w:lang w:eastAsia="x-none"/>
        </w:rPr>
      </w:pPr>
    </w:p>
    <w:p w14:paraId="2113D2D7"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r w:rsidRPr="001E49FB">
        <w:rPr>
          <w:rFonts w:ascii="Arial" w:eastAsia="Times New Roman" w:hAnsi="Arial" w:cs="Arial"/>
          <w:b/>
          <w:i/>
          <w:sz w:val="28"/>
          <w:szCs w:val="28"/>
          <w:lang w:eastAsia="x-none"/>
        </w:rPr>
        <w:lastRenderedPageBreak/>
        <w:t xml:space="preserve">                                                                                         (OBR-11)</w:t>
      </w:r>
    </w:p>
    <w:p w14:paraId="108C36DC"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r w:rsidRPr="001E49FB">
        <w:rPr>
          <w:rFonts w:ascii="Times New Roman" w:eastAsia="Times New Roman" w:hAnsi="Times New Roman" w:cs="Times New Roman"/>
          <w:sz w:val="24"/>
          <w:szCs w:val="24"/>
          <w:lang w:eastAsia="sl-SI"/>
        </w:rPr>
        <w:tab/>
      </w:r>
    </w:p>
    <w:p w14:paraId="6E21449A"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D51A802" w14:textId="77777777" w:rsidR="001E49FB" w:rsidRPr="001E49FB" w:rsidRDefault="001E49FB" w:rsidP="001E49FB">
      <w:pPr>
        <w:spacing w:after="0" w:line="240" w:lineRule="auto"/>
        <w:jc w:val="center"/>
        <w:rPr>
          <w:rFonts w:ascii="Arial" w:eastAsia="Times New Roman" w:hAnsi="Arial" w:cs="Arial"/>
          <w:b/>
          <w:bCs/>
          <w:sz w:val="24"/>
          <w:szCs w:val="24"/>
          <w:lang w:eastAsia="sl-SI"/>
        </w:rPr>
      </w:pPr>
      <w:r w:rsidRPr="001E49FB">
        <w:rPr>
          <w:rFonts w:ascii="Arial" w:eastAsia="Times New Roman" w:hAnsi="Arial" w:cs="Arial"/>
          <w:b/>
          <w:bCs/>
          <w:sz w:val="24"/>
          <w:szCs w:val="24"/>
          <w:lang w:eastAsia="sl-SI"/>
        </w:rPr>
        <w:t>P O T R D I L O</w:t>
      </w:r>
    </w:p>
    <w:p w14:paraId="10A7031C" w14:textId="77777777" w:rsidR="001E49FB" w:rsidRPr="001E49FB" w:rsidRDefault="001E49FB" w:rsidP="001E49FB">
      <w:pPr>
        <w:spacing w:after="0" w:line="480" w:lineRule="auto"/>
        <w:jc w:val="both"/>
        <w:rPr>
          <w:rFonts w:ascii="Arial" w:eastAsia="Times New Roman" w:hAnsi="Arial" w:cs="Arial"/>
          <w:lang w:eastAsia="sl-SI"/>
        </w:rPr>
      </w:pPr>
      <w:r w:rsidRPr="001E49FB">
        <w:rPr>
          <w:rFonts w:ascii="Arial" w:eastAsia="Times New Roman" w:hAnsi="Arial" w:cs="Arial"/>
          <w:lang w:eastAsia="sl-SI"/>
        </w:rPr>
        <w:t>Naročnik___________________________________________________________________</w:t>
      </w:r>
    </w:p>
    <w:p w14:paraId="722F0D5B" w14:textId="77777777" w:rsidR="001E49FB" w:rsidRPr="001E49FB" w:rsidRDefault="001E49FB" w:rsidP="001E49FB">
      <w:pPr>
        <w:spacing w:after="0" w:line="480" w:lineRule="auto"/>
        <w:rPr>
          <w:rFonts w:ascii="Arial" w:eastAsia="Times New Roman" w:hAnsi="Arial" w:cs="Arial"/>
          <w:lang w:eastAsia="sl-SI"/>
        </w:rPr>
      </w:pPr>
      <w:r w:rsidRPr="001E49FB">
        <w:rPr>
          <w:rFonts w:ascii="Arial" w:eastAsia="Times New Roman" w:hAnsi="Arial" w:cs="Arial"/>
          <w:lang w:eastAsia="sl-SI"/>
        </w:rPr>
        <w:t>Odgovorna oseba naročnika___________________________________________________</w:t>
      </w:r>
    </w:p>
    <w:p w14:paraId="12204124" w14:textId="77777777" w:rsidR="001E49FB" w:rsidRPr="001E49FB" w:rsidRDefault="001E49FB" w:rsidP="001E49FB">
      <w:pPr>
        <w:spacing w:after="0" w:line="480" w:lineRule="auto"/>
        <w:rPr>
          <w:rFonts w:ascii="Arial" w:eastAsia="Times New Roman" w:hAnsi="Arial" w:cs="Arial"/>
          <w:lang w:eastAsia="sl-SI"/>
        </w:rPr>
      </w:pPr>
      <w:r w:rsidRPr="001E49FB">
        <w:rPr>
          <w:rFonts w:ascii="Arial" w:eastAsia="Times New Roman" w:hAnsi="Arial" w:cs="Arial"/>
          <w:lang w:eastAsia="sl-SI"/>
        </w:rPr>
        <w:t>Telefon odgovorne osebe naročnika_____________________________________________</w:t>
      </w:r>
    </w:p>
    <w:p w14:paraId="7A6FB6E6" w14:textId="77777777" w:rsidR="001E49FB" w:rsidRPr="001E49FB" w:rsidRDefault="001E49FB" w:rsidP="001E49FB">
      <w:pPr>
        <w:spacing w:after="0" w:line="480" w:lineRule="auto"/>
        <w:rPr>
          <w:rFonts w:ascii="Arial" w:eastAsia="Times New Roman" w:hAnsi="Arial" w:cs="Arial"/>
          <w:lang w:eastAsia="sl-SI"/>
        </w:rPr>
      </w:pPr>
      <w:r w:rsidRPr="001E49FB">
        <w:rPr>
          <w:rFonts w:ascii="Arial" w:eastAsia="Times New Roman" w:hAnsi="Arial" w:cs="Arial"/>
          <w:lang w:eastAsia="sl-SI"/>
        </w:rPr>
        <w:t xml:space="preserve">Pod kazensko in materialno  odgovornostjo izjavljamo, da je </w:t>
      </w:r>
      <w:bookmarkStart w:id="55" w:name="_Hlk40943109"/>
      <w:r w:rsidRPr="001E49FB">
        <w:rPr>
          <w:rFonts w:ascii="Arial" w:eastAsia="Times New Roman" w:hAnsi="Arial" w:cs="Arial"/>
          <w:lang w:eastAsia="sl-SI"/>
        </w:rPr>
        <w:t xml:space="preserve">izvajalec_________________________________________________ v letu ________________izvedel  _______________________________________________v vrednosti _____________________ EUR (brez DDV), na objektu z EŠD številko _______________________                   </w:t>
      </w:r>
    </w:p>
    <w:bookmarkEnd w:id="55"/>
    <w:p w14:paraId="2AC897EE" w14:textId="77777777" w:rsidR="001E49FB" w:rsidRPr="001E49FB" w:rsidRDefault="001E49FB" w:rsidP="001E49FB">
      <w:pPr>
        <w:spacing w:after="0" w:line="480" w:lineRule="auto"/>
        <w:jc w:val="both"/>
        <w:rPr>
          <w:rFonts w:ascii="Arial" w:eastAsia="Times New Roman" w:hAnsi="Arial" w:cs="Arial"/>
          <w:u w:val="single"/>
          <w:lang w:eastAsia="sl-SI"/>
        </w:rPr>
      </w:pPr>
      <w:r w:rsidRPr="001E49FB">
        <w:rPr>
          <w:rFonts w:ascii="Arial" w:eastAsia="Times New Roman" w:hAnsi="Arial" w:cs="Arial"/>
          <w:u w:val="single"/>
          <w:lang w:eastAsia="sl-SI"/>
        </w:rPr>
        <w:t>SPOŠTOVANJE ROKA IZVEDBE</w:t>
      </w:r>
    </w:p>
    <w:p w14:paraId="6C796165" w14:textId="77777777" w:rsidR="001E49FB" w:rsidRPr="001E49FB" w:rsidRDefault="001E49FB" w:rsidP="001E49FB">
      <w:pPr>
        <w:spacing w:after="0" w:line="480" w:lineRule="auto"/>
        <w:jc w:val="both"/>
        <w:rPr>
          <w:rFonts w:ascii="Arial" w:eastAsia="Times New Roman" w:hAnsi="Arial" w:cs="Arial"/>
          <w:lang w:eastAsia="sl-SI"/>
        </w:rPr>
      </w:pPr>
      <w:r w:rsidRPr="001E49FB">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079A5B07" w14:textId="77777777" w:rsidR="001E49FB" w:rsidRPr="001E49FB" w:rsidRDefault="001E49FB" w:rsidP="001E49FB">
      <w:pPr>
        <w:spacing w:after="0" w:line="240" w:lineRule="auto"/>
        <w:jc w:val="both"/>
        <w:rPr>
          <w:rFonts w:ascii="Arial" w:eastAsia="Times New Roman" w:hAnsi="Arial" w:cs="Arial"/>
          <w:lang w:eastAsia="sl-SI"/>
        </w:rPr>
      </w:pPr>
    </w:p>
    <w:p w14:paraId="47A2CE6B" w14:textId="77777777" w:rsidR="001E49FB" w:rsidRPr="001E49FB" w:rsidRDefault="001E49FB" w:rsidP="001E49FB">
      <w:pPr>
        <w:spacing w:after="0" w:line="240" w:lineRule="auto"/>
        <w:jc w:val="both"/>
        <w:rPr>
          <w:rFonts w:ascii="Arial" w:eastAsia="Times New Roman" w:hAnsi="Arial" w:cs="Arial"/>
          <w:lang w:eastAsia="sl-SI"/>
        </w:rPr>
      </w:pPr>
    </w:p>
    <w:p w14:paraId="4BD5C586"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Kraj in datum: ____________________</w:t>
      </w:r>
    </w:p>
    <w:p w14:paraId="630779AC" w14:textId="77777777" w:rsidR="001E49FB" w:rsidRPr="001E49FB" w:rsidRDefault="001E49FB" w:rsidP="001E49FB">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1E49FB" w:rsidRPr="001E49FB" w14:paraId="23E04E80" w14:textId="77777777" w:rsidTr="00D802A3">
        <w:trPr>
          <w:trHeight w:val="567"/>
          <w:jc w:val="center"/>
        </w:trPr>
        <w:tc>
          <w:tcPr>
            <w:tcW w:w="3070" w:type="dxa"/>
          </w:tcPr>
          <w:p w14:paraId="30D3AD14"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0" w:type="dxa"/>
          </w:tcPr>
          <w:p w14:paraId="43A399D4"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1" w:type="dxa"/>
          </w:tcPr>
          <w:p w14:paraId="76513161"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r>
      <w:tr w:rsidR="001E49FB" w:rsidRPr="001E49FB" w14:paraId="10957B0B" w14:textId="77777777" w:rsidTr="00D802A3">
        <w:trPr>
          <w:trHeight w:val="567"/>
          <w:jc w:val="center"/>
        </w:trPr>
        <w:tc>
          <w:tcPr>
            <w:tcW w:w="3070" w:type="dxa"/>
            <w:tcBorders>
              <w:bottom w:val="single" w:sz="12" w:space="0" w:color="auto"/>
            </w:tcBorders>
          </w:tcPr>
          <w:p w14:paraId="6F304C81"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0" w:type="dxa"/>
          </w:tcPr>
          <w:p w14:paraId="2AF3E00F"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68E76834"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r>
    </w:tbl>
    <w:p w14:paraId="519E1AE7" w14:textId="77777777" w:rsidR="001E49FB" w:rsidRPr="001E49FB" w:rsidRDefault="001E49FB" w:rsidP="001E49FB">
      <w:pPr>
        <w:spacing w:after="0" w:line="240" w:lineRule="auto"/>
        <w:rPr>
          <w:rFonts w:ascii="Arial" w:eastAsia="Times New Roman" w:hAnsi="Arial" w:cs="Arial"/>
          <w:b/>
          <w:lang w:eastAsia="sl-SI"/>
        </w:rPr>
      </w:pPr>
    </w:p>
    <w:p w14:paraId="397AFBD1"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 xml:space="preserve">OPOZORILO: </w:t>
      </w:r>
    </w:p>
    <w:p w14:paraId="3E1B49FB" w14:textId="77777777" w:rsidR="001E49FB" w:rsidRPr="001E49FB" w:rsidRDefault="001E49FB" w:rsidP="001E49FB">
      <w:pPr>
        <w:spacing w:after="0" w:line="240" w:lineRule="auto"/>
        <w:jc w:val="both"/>
        <w:rPr>
          <w:rFonts w:ascii="Arial" w:eastAsia="Times New Roman" w:hAnsi="Arial" w:cs="Arial"/>
          <w:b/>
          <w:lang w:eastAsia="sl-SI"/>
        </w:rPr>
      </w:pPr>
      <w:r w:rsidRPr="001E49FB">
        <w:rPr>
          <w:rFonts w:ascii="Arial" w:eastAsia="Times New Roman" w:hAnsi="Arial" w:cs="Arial"/>
          <w:b/>
          <w:lang w:eastAsia="sl-SI"/>
        </w:rPr>
        <w:t xml:space="preserve">Naročnik bo preverjal reference tudi osebno pri naročniku, če bo to smatral za potrebno. </w:t>
      </w:r>
    </w:p>
    <w:p w14:paraId="37F1FFD8"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IZPOLNI SE TOLIKO OBRAZCEV, KOT JE BILO IZVEDENIH DEL – </w:t>
      </w:r>
    </w:p>
    <w:p w14:paraId="59F0DD41" w14:textId="77777777" w:rsidR="001E49FB" w:rsidRPr="001E49FB" w:rsidRDefault="001E49FB" w:rsidP="001E49FB">
      <w:pPr>
        <w:spacing w:after="0" w:line="240" w:lineRule="auto"/>
        <w:jc w:val="both"/>
        <w:rPr>
          <w:rFonts w:ascii="Arial" w:eastAsia="Times New Roman" w:hAnsi="Arial" w:cs="Arial"/>
          <w:lang w:eastAsia="sl-SI"/>
        </w:rPr>
      </w:pPr>
    </w:p>
    <w:p w14:paraId="0864F403" w14:textId="77777777" w:rsidR="001E49FB" w:rsidRPr="001E49FB" w:rsidRDefault="001E49FB" w:rsidP="001E49FB">
      <w:pPr>
        <w:spacing w:after="0" w:line="240" w:lineRule="auto"/>
        <w:jc w:val="both"/>
        <w:rPr>
          <w:rFonts w:ascii="Arial" w:eastAsia="Times New Roman" w:hAnsi="Arial" w:cs="Arial"/>
          <w:highlight w:val="yellow"/>
          <w:lang w:eastAsia="sl-SI"/>
        </w:rPr>
      </w:pPr>
    </w:p>
    <w:p w14:paraId="23F1D20F" w14:textId="77777777" w:rsidR="001E49FB" w:rsidRPr="001E49FB" w:rsidRDefault="001E49FB" w:rsidP="001E49FB">
      <w:pPr>
        <w:spacing w:after="0" w:line="240" w:lineRule="auto"/>
        <w:rPr>
          <w:rFonts w:ascii="Arial" w:eastAsia="Times New Roman" w:hAnsi="Arial" w:cs="Arial"/>
          <w:b/>
          <w:lang w:eastAsia="sl-SI"/>
        </w:rPr>
      </w:pPr>
    </w:p>
    <w:p w14:paraId="0F14616B"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w:t>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PONUDNIK:</w:t>
      </w:r>
    </w:p>
    <w:p w14:paraId="1BEA02CA"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w:t>
      </w:r>
      <w:proofErr w:type="spellStart"/>
      <w:r w:rsidRPr="001E49FB">
        <w:rPr>
          <w:rFonts w:ascii="Arial" w:eastAsia="Times New Roman" w:hAnsi="Arial" w:cs="Arial"/>
          <w:b/>
          <w:lang w:eastAsia="sl-SI"/>
        </w:rPr>
        <w:t>poobl</w:t>
      </w:r>
      <w:proofErr w:type="spellEnd"/>
      <w:r w:rsidRPr="001E49FB">
        <w:rPr>
          <w:rFonts w:ascii="Arial" w:eastAsia="Times New Roman" w:hAnsi="Arial" w:cs="Arial"/>
          <w:b/>
          <w:lang w:eastAsia="sl-SI"/>
        </w:rPr>
        <w:t>. osebe)</w:t>
      </w:r>
    </w:p>
    <w:p w14:paraId="7B79CCB5" w14:textId="77777777" w:rsidR="001E49FB" w:rsidRPr="001E49FB" w:rsidRDefault="001E49FB" w:rsidP="001E49FB">
      <w:pPr>
        <w:spacing w:after="0" w:line="240" w:lineRule="auto"/>
        <w:rPr>
          <w:rFonts w:ascii="Arial" w:eastAsia="Times New Roman" w:hAnsi="Arial" w:cs="Arial"/>
          <w:b/>
          <w:lang w:eastAsia="sl-SI"/>
        </w:rPr>
      </w:pPr>
    </w:p>
    <w:p w14:paraId="0AAF26FB" w14:textId="77777777" w:rsidR="001E49FB" w:rsidRPr="001E49FB" w:rsidRDefault="001E49FB" w:rsidP="001E49FB">
      <w:pPr>
        <w:spacing w:after="0" w:line="240" w:lineRule="auto"/>
        <w:rPr>
          <w:rFonts w:ascii="Arial" w:eastAsia="Times New Roman" w:hAnsi="Arial" w:cs="Arial"/>
          <w:b/>
          <w:lang w:eastAsia="sl-SI"/>
        </w:rPr>
      </w:pPr>
    </w:p>
    <w:p w14:paraId="7C771BF5"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bookmarkStart w:id="56" w:name="_Toc345922323"/>
      <w:r w:rsidRPr="001E49FB">
        <w:rPr>
          <w:rFonts w:ascii="Arial" w:eastAsia="Times New Roman" w:hAnsi="Arial" w:cs="Arial"/>
          <w:b/>
          <w:i/>
          <w:sz w:val="28"/>
          <w:szCs w:val="28"/>
          <w:lang w:eastAsia="x-none"/>
        </w:rPr>
        <w:lastRenderedPageBreak/>
        <w:t xml:space="preserve">                                                                                         (OBR-12)</w:t>
      </w:r>
    </w:p>
    <w:p w14:paraId="00788FBA"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r w:rsidRPr="001E49FB">
        <w:rPr>
          <w:rFonts w:ascii="Times New Roman" w:eastAsia="Times New Roman" w:hAnsi="Times New Roman" w:cs="Times New Roman"/>
          <w:sz w:val="24"/>
          <w:szCs w:val="24"/>
          <w:lang w:eastAsia="sl-SI"/>
        </w:rPr>
        <w:tab/>
      </w:r>
    </w:p>
    <w:p w14:paraId="2C2E80A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F0A5559" w14:textId="77777777" w:rsidR="001E49FB" w:rsidRPr="001E49FB" w:rsidRDefault="001E49FB" w:rsidP="001E49FB">
      <w:pPr>
        <w:spacing w:after="0" w:line="240" w:lineRule="auto"/>
        <w:jc w:val="center"/>
        <w:rPr>
          <w:rFonts w:ascii="Arial" w:eastAsia="Times New Roman" w:hAnsi="Arial" w:cs="Arial"/>
          <w:b/>
          <w:bCs/>
          <w:sz w:val="24"/>
          <w:szCs w:val="24"/>
          <w:lang w:eastAsia="sl-SI"/>
        </w:rPr>
      </w:pPr>
      <w:r w:rsidRPr="001E49FB">
        <w:rPr>
          <w:rFonts w:ascii="Arial" w:eastAsia="Times New Roman" w:hAnsi="Arial" w:cs="Arial"/>
          <w:b/>
          <w:bCs/>
          <w:sz w:val="24"/>
          <w:szCs w:val="24"/>
          <w:lang w:eastAsia="sl-SI"/>
        </w:rPr>
        <w:t>P O T R D I L O</w:t>
      </w:r>
    </w:p>
    <w:p w14:paraId="1A78EBAC" w14:textId="77777777" w:rsidR="001E49FB" w:rsidRPr="001E49FB" w:rsidRDefault="001E49FB" w:rsidP="001E49FB">
      <w:pPr>
        <w:spacing w:after="0" w:line="480" w:lineRule="auto"/>
        <w:jc w:val="both"/>
        <w:rPr>
          <w:rFonts w:ascii="Arial" w:eastAsia="Times New Roman" w:hAnsi="Arial" w:cs="Arial"/>
          <w:lang w:eastAsia="sl-SI"/>
        </w:rPr>
      </w:pPr>
      <w:r w:rsidRPr="001E49FB">
        <w:rPr>
          <w:rFonts w:ascii="Arial" w:eastAsia="Times New Roman" w:hAnsi="Arial" w:cs="Arial"/>
          <w:lang w:eastAsia="sl-SI"/>
        </w:rPr>
        <w:t>Naročnik___________________________________________________________________</w:t>
      </w:r>
    </w:p>
    <w:p w14:paraId="2BF5E763" w14:textId="77777777" w:rsidR="001E49FB" w:rsidRPr="001E49FB" w:rsidRDefault="001E49FB" w:rsidP="001E49FB">
      <w:pPr>
        <w:spacing w:after="0" w:line="480" w:lineRule="auto"/>
        <w:rPr>
          <w:rFonts w:ascii="Arial" w:eastAsia="Times New Roman" w:hAnsi="Arial" w:cs="Arial"/>
          <w:lang w:eastAsia="sl-SI"/>
        </w:rPr>
      </w:pPr>
      <w:r w:rsidRPr="001E49FB">
        <w:rPr>
          <w:rFonts w:ascii="Arial" w:eastAsia="Times New Roman" w:hAnsi="Arial" w:cs="Arial"/>
          <w:lang w:eastAsia="sl-SI"/>
        </w:rPr>
        <w:t>Odgovorna oseba naročnika___________________________________________________</w:t>
      </w:r>
    </w:p>
    <w:p w14:paraId="13BA7E26" w14:textId="77777777" w:rsidR="001E49FB" w:rsidRPr="001E49FB" w:rsidRDefault="001E49FB" w:rsidP="001E49FB">
      <w:pPr>
        <w:spacing w:after="0" w:line="480" w:lineRule="auto"/>
        <w:rPr>
          <w:rFonts w:ascii="Arial" w:eastAsia="Times New Roman" w:hAnsi="Arial" w:cs="Arial"/>
          <w:lang w:eastAsia="sl-SI"/>
        </w:rPr>
      </w:pPr>
      <w:r w:rsidRPr="001E49FB">
        <w:rPr>
          <w:rFonts w:ascii="Arial" w:eastAsia="Times New Roman" w:hAnsi="Arial" w:cs="Arial"/>
          <w:lang w:eastAsia="sl-SI"/>
        </w:rPr>
        <w:t>Telefon odgovorne osebe naročnika_____________________________________________</w:t>
      </w:r>
    </w:p>
    <w:p w14:paraId="748623F9" w14:textId="77777777" w:rsidR="001E49FB" w:rsidRPr="001E49FB" w:rsidRDefault="001E49FB" w:rsidP="001E49FB">
      <w:pPr>
        <w:spacing w:after="0" w:line="480" w:lineRule="auto"/>
        <w:rPr>
          <w:rFonts w:ascii="Arial" w:eastAsia="Times New Roman" w:hAnsi="Arial" w:cs="Arial"/>
          <w:lang w:eastAsia="sl-SI"/>
        </w:rPr>
      </w:pPr>
      <w:r w:rsidRPr="001E49FB">
        <w:rPr>
          <w:rFonts w:ascii="Arial" w:eastAsia="Times New Roman" w:hAnsi="Arial" w:cs="Arial"/>
          <w:lang w:eastAsia="sl-SI"/>
        </w:rPr>
        <w:t>Pod kazensko in materialno  odgovornostjo izjavljamo, da je izvajalec_________________________________________________ v letu ________________izvedel  _______________________________________________na objektu z EŠD številko ___________________</w:t>
      </w:r>
    </w:p>
    <w:p w14:paraId="591EF770" w14:textId="77777777" w:rsidR="001E49FB" w:rsidRPr="001E49FB" w:rsidRDefault="001E49FB" w:rsidP="001E49FB">
      <w:pPr>
        <w:spacing w:after="0" w:line="480" w:lineRule="auto"/>
        <w:jc w:val="both"/>
        <w:rPr>
          <w:rFonts w:ascii="Arial" w:eastAsia="Times New Roman" w:hAnsi="Arial" w:cs="Arial"/>
          <w:u w:val="single"/>
          <w:lang w:eastAsia="sl-SI"/>
        </w:rPr>
      </w:pPr>
      <w:r w:rsidRPr="001E49FB">
        <w:rPr>
          <w:rFonts w:ascii="Arial" w:eastAsia="Times New Roman" w:hAnsi="Arial" w:cs="Arial"/>
          <w:u w:val="single"/>
          <w:lang w:eastAsia="sl-SI"/>
        </w:rPr>
        <w:t>SPOŠTOVANJE ROKA IZVEDBE</w:t>
      </w:r>
    </w:p>
    <w:p w14:paraId="14075C2E" w14:textId="77777777" w:rsidR="001E49FB" w:rsidRPr="001E49FB" w:rsidRDefault="001E49FB" w:rsidP="001E49FB">
      <w:pPr>
        <w:spacing w:after="0" w:line="480" w:lineRule="auto"/>
        <w:jc w:val="both"/>
        <w:rPr>
          <w:rFonts w:ascii="Arial" w:eastAsia="Times New Roman" w:hAnsi="Arial" w:cs="Arial"/>
          <w:lang w:eastAsia="sl-SI"/>
        </w:rPr>
      </w:pPr>
      <w:r w:rsidRPr="001E49FB">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7968180A" w14:textId="77777777" w:rsidR="001E49FB" w:rsidRPr="001E49FB" w:rsidRDefault="001E49FB" w:rsidP="001E49FB">
      <w:pPr>
        <w:spacing w:after="0" w:line="240" w:lineRule="auto"/>
        <w:jc w:val="both"/>
        <w:rPr>
          <w:rFonts w:ascii="Arial" w:eastAsia="Times New Roman" w:hAnsi="Arial" w:cs="Arial"/>
          <w:lang w:eastAsia="sl-SI"/>
        </w:rPr>
      </w:pPr>
    </w:p>
    <w:p w14:paraId="296F34D7" w14:textId="77777777" w:rsidR="001E49FB" w:rsidRPr="001E49FB" w:rsidRDefault="001E49FB" w:rsidP="001E49FB">
      <w:pPr>
        <w:spacing w:after="0" w:line="240" w:lineRule="auto"/>
        <w:jc w:val="both"/>
        <w:rPr>
          <w:rFonts w:ascii="Arial" w:eastAsia="Times New Roman" w:hAnsi="Arial" w:cs="Arial"/>
          <w:lang w:eastAsia="sl-SI"/>
        </w:rPr>
      </w:pPr>
    </w:p>
    <w:p w14:paraId="2A4AE3AA"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Kraj in datum: ____________________</w:t>
      </w:r>
    </w:p>
    <w:p w14:paraId="160CB625" w14:textId="77777777" w:rsidR="001E49FB" w:rsidRPr="001E49FB" w:rsidRDefault="001E49FB" w:rsidP="001E49FB">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1E49FB" w:rsidRPr="001E49FB" w14:paraId="2C63A460" w14:textId="77777777" w:rsidTr="00D802A3">
        <w:trPr>
          <w:trHeight w:val="567"/>
          <w:jc w:val="center"/>
        </w:trPr>
        <w:tc>
          <w:tcPr>
            <w:tcW w:w="3070" w:type="dxa"/>
          </w:tcPr>
          <w:p w14:paraId="00B46490"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0" w:type="dxa"/>
          </w:tcPr>
          <w:p w14:paraId="2382A7DB"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1" w:type="dxa"/>
          </w:tcPr>
          <w:p w14:paraId="666E313B"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r>
      <w:tr w:rsidR="001E49FB" w:rsidRPr="001E49FB" w14:paraId="49F232E1" w14:textId="77777777" w:rsidTr="00D802A3">
        <w:trPr>
          <w:trHeight w:val="567"/>
          <w:jc w:val="center"/>
        </w:trPr>
        <w:tc>
          <w:tcPr>
            <w:tcW w:w="3070" w:type="dxa"/>
            <w:tcBorders>
              <w:bottom w:val="single" w:sz="12" w:space="0" w:color="auto"/>
            </w:tcBorders>
          </w:tcPr>
          <w:p w14:paraId="05A5C34E"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0" w:type="dxa"/>
          </w:tcPr>
          <w:p w14:paraId="4342454D"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60697D21" w14:textId="77777777" w:rsidR="001E49FB" w:rsidRPr="001E49FB" w:rsidRDefault="001E49FB" w:rsidP="001E49FB">
            <w:pPr>
              <w:spacing w:after="0" w:line="240" w:lineRule="auto"/>
              <w:jc w:val="both"/>
              <w:rPr>
                <w:rFonts w:ascii="Arial" w:eastAsia="Times New Roman" w:hAnsi="Arial" w:cs="Arial"/>
                <w:sz w:val="18"/>
                <w:szCs w:val="18"/>
                <w:lang w:eastAsia="sl-SI"/>
              </w:rPr>
            </w:pPr>
          </w:p>
        </w:tc>
      </w:tr>
    </w:tbl>
    <w:p w14:paraId="6B96BE0C" w14:textId="77777777" w:rsidR="001E49FB" w:rsidRPr="001E49FB" w:rsidRDefault="001E49FB" w:rsidP="001E49FB">
      <w:pPr>
        <w:spacing w:after="0" w:line="240" w:lineRule="auto"/>
        <w:rPr>
          <w:rFonts w:ascii="Arial" w:eastAsia="Times New Roman" w:hAnsi="Arial" w:cs="Arial"/>
          <w:b/>
          <w:lang w:eastAsia="sl-SI"/>
        </w:rPr>
      </w:pPr>
    </w:p>
    <w:p w14:paraId="1105CA2C"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 xml:space="preserve">OPOZORILO: </w:t>
      </w:r>
    </w:p>
    <w:p w14:paraId="2629BE8C" w14:textId="77777777" w:rsidR="001E49FB" w:rsidRPr="001E49FB" w:rsidRDefault="001E49FB" w:rsidP="001E49FB">
      <w:pPr>
        <w:spacing w:after="0" w:line="240" w:lineRule="auto"/>
        <w:jc w:val="both"/>
        <w:rPr>
          <w:rFonts w:ascii="Arial" w:eastAsia="Times New Roman" w:hAnsi="Arial" w:cs="Arial"/>
          <w:b/>
          <w:lang w:eastAsia="sl-SI"/>
        </w:rPr>
      </w:pPr>
      <w:r w:rsidRPr="001E49FB">
        <w:rPr>
          <w:rFonts w:ascii="Arial" w:eastAsia="Times New Roman" w:hAnsi="Arial" w:cs="Arial"/>
          <w:b/>
          <w:lang w:eastAsia="sl-SI"/>
        </w:rPr>
        <w:t xml:space="preserve">Naročnik bo preverjal reference tudi osebno pri naročniku, če bo to smatral za potrebno. </w:t>
      </w:r>
    </w:p>
    <w:p w14:paraId="2A7FBC0E"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IZPOLNI SE TOLIKO OBRAZCEV, KOT JE BILO IZVEDENIH DEL – </w:t>
      </w:r>
    </w:p>
    <w:p w14:paraId="015E2B99" w14:textId="77777777" w:rsidR="001E49FB" w:rsidRPr="001E49FB" w:rsidRDefault="001E49FB" w:rsidP="001E49FB">
      <w:pPr>
        <w:spacing w:after="0" w:line="240" w:lineRule="auto"/>
        <w:jc w:val="both"/>
        <w:rPr>
          <w:rFonts w:ascii="Arial" w:eastAsia="Times New Roman" w:hAnsi="Arial" w:cs="Arial"/>
          <w:lang w:eastAsia="sl-SI"/>
        </w:rPr>
      </w:pPr>
    </w:p>
    <w:p w14:paraId="14BB3D23" w14:textId="77777777" w:rsidR="001E49FB" w:rsidRPr="001E49FB" w:rsidRDefault="001E49FB" w:rsidP="001E49FB">
      <w:pPr>
        <w:spacing w:after="0" w:line="240" w:lineRule="auto"/>
        <w:jc w:val="both"/>
        <w:rPr>
          <w:rFonts w:ascii="Arial" w:eastAsia="Times New Roman" w:hAnsi="Arial" w:cs="Arial"/>
          <w:highlight w:val="yellow"/>
          <w:lang w:eastAsia="sl-SI"/>
        </w:rPr>
      </w:pPr>
    </w:p>
    <w:p w14:paraId="6E25362A" w14:textId="77777777" w:rsidR="001E49FB" w:rsidRPr="001E49FB" w:rsidRDefault="001E49FB" w:rsidP="001E49FB">
      <w:pPr>
        <w:spacing w:after="0" w:line="240" w:lineRule="auto"/>
        <w:rPr>
          <w:rFonts w:ascii="Arial" w:eastAsia="Times New Roman" w:hAnsi="Arial" w:cs="Arial"/>
          <w:b/>
          <w:lang w:eastAsia="sl-SI"/>
        </w:rPr>
      </w:pPr>
    </w:p>
    <w:p w14:paraId="249BD56B" w14:textId="77777777" w:rsidR="001E49FB" w:rsidRPr="001E49FB" w:rsidRDefault="001E49FB" w:rsidP="001E49FB">
      <w:pPr>
        <w:spacing w:after="0" w:line="240" w:lineRule="auto"/>
        <w:ind w:right="72"/>
        <w:jc w:val="both"/>
        <w:rPr>
          <w:rFonts w:ascii="Arial" w:eastAsia="Times New Roman" w:hAnsi="Arial" w:cs="Arial"/>
          <w:b/>
          <w:lang w:eastAsia="sl-SI"/>
        </w:rPr>
      </w:pPr>
      <w:r w:rsidRPr="001E49FB">
        <w:rPr>
          <w:rFonts w:ascii="Arial" w:eastAsia="Times New Roman" w:hAnsi="Arial" w:cs="Arial"/>
          <w:b/>
          <w:lang w:eastAsia="sl-SI"/>
        </w:rPr>
        <w:t xml:space="preserve">        </w:t>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PONUDNIK:</w:t>
      </w:r>
    </w:p>
    <w:p w14:paraId="0957382D"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w:t>
      </w:r>
      <w:proofErr w:type="spellStart"/>
      <w:r w:rsidRPr="001E49FB">
        <w:rPr>
          <w:rFonts w:ascii="Arial" w:eastAsia="Times New Roman" w:hAnsi="Arial" w:cs="Arial"/>
          <w:b/>
          <w:lang w:eastAsia="sl-SI"/>
        </w:rPr>
        <w:t>poobl</w:t>
      </w:r>
      <w:proofErr w:type="spellEnd"/>
      <w:r w:rsidRPr="001E49FB">
        <w:rPr>
          <w:rFonts w:ascii="Arial" w:eastAsia="Times New Roman" w:hAnsi="Arial" w:cs="Arial"/>
          <w:b/>
          <w:lang w:eastAsia="sl-SI"/>
        </w:rPr>
        <w:t>. osebe)</w:t>
      </w:r>
    </w:p>
    <w:p w14:paraId="7212C2B4" w14:textId="77777777" w:rsidR="001E49FB" w:rsidRPr="001E49FB" w:rsidRDefault="001E49FB" w:rsidP="001E49FB">
      <w:pPr>
        <w:spacing w:after="0" w:line="240" w:lineRule="auto"/>
        <w:rPr>
          <w:rFonts w:ascii="Arial" w:eastAsia="Times New Roman" w:hAnsi="Arial" w:cs="Arial"/>
          <w:b/>
          <w:lang w:eastAsia="sl-SI"/>
        </w:rPr>
      </w:pPr>
    </w:p>
    <w:p w14:paraId="54C4619C" w14:textId="77777777" w:rsidR="001E49FB" w:rsidRPr="001E49FB" w:rsidRDefault="001E49FB" w:rsidP="001E49FB">
      <w:pPr>
        <w:spacing w:after="0" w:line="240" w:lineRule="auto"/>
        <w:rPr>
          <w:rFonts w:ascii="Arial" w:eastAsia="Times New Roman" w:hAnsi="Arial" w:cs="Arial"/>
          <w:b/>
          <w:lang w:eastAsia="sl-SI"/>
        </w:rPr>
      </w:pPr>
    </w:p>
    <w:p w14:paraId="0CE17F02" w14:textId="77777777" w:rsidR="001E49FB" w:rsidRPr="001E49FB" w:rsidRDefault="001E49FB" w:rsidP="001E49FB">
      <w:pPr>
        <w:spacing w:after="0" w:line="240" w:lineRule="auto"/>
        <w:rPr>
          <w:rFonts w:ascii="Arial" w:eastAsia="Times New Roman" w:hAnsi="Arial" w:cs="Arial"/>
          <w:b/>
          <w:lang w:eastAsia="sl-SI"/>
        </w:rPr>
      </w:pPr>
    </w:p>
    <w:p w14:paraId="41D22154" w14:textId="77777777" w:rsidR="001E49FB" w:rsidRPr="001E49FB" w:rsidRDefault="001E49FB" w:rsidP="001E49FB">
      <w:pPr>
        <w:spacing w:after="0" w:line="240" w:lineRule="auto"/>
        <w:rPr>
          <w:rFonts w:ascii="Arial" w:eastAsia="Times New Roman" w:hAnsi="Arial" w:cs="Arial"/>
          <w:b/>
          <w:lang w:eastAsia="sl-SI"/>
        </w:rPr>
      </w:pPr>
    </w:p>
    <w:p w14:paraId="355576CC" w14:textId="77777777" w:rsidR="001E49FB" w:rsidRPr="001E49FB" w:rsidRDefault="001E49FB" w:rsidP="001E49FB">
      <w:pPr>
        <w:keepNext/>
        <w:numPr>
          <w:ilvl w:val="1"/>
          <w:numId w:val="11"/>
        </w:numPr>
        <w:spacing w:after="0" w:line="240" w:lineRule="auto"/>
        <w:outlineLvl w:val="0"/>
        <w:rPr>
          <w:rFonts w:ascii="Arial" w:eastAsia="Times New Roman" w:hAnsi="Arial" w:cs="Arial"/>
          <w:b/>
          <w:bCs/>
          <w:i/>
          <w:sz w:val="28"/>
          <w:szCs w:val="28"/>
          <w:lang w:eastAsia="sl-SI"/>
        </w:rPr>
      </w:pPr>
      <w:r w:rsidRPr="001E49FB">
        <w:rPr>
          <w:rFonts w:ascii="Arial" w:eastAsia="Times New Roman" w:hAnsi="Arial" w:cs="Arial"/>
          <w:i/>
          <w:sz w:val="28"/>
          <w:szCs w:val="28"/>
          <w:lang w:eastAsia="sl-SI"/>
        </w:rPr>
        <w:lastRenderedPageBreak/>
        <w:t xml:space="preserve">                                                                            </w:t>
      </w:r>
      <w:r w:rsidRPr="001E49FB">
        <w:rPr>
          <w:rFonts w:ascii="Arial" w:eastAsia="Times New Roman" w:hAnsi="Arial" w:cs="Arial"/>
          <w:b/>
          <w:bCs/>
          <w:i/>
          <w:sz w:val="28"/>
          <w:szCs w:val="28"/>
          <w:lang w:eastAsia="sl-SI"/>
        </w:rPr>
        <w:t>(OBR-13)</w:t>
      </w:r>
    </w:p>
    <w:p w14:paraId="2ABB3D70" w14:textId="77777777" w:rsidR="001E49FB" w:rsidRPr="001E49FB" w:rsidRDefault="001E49FB" w:rsidP="001E49FB">
      <w:pPr>
        <w:keepNext/>
        <w:spacing w:after="0" w:line="240" w:lineRule="auto"/>
        <w:outlineLvl w:val="0"/>
        <w:rPr>
          <w:rFonts w:ascii="Arial" w:eastAsia="Times New Roman" w:hAnsi="Arial" w:cs="Arial"/>
          <w:b/>
          <w:i/>
          <w:sz w:val="28"/>
          <w:szCs w:val="28"/>
          <w:lang w:val="x-none" w:eastAsia="x-none"/>
        </w:rPr>
      </w:pP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r>
      <w:r w:rsidRPr="001E49FB">
        <w:rPr>
          <w:rFonts w:ascii="Arial" w:eastAsia="Times New Roman" w:hAnsi="Arial" w:cs="Arial"/>
          <w:b/>
          <w:i/>
          <w:sz w:val="28"/>
          <w:szCs w:val="28"/>
          <w:lang w:eastAsia="x-none"/>
        </w:rPr>
        <w:tab/>
        <w:t xml:space="preserve"> </w:t>
      </w:r>
    </w:p>
    <w:bookmarkEnd w:id="56"/>
    <w:p w14:paraId="6C30B68B"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23D7EFEE"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r w:rsidRPr="001E49FB">
        <w:rPr>
          <w:rFonts w:ascii="Arial" w:eastAsia="Times New Roman" w:hAnsi="Arial" w:cs="Arial"/>
          <w:b/>
          <w:bCs/>
          <w:sz w:val="24"/>
          <w:szCs w:val="24"/>
          <w:lang w:eastAsia="sl-SI"/>
        </w:rPr>
        <w:t>IZJAVA PONUDNIKA, DA BO PRISKRBEL FINANČNO ZAVAROVANJE ZA DOBRO IZVEDBO POGODBENIH OBVEZNOSTI</w:t>
      </w:r>
    </w:p>
    <w:p w14:paraId="2E1C33A3"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p>
    <w:p w14:paraId="0AF5B435" w14:textId="77777777" w:rsidR="001E49FB" w:rsidRPr="001E49FB" w:rsidRDefault="001E49FB" w:rsidP="001E49FB">
      <w:pPr>
        <w:spacing w:after="0" w:line="240" w:lineRule="auto"/>
        <w:jc w:val="both"/>
        <w:rPr>
          <w:rFonts w:ascii="Arial" w:eastAsia="Times New Roman" w:hAnsi="Arial" w:cs="Arial"/>
          <w:lang w:eastAsia="sl-SI"/>
        </w:rPr>
      </w:pPr>
    </w:p>
    <w:p w14:paraId="0F0F0D61" w14:textId="77777777" w:rsidR="001E49FB" w:rsidRPr="001E49FB" w:rsidRDefault="001E49FB" w:rsidP="001E49FB">
      <w:pPr>
        <w:spacing w:after="0" w:line="240" w:lineRule="auto"/>
        <w:jc w:val="both"/>
        <w:rPr>
          <w:rFonts w:ascii="Arial" w:eastAsia="Times New Roman" w:hAnsi="Arial" w:cs="Arial"/>
          <w:lang w:eastAsia="sl-SI"/>
        </w:rPr>
      </w:pPr>
    </w:p>
    <w:p w14:paraId="4F80F796"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Kraj in datum: </w:t>
      </w:r>
    </w:p>
    <w:p w14:paraId="21A71BEC" w14:textId="77777777" w:rsidR="001E49FB" w:rsidRPr="001E49FB" w:rsidRDefault="001E49FB" w:rsidP="001E49FB">
      <w:pPr>
        <w:spacing w:after="120" w:line="480" w:lineRule="auto"/>
        <w:rPr>
          <w:rFonts w:ascii="Arial" w:eastAsia="Times New Roman" w:hAnsi="Arial" w:cs="Arial"/>
          <w:lang w:eastAsia="sl-SI"/>
        </w:rPr>
      </w:pPr>
      <w:r w:rsidRPr="001E49FB">
        <w:rPr>
          <w:rFonts w:ascii="Arial" w:eastAsia="Times New Roman" w:hAnsi="Arial" w:cs="Arial"/>
          <w:lang w:eastAsia="sl-SI"/>
        </w:rPr>
        <w:t>Upravičenec: Mestna občina Nova Gorica, Trg Edvarda Kardelja 1, Nova Gorica</w:t>
      </w:r>
    </w:p>
    <w:p w14:paraId="22E6EBD3"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p>
    <w:p w14:paraId="0FF1D53F"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p>
    <w:p w14:paraId="4B8E9253" w14:textId="77777777" w:rsidR="001E49FB" w:rsidRPr="001E49FB" w:rsidRDefault="001E49FB" w:rsidP="001E49FB">
      <w:pPr>
        <w:tabs>
          <w:tab w:val="left" w:pos="8460"/>
        </w:tabs>
        <w:spacing w:after="0" w:line="240" w:lineRule="auto"/>
        <w:ind w:right="432"/>
        <w:jc w:val="center"/>
        <w:rPr>
          <w:rFonts w:ascii="Arial" w:eastAsia="Arial Unicode MS" w:hAnsi="Arial" w:cs="Arial"/>
          <w:lang w:eastAsia="sl-SI"/>
        </w:rPr>
      </w:pPr>
      <w:r w:rsidRPr="001E49FB">
        <w:rPr>
          <w:rFonts w:ascii="Arial" w:eastAsia="Times New Roman" w:hAnsi="Arial" w:cs="Arial"/>
          <w:lang w:eastAsia="sl-SI"/>
        </w:rPr>
        <w:t>IZJAVLJAMO</w:t>
      </w:r>
    </w:p>
    <w:p w14:paraId="37905C16"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p>
    <w:p w14:paraId="38297AFB"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p>
    <w:p w14:paraId="2A5FB17F"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da bomo, v kolikor bomo izbrani na javnem razpisu za izbiro izvajalca za »Dobavo in montažo stavbnega pohištva na stavbi nepremične stavbne dediščine EŠD 299440 Nova Gorica – občinska stavba«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14:paraId="34292576"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p>
    <w:p w14:paraId="298EEEEB" w14:textId="77777777" w:rsidR="001E49FB" w:rsidRPr="001E49FB" w:rsidRDefault="001E49FB" w:rsidP="001E49FB">
      <w:pPr>
        <w:spacing w:after="0" w:line="240" w:lineRule="auto"/>
        <w:rPr>
          <w:rFonts w:ascii="Arial" w:eastAsia="Times New Roman" w:hAnsi="Arial" w:cs="Arial"/>
          <w:b/>
          <w:lang w:eastAsia="sl-SI"/>
        </w:rPr>
      </w:pPr>
    </w:p>
    <w:p w14:paraId="6B70790C" w14:textId="77777777" w:rsidR="001E49FB" w:rsidRPr="001E49FB" w:rsidRDefault="001E49FB" w:rsidP="001E49FB">
      <w:pPr>
        <w:spacing w:after="0" w:line="240" w:lineRule="auto"/>
        <w:rPr>
          <w:rFonts w:ascii="Arial" w:eastAsia="Times New Roman" w:hAnsi="Arial" w:cs="Arial"/>
          <w:b/>
          <w:lang w:eastAsia="sl-SI"/>
        </w:rPr>
      </w:pPr>
    </w:p>
    <w:p w14:paraId="54E0ACBB" w14:textId="77777777" w:rsidR="001E49FB" w:rsidRPr="001E49FB" w:rsidRDefault="001E49FB" w:rsidP="001E49FB">
      <w:pPr>
        <w:spacing w:after="0" w:line="240" w:lineRule="auto"/>
        <w:rPr>
          <w:rFonts w:ascii="Arial" w:eastAsia="Times New Roman" w:hAnsi="Arial" w:cs="Arial"/>
          <w:b/>
          <w:lang w:eastAsia="sl-SI"/>
        </w:rPr>
      </w:pPr>
    </w:p>
    <w:p w14:paraId="4A4F6703" w14:textId="77777777" w:rsidR="001E49FB" w:rsidRPr="001E49FB" w:rsidRDefault="001E49FB" w:rsidP="001E49FB">
      <w:pPr>
        <w:spacing w:after="0" w:line="240" w:lineRule="auto"/>
        <w:rPr>
          <w:rFonts w:ascii="Arial" w:eastAsia="Times New Roman" w:hAnsi="Arial" w:cs="Arial"/>
          <w:b/>
          <w:lang w:eastAsia="sl-SI"/>
        </w:rPr>
      </w:pPr>
    </w:p>
    <w:p w14:paraId="632FB933"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p>
    <w:p w14:paraId="38E0D4EF" w14:textId="77777777" w:rsidR="001E49FB" w:rsidRPr="001E49FB" w:rsidRDefault="001E49FB" w:rsidP="001E49FB">
      <w:pPr>
        <w:spacing w:after="0" w:line="240" w:lineRule="auto"/>
        <w:ind w:left="4248" w:right="72" w:firstLine="1416"/>
        <w:jc w:val="both"/>
        <w:rPr>
          <w:rFonts w:ascii="Arial" w:eastAsia="Times New Roman" w:hAnsi="Arial" w:cs="Arial"/>
          <w:b/>
          <w:lang w:eastAsia="sl-SI"/>
        </w:rPr>
      </w:pPr>
      <w:r w:rsidRPr="001E49FB">
        <w:rPr>
          <w:rFonts w:ascii="Arial" w:eastAsia="Times New Roman" w:hAnsi="Arial" w:cs="Arial"/>
          <w:b/>
          <w:lang w:eastAsia="sl-SI"/>
        </w:rPr>
        <w:t>PONUDNIK:</w:t>
      </w:r>
    </w:p>
    <w:p w14:paraId="2455B4E2"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w:t>
      </w:r>
      <w:proofErr w:type="spellStart"/>
      <w:r w:rsidRPr="001E49FB">
        <w:rPr>
          <w:rFonts w:ascii="Arial" w:eastAsia="Times New Roman" w:hAnsi="Arial" w:cs="Arial"/>
          <w:b/>
          <w:lang w:eastAsia="sl-SI"/>
        </w:rPr>
        <w:t>poobl</w:t>
      </w:r>
      <w:proofErr w:type="spellEnd"/>
      <w:r w:rsidRPr="001E49FB">
        <w:rPr>
          <w:rFonts w:ascii="Arial" w:eastAsia="Times New Roman" w:hAnsi="Arial" w:cs="Arial"/>
          <w:b/>
          <w:lang w:eastAsia="sl-SI"/>
        </w:rPr>
        <w:t>. osebe)</w:t>
      </w:r>
    </w:p>
    <w:p w14:paraId="070916B3" w14:textId="77777777" w:rsidR="001E49FB" w:rsidRPr="001E49FB" w:rsidRDefault="001E49FB" w:rsidP="001E49FB">
      <w:pPr>
        <w:spacing w:after="0" w:line="240" w:lineRule="auto"/>
        <w:rPr>
          <w:rFonts w:ascii="Arial" w:eastAsia="Times New Roman" w:hAnsi="Arial" w:cs="Arial"/>
          <w:b/>
          <w:lang w:eastAsia="sl-SI"/>
        </w:rPr>
      </w:pPr>
    </w:p>
    <w:p w14:paraId="02B88748" w14:textId="77777777" w:rsidR="001E49FB" w:rsidRPr="001E49FB" w:rsidRDefault="001E49FB" w:rsidP="001E49FB">
      <w:pPr>
        <w:spacing w:after="0" w:line="240" w:lineRule="auto"/>
        <w:rPr>
          <w:rFonts w:ascii="Arial" w:eastAsia="Times New Roman" w:hAnsi="Arial" w:cs="Arial"/>
          <w:b/>
          <w:lang w:eastAsia="sl-SI"/>
        </w:rPr>
      </w:pPr>
    </w:p>
    <w:p w14:paraId="7C2A75BF" w14:textId="77777777" w:rsidR="001E49FB" w:rsidRPr="001E49FB" w:rsidRDefault="001E49FB" w:rsidP="001E49FB">
      <w:pPr>
        <w:spacing w:after="0" w:line="240" w:lineRule="auto"/>
        <w:rPr>
          <w:rFonts w:ascii="Arial" w:eastAsia="Times New Roman" w:hAnsi="Arial" w:cs="Arial"/>
          <w:b/>
          <w:lang w:eastAsia="sl-SI"/>
        </w:rPr>
      </w:pPr>
    </w:p>
    <w:p w14:paraId="03F4211F" w14:textId="77777777" w:rsidR="001E49FB" w:rsidRPr="001E49FB" w:rsidRDefault="001E49FB" w:rsidP="001E49FB">
      <w:pPr>
        <w:spacing w:after="0" w:line="240" w:lineRule="auto"/>
        <w:rPr>
          <w:rFonts w:ascii="Arial" w:eastAsia="Times New Roman" w:hAnsi="Arial" w:cs="Arial"/>
          <w:b/>
          <w:lang w:eastAsia="sl-SI"/>
        </w:rPr>
      </w:pPr>
    </w:p>
    <w:p w14:paraId="47A748B3" w14:textId="77777777" w:rsidR="001E49FB" w:rsidRPr="001E49FB" w:rsidRDefault="001E49FB" w:rsidP="001E49FB">
      <w:pPr>
        <w:spacing w:after="0" w:line="240" w:lineRule="auto"/>
        <w:rPr>
          <w:rFonts w:ascii="Arial" w:eastAsia="Times New Roman" w:hAnsi="Arial" w:cs="Arial"/>
          <w:b/>
          <w:lang w:eastAsia="sl-SI"/>
        </w:rPr>
      </w:pPr>
    </w:p>
    <w:p w14:paraId="779CDBD5" w14:textId="77777777" w:rsidR="001E49FB" w:rsidRPr="001E49FB" w:rsidRDefault="001E49FB" w:rsidP="001E49FB">
      <w:pPr>
        <w:spacing w:after="0" w:line="240" w:lineRule="auto"/>
        <w:rPr>
          <w:rFonts w:ascii="Arial" w:eastAsia="Times New Roman" w:hAnsi="Arial" w:cs="Arial"/>
          <w:b/>
          <w:lang w:eastAsia="sl-SI"/>
        </w:rPr>
      </w:pPr>
    </w:p>
    <w:p w14:paraId="57AA6E4B" w14:textId="77777777" w:rsidR="001E49FB" w:rsidRPr="001E49FB" w:rsidRDefault="001E49FB" w:rsidP="001E49FB">
      <w:pPr>
        <w:spacing w:after="0" w:line="240" w:lineRule="auto"/>
        <w:rPr>
          <w:rFonts w:ascii="Arial" w:eastAsia="Times New Roman" w:hAnsi="Arial" w:cs="Arial"/>
          <w:b/>
          <w:lang w:eastAsia="sl-SI"/>
        </w:rPr>
      </w:pPr>
    </w:p>
    <w:p w14:paraId="40560D16" w14:textId="77777777" w:rsidR="001E49FB" w:rsidRPr="001E49FB" w:rsidRDefault="001E49FB" w:rsidP="001E49FB">
      <w:pPr>
        <w:spacing w:after="0" w:line="240" w:lineRule="auto"/>
        <w:rPr>
          <w:rFonts w:ascii="Arial" w:eastAsia="Times New Roman" w:hAnsi="Arial" w:cs="Arial"/>
          <w:b/>
          <w:lang w:eastAsia="sl-SI"/>
        </w:rPr>
      </w:pPr>
    </w:p>
    <w:p w14:paraId="4040D6AA" w14:textId="77777777" w:rsidR="001E49FB" w:rsidRPr="001E49FB" w:rsidRDefault="001E49FB" w:rsidP="001E49FB">
      <w:pPr>
        <w:spacing w:after="0" w:line="240" w:lineRule="auto"/>
        <w:rPr>
          <w:rFonts w:ascii="Arial" w:eastAsia="Times New Roman" w:hAnsi="Arial" w:cs="Arial"/>
          <w:b/>
          <w:lang w:eastAsia="sl-SI"/>
        </w:rPr>
      </w:pPr>
    </w:p>
    <w:p w14:paraId="12781126" w14:textId="77777777" w:rsidR="001E49FB" w:rsidRPr="001E49FB" w:rsidRDefault="001E49FB" w:rsidP="001E49FB">
      <w:pPr>
        <w:spacing w:after="0" w:line="240" w:lineRule="auto"/>
        <w:rPr>
          <w:rFonts w:ascii="Arial" w:eastAsia="Times New Roman" w:hAnsi="Arial" w:cs="Arial"/>
          <w:b/>
          <w:lang w:eastAsia="sl-SI"/>
        </w:rPr>
      </w:pPr>
    </w:p>
    <w:p w14:paraId="2336AD08" w14:textId="77777777" w:rsidR="001E49FB" w:rsidRPr="001E49FB" w:rsidRDefault="001E49FB" w:rsidP="001E49FB">
      <w:pPr>
        <w:spacing w:after="0" w:line="240" w:lineRule="auto"/>
        <w:rPr>
          <w:rFonts w:ascii="Arial" w:eastAsia="Times New Roman" w:hAnsi="Arial" w:cs="Arial"/>
          <w:b/>
          <w:lang w:eastAsia="sl-SI"/>
        </w:rPr>
      </w:pPr>
    </w:p>
    <w:p w14:paraId="0398D7AA" w14:textId="77777777" w:rsidR="001E49FB" w:rsidRPr="001E49FB" w:rsidRDefault="001E49FB" w:rsidP="001E49FB">
      <w:pPr>
        <w:spacing w:after="0" w:line="240" w:lineRule="auto"/>
        <w:rPr>
          <w:rFonts w:ascii="Arial" w:eastAsia="Times New Roman" w:hAnsi="Arial" w:cs="Arial"/>
          <w:b/>
          <w:lang w:eastAsia="sl-SI"/>
        </w:rPr>
      </w:pPr>
    </w:p>
    <w:p w14:paraId="19963A60" w14:textId="77777777" w:rsidR="001E49FB" w:rsidRPr="001E49FB" w:rsidRDefault="001E49FB" w:rsidP="001E49FB">
      <w:pPr>
        <w:spacing w:after="0" w:line="240" w:lineRule="auto"/>
        <w:rPr>
          <w:rFonts w:ascii="Arial" w:eastAsia="Times New Roman" w:hAnsi="Arial" w:cs="Arial"/>
          <w:b/>
          <w:lang w:eastAsia="sl-SI"/>
        </w:rPr>
      </w:pPr>
    </w:p>
    <w:p w14:paraId="334A2F65" w14:textId="77777777" w:rsidR="001E49FB" w:rsidRPr="001E49FB" w:rsidRDefault="001E49FB" w:rsidP="001E49FB">
      <w:pPr>
        <w:spacing w:after="0" w:line="240" w:lineRule="auto"/>
        <w:rPr>
          <w:rFonts w:ascii="Arial" w:eastAsia="Times New Roman" w:hAnsi="Arial" w:cs="Arial"/>
          <w:b/>
          <w:lang w:eastAsia="sl-SI"/>
        </w:rPr>
      </w:pPr>
    </w:p>
    <w:p w14:paraId="40090A36" w14:textId="77777777" w:rsidR="001E49FB" w:rsidRPr="001E49FB" w:rsidRDefault="001E49FB" w:rsidP="001E49FB">
      <w:pPr>
        <w:spacing w:after="0" w:line="240" w:lineRule="auto"/>
        <w:rPr>
          <w:rFonts w:ascii="Arial" w:eastAsia="Times New Roman" w:hAnsi="Arial" w:cs="Arial"/>
          <w:b/>
          <w:lang w:eastAsia="sl-SI"/>
        </w:rPr>
      </w:pPr>
    </w:p>
    <w:p w14:paraId="35D98F43"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val="x-none" w:eastAsia="x-none"/>
        </w:rPr>
      </w:pPr>
      <w:r w:rsidRPr="001E49FB">
        <w:rPr>
          <w:rFonts w:ascii="Arial" w:eastAsia="Times New Roman" w:hAnsi="Arial" w:cs="Arial"/>
          <w:b/>
          <w:i/>
          <w:sz w:val="28"/>
          <w:szCs w:val="28"/>
          <w:lang w:val="x-none" w:eastAsia="x-none"/>
        </w:rPr>
        <w:lastRenderedPageBreak/>
        <w:t xml:space="preserve">                                                                                         (OBR-1</w:t>
      </w:r>
      <w:r w:rsidRPr="001E49FB">
        <w:rPr>
          <w:rFonts w:ascii="Arial" w:eastAsia="Times New Roman" w:hAnsi="Arial" w:cs="Arial"/>
          <w:b/>
          <w:i/>
          <w:sz w:val="28"/>
          <w:szCs w:val="28"/>
          <w:lang w:eastAsia="x-none"/>
        </w:rPr>
        <w:t>4</w:t>
      </w:r>
      <w:r w:rsidRPr="001E49FB">
        <w:rPr>
          <w:rFonts w:ascii="Arial" w:eastAsia="Times New Roman" w:hAnsi="Arial" w:cs="Arial"/>
          <w:b/>
          <w:i/>
          <w:sz w:val="28"/>
          <w:szCs w:val="28"/>
          <w:lang w:val="x-none" w:eastAsia="x-none"/>
        </w:rPr>
        <w:t>)</w:t>
      </w:r>
    </w:p>
    <w:p w14:paraId="7659C86A" w14:textId="77777777" w:rsidR="001E49FB" w:rsidRPr="001E49FB" w:rsidRDefault="001E49FB" w:rsidP="001E49FB">
      <w:pPr>
        <w:spacing w:after="0" w:line="240" w:lineRule="auto"/>
        <w:jc w:val="center"/>
        <w:rPr>
          <w:rFonts w:ascii="Arial" w:eastAsia="Times New Roman" w:hAnsi="Arial" w:cs="Arial"/>
          <w:b/>
          <w:sz w:val="28"/>
          <w:szCs w:val="28"/>
          <w:lang w:eastAsia="sl-SI"/>
        </w:rPr>
      </w:pPr>
      <w:r w:rsidRPr="001E49FB">
        <w:rPr>
          <w:rFonts w:ascii="Arial" w:eastAsia="Times New Roman" w:hAnsi="Arial" w:cs="Arial"/>
          <w:b/>
          <w:sz w:val="28"/>
          <w:szCs w:val="28"/>
          <w:lang w:eastAsia="sl-SI"/>
        </w:rPr>
        <w:tab/>
      </w:r>
      <w:r w:rsidRPr="001E49FB">
        <w:rPr>
          <w:rFonts w:ascii="Arial" w:eastAsia="Times New Roman" w:hAnsi="Arial" w:cs="Arial"/>
          <w:b/>
          <w:sz w:val="28"/>
          <w:szCs w:val="28"/>
          <w:lang w:eastAsia="sl-SI"/>
        </w:rPr>
        <w:tab/>
      </w:r>
    </w:p>
    <w:p w14:paraId="6D6A8ADC"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2B5DF99B" w14:textId="77777777" w:rsidR="001E49FB" w:rsidRPr="001E49FB" w:rsidRDefault="001E49FB" w:rsidP="001E49FB">
      <w:pPr>
        <w:spacing w:after="0" w:line="240" w:lineRule="auto"/>
        <w:jc w:val="both"/>
        <w:rPr>
          <w:rFonts w:ascii="Arial" w:eastAsia="Times New Roman" w:hAnsi="Arial" w:cs="Arial"/>
          <w:b/>
          <w:bCs/>
          <w:lang w:eastAsia="sl-SI"/>
        </w:rPr>
      </w:pPr>
      <w:bookmarkStart w:id="57" w:name="_Toc332007522"/>
      <w:bookmarkStart w:id="58" w:name="_Toc332133569"/>
      <w:bookmarkStart w:id="59" w:name="_Toc332135226"/>
      <w:bookmarkStart w:id="60" w:name="_Toc332136276"/>
      <w:bookmarkStart w:id="61" w:name="_Toc332139045"/>
      <w:r w:rsidRPr="001E49FB">
        <w:rPr>
          <w:rFonts w:ascii="Arial" w:eastAsia="Times New Roman" w:hAnsi="Arial" w:cs="Arial"/>
          <w:b/>
          <w:bCs/>
          <w:lang w:eastAsia="sl-SI"/>
        </w:rPr>
        <w:t>VZOREC FINANČNEGA ZAVAROVANJA ZA DOBRO IZVEDBO POGODBENIH OBVEZNOSTI</w:t>
      </w:r>
      <w:bookmarkEnd w:id="57"/>
      <w:bookmarkEnd w:id="58"/>
      <w:bookmarkEnd w:id="59"/>
      <w:bookmarkEnd w:id="60"/>
      <w:bookmarkEnd w:id="61"/>
      <w:r w:rsidRPr="001E49FB">
        <w:rPr>
          <w:rFonts w:ascii="Arial" w:eastAsia="Times New Roman" w:hAnsi="Arial" w:cs="Arial"/>
          <w:b/>
          <w:bCs/>
          <w:lang w:eastAsia="sl-SI"/>
        </w:rPr>
        <w:t xml:space="preserve"> </w:t>
      </w:r>
    </w:p>
    <w:p w14:paraId="4F3D8780" w14:textId="77777777" w:rsidR="001E49FB" w:rsidRPr="001E49FB" w:rsidRDefault="001E49FB" w:rsidP="001E49FB">
      <w:pPr>
        <w:keepNext/>
        <w:spacing w:after="0" w:line="240" w:lineRule="auto"/>
        <w:outlineLvl w:val="2"/>
        <w:rPr>
          <w:rFonts w:ascii="Arial" w:eastAsia="Times New Roman" w:hAnsi="Arial" w:cs="Arial"/>
          <w:b/>
          <w:bCs/>
        </w:rPr>
      </w:pPr>
      <w:r w:rsidRPr="001E49FB">
        <w:rPr>
          <w:rFonts w:ascii="Arial" w:eastAsia="Times New Roman" w:hAnsi="Arial" w:cs="Arial"/>
          <w:b/>
          <w:bCs/>
        </w:rPr>
        <w:t>Obrazec zavarovanja za dobro izvedbo pogodbenih obveznosti po EPGP-758</w:t>
      </w:r>
    </w:p>
    <w:p w14:paraId="06840B53" w14:textId="77777777" w:rsidR="001E49FB" w:rsidRPr="001E49FB" w:rsidRDefault="001E49FB" w:rsidP="001E49FB">
      <w:pPr>
        <w:spacing w:after="0" w:line="240" w:lineRule="auto"/>
        <w:rPr>
          <w:rFonts w:ascii="Arial" w:eastAsia="Times New Roman" w:hAnsi="Arial" w:cs="Arial"/>
        </w:rPr>
      </w:pPr>
    </w:p>
    <w:p w14:paraId="12B3301E"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1E49FB">
        <w:rPr>
          <w:rFonts w:ascii="Arial" w:eastAsia="Times New Roman" w:hAnsi="Arial" w:cs="Arial"/>
          <w:i/>
        </w:rPr>
        <w:t>Glava s podatki o garantu (zavarovalnici/banki) ali SWIFT ključ</w:t>
      </w:r>
    </w:p>
    <w:p w14:paraId="7F49B4E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49AD0E9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1E49FB">
        <w:rPr>
          <w:rFonts w:ascii="Arial" w:eastAsia="Times New Roman" w:hAnsi="Arial" w:cs="Arial"/>
        </w:rPr>
        <w:t xml:space="preserve">Za:      </w:t>
      </w:r>
      <w:r w:rsidRPr="001E49FB">
        <w:rPr>
          <w:rFonts w:ascii="Arial" w:eastAsia="Times New Roman" w:hAnsi="Arial" w:cs="Arial"/>
          <w:b/>
        </w:rPr>
        <w:t>Mestna občina Nova Gorica, Trg Edvarda Kardelja 1, 5000 Nova Gorica</w:t>
      </w:r>
    </w:p>
    <w:p w14:paraId="0F161552"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1E49FB">
        <w:rPr>
          <w:rFonts w:ascii="Arial" w:eastAsia="Times New Roman" w:hAnsi="Arial" w:cs="Arial"/>
        </w:rPr>
        <w:t xml:space="preserve">Datum: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(vpiše se datum izdaje)</w:t>
      </w:r>
    </w:p>
    <w:p w14:paraId="5D3CA96D"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B3CB51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1E49FB">
        <w:rPr>
          <w:rFonts w:ascii="Arial" w:eastAsia="Times New Roman" w:hAnsi="Arial" w:cs="Arial"/>
          <w:b/>
        </w:rPr>
        <w:t>VRSTA ZAVAROVANJA:</w:t>
      </w:r>
      <w:r w:rsidRPr="001E49FB">
        <w:rPr>
          <w:rFonts w:ascii="Arial" w:eastAsia="Times New Roman" w:hAnsi="Arial" w:cs="Arial"/>
        </w:rPr>
        <w:t xml:space="preserve"> (</w:t>
      </w:r>
      <w:r w:rsidRPr="001E49FB">
        <w:rPr>
          <w:rFonts w:ascii="Arial" w:eastAsia="Times New Roman" w:hAnsi="Arial" w:cs="Arial"/>
          <w:i/>
        </w:rPr>
        <w:t>kavcijsko zavarovanje/bančna garancija)</w:t>
      </w:r>
    </w:p>
    <w:p w14:paraId="62FCA5F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178214B"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 xml:space="preserve">ŠTEVILKA: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(vpiše se številka zavarovanja)</w:t>
      </w:r>
    </w:p>
    <w:p w14:paraId="48A1F9E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8FE2ECD"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GARANT:</w:t>
      </w:r>
      <w:r w:rsidRPr="001E49FB">
        <w:rPr>
          <w:rFonts w:ascii="Arial" w:eastAsia="Times New Roman" w:hAnsi="Arial" w:cs="Arial"/>
        </w:rPr>
        <w:t xml:space="preserve">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(vpiše se ime in naslov zavarovalnice/banke v kraju izdaje)</w:t>
      </w:r>
    </w:p>
    <w:p w14:paraId="1A56344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8217943"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 xml:space="preserve">NAROČNIK: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(vpiše se ime in naslov naročnika zavarovanja, tj. v postopku javnega naročanja izbranega ponudnika)</w:t>
      </w:r>
    </w:p>
    <w:p w14:paraId="3735F2E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BB37F2D"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UPRAVIČENEC:</w:t>
      </w:r>
      <w:r w:rsidRPr="001E49FB">
        <w:rPr>
          <w:rFonts w:ascii="Arial" w:eastAsia="Times New Roman" w:hAnsi="Arial" w:cs="Arial"/>
        </w:rPr>
        <w:t xml:space="preserve"> </w:t>
      </w:r>
      <w:r w:rsidRPr="001E49FB">
        <w:rPr>
          <w:rFonts w:ascii="Arial" w:eastAsia="Times New Roman" w:hAnsi="Arial" w:cs="Arial"/>
          <w:b/>
        </w:rPr>
        <w:t>Mestna občina Nova Gorica</w:t>
      </w:r>
      <w:r w:rsidRPr="001E49FB">
        <w:rPr>
          <w:rFonts w:ascii="Arial" w:eastAsia="Times New Roman" w:hAnsi="Arial" w:cs="Arial"/>
        </w:rPr>
        <w:t xml:space="preserve">, </w:t>
      </w:r>
      <w:r w:rsidRPr="001E49FB">
        <w:rPr>
          <w:rFonts w:ascii="Arial" w:eastAsia="Times New Roman" w:hAnsi="Arial" w:cs="Arial"/>
          <w:b/>
        </w:rPr>
        <w:t>Trg Edvarda Kardelja 1, 5000 Nova Gorica</w:t>
      </w:r>
    </w:p>
    <w:p w14:paraId="2022A83B"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C9CB2D4"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b/>
        </w:rPr>
        <w:t xml:space="preserve">OSNOVNI POSEL: </w:t>
      </w:r>
      <w:r w:rsidRPr="001E49FB">
        <w:rPr>
          <w:rFonts w:ascii="Arial" w:eastAsia="Times New Roman" w:hAnsi="Arial" w:cs="Arial"/>
        </w:rPr>
        <w:t xml:space="preserve">obveznost naročnika zavarovanja iz pogodbe št.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z dne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(vpiše se številko in datum pogodbe o izvedbi javnega naročila, sklenjene na podlagi postopka z oznako XXXXXX)</w:t>
      </w:r>
      <w:r w:rsidRPr="001E49FB">
        <w:rPr>
          <w:rFonts w:ascii="Arial" w:eastAsia="Times New Roman" w:hAnsi="Arial" w:cs="Arial"/>
        </w:rPr>
        <w:t xml:space="preserve"> za »</w:t>
      </w:r>
      <w:r w:rsidRPr="001E49FB">
        <w:rPr>
          <w:rFonts w:ascii="Arial" w:eastAsia="Times New Roman" w:hAnsi="Arial" w:cs="Arial"/>
          <w:lang w:eastAsia="sl-SI"/>
        </w:rPr>
        <w:t>Dobavo in montažo stavbnega pohištva na stavbi nepremične stavbne dediščine EŠD 299440 Nova Gorica – občinska stavba«</w:t>
      </w:r>
    </w:p>
    <w:p w14:paraId="52854F3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i/>
        </w:rPr>
        <w:t xml:space="preserve"> </w:t>
      </w:r>
    </w:p>
    <w:p w14:paraId="5F3D203C"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 xml:space="preserve">ZNESEK IN VALUTA: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(10% vrednosti ponudbe z DDV)</w:t>
      </w:r>
    </w:p>
    <w:p w14:paraId="470A9888"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C8A611C"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 xml:space="preserve">LISTINE, KI JIH JE POLEG IZJAVE TREBA PRILOŽITI ZAHTEVI ZA PLAČILO IN SE IZRECNO ZAHTEVAJO V SPODNJEM BESEDILU: </w:t>
      </w:r>
      <w:r w:rsidRPr="001E49FB">
        <w:rPr>
          <w:rFonts w:ascii="Arial" w:eastAsia="Times New Roman" w:hAnsi="Arial" w:cs="Arial"/>
        </w:rPr>
        <w:t>nobena</w:t>
      </w:r>
    </w:p>
    <w:p w14:paraId="63BC68DB"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E0F72CC"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JEZIK V ZAHTEVANIH LISTINAH:</w:t>
      </w:r>
      <w:r w:rsidRPr="001E49FB">
        <w:rPr>
          <w:rFonts w:ascii="Arial" w:eastAsia="Times New Roman" w:hAnsi="Arial" w:cs="Arial"/>
        </w:rPr>
        <w:t xml:space="preserve"> slovenski</w:t>
      </w:r>
    </w:p>
    <w:p w14:paraId="41B3E2C3"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D0F26D6"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OBLIKA PREDLOŽITVE:</w:t>
      </w:r>
      <w:r w:rsidRPr="001E49FB">
        <w:rPr>
          <w:rFonts w:ascii="Arial" w:eastAsia="Times New Roman" w:hAnsi="Arial" w:cs="Arial"/>
        </w:rPr>
        <w:t xml:space="preserve"> v papirni obliki s priporočeno pošto ali katerokoli obliko hitre pošte ali v elektronski obliki po SWIFT sistemu na naslov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(navede se SWIFT naslova garanta)</w:t>
      </w:r>
    </w:p>
    <w:p w14:paraId="3951AAF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18D406"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KRAJ PREDLOŽITVE:</w:t>
      </w:r>
      <w:r w:rsidRPr="001E49FB">
        <w:rPr>
          <w:rFonts w:ascii="Arial" w:eastAsia="Times New Roman" w:hAnsi="Arial" w:cs="Arial"/>
        </w:rPr>
        <w:t xml:space="preserve">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(garant vpiše naslov podružnice, kjer se opravi predložitev papirnih listin, ali elektronski naslov za predložitev v elektronski obliki, kot na primer garantov SWIFT naslov)</w:t>
      </w:r>
      <w:r w:rsidRPr="001E49FB">
        <w:rPr>
          <w:rFonts w:ascii="Arial" w:eastAsia="Times New Roman" w:hAnsi="Arial" w:cs="Arial"/>
        </w:rPr>
        <w:t xml:space="preserve"> </w:t>
      </w:r>
    </w:p>
    <w:p w14:paraId="0C8A9B3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rPr>
        <w:t>Ne glede na navedeno, se predložitev papirnih listin lahko opravi v katerikoli podružnici garanta na območju Republike Slovenije.</w:t>
      </w:r>
      <w:r w:rsidRPr="001E49FB" w:rsidDel="00D4087F">
        <w:rPr>
          <w:rFonts w:ascii="Arial" w:eastAsia="Times New Roman" w:hAnsi="Arial" w:cs="Arial"/>
        </w:rPr>
        <w:t xml:space="preserve"> </w:t>
      </w:r>
    </w:p>
    <w:p w14:paraId="3C702BF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rPr>
        <w:t xml:space="preserve">  </w:t>
      </w:r>
    </w:p>
    <w:p w14:paraId="3653B764"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4AF393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131D9AE"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078A9A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010288D"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6F0A9B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1E49FB">
        <w:rPr>
          <w:rFonts w:ascii="Arial" w:eastAsia="Times New Roman" w:hAnsi="Arial" w:cs="Arial"/>
          <w:b/>
        </w:rPr>
        <w:t xml:space="preserve">DATUM VELJAVNOSTI: </w:t>
      </w:r>
      <w:r w:rsidRPr="001E49FB">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14:paraId="49AC0BD4"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684E93E3"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1E49FB">
        <w:rPr>
          <w:rFonts w:ascii="Arial" w:eastAsia="Times New Roman" w:hAnsi="Arial" w:cs="Arial"/>
          <w:b/>
        </w:rPr>
        <w:t>STRANKA, KI JE DOLŽNA PLAČATI STROŠKE:</w:t>
      </w:r>
      <w:r w:rsidRPr="001E49FB">
        <w:rPr>
          <w:rFonts w:ascii="Arial" w:eastAsia="Times New Roman" w:hAnsi="Arial" w:cs="Arial"/>
        </w:rPr>
        <w:t xml:space="preserve"> </w:t>
      </w:r>
      <w:r w:rsidRPr="001E49FB">
        <w:rPr>
          <w:rFonts w:ascii="Arial" w:eastAsia="Times New Roman" w:hAnsi="Arial" w:cs="Arial"/>
        </w:rPr>
        <w:fldChar w:fldCharType="begin">
          <w:ffData>
            <w:name w:val="Besedilo2"/>
            <w:enabled/>
            <w:calcOnExit w:val="0"/>
            <w:textInput/>
          </w:ffData>
        </w:fldChar>
      </w:r>
      <w:r w:rsidRPr="001E49FB">
        <w:rPr>
          <w:rFonts w:ascii="Arial" w:eastAsia="Times New Roman" w:hAnsi="Arial" w:cs="Arial"/>
        </w:rPr>
        <w:instrText xml:space="preserve"> FORMTEXT </w:instrText>
      </w:r>
      <w:r w:rsidRPr="001E49FB">
        <w:rPr>
          <w:rFonts w:ascii="Arial" w:eastAsia="Times New Roman" w:hAnsi="Arial" w:cs="Arial"/>
        </w:rPr>
      </w:r>
      <w:r w:rsidRPr="001E49FB">
        <w:rPr>
          <w:rFonts w:ascii="Arial" w:eastAsia="Times New Roman" w:hAnsi="Arial" w:cs="Arial"/>
        </w:rPr>
        <w:fldChar w:fldCharType="separate"/>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noProof/>
        </w:rPr>
        <w:t> </w:t>
      </w:r>
      <w:r w:rsidRPr="001E49FB">
        <w:rPr>
          <w:rFonts w:ascii="Arial" w:eastAsia="Times New Roman" w:hAnsi="Arial" w:cs="Arial"/>
        </w:rPr>
        <w:fldChar w:fldCharType="end"/>
      </w:r>
      <w:r w:rsidRPr="001E49FB">
        <w:rPr>
          <w:rFonts w:ascii="Arial" w:eastAsia="Times New Roman" w:hAnsi="Arial" w:cs="Arial"/>
        </w:rPr>
        <w:t xml:space="preserve"> </w:t>
      </w:r>
      <w:r w:rsidRPr="001E49FB">
        <w:rPr>
          <w:rFonts w:ascii="Arial" w:eastAsia="Times New Roman" w:hAnsi="Arial" w:cs="Arial"/>
          <w:i/>
        </w:rPr>
        <w:t>(vpiše se ime naročnika zavarovanja, tj. v postopku javnega naročanja izbranega ponudnika)</w:t>
      </w:r>
    </w:p>
    <w:p w14:paraId="298C5D6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8E9295E"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3E4BDE8" w14:textId="77777777" w:rsidR="001E49FB" w:rsidRPr="001E49FB" w:rsidRDefault="001E49FB" w:rsidP="001E49FB">
      <w:pPr>
        <w:spacing w:after="0" w:line="240" w:lineRule="auto"/>
        <w:jc w:val="both"/>
        <w:rPr>
          <w:rFonts w:ascii="Arial" w:eastAsia="Times New Roman" w:hAnsi="Arial" w:cs="Arial"/>
        </w:rPr>
      </w:pPr>
    </w:p>
    <w:p w14:paraId="2956676B"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t>Katerokoli zahtevo za plačilo po tem zavarovanju moramo prejeti na datum veljavnosti zavarovanja ali pred njim v zgoraj navedenem kraju predložitve.</w:t>
      </w:r>
    </w:p>
    <w:p w14:paraId="72CA2A57" w14:textId="77777777" w:rsidR="001E49FB" w:rsidRPr="001E49FB" w:rsidRDefault="001E49FB" w:rsidP="001E49FB">
      <w:pPr>
        <w:spacing w:after="0" w:line="240" w:lineRule="auto"/>
        <w:jc w:val="both"/>
        <w:rPr>
          <w:rFonts w:ascii="Arial" w:eastAsia="Times New Roman" w:hAnsi="Arial" w:cs="Arial"/>
        </w:rPr>
      </w:pPr>
    </w:p>
    <w:p w14:paraId="50C74DD5"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t>Morebitne spore v zvezi s tem zavarovanjem rešuje stvarno pristojno sodišče v Novi Gorici po slovenskem pravu.</w:t>
      </w:r>
    </w:p>
    <w:p w14:paraId="0901B288" w14:textId="77777777" w:rsidR="001E49FB" w:rsidRPr="001E49FB" w:rsidRDefault="001E49FB" w:rsidP="001E49FB">
      <w:pPr>
        <w:spacing w:after="0" w:line="240" w:lineRule="auto"/>
        <w:jc w:val="both"/>
        <w:rPr>
          <w:rFonts w:ascii="Arial" w:eastAsia="Times New Roman" w:hAnsi="Arial" w:cs="Arial"/>
        </w:rPr>
      </w:pPr>
    </w:p>
    <w:p w14:paraId="212AD031" w14:textId="77777777" w:rsidR="001E49FB" w:rsidRPr="001E49FB" w:rsidRDefault="001E49FB" w:rsidP="001E49FB">
      <w:pPr>
        <w:spacing w:after="0" w:line="240" w:lineRule="auto"/>
        <w:jc w:val="both"/>
        <w:rPr>
          <w:rFonts w:ascii="Arial" w:eastAsia="Times New Roman" w:hAnsi="Arial" w:cs="Arial"/>
        </w:rPr>
      </w:pPr>
      <w:r w:rsidRPr="001E49FB">
        <w:rPr>
          <w:rFonts w:ascii="Arial" w:eastAsia="Times New Roman" w:hAnsi="Arial" w:cs="Arial"/>
        </w:rPr>
        <w:t>Za to zavarovanje veljajo Enotna pravila za garancije na poziv (EPGP) revizija iz leta 2010, izdana pri MTZ pod št. 758.</w:t>
      </w:r>
    </w:p>
    <w:p w14:paraId="0281B7E7" w14:textId="77777777" w:rsidR="001E49FB" w:rsidRPr="001E49FB" w:rsidRDefault="001E49FB" w:rsidP="001E49FB">
      <w:pPr>
        <w:spacing w:after="0" w:line="240" w:lineRule="auto"/>
        <w:jc w:val="both"/>
        <w:rPr>
          <w:rFonts w:ascii="Arial" w:eastAsia="Times New Roman" w:hAnsi="Arial" w:cs="Arial"/>
        </w:rPr>
      </w:pPr>
    </w:p>
    <w:p w14:paraId="4578D31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t xml:space="preserve">     garant</w:t>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r>
      <w:r w:rsidRPr="001E49FB">
        <w:rPr>
          <w:rFonts w:ascii="Arial" w:eastAsia="Times New Roman" w:hAnsi="Arial" w:cs="Arial"/>
        </w:rPr>
        <w:tab/>
        <w:t>(žig in podpis)</w:t>
      </w:r>
    </w:p>
    <w:p w14:paraId="4745E4DB"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5F698072"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                                                                              </w:t>
      </w:r>
    </w:p>
    <w:p w14:paraId="6D717BEA"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                                       </w:t>
      </w:r>
    </w:p>
    <w:p w14:paraId="35ABAC6E" w14:textId="77777777" w:rsidR="001E49FB" w:rsidRPr="001E49FB" w:rsidRDefault="001E49FB" w:rsidP="001E49FB">
      <w:pPr>
        <w:spacing w:after="0" w:line="240" w:lineRule="auto"/>
        <w:jc w:val="both"/>
        <w:rPr>
          <w:rFonts w:ascii="Arial" w:eastAsia="Times New Roman" w:hAnsi="Arial" w:cs="Arial"/>
          <w:b/>
          <w:lang w:eastAsia="sl-SI"/>
        </w:rPr>
      </w:pPr>
      <w:r w:rsidRPr="001E49FB">
        <w:rPr>
          <w:rFonts w:ascii="Arial" w:eastAsia="Times New Roman" w:hAnsi="Arial" w:cs="Arial"/>
          <w:b/>
          <w:lang w:eastAsia="sl-SI"/>
        </w:rPr>
        <w:t xml:space="preserve">                                                      </w:t>
      </w:r>
    </w:p>
    <w:p w14:paraId="1602CB82" w14:textId="77777777" w:rsidR="001E49FB" w:rsidRPr="001E49FB" w:rsidRDefault="001E49FB" w:rsidP="001E49FB">
      <w:pPr>
        <w:spacing w:after="0" w:line="240" w:lineRule="auto"/>
        <w:jc w:val="both"/>
        <w:rPr>
          <w:rFonts w:ascii="Arial" w:eastAsia="Times New Roman" w:hAnsi="Arial" w:cs="Arial"/>
          <w:b/>
          <w:lang w:eastAsia="sl-SI"/>
        </w:rPr>
      </w:pPr>
    </w:p>
    <w:p w14:paraId="04460203" w14:textId="77777777" w:rsidR="001E49FB" w:rsidRPr="001E49FB" w:rsidRDefault="001E49FB" w:rsidP="001E49FB">
      <w:pPr>
        <w:spacing w:after="0" w:line="240" w:lineRule="auto"/>
        <w:jc w:val="both"/>
        <w:rPr>
          <w:rFonts w:ascii="Arial" w:eastAsia="Times New Roman" w:hAnsi="Arial" w:cs="Arial"/>
          <w:b/>
          <w:lang w:eastAsia="sl-SI"/>
        </w:rPr>
      </w:pPr>
    </w:p>
    <w:p w14:paraId="0CC7E105" w14:textId="77777777" w:rsidR="001E49FB" w:rsidRPr="001E49FB" w:rsidRDefault="001E49FB" w:rsidP="001E49FB">
      <w:pPr>
        <w:spacing w:after="0" w:line="240" w:lineRule="auto"/>
        <w:jc w:val="both"/>
        <w:rPr>
          <w:rFonts w:ascii="Arial" w:eastAsia="Times New Roman" w:hAnsi="Arial" w:cs="Arial"/>
          <w:b/>
          <w:lang w:eastAsia="sl-SI"/>
        </w:rPr>
      </w:pPr>
    </w:p>
    <w:p w14:paraId="6B102B92" w14:textId="77777777" w:rsidR="001E49FB" w:rsidRPr="001E49FB" w:rsidRDefault="001E49FB" w:rsidP="001E49FB">
      <w:pPr>
        <w:spacing w:after="0" w:line="240" w:lineRule="auto"/>
        <w:jc w:val="both"/>
        <w:rPr>
          <w:rFonts w:ascii="Arial" w:eastAsia="Times New Roman" w:hAnsi="Arial" w:cs="Arial"/>
          <w:b/>
          <w:lang w:eastAsia="sl-SI"/>
        </w:rPr>
      </w:pPr>
    </w:p>
    <w:p w14:paraId="66646710" w14:textId="77777777" w:rsidR="001E49FB" w:rsidRPr="001E49FB" w:rsidRDefault="001E49FB" w:rsidP="001E49FB">
      <w:pPr>
        <w:spacing w:after="0" w:line="240" w:lineRule="auto"/>
        <w:jc w:val="both"/>
        <w:rPr>
          <w:rFonts w:ascii="Arial" w:eastAsia="Times New Roman" w:hAnsi="Arial" w:cs="Arial"/>
          <w:b/>
          <w:lang w:eastAsia="sl-SI"/>
        </w:rPr>
      </w:pPr>
    </w:p>
    <w:p w14:paraId="34D2C7BA" w14:textId="0AF702FE" w:rsidR="001E49FB" w:rsidRDefault="001E49FB" w:rsidP="001E49FB">
      <w:pPr>
        <w:spacing w:after="0" w:line="240" w:lineRule="auto"/>
        <w:jc w:val="both"/>
        <w:rPr>
          <w:rFonts w:ascii="Arial" w:eastAsia="Times New Roman" w:hAnsi="Arial" w:cs="Arial"/>
          <w:b/>
          <w:lang w:eastAsia="sl-SI"/>
        </w:rPr>
      </w:pPr>
    </w:p>
    <w:p w14:paraId="413A8970" w14:textId="7DB76C3E" w:rsidR="00D55239" w:rsidRDefault="00D55239" w:rsidP="001E49FB">
      <w:pPr>
        <w:spacing w:after="0" w:line="240" w:lineRule="auto"/>
        <w:jc w:val="both"/>
        <w:rPr>
          <w:rFonts w:ascii="Arial" w:eastAsia="Times New Roman" w:hAnsi="Arial" w:cs="Arial"/>
          <w:b/>
          <w:lang w:eastAsia="sl-SI"/>
        </w:rPr>
      </w:pPr>
    </w:p>
    <w:p w14:paraId="00C08F92" w14:textId="7650900E" w:rsidR="00D55239" w:rsidRDefault="00D55239" w:rsidP="001E49FB">
      <w:pPr>
        <w:spacing w:after="0" w:line="240" w:lineRule="auto"/>
        <w:jc w:val="both"/>
        <w:rPr>
          <w:rFonts w:ascii="Arial" w:eastAsia="Times New Roman" w:hAnsi="Arial" w:cs="Arial"/>
          <w:b/>
          <w:lang w:eastAsia="sl-SI"/>
        </w:rPr>
      </w:pPr>
    </w:p>
    <w:p w14:paraId="0BB355E3" w14:textId="77777777" w:rsidR="00D55239" w:rsidRPr="001E49FB" w:rsidRDefault="00D55239" w:rsidP="001E49FB">
      <w:pPr>
        <w:spacing w:after="0" w:line="240" w:lineRule="auto"/>
        <w:jc w:val="both"/>
        <w:rPr>
          <w:rFonts w:ascii="Arial" w:eastAsia="Times New Roman" w:hAnsi="Arial" w:cs="Arial"/>
          <w:b/>
          <w:lang w:eastAsia="sl-SI"/>
        </w:rPr>
      </w:pPr>
    </w:p>
    <w:p w14:paraId="1544E82A" w14:textId="77777777" w:rsidR="001E49FB" w:rsidRPr="001E49FB" w:rsidRDefault="001E49FB" w:rsidP="001E49FB">
      <w:pPr>
        <w:spacing w:after="0" w:line="240" w:lineRule="auto"/>
        <w:jc w:val="both"/>
        <w:rPr>
          <w:rFonts w:ascii="Arial" w:eastAsia="Times New Roman" w:hAnsi="Arial" w:cs="Arial"/>
          <w:b/>
          <w:lang w:eastAsia="sl-SI"/>
        </w:rPr>
      </w:pPr>
    </w:p>
    <w:p w14:paraId="0F8B5293" w14:textId="77777777" w:rsidR="001E49FB" w:rsidRPr="001E49FB" w:rsidRDefault="001E49FB" w:rsidP="001E49FB">
      <w:pPr>
        <w:spacing w:after="0" w:line="240" w:lineRule="auto"/>
        <w:jc w:val="both"/>
        <w:rPr>
          <w:rFonts w:ascii="Arial" w:eastAsia="Times New Roman" w:hAnsi="Arial" w:cs="Arial"/>
          <w:b/>
          <w:lang w:eastAsia="sl-SI"/>
        </w:rPr>
      </w:pPr>
    </w:p>
    <w:p w14:paraId="6EEB9788" w14:textId="77777777" w:rsidR="001E49FB" w:rsidRPr="001E49FB" w:rsidRDefault="001E49FB" w:rsidP="001E49FB">
      <w:pPr>
        <w:spacing w:after="0" w:line="240" w:lineRule="auto"/>
        <w:jc w:val="both"/>
        <w:rPr>
          <w:rFonts w:ascii="Arial" w:eastAsia="Times New Roman" w:hAnsi="Arial" w:cs="Arial"/>
          <w:b/>
          <w:lang w:eastAsia="sl-SI"/>
        </w:rPr>
      </w:pPr>
    </w:p>
    <w:p w14:paraId="5F213D35" w14:textId="77777777" w:rsidR="001E49FB" w:rsidRPr="001E49FB" w:rsidRDefault="001E49FB" w:rsidP="001E49FB">
      <w:pPr>
        <w:spacing w:after="0" w:line="240" w:lineRule="auto"/>
        <w:jc w:val="both"/>
        <w:rPr>
          <w:rFonts w:ascii="Arial" w:eastAsia="Times New Roman" w:hAnsi="Arial" w:cs="Arial"/>
          <w:b/>
          <w:lang w:eastAsia="sl-SI"/>
        </w:rPr>
      </w:pPr>
    </w:p>
    <w:p w14:paraId="1935FD63" w14:textId="77777777" w:rsidR="001E49FB" w:rsidRPr="001E49FB" w:rsidRDefault="001E49FB" w:rsidP="001E49FB">
      <w:pPr>
        <w:spacing w:after="0" w:line="240" w:lineRule="auto"/>
        <w:jc w:val="both"/>
        <w:rPr>
          <w:rFonts w:ascii="Arial" w:eastAsia="Times New Roman" w:hAnsi="Arial" w:cs="Arial"/>
          <w:b/>
          <w:lang w:eastAsia="sl-SI"/>
        </w:rPr>
      </w:pPr>
    </w:p>
    <w:p w14:paraId="47467E5B" w14:textId="77777777" w:rsidR="001E49FB" w:rsidRPr="001E49FB" w:rsidRDefault="001E49FB" w:rsidP="001E49FB">
      <w:pPr>
        <w:spacing w:after="0" w:line="240" w:lineRule="auto"/>
        <w:jc w:val="both"/>
        <w:rPr>
          <w:rFonts w:ascii="Arial" w:eastAsia="Times New Roman" w:hAnsi="Arial" w:cs="Arial"/>
          <w:b/>
          <w:lang w:eastAsia="sl-SI"/>
        </w:rPr>
      </w:pPr>
    </w:p>
    <w:p w14:paraId="766A3628" w14:textId="77777777" w:rsidR="001E49FB" w:rsidRPr="001E49FB" w:rsidRDefault="001E49FB" w:rsidP="001E49FB">
      <w:pPr>
        <w:keepNext/>
        <w:numPr>
          <w:ilvl w:val="1"/>
          <w:numId w:val="11"/>
        </w:numPr>
        <w:spacing w:after="0" w:line="240" w:lineRule="auto"/>
        <w:outlineLvl w:val="0"/>
        <w:rPr>
          <w:rFonts w:ascii="Arial" w:eastAsia="Times New Roman" w:hAnsi="Arial" w:cs="Arial"/>
          <w:b/>
          <w:bCs/>
          <w:i/>
          <w:iCs/>
          <w:sz w:val="28"/>
          <w:szCs w:val="28"/>
          <w:lang w:val="x-none" w:eastAsia="x-none"/>
        </w:rPr>
      </w:pPr>
      <w:r w:rsidRPr="001E49FB">
        <w:rPr>
          <w:rFonts w:ascii="Arial" w:eastAsia="Times New Roman" w:hAnsi="Arial" w:cs="Arial"/>
          <w:b/>
          <w:bCs/>
          <w:i/>
          <w:iCs/>
          <w:sz w:val="28"/>
          <w:szCs w:val="28"/>
          <w:lang w:eastAsia="x-none"/>
        </w:rPr>
        <w:lastRenderedPageBreak/>
        <w:t xml:space="preserve">                                                                                     (OBR-15)</w:t>
      </w:r>
    </w:p>
    <w:p w14:paraId="63AC9936" w14:textId="77777777" w:rsidR="001E49FB" w:rsidRPr="001E49FB" w:rsidRDefault="001E49FB" w:rsidP="001E49FB">
      <w:pPr>
        <w:spacing w:after="0" w:line="240" w:lineRule="auto"/>
        <w:jc w:val="both"/>
        <w:rPr>
          <w:rFonts w:ascii="Arial" w:eastAsia="Times New Roman" w:hAnsi="Arial" w:cs="Arial"/>
          <w:b/>
          <w:lang w:eastAsia="sl-SI"/>
        </w:rPr>
      </w:pPr>
    </w:p>
    <w:p w14:paraId="6F7E900B" w14:textId="77777777" w:rsidR="001E49FB" w:rsidRPr="001E49FB" w:rsidRDefault="001E49FB" w:rsidP="001E49FB">
      <w:pPr>
        <w:spacing w:after="0" w:line="240" w:lineRule="auto"/>
        <w:jc w:val="both"/>
        <w:rPr>
          <w:rFonts w:ascii="Arial" w:eastAsia="Times New Roman" w:hAnsi="Arial" w:cs="Arial"/>
          <w:b/>
          <w:lang w:eastAsia="sl-SI"/>
        </w:rPr>
      </w:pPr>
    </w:p>
    <w:p w14:paraId="6568F79F"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r w:rsidRPr="001E49FB">
        <w:rPr>
          <w:rFonts w:ascii="Arial" w:eastAsia="Times New Roman" w:hAnsi="Arial" w:cs="Arial"/>
          <w:b/>
          <w:bCs/>
          <w:sz w:val="24"/>
          <w:szCs w:val="24"/>
          <w:lang w:eastAsia="sl-SI"/>
        </w:rPr>
        <w:t>IZJAVA PONUDNIKA, DA BO PRISKRBEL FINANČNO ZAVAROVANJE ZA ODPRAVO NAPAK V GARANCIJSKI DOBI</w:t>
      </w:r>
    </w:p>
    <w:p w14:paraId="06F071E5"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514E1D94" w14:textId="77777777" w:rsidR="001E49FB" w:rsidRPr="001E49FB" w:rsidRDefault="001E49FB" w:rsidP="001E49FB">
      <w:pPr>
        <w:spacing w:after="0" w:line="240" w:lineRule="auto"/>
        <w:rPr>
          <w:rFonts w:ascii="Arial" w:eastAsia="Times New Roman" w:hAnsi="Arial" w:cs="Arial"/>
          <w:lang w:eastAsia="sl-SI"/>
        </w:rPr>
      </w:pPr>
    </w:p>
    <w:p w14:paraId="3CD1AA3B"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 xml:space="preserve">Kraj in datum: </w:t>
      </w:r>
    </w:p>
    <w:p w14:paraId="527C6FC0" w14:textId="77777777" w:rsidR="001E49FB" w:rsidRPr="001E49FB" w:rsidRDefault="001E49FB" w:rsidP="001E49FB">
      <w:pPr>
        <w:spacing w:after="0" w:line="240" w:lineRule="auto"/>
        <w:rPr>
          <w:rFonts w:ascii="Arial" w:eastAsia="Times New Roman" w:hAnsi="Arial" w:cs="Arial"/>
          <w:lang w:eastAsia="sl-SI"/>
        </w:rPr>
      </w:pPr>
    </w:p>
    <w:p w14:paraId="0AD7FC2F" w14:textId="77777777" w:rsidR="001E49FB" w:rsidRPr="001E49FB" w:rsidRDefault="001E49FB" w:rsidP="001E49FB">
      <w:pPr>
        <w:spacing w:after="0" w:line="240" w:lineRule="auto"/>
        <w:rPr>
          <w:rFonts w:ascii="Arial" w:eastAsia="Times New Roman" w:hAnsi="Arial" w:cs="Arial"/>
          <w:lang w:eastAsia="sl-SI"/>
        </w:rPr>
      </w:pPr>
    </w:p>
    <w:p w14:paraId="1AF24BFA"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Upravičenec: Mestna občina Nova Gorica, Trg Edvarda Kardelja 1, Nova Gorica</w:t>
      </w:r>
    </w:p>
    <w:p w14:paraId="5C597270" w14:textId="77777777" w:rsidR="001E49FB" w:rsidRPr="001E49FB" w:rsidRDefault="001E49FB" w:rsidP="001E49FB">
      <w:pPr>
        <w:spacing w:after="0" w:line="240" w:lineRule="auto"/>
        <w:rPr>
          <w:rFonts w:ascii="Arial" w:eastAsia="Times New Roman" w:hAnsi="Arial" w:cs="Arial"/>
          <w:lang w:eastAsia="sl-SI"/>
        </w:rPr>
      </w:pPr>
    </w:p>
    <w:p w14:paraId="6E880A80" w14:textId="77777777" w:rsidR="001E49FB" w:rsidRPr="001E49FB" w:rsidRDefault="001E49FB" w:rsidP="001E49FB">
      <w:pPr>
        <w:spacing w:after="0" w:line="240" w:lineRule="auto"/>
        <w:rPr>
          <w:rFonts w:ascii="Arial" w:eastAsia="Times New Roman" w:hAnsi="Arial" w:cs="Arial"/>
          <w:lang w:eastAsia="sl-SI"/>
        </w:rPr>
      </w:pPr>
    </w:p>
    <w:p w14:paraId="7407CC34" w14:textId="77777777" w:rsidR="001E49FB" w:rsidRPr="001E49FB" w:rsidRDefault="001E49FB" w:rsidP="001E49FB">
      <w:pPr>
        <w:spacing w:after="0" w:line="240" w:lineRule="auto"/>
        <w:rPr>
          <w:rFonts w:ascii="Arial" w:eastAsia="Times New Roman" w:hAnsi="Arial" w:cs="Arial"/>
          <w:lang w:eastAsia="sl-SI"/>
        </w:rPr>
      </w:pPr>
    </w:p>
    <w:p w14:paraId="6A31E2E5" w14:textId="77777777" w:rsidR="001E49FB" w:rsidRPr="001E49FB" w:rsidRDefault="001E49FB" w:rsidP="001E49FB">
      <w:pPr>
        <w:spacing w:after="0" w:line="240" w:lineRule="auto"/>
        <w:jc w:val="center"/>
        <w:rPr>
          <w:rFonts w:ascii="Arial" w:eastAsia="Arial Unicode MS" w:hAnsi="Arial" w:cs="Arial"/>
          <w:b/>
          <w:lang w:eastAsia="sl-SI"/>
        </w:rPr>
      </w:pPr>
      <w:r w:rsidRPr="001E49FB">
        <w:rPr>
          <w:rFonts w:ascii="Arial" w:eastAsia="Times New Roman" w:hAnsi="Arial" w:cs="Arial"/>
          <w:b/>
          <w:lang w:eastAsia="sl-SI"/>
        </w:rPr>
        <w:t>IZJAVLJAMO</w:t>
      </w:r>
    </w:p>
    <w:p w14:paraId="16DA5CB6" w14:textId="77777777" w:rsidR="001E49FB" w:rsidRPr="001E49FB" w:rsidRDefault="001E49FB" w:rsidP="001E49FB">
      <w:pPr>
        <w:spacing w:after="0" w:line="240" w:lineRule="auto"/>
        <w:rPr>
          <w:rFonts w:ascii="Arial" w:eastAsia="Times New Roman" w:hAnsi="Arial" w:cs="Arial"/>
          <w:lang w:eastAsia="sl-SI"/>
        </w:rPr>
      </w:pPr>
    </w:p>
    <w:p w14:paraId="52236CB6" w14:textId="77777777" w:rsidR="001E49FB" w:rsidRPr="001E49FB" w:rsidRDefault="001E49FB" w:rsidP="001E49FB">
      <w:pPr>
        <w:spacing w:after="0" w:line="240" w:lineRule="auto"/>
        <w:rPr>
          <w:rFonts w:ascii="Arial" w:eastAsia="Times New Roman" w:hAnsi="Arial" w:cs="Arial"/>
          <w:lang w:eastAsia="sl-SI"/>
        </w:rPr>
      </w:pPr>
    </w:p>
    <w:p w14:paraId="340E5D9B"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r w:rsidRPr="001E49FB">
        <w:rPr>
          <w:rFonts w:ascii="Arial" w:eastAsia="Times New Roman" w:hAnsi="Arial" w:cs="Arial"/>
          <w:lang w:eastAsia="sl-SI"/>
        </w:rPr>
        <w:t>da bomo, v kolikor bomo izbrani na javnem razpisu za izbiro izvajalca za »Dobavo in montažo stavbnega pohištva na stavbi nepremične stavbne dediščine EŠD 299440 Nova Gorica – občinska stavba«,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2629D4D5" w14:textId="77777777" w:rsidR="001E49FB" w:rsidRPr="001E49FB" w:rsidRDefault="001E49FB" w:rsidP="001E49FB">
      <w:pPr>
        <w:tabs>
          <w:tab w:val="left" w:pos="8460"/>
        </w:tabs>
        <w:spacing w:after="0" w:line="240" w:lineRule="auto"/>
        <w:ind w:right="432"/>
        <w:jc w:val="both"/>
        <w:rPr>
          <w:rFonts w:ascii="Arial" w:eastAsia="Times New Roman" w:hAnsi="Arial" w:cs="Arial"/>
          <w:lang w:eastAsia="sl-SI"/>
        </w:rPr>
      </w:pPr>
    </w:p>
    <w:p w14:paraId="2DD6BAD5"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21CA53D9" w14:textId="77777777" w:rsidR="001E49FB" w:rsidRPr="001E49FB" w:rsidRDefault="001E49FB" w:rsidP="001E49FB">
      <w:pPr>
        <w:spacing w:after="0" w:line="240" w:lineRule="auto"/>
        <w:ind w:left="4248" w:right="72" w:firstLine="1416"/>
        <w:jc w:val="both"/>
        <w:rPr>
          <w:rFonts w:ascii="Arial" w:eastAsia="Times New Roman" w:hAnsi="Arial" w:cs="Arial"/>
          <w:b/>
          <w:lang w:eastAsia="sl-SI"/>
        </w:rPr>
      </w:pPr>
      <w:r w:rsidRPr="001E49FB">
        <w:rPr>
          <w:rFonts w:ascii="Arial" w:eastAsia="Times New Roman" w:hAnsi="Arial" w:cs="Arial"/>
          <w:b/>
          <w:lang w:eastAsia="sl-SI"/>
        </w:rPr>
        <w:t>PONUDNIK:</w:t>
      </w:r>
    </w:p>
    <w:p w14:paraId="69FF76D5"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w:t>
      </w:r>
      <w:proofErr w:type="spellStart"/>
      <w:r w:rsidRPr="001E49FB">
        <w:rPr>
          <w:rFonts w:ascii="Arial" w:eastAsia="Times New Roman" w:hAnsi="Arial" w:cs="Arial"/>
          <w:b/>
          <w:lang w:eastAsia="sl-SI"/>
        </w:rPr>
        <w:t>poobl</w:t>
      </w:r>
      <w:proofErr w:type="spellEnd"/>
      <w:r w:rsidRPr="001E49FB">
        <w:rPr>
          <w:rFonts w:ascii="Arial" w:eastAsia="Times New Roman" w:hAnsi="Arial" w:cs="Arial"/>
          <w:b/>
          <w:lang w:eastAsia="sl-SI"/>
        </w:rPr>
        <w:t>. osebe)</w:t>
      </w:r>
    </w:p>
    <w:p w14:paraId="087EC2C4"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02029693"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38572FD0"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03D21111"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2CE55CC5"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7624AFC1"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7877762C"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19FD67F4"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2989B9C2"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23A81135"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01A8EDE8"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48BB93FB"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5F28CE96"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3B8A43F5"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425DE452"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270D0139"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38F49C9B"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1B28C94B" w14:textId="77777777" w:rsidR="001E49FB" w:rsidRPr="001E49FB" w:rsidRDefault="001E49FB" w:rsidP="001E49FB">
      <w:pPr>
        <w:tabs>
          <w:tab w:val="left" w:pos="8460"/>
        </w:tabs>
        <w:spacing w:after="0" w:line="240" w:lineRule="auto"/>
        <w:ind w:right="432"/>
        <w:jc w:val="both"/>
        <w:rPr>
          <w:rFonts w:ascii="Arial" w:eastAsia="Times New Roman" w:hAnsi="Arial" w:cs="Arial"/>
          <w:b/>
          <w:bCs/>
          <w:sz w:val="24"/>
          <w:szCs w:val="24"/>
          <w:lang w:eastAsia="sl-SI"/>
        </w:rPr>
      </w:pPr>
    </w:p>
    <w:p w14:paraId="06BEF3B4" w14:textId="77777777" w:rsidR="001E49FB" w:rsidRPr="001E49FB" w:rsidRDefault="001E49FB" w:rsidP="001E49FB">
      <w:pPr>
        <w:keepNext/>
        <w:numPr>
          <w:ilvl w:val="1"/>
          <w:numId w:val="11"/>
        </w:numPr>
        <w:spacing w:after="0" w:line="240" w:lineRule="auto"/>
        <w:outlineLvl w:val="0"/>
        <w:rPr>
          <w:rFonts w:ascii="Arial" w:eastAsia="Times New Roman" w:hAnsi="Arial" w:cs="Arial"/>
          <w:b/>
          <w:bCs/>
          <w:i/>
          <w:sz w:val="28"/>
          <w:szCs w:val="28"/>
          <w:lang w:val="x-none" w:eastAsia="x-none"/>
        </w:rPr>
      </w:pPr>
      <w:r w:rsidRPr="001E49FB">
        <w:rPr>
          <w:rFonts w:ascii="Arial" w:eastAsia="Times New Roman" w:hAnsi="Arial" w:cs="Arial"/>
          <w:b/>
          <w:bCs/>
          <w:i/>
          <w:sz w:val="28"/>
          <w:szCs w:val="28"/>
          <w:lang w:val="x-none" w:eastAsia="x-none"/>
        </w:rPr>
        <w:lastRenderedPageBreak/>
        <w:t xml:space="preserve">                                                                                       (OBR-</w:t>
      </w:r>
      <w:r w:rsidRPr="001E49FB">
        <w:rPr>
          <w:rFonts w:ascii="Arial" w:eastAsia="Times New Roman" w:hAnsi="Arial" w:cs="Arial"/>
          <w:b/>
          <w:bCs/>
          <w:i/>
          <w:sz w:val="28"/>
          <w:szCs w:val="28"/>
          <w:lang w:eastAsia="x-none"/>
        </w:rPr>
        <w:t>16</w:t>
      </w:r>
      <w:r w:rsidRPr="001E49FB">
        <w:rPr>
          <w:rFonts w:ascii="Arial" w:eastAsia="Times New Roman" w:hAnsi="Arial" w:cs="Arial"/>
          <w:b/>
          <w:bCs/>
          <w:i/>
          <w:sz w:val="28"/>
          <w:szCs w:val="28"/>
          <w:lang w:val="x-none" w:eastAsia="x-none"/>
        </w:rPr>
        <w:t>)</w:t>
      </w:r>
    </w:p>
    <w:p w14:paraId="6697EF5E" w14:textId="77777777" w:rsidR="001E49FB" w:rsidRPr="001E49FB" w:rsidRDefault="001E49FB" w:rsidP="001E49FB">
      <w:pPr>
        <w:spacing w:after="0" w:line="240" w:lineRule="auto"/>
        <w:jc w:val="right"/>
        <w:rPr>
          <w:rFonts w:ascii="Arial" w:eastAsia="Times New Roman" w:hAnsi="Arial" w:cs="Arial"/>
          <w:bCs/>
          <w:i/>
          <w:lang w:eastAsia="sl-SI"/>
        </w:rPr>
      </w:pPr>
    </w:p>
    <w:p w14:paraId="6DC6E514" w14:textId="77777777" w:rsidR="001E49FB" w:rsidRPr="001E49FB" w:rsidRDefault="001E49FB" w:rsidP="001E49FB">
      <w:pPr>
        <w:spacing w:after="0" w:line="240" w:lineRule="auto"/>
        <w:jc w:val="both"/>
        <w:rPr>
          <w:rFonts w:ascii="Arial" w:eastAsia="Times New Roman" w:hAnsi="Arial" w:cs="Arial"/>
          <w:b/>
          <w:bCs/>
          <w:sz w:val="24"/>
          <w:szCs w:val="24"/>
          <w:lang w:eastAsia="sl-SI"/>
        </w:rPr>
      </w:pPr>
      <w:r w:rsidRPr="001E49FB">
        <w:rPr>
          <w:rFonts w:ascii="Arial" w:eastAsia="Times New Roman" w:hAnsi="Arial" w:cs="Arial"/>
          <w:b/>
          <w:bCs/>
          <w:sz w:val="24"/>
          <w:szCs w:val="24"/>
          <w:lang w:eastAsia="sl-SI"/>
        </w:rPr>
        <w:t>VZOREC FINANČNEGA ZAVAROVANJA ZA ODPRAVO NAPAK V GARANCIJSKEM ROKU</w:t>
      </w:r>
    </w:p>
    <w:p w14:paraId="024F1ABE"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2FC1A2D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1E49FB">
        <w:rPr>
          <w:rFonts w:ascii="Arial" w:eastAsia="Times New Roman" w:hAnsi="Arial" w:cs="Arial"/>
          <w:b/>
          <w:lang w:eastAsia="sl-SI"/>
        </w:rPr>
        <w:t xml:space="preserve">Obrazec zavarovanje za odpravo napak v garancijskem roku po EPGP-758 </w:t>
      </w:r>
    </w:p>
    <w:p w14:paraId="32911EAD" w14:textId="77777777" w:rsidR="001E49FB" w:rsidRPr="001E49FB" w:rsidRDefault="001E49FB" w:rsidP="001E49FB">
      <w:pPr>
        <w:keepNext/>
        <w:spacing w:after="0" w:line="240" w:lineRule="auto"/>
        <w:jc w:val="both"/>
        <w:rPr>
          <w:rFonts w:ascii="Arial" w:eastAsia="Times New Roman" w:hAnsi="Arial" w:cs="Arial"/>
          <w:lang w:eastAsia="sl-SI"/>
        </w:rPr>
      </w:pPr>
    </w:p>
    <w:p w14:paraId="0452940A" w14:textId="77777777" w:rsidR="001E49FB" w:rsidRPr="001E49FB" w:rsidRDefault="001E49FB" w:rsidP="001E49FB">
      <w:pPr>
        <w:keepNext/>
        <w:spacing w:after="0" w:line="240" w:lineRule="auto"/>
        <w:jc w:val="both"/>
        <w:rPr>
          <w:rFonts w:ascii="Arial" w:eastAsia="Times New Roman" w:hAnsi="Arial" w:cs="Arial"/>
          <w:i/>
          <w:lang w:eastAsia="sl-SI"/>
        </w:rPr>
      </w:pPr>
      <w:r w:rsidRPr="001E49FB">
        <w:rPr>
          <w:rFonts w:ascii="Arial" w:eastAsia="Times New Roman" w:hAnsi="Arial" w:cs="Arial"/>
          <w:i/>
          <w:lang w:eastAsia="sl-SI"/>
        </w:rPr>
        <w:t>Glava s podatki o garantu (zavarovalnici/banki) ali SWIFT ključ</w:t>
      </w:r>
    </w:p>
    <w:p w14:paraId="6F05F828" w14:textId="77777777" w:rsidR="001E49FB" w:rsidRPr="001E49FB" w:rsidRDefault="001E49FB" w:rsidP="001E49FB">
      <w:pPr>
        <w:keepNext/>
        <w:spacing w:after="0" w:line="240" w:lineRule="auto"/>
        <w:jc w:val="both"/>
        <w:rPr>
          <w:rFonts w:ascii="Arial" w:eastAsia="Times New Roman" w:hAnsi="Arial" w:cs="Arial"/>
          <w:lang w:eastAsia="sl-SI"/>
        </w:rPr>
      </w:pPr>
    </w:p>
    <w:p w14:paraId="530DFD08" w14:textId="77777777" w:rsidR="001E49FB" w:rsidRPr="001E49FB" w:rsidRDefault="001E49FB" w:rsidP="001E49FB">
      <w:pPr>
        <w:keepNext/>
        <w:spacing w:after="0" w:line="240" w:lineRule="auto"/>
        <w:jc w:val="both"/>
        <w:rPr>
          <w:rFonts w:ascii="Arial" w:eastAsia="Times New Roman" w:hAnsi="Arial" w:cs="Arial"/>
          <w:b/>
          <w:lang w:eastAsia="sl-SI"/>
        </w:rPr>
      </w:pPr>
      <w:r w:rsidRPr="001E49FB">
        <w:rPr>
          <w:rFonts w:ascii="Arial" w:eastAsia="Times New Roman" w:hAnsi="Arial" w:cs="Arial"/>
          <w:lang w:eastAsia="sl-SI"/>
        </w:rPr>
        <w:t xml:space="preserve">Za: </w:t>
      </w:r>
      <w:r w:rsidRPr="001E49FB">
        <w:rPr>
          <w:rFonts w:ascii="Arial" w:eastAsia="Times New Roman" w:hAnsi="Arial" w:cs="Arial"/>
          <w:b/>
          <w:lang w:eastAsia="sl-SI"/>
        </w:rPr>
        <w:t xml:space="preserve">Mestna občina Nova Gorica, Trg Edvarda Kardelja 1, 5000 Nova Gorica </w:t>
      </w:r>
    </w:p>
    <w:p w14:paraId="5AB10854" w14:textId="77777777" w:rsidR="001E49FB" w:rsidRPr="001E49FB" w:rsidRDefault="001E49FB" w:rsidP="001E49FB">
      <w:pPr>
        <w:keepNext/>
        <w:spacing w:after="0" w:line="240" w:lineRule="auto"/>
        <w:jc w:val="both"/>
        <w:rPr>
          <w:rFonts w:ascii="Arial" w:eastAsia="Times New Roman" w:hAnsi="Arial" w:cs="Arial"/>
          <w:lang w:eastAsia="sl-SI"/>
        </w:rPr>
      </w:pPr>
    </w:p>
    <w:p w14:paraId="549951FC" w14:textId="77777777" w:rsidR="001E49FB" w:rsidRPr="001E49FB" w:rsidRDefault="001E49FB" w:rsidP="001E49FB">
      <w:pPr>
        <w:keepNext/>
        <w:spacing w:after="0" w:line="240" w:lineRule="auto"/>
        <w:jc w:val="both"/>
        <w:rPr>
          <w:rFonts w:ascii="Arial" w:eastAsia="Times New Roman" w:hAnsi="Arial" w:cs="Arial"/>
          <w:i/>
          <w:lang w:eastAsia="sl-SI"/>
        </w:rPr>
      </w:pPr>
      <w:r w:rsidRPr="001E49FB">
        <w:rPr>
          <w:rFonts w:ascii="Arial" w:eastAsia="Times New Roman" w:hAnsi="Arial" w:cs="Arial"/>
          <w:lang w:eastAsia="sl-SI"/>
        </w:rPr>
        <w:t xml:space="preserve">Datum: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w:t>
      </w:r>
      <w:r w:rsidRPr="001E49FB">
        <w:rPr>
          <w:rFonts w:ascii="Arial" w:eastAsia="Times New Roman" w:hAnsi="Arial" w:cs="Arial"/>
          <w:i/>
          <w:lang w:eastAsia="sl-SI"/>
        </w:rPr>
        <w:t>(vpiše se datum izdaje)</w:t>
      </w:r>
    </w:p>
    <w:p w14:paraId="18EB17BA" w14:textId="77777777" w:rsidR="001E49FB" w:rsidRPr="001E49FB" w:rsidRDefault="001E49FB" w:rsidP="001E49FB">
      <w:pPr>
        <w:keepNext/>
        <w:spacing w:after="0" w:line="240" w:lineRule="auto"/>
        <w:jc w:val="both"/>
        <w:rPr>
          <w:rFonts w:ascii="Arial" w:eastAsia="Times New Roman" w:hAnsi="Arial" w:cs="Arial"/>
          <w:lang w:eastAsia="sl-SI"/>
        </w:rPr>
      </w:pPr>
    </w:p>
    <w:p w14:paraId="0DF9F29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E49FB">
        <w:rPr>
          <w:rFonts w:ascii="Arial" w:eastAsia="Times New Roman" w:hAnsi="Arial" w:cs="Arial"/>
          <w:b/>
          <w:lang w:eastAsia="sl-SI"/>
        </w:rPr>
        <w:t>VRSTA ZAVAROVANJA:</w:t>
      </w:r>
      <w:r w:rsidRPr="001E49FB">
        <w:rPr>
          <w:rFonts w:ascii="Arial" w:eastAsia="Times New Roman" w:hAnsi="Arial" w:cs="Arial"/>
          <w:lang w:eastAsia="sl-SI"/>
        </w:rPr>
        <w:t xml:space="preserve"> (</w:t>
      </w:r>
      <w:r w:rsidRPr="001E49FB">
        <w:rPr>
          <w:rFonts w:ascii="Arial" w:eastAsia="Times New Roman" w:hAnsi="Arial" w:cs="Arial"/>
          <w:i/>
          <w:lang w:eastAsia="sl-SI"/>
        </w:rPr>
        <w:t>kavcijsko zavarovanje/bančna garancija)</w:t>
      </w:r>
    </w:p>
    <w:p w14:paraId="48DD6C24"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18A8BA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E49FB">
        <w:rPr>
          <w:rFonts w:ascii="Arial" w:eastAsia="Times New Roman" w:hAnsi="Arial" w:cs="Arial"/>
          <w:b/>
          <w:lang w:eastAsia="sl-SI"/>
        </w:rPr>
        <w:t xml:space="preserve">ŠTEVILKA: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w:t>
      </w:r>
      <w:r w:rsidRPr="001E49FB">
        <w:rPr>
          <w:rFonts w:ascii="Arial" w:eastAsia="Times New Roman" w:hAnsi="Arial" w:cs="Arial"/>
          <w:i/>
          <w:lang w:eastAsia="sl-SI"/>
        </w:rPr>
        <w:t>(vpiše se številka zavarovanja)</w:t>
      </w:r>
    </w:p>
    <w:p w14:paraId="6B1B5E33"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3F9CC1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E49FB">
        <w:rPr>
          <w:rFonts w:ascii="Arial" w:eastAsia="Times New Roman" w:hAnsi="Arial" w:cs="Arial"/>
          <w:b/>
          <w:lang w:eastAsia="sl-SI"/>
        </w:rPr>
        <w:t>GARANT:</w:t>
      </w:r>
      <w:r w:rsidRPr="001E49FB">
        <w:rPr>
          <w:rFonts w:ascii="Arial" w:eastAsia="Times New Roman" w:hAnsi="Arial" w:cs="Arial"/>
          <w:lang w:eastAsia="sl-SI"/>
        </w:rPr>
        <w:t xml:space="preserve">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w:t>
      </w:r>
      <w:r w:rsidRPr="001E49FB">
        <w:rPr>
          <w:rFonts w:ascii="Arial" w:eastAsia="Times New Roman" w:hAnsi="Arial" w:cs="Arial"/>
          <w:i/>
          <w:lang w:eastAsia="sl-SI"/>
        </w:rPr>
        <w:t>(vpiše se ime in naslov zavarovalnice/banke v kraju izdaje)</w:t>
      </w:r>
    </w:p>
    <w:p w14:paraId="7116F75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91C1A9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E49FB">
        <w:rPr>
          <w:rFonts w:ascii="Arial" w:eastAsia="Times New Roman" w:hAnsi="Arial" w:cs="Arial"/>
          <w:b/>
          <w:lang w:eastAsia="sl-SI"/>
        </w:rPr>
        <w:t xml:space="preserve">NAROČNIK: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w:t>
      </w:r>
      <w:r w:rsidRPr="001E49FB">
        <w:rPr>
          <w:rFonts w:ascii="Arial" w:eastAsia="Times New Roman" w:hAnsi="Arial" w:cs="Arial"/>
          <w:i/>
          <w:lang w:eastAsia="sl-SI"/>
        </w:rPr>
        <w:t>(vpiše se ime in naslov naročnika zavarovanja, tj. v postopku javnega naročanja izbranega ponudnika)</w:t>
      </w:r>
    </w:p>
    <w:p w14:paraId="663556C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74F8336"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E49FB">
        <w:rPr>
          <w:rFonts w:ascii="Arial" w:eastAsia="Times New Roman" w:hAnsi="Arial" w:cs="Arial"/>
          <w:b/>
          <w:lang w:eastAsia="sl-SI"/>
        </w:rPr>
        <w:t>UPRAVIČENEC:</w:t>
      </w:r>
      <w:r w:rsidRPr="001E49FB">
        <w:rPr>
          <w:rFonts w:ascii="Arial" w:eastAsia="Times New Roman" w:hAnsi="Arial" w:cs="Arial"/>
          <w:lang w:eastAsia="sl-SI"/>
        </w:rPr>
        <w:t xml:space="preserve"> </w:t>
      </w:r>
      <w:r w:rsidRPr="001E49FB">
        <w:rPr>
          <w:rFonts w:ascii="Arial" w:eastAsia="Times New Roman" w:hAnsi="Arial" w:cs="Arial"/>
          <w:b/>
          <w:lang w:eastAsia="sl-SI"/>
        </w:rPr>
        <w:t>Mestna občina Nova Gorica, Trg Edvarda Kardelja 1, 5000 Nova Gorica</w:t>
      </w:r>
      <w:r w:rsidRPr="001E49FB">
        <w:rPr>
          <w:rFonts w:ascii="Arial" w:eastAsia="Times New Roman" w:hAnsi="Arial" w:cs="Arial"/>
          <w:lang w:eastAsia="sl-SI"/>
        </w:rPr>
        <w:t xml:space="preserve"> </w:t>
      </w:r>
    </w:p>
    <w:p w14:paraId="306983D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AF28A3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E49FB">
        <w:rPr>
          <w:rFonts w:ascii="Arial" w:eastAsia="Times New Roman" w:hAnsi="Arial" w:cs="Arial"/>
          <w:b/>
          <w:lang w:eastAsia="sl-SI"/>
        </w:rPr>
        <w:t xml:space="preserve">OSNOVNI POSEL: </w:t>
      </w:r>
      <w:r w:rsidRPr="001E49FB">
        <w:rPr>
          <w:rFonts w:ascii="Arial" w:eastAsia="Times New Roman" w:hAnsi="Arial" w:cs="Arial"/>
          <w:lang w:eastAsia="sl-SI"/>
        </w:rPr>
        <w:t>obveznost naročnika zavarovanja za odpravo napak v garancijskem roku, ki izhaja iz</w:t>
      </w:r>
      <w:r w:rsidRPr="001E49FB">
        <w:rPr>
          <w:rFonts w:ascii="Arial" w:eastAsia="Times New Roman" w:hAnsi="Arial" w:cs="Arial"/>
          <w:b/>
          <w:lang w:eastAsia="sl-SI"/>
        </w:rPr>
        <w:t xml:space="preserve"> </w:t>
      </w:r>
      <w:r w:rsidRPr="001E49FB">
        <w:rPr>
          <w:rFonts w:ascii="Arial" w:eastAsia="Times New Roman" w:hAnsi="Arial" w:cs="Arial"/>
          <w:lang w:eastAsia="sl-SI"/>
        </w:rPr>
        <w:t xml:space="preserve">pogodbe št.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z dne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i/>
          <w:lang w:eastAsia="sl-SI"/>
        </w:rPr>
        <w:t xml:space="preserve"> (vpiše se številko in datum pogodbe o izvedbi javnega naročila, sklenjene na podlagi postopka z oznako XXXXXX) </w:t>
      </w:r>
      <w:r w:rsidRPr="001E49FB">
        <w:rPr>
          <w:rFonts w:ascii="Arial" w:eastAsia="Times New Roman" w:hAnsi="Arial" w:cs="Arial"/>
          <w:lang w:eastAsia="sl-SI"/>
        </w:rPr>
        <w:t>za »Dobavo in montažo stavbnega pohištva na stavbi nepremične stavbne dediščine EŠD 299440 Nova Gorica – občinska stavba«</w:t>
      </w:r>
    </w:p>
    <w:p w14:paraId="25AC6C8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2CBE15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E49FB">
        <w:rPr>
          <w:rFonts w:ascii="Arial" w:eastAsia="Times New Roman" w:hAnsi="Arial" w:cs="Arial"/>
          <w:b/>
          <w:lang w:eastAsia="sl-SI"/>
        </w:rPr>
        <w:t xml:space="preserve">ZNESEK  IN VALUTA: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w:t>
      </w:r>
      <w:r w:rsidRPr="001E49FB">
        <w:rPr>
          <w:rFonts w:ascii="Arial" w:eastAsia="Times New Roman" w:hAnsi="Arial" w:cs="Arial"/>
          <w:i/>
          <w:lang w:eastAsia="sl-SI"/>
        </w:rPr>
        <w:t>(vpiše se najvišji znesek s številko in besedo ter valuta)</w:t>
      </w:r>
    </w:p>
    <w:p w14:paraId="428FA057"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B07012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E49FB">
        <w:rPr>
          <w:rFonts w:ascii="Arial" w:eastAsia="Times New Roman" w:hAnsi="Arial" w:cs="Arial"/>
          <w:b/>
          <w:lang w:eastAsia="sl-SI"/>
        </w:rPr>
        <w:t>LISTINE, KI JIH JE POLEG IZJAVE TREBA PRILOŽITI ZAHTEVI ZA PLAČILO IN SE IZRECNO ZAHTEVAJO V SPODNJEM BESEDILU:</w:t>
      </w:r>
      <w:r w:rsidRPr="001E49FB">
        <w:rPr>
          <w:rFonts w:ascii="Arial" w:eastAsia="Times New Roman" w:hAnsi="Arial" w:cs="Arial"/>
          <w:i/>
          <w:lang w:eastAsia="sl-SI"/>
        </w:rPr>
        <w:t xml:space="preserve"> nobena</w:t>
      </w:r>
    </w:p>
    <w:p w14:paraId="76C2E218"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D6898C6"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E49FB">
        <w:rPr>
          <w:rFonts w:ascii="Arial" w:eastAsia="Times New Roman" w:hAnsi="Arial" w:cs="Arial"/>
          <w:b/>
          <w:lang w:eastAsia="sl-SI"/>
        </w:rPr>
        <w:t>JEZIK V ZAHTEVANIH LISTINAH:</w:t>
      </w:r>
      <w:r w:rsidRPr="001E49FB">
        <w:rPr>
          <w:rFonts w:ascii="Arial" w:eastAsia="Times New Roman" w:hAnsi="Arial" w:cs="Arial"/>
          <w:lang w:eastAsia="sl-SI"/>
        </w:rPr>
        <w:t xml:space="preserve"> slovenski</w:t>
      </w:r>
    </w:p>
    <w:p w14:paraId="20B9A6B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D3CA813"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1E49FB">
        <w:rPr>
          <w:rFonts w:ascii="Arial" w:eastAsia="Times New Roman" w:hAnsi="Arial" w:cs="Arial"/>
          <w:b/>
          <w:lang w:eastAsia="sl-SI"/>
        </w:rPr>
        <w:t>OBLIKA PREDLOŽITVE:</w:t>
      </w:r>
      <w:r w:rsidRPr="001E49FB">
        <w:rPr>
          <w:rFonts w:ascii="Arial" w:eastAsia="Times New Roman" w:hAnsi="Arial" w:cs="Arial"/>
          <w:lang w:eastAsia="sl-SI"/>
        </w:rPr>
        <w:t xml:space="preserve"> v papirni obliki s priporočeno pošto ali katerokoli obliko hitre pošte ali v elektronski obliki po SWIFT sistemu na naslov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w:t>
      </w:r>
      <w:r w:rsidRPr="001E49FB">
        <w:rPr>
          <w:rFonts w:ascii="Arial" w:eastAsia="Times New Roman" w:hAnsi="Arial" w:cs="Arial"/>
          <w:i/>
          <w:lang w:eastAsia="sl-SI"/>
        </w:rPr>
        <w:t>(navede se SWIFT naslova garanta)</w:t>
      </w:r>
    </w:p>
    <w:p w14:paraId="6B08973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439E59F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E49FB">
        <w:rPr>
          <w:rFonts w:ascii="Arial" w:eastAsia="Times New Roman" w:hAnsi="Arial" w:cs="Arial"/>
          <w:b/>
          <w:lang w:eastAsia="sl-SI"/>
        </w:rPr>
        <w:t>KRAJ PREDLOŽITVE:</w:t>
      </w:r>
      <w:r w:rsidRPr="001E49FB">
        <w:rPr>
          <w:rFonts w:ascii="Arial" w:eastAsia="Times New Roman" w:hAnsi="Arial" w:cs="Arial"/>
          <w:lang w:eastAsia="sl-SI"/>
        </w:rPr>
        <w:t xml:space="preserve">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1E49FB">
        <w:rPr>
          <w:rFonts w:ascii="Arial" w:eastAsia="Times New Roman" w:hAnsi="Arial" w:cs="Arial"/>
          <w:lang w:eastAsia="sl-SI"/>
        </w:rPr>
        <w:t xml:space="preserve"> Ne glede na navedeno, se predložitev papirnih listin lahko opravi v katerikoli podružnici garanta na območju Republike Slovenije.</w:t>
      </w:r>
    </w:p>
    <w:p w14:paraId="2CEF61E1"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b/>
          <w:lang w:eastAsia="sl-SI"/>
        </w:rPr>
        <w:t xml:space="preserve">DATUM VELJAVNOSTI: </w:t>
      </w:r>
      <w:r w:rsidRPr="001E49FB">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768AD132" w14:textId="77777777" w:rsidR="001E49FB" w:rsidRPr="001E49FB" w:rsidRDefault="001E49FB" w:rsidP="001E49FB">
      <w:pPr>
        <w:keepNext/>
        <w:spacing w:after="0" w:line="240" w:lineRule="auto"/>
        <w:jc w:val="both"/>
        <w:rPr>
          <w:rFonts w:ascii="Arial" w:eastAsia="Times New Roman" w:hAnsi="Arial" w:cs="Arial"/>
          <w:lang w:eastAsia="sl-SI"/>
        </w:rPr>
      </w:pPr>
    </w:p>
    <w:p w14:paraId="468870E9" w14:textId="77777777" w:rsidR="001E49FB" w:rsidRPr="001E49FB" w:rsidRDefault="001E49FB" w:rsidP="001E49FB">
      <w:pPr>
        <w:keepNext/>
        <w:spacing w:after="0" w:line="240" w:lineRule="auto"/>
        <w:jc w:val="both"/>
        <w:rPr>
          <w:rFonts w:ascii="Arial" w:eastAsia="Times New Roman" w:hAnsi="Arial" w:cs="Arial"/>
          <w:lang w:eastAsia="sl-SI"/>
        </w:rPr>
      </w:pPr>
      <w:r w:rsidRPr="001E49FB">
        <w:rPr>
          <w:rFonts w:ascii="Arial" w:eastAsia="Times New Roman" w:hAnsi="Arial" w:cs="Arial"/>
          <w:b/>
          <w:lang w:eastAsia="sl-SI"/>
        </w:rPr>
        <w:t>STRANKA, KI JE DOLŽNA PLAČATI STROŠKE:</w:t>
      </w:r>
      <w:r w:rsidRPr="001E49FB">
        <w:rPr>
          <w:rFonts w:ascii="Arial" w:eastAsia="Times New Roman" w:hAnsi="Arial" w:cs="Arial"/>
          <w:lang w:eastAsia="sl-SI"/>
        </w:rPr>
        <w:t xml:space="preserve"> </w:t>
      </w:r>
      <w:r w:rsidRPr="001E49FB">
        <w:rPr>
          <w:rFonts w:ascii="Arial" w:eastAsia="Times New Roman" w:hAnsi="Arial" w:cs="Arial"/>
          <w:lang w:eastAsia="sl-SI"/>
        </w:rPr>
        <w:fldChar w:fldCharType="begin">
          <w:ffData>
            <w:name w:val="Besedilo2"/>
            <w:enabled/>
            <w:calcOnExit w:val="0"/>
            <w:textInput/>
          </w:ffData>
        </w:fldChar>
      </w:r>
      <w:r w:rsidRPr="001E49FB">
        <w:rPr>
          <w:rFonts w:ascii="Arial" w:eastAsia="Times New Roman" w:hAnsi="Arial" w:cs="Arial"/>
          <w:lang w:eastAsia="sl-SI"/>
        </w:rPr>
        <w:instrText xml:space="preserve"> FORMTEXT </w:instrText>
      </w:r>
      <w:r w:rsidRPr="001E49FB">
        <w:rPr>
          <w:rFonts w:ascii="Arial" w:eastAsia="Times New Roman" w:hAnsi="Arial" w:cs="Arial"/>
          <w:lang w:eastAsia="sl-SI"/>
        </w:rPr>
      </w:r>
      <w:r w:rsidRPr="001E49FB">
        <w:rPr>
          <w:rFonts w:ascii="Arial" w:eastAsia="Times New Roman" w:hAnsi="Arial" w:cs="Arial"/>
          <w:lang w:eastAsia="sl-SI"/>
        </w:rPr>
        <w:fldChar w:fldCharType="separate"/>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t> </w:t>
      </w:r>
      <w:r w:rsidRPr="001E49FB">
        <w:rPr>
          <w:rFonts w:ascii="Arial" w:eastAsia="Times New Roman" w:hAnsi="Arial" w:cs="Arial"/>
          <w:lang w:eastAsia="sl-SI"/>
        </w:rPr>
        <w:fldChar w:fldCharType="end"/>
      </w:r>
      <w:r w:rsidRPr="001E49FB">
        <w:rPr>
          <w:rFonts w:ascii="Arial" w:eastAsia="Times New Roman" w:hAnsi="Arial" w:cs="Arial"/>
          <w:lang w:eastAsia="sl-SI"/>
        </w:rPr>
        <w:t xml:space="preserve"> </w:t>
      </w:r>
      <w:r w:rsidRPr="001E49FB">
        <w:rPr>
          <w:rFonts w:ascii="Arial" w:eastAsia="Times New Roman" w:hAnsi="Arial" w:cs="Arial"/>
          <w:i/>
          <w:lang w:eastAsia="sl-SI"/>
        </w:rPr>
        <w:t>(vpiše se ime naročnika zavarovanja, tj. v postopku javnega naročanja izbranega ponudnika)</w:t>
      </w:r>
    </w:p>
    <w:p w14:paraId="7B607D52" w14:textId="77777777" w:rsidR="001E49FB" w:rsidRPr="001E49FB" w:rsidRDefault="001E49FB" w:rsidP="001E49FB">
      <w:pPr>
        <w:keepNext/>
        <w:spacing w:after="0" w:line="240" w:lineRule="auto"/>
        <w:jc w:val="both"/>
        <w:rPr>
          <w:rFonts w:ascii="Arial" w:eastAsia="Times New Roman" w:hAnsi="Arial" w:cs="Arial"/>
          <w:lang w:eastAsia="sl-SI"/>
        </w:rPr>
      </w:pPr>
    </w:p>
    <w:p w14:paraId="3FB4BB75"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3885D56" w14:textId="77777777" w:rsidR="001E49FB" w:rsidRPr="001E49FB" w:rsidRDefault="001E49FB" w:rsidP="001E49FB">
      <w:pPr>
        <w:spacing w:after="0" w:line="240" w:lineRule="auto"/>
        <w:jc w:val="both"/>
        <w:rPr>
          <w:rFonts w:ascii="Arial" w:eastAsia="Times New Roman" w:hAnsi="Arial" w:cs="Arial"/>
          <w:lang w:eastAsia="sl-SI"/>
        </w:rPr>
      </w:pPr>
    </w:p>
    <w:p w14:paraId="717159F2"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E49FB">
        <w:rPr>
          <w:rFonts w:ascii="Arial" w:eastAsia="Times New Roman" w:hAnsi="Arial" w:cs="Arial"/>
          <w:lang w:eastAsia="sl-SI"/>
        </w:rPr>
        <w:t>Katerokoli zahtevo za plačilo po tem zavarovanju moramo prejeti na datum veljavnosti zavarovanja ali pred njim v zgoraj navedenem kraju predložitve.</w:t>
      </w:r>
    </w:p>
    <w:p w14:paraId="2494917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29DB2D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E49FB">
        <w:rPr>
          <w:rFonts w:ascii="Arial" w:eastAsia="Times New Roman" w:hAnsi="Arial" w:cs="Arial"/>
          <w:lang w:eastAsia="sl-SI"/>
        </w:rPr>
        <w:t>Morebitne spore v zvezi s tem zavarovanjem rešuje stvarno pristojno sodišče v Novi Gorici po slovenskem pravu.</w:t>
      </w:r>
    </w:p>
    <w:p w14:paraId="26E29A74"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E4C1E6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1E49FB">
        <w:rPr>
          <w:rFonts w:ascii="Arial" w:eastAsia="Times New Roman" w:hAnsi="Arial" w:cs="Arial"/>
          <w:lang w:eastAsia="sl-SI"/>
        </w:rPr>
        <w:t>Za to zavarovanje veljajo Enotna pravila za garancije na poziv (EPGP) revizija iz leta 2010, izdana pri MTZ pod št. 758.</w:t>
      </w:r>
    </w:p>
    <w:p w14:paraId="2936E2C2"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9A5ECB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D760F54"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536D8DE"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t xml:space="preserve">      garant</w:t>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t>(žig in podpis)</w:t>
      </w:r>
    </w:p>
    <w:p w14:paraId="442A7DD6" w14:textId="77777777" w:rsidR="001E49FB" w:rsidRPr="001E49FB" w:rsidRDefault="001E49FB" w:rsidP="001E49FB">
      <w:pPr>
        <w:spacing w:after="0" w:line="240" w:lineRule="auto"/>
        <w:jc w:val="both"/>
        <w:rPr>
          <w:rFonts w:ascii="Arial" w:eastAsia="Times New Roman" w:hAnsi="Arial" w:cs="Arial"/>
          <w:b/>
          <w:lang w:eastAsia="sl-SI"/>
        </w:rPr>
      </w:pPr>
    </w:p>
    <w:p w14:paraId="2D2A55A2" w14:textId="77777777" w:rsidR="001E49FB" w:rsidRPr="001E49FB" w:rsidRDefault="001E49FB" w:rsidP="001E49FB">
      <w:pPr>
        <w:spacing w:after="0" w:line="240" w:lineRule="auto"/>
        <w:jc w:val="both"/>
        <w:rPr>
          <w:rFonts w:ascii="Arial" w:eastAsia="Times New Roman" w:hAnsi="Arial" w:cs="Arial"/>
          <w:b/>
          <w:lang w:eastAsia="sl-SI"/>
        </w:rPr>
      </w:pPr>
    </w:p>
    <w:p w14:paraId="4C23E7FD" w14:textId="77777777" w:rsidR="001E49FB" w:rsidRPr="001E49FB" w:rsidRDefault="001E49FB" w:rsidP="001E49FB">
      <w:pPr>
        <w:spacing w:after="0" w:line="240" w:lineRule="auto"/>
        <w:jc w:val="both"/>
        <w:rPr>
          <w:rFonts w:ascii="Arial" w:eastAsia="Times New Roman" w:hAnsi="Arial" w:cs="Arial"/>
          <w:b/>
          <w:lang w:eastAsia="sl-SI"/>
        </w:rPr>
      </w:pPr>
    </w:p>
    <w:p w14:paraId="1887C156" w14:textId="77777777" w:rsidR="001E49FB" w:rsidRPr="001E49FB" w:rsidRDefault="001E49FB" w:rsidP="001E49FB">
      <w:pPr>
        <w:spacing w:after="0" w:line="240" w:lineRule="auto"/>
        <w:jc w:val="both"/>
        <w:rPr>
          <w:rFonts w:ascii="Arial" w:eastAsia="Times New Roman" w:hAnsi="Arial" w:cs="Arial"/>
          <w:b/>
          <w:sz w:val="24"/>
          <w:szCs w:val="24"/>
          <w:lang w:eastAsia="sl-SI"/>
        </w:rPr>
      </w:pPr>
    </w:p>
    <w:p w14:paraId="2B10AD5A" w14:textId="77777777" w:rsidR="001E49FB" w:rsidRPr="001E49FB" w:rsidRDefault="001E49FB" w:rsidP="001E49FB">
      <w:pPr>
        <w:spacing w:after="0" w:line="240" w:lineRule="auto"/>
        <w:jc w:val="both"/>
        <w:rPr>
          <w:rFonts w:ascii="Arial" w:eastAsia="Times New Roman" w:hAnsi="Arial" w:cs="Arial"/>
          <w:b/>
          <w:sz w:val="24"/>
          <w:szCs w:val="24"/>
          <w:lang w:eastAsia="sl-SI"/>
        </w:rPr>
      </w:pPr>
    </w:p>
    <w:p w14:paraId="39D71682" w14:textId="77777777" w:rsidR="001E49FB" w:rsidRPr="001E49FB" w:rsidRDefault="001E49FB" w:rsidP="001E49FB">
      <w:pPr>
        <w:spacing w:after="0" w:line="240" w:lineRule="auto"/>
        <w:jc w:val="both"/>
        <w:rPr>
          <w:rFonts w:ascii="Arial" w:eastAsia="Times New Roman" w:hAnsi="Arial" w:cs="Arial"/>
          <w:b/>
          <w:sz w:val="24"/>
          <w:szCs w:val="24"/>
          <w:lang w:eastAsia="sl-SI"/>
        </w:rPr>
      </w:pPr>
    </w:p>
    <w:p w14:paraId="0B8757A4" w14:textId="77777777" w:rsidR="001E49FB" w:rsidRPr="001E49FB" w:rsidRDefault="001E49FB" w:rsidP="001E49FB">
      <w:pPr>
        <w:spacing w:after="0" w:line="240" w:lineRule="auto"/>
        <w:jc w:val="both"/>
        <w:rPr>
          <w:rFonts w:ascii="Arial" w:eastAsia="Times New Roman" w:hAnsi="Arial" w:cs="Arial"/>
          <w:b/>
          <w:sz w:val="24"/>
          <w:szCs w:val="24"/>
          <w:lang w:eastAsia="sl-SI"/>
        </w:rPr>
      </w:pPr>
    </w:p>
    <w:p w14:paraId="6239DCF5" w14:textId="77777777" w:rsidR="001E49FB" w:rsidRPr="001E49FB" w:rsidRDefault="001E49FB" w:rsidP="001E49FB">
      <w:pPr>
        <w:spacing w:after="0" w:line="240" w:lineRule="auto"/>
        <w:jc w:val="both"/>
        <w:rPr>
          <w:rFonts w:ascii="Arial" w:eastAsia="Times New Roman" w:hAnsi="Arial" w:cs="Arial"/>
          <w:b/>
          <w:lang w:eastAsia="sl-SI"/>
        </w:rPr>
      </w:pPr>
    </w:p>
    <w:p w14:paraId="60DE8D8D" w14:textId="77777777" w:rsidR="001E49FB" w:rsidRPr="001E49FB" w:rsidRDefault="001E49FB" w:rsidP="001E49FB">
      <w:pPr>
        <w:spacing w:after="0" w:line="240" w:lineRule="auto"/>
        <w:jc w:val="both"/>
        <w:rPr>
          <w:rFonts w:ascii="Arial" w:eastAsia="Times New Roman" w:hAnsi="Arial" w:cs="Arial"/>
          <w:b/>
          <w:lang w:eastAsia="sl-SI"/>
        </w:rPr>
      </w:pPr>
    </w:p>
    <w:p w14:paraId="54E93F4D" w14:textId="77777777" w:rsidR="001E49FB" w:rsidRPr="001E49FB" w:rsidRDefault="001E49FB" w:rsidP="001E49FB">
      <w:pPr>
        <w:spacing w:after="0" w:line="240" w:lineRule="auto"/>
        <w:jc w:val="both"/>
        <w:rPr>
          <w:rFonts w:ascii="Arial" w:eastAsia="Times New Roman" w:hAnsi="Arial" w:cs="Arial"/>
          <w:b/>
          <w:lang w:eastAsia="sl-SI"/>
        </w:rPr>
      </w:pPr>
    </w:p>
    <w:p w14:paraId="132E4817" w14:textId="79F29A96" w:rsidR="001E49FB" w:rsidRDefault="001E49FB" w:rsidP="001E49FB">
      <w:pPr>
        <w:spacing w:after="0" w:line="240" w:lineRule="auto"/>
        <w:jc w:val="both"/>
        <w:rPr>
          <w:rFonts w:ascii="Arial" w:eastAsia="Times New Roman" w:hAnsi="Arial" w:cs="Arial"/>
          <w:b/>
          <w:lang w:eastAsia="sl-SI"/>
        </w:rPr>
      </w:pPr>
    </w:p>
    <w:p w14:paraId="6B216460" w14:textId="7B14A8B0" w:rsidR="00D55239" w:rsidRDefault="00D55239" w:rsidP="001E49FB">
      <w:pPr>
        <w:spacing w:after="0" w:line="240" w:lineRule="auto"/>
        <w:jc w:val="both"/>
        <w:rPr>
          <w:rFonts w:ascii="Arial" w:eastAsia="Times New Roman" w:hAnsi="Arial" w:cs="Arial"/>
          <w:b/>
          <w:lang w:eastAsia="sl-SI"/>
        </w:rPr>
      </w:pPr>
    </w:p>
    <w:p w14:paraId="629864D7" w14:textId="0B618485" w:rsidR="00D55239" w:rsidRDefault="00D55239" w:rsidP="001E49FB">
      <w:pPr>
        <w:spacing w:after="0" w:line="240" w:lineRule="auto"/>
        <w:jc w:val="both"/>
        <w:rPr>
          <w:rFonts w:ascii="Arial" w:eastAsia="Times New Roman" w:hAnsi="Arial" w:cs="Arial"/>
          <w:b/>
          <w:lang w:eastAsia="sl-SI"/>
        </w:rPr>
      </w:pPr>
    </w:p>
    <w:p w14:paraId="372591D2" w14:textId="77777777" w:rsidR="00D55239" w:rsidRPr="001E49FB" w:rsidRDefault="00D55239" w:rsidP="001E49FB">
      <w:pPr>
        <w:spacing w:after="0" w:line="240" w:lineRule="auto"/>
        <w:jc w:val="both"/>
        <w:rPr>
          <w:rFonts w:ascii="Arial" w:eastAsia="Times New Roman" w:hAnsi="Arial" w:cs="Arial"/>
          <w:b/>
          <w:lang w:eastAsia="sl-SI"/>
        </w:rPr>
      </w:pPr>
    </w:p>
    <w:p w14:paraId="71904908" w14:textId="77777777" w:rsidR="001E49FB" w:rsidRPr="001E49FB" w:rsidRDefault="001E49FB" w:rsidP="001E49FB">
      <w:pPr>
        <w:spacing w:after="0" w:line="240" w:lineRule="auto"/>
        <w:jc w:val="both"/>
        <w:rPr>
          <w:rFonts w:ascii="Arial" w:eastAsia="Times New Roman" w:hAnsi="Arial" w:cs="Arial"/>
          <w:b/>
          <w:lang w:eastAsia="sl-SI"/>
        </w:rPr>
      </w:pPr>
    </w:p>
    <w:p w14:paraId="474EBE54" w14:textId="77777777" w:rsidR="001E49FB" w:rsidRPr="001E49FB" w:rsidRDefault="001E49FB" w:rsidP="001E49FB">
      <w:pPr>
        <w:spacing w:after="0" w:line="240" w:lineRule="auto"/>
        <w:jc w:val="both"/>
        <w:rPr>
          <w:rFonts w:ascii="Arial" w:eastAsia="Times New Roman" w:hAnsi="Arial" w:cs="Arial"/>
          <w:b/>
          <w:lang w:eastAsia="sl-SI"/>
        </w:rPr>
      </w:pPr>
    </w:p>
    <w:p w14:paraId="32E87143" w14:textId="77777777" w:rsidR="001E49FB" w:rsidRPr="001E49FB" w:rsidRDefault="001E49FB" w:rsidP="001E49FB">
      <w:pPr>
        <w:spacing w:after="0" w:line="240" w:lineRule="auto"/>
        <w:jc w:val="both"/>
        <w:rPr>
          <w:rFonts w:ascii="Arial" w:eastAsia="Times New Roman" w:hAnsi="Arial" w:cs="Arial"/>
          <w:b/>
          <w:lang w:eastAsia="sl-SI"/>
        </w:rPr>
      </w:pPr>
    </w:p>
    <w:p w14:paraId="1A4DDB87" w14:textId="77777777" w:rsidR="001E49FB" w:rsidRPr="001E49FB" w:rsidRDefault="001E49FB" w:rsidP="001E49FB">
      <w:pPr>
        <w:spacing w:after="0" w:line="240" w:lineRule="auto"/>
        <w:jc w:val="both"/>
        <w:rPr>
          <w:rFonts w:ascii="Arial" w:eastAsia="Times New Roman" w:hAnsi="Arial" w:cs="Arial"/>
          <w:b/>
          <w:lang w:eastAsia="sl-SI"/>
        </w:rPr>
      </w:pPr>
    </w:p>
    <w:p w14:paraId="37EB88C2" w14:textId="77777777" w:rsidR="001E49FB" w:rsidRPr="001E49FB" w:rsidRDefault="001E49FB" w:rsidP="001E49FB">
      <w:pPr>
        <w:spacing w:after="0" w:line="240" w:lineRule="auto"/>
        <w:jc w:val="both"/>
        <w:rPr>
          <w:rFonts w:ascii="Arial" w:eastAsia="Times New Roman" w:hAnsi="Arial" w:cs="Arial"/>
          <w:b/>
          <w:lang w:eastAsia="sl-SI"/>
        </w:rPr>
      </w:pPr>
    </w:p>
    <w:p w14:paraId="61EA5596" w14:textId="77777777" w:rsidR="001E49FB" w:rsidRPr="001E49FB" w:rsidRDefault="001E49FB" w:rsidP="001E49FB">
      <w:pPr>
        <w:spacing w:after="0" w:line="240" w:lineRule="auto"/>
        <w:jc w:val="both"/>
        <w:rPr>
          <w:rFonts w:ascii="Arial" w:eastAsia="Times New Roman" w:hAnsi="Arial" w:cs="Arial"/>
          <w:b/>
          <w:lang w:eastAsia="sl-SI"/>
        </w:rPr>
      </w:pPr>
    </w:p>
    <w:p w14:paraId="75E256E5" w14:textId="77777777" w:rsidR="001E49FB" w:rsidRPr="001E49FB" w:rsidRDefault="001E49FB" w:rsidP="001E49FB">
      <w:pPr>
        <w:spacing w:after="0" w:line="240" w:lineRule="auto"/>
        <w:jc w:val="both"/>
        <w:rPr>
          <w:rFonts w:ascii="Arial" w:eastAsia="Times New Roman" w:hAnsi="Arial" w:cs="Arial"/>
          <w:b/>
          <w:lang w:eastAsia="sl-SI"/>
        </w:rPr>
      </w:pPr>
    </w:p>
    <w:p w14:paraId="072C959E"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bookmarkStart w:id="62" w:name="_Toc332007524"/>
      <w:bookmarkStart w:id="63" w:name="_Toc332133571"/>
      <w:bookmarkStart w:id="64" w:name="_Toc332135228"/>
      <w:bookmarkStart w:id="65" w:name="_Toc332136278"/>
      <w:bookmarkStart w:id="66" w:name="_Toc332139048"/>
      <w:bookmarkStart w:id="67" w:name="_Toc332139762"/>
      <w:bookmarkStart w:id="68" w:name="_Toc332141497"/>
      <w:bookmarkStart w:id="69" w:name="_Toc332286301"/>
      <w:bookmarkStart w:id="70" w:name="_Toc332287970"/>
      <w:bookmarkStart w:id="71" w:name="_Toc345922330"/>
      <w:r w:rsidRPr="001E49FB">
        <w:rPr>
          <w:rFonts w:ascii="Arial" w:eastAsia="Times New Roman" w:hAnsi="Arial" w:cs="Arial"/>
          <w:b/>
          <w:i/>
          <w:sz w:val="28"/>
          <w:szCs w:val="28"/>
          <w:lang w:eastAsia="x-none"/>
        </w:rPr>
        <w:lastRenderedPageBreak/>
        <w:t>VZOREC POGOD</w:t>
      </w:r>
      <w:r w:rsidRPr="001E49FB">
        <w:rPr>
          <w:rFonts w:ascii="Arial" w:eastAsia="Times New Roman" w:hAnsi="Arial" w:cs="Arial"/>
          <w:b/>
          <w:i/>
          <w:sz w:val="28"/>
          <w:szCs w:val="28"/>
          <w:lang w:val="x-none" w:eastAsia="x-none"/>
        </w:rPr>
        <w:t>BE</w:t>
      </w:r>
      <w:r w:rsidRPr="001E49FB">
        <w:rPr>
          <w:rFonts w:ascii="Arial" w:eastAsia="Times New Roman" w:hAnsi="Arial" w:cs="Arial"/>
          <w:b/>
          <w:i/>
          <w:sz w:val="28"/>
          <w:szCs w:val="28"/>
          <w:lang w:eastAsia="x-none"/>
        </w:rPr>
        <w:t xml:space="preserve">                                                     (OBR-17)</w:t>
      </w:r>
    </w:p>
    <w:bookmarkEnd w:id="71"/>
    <w:p w14:paraId="54747CC7" w14:textId="77777777" w:rsidR="001E49FB" w:rsidRPr="001E49FB" w:rsidRDefault="001E49FB" w:rsidP="001E49FB">
      <w:pPr>
        <w:spacing w:after="0" w:line="240" w:lineRule="auto"/>
        <w:jc w:val="both"/>
        <w:rPr>
          <w:rFonts w:ascii="Arial" w:eastAsia="Times New Roman" w:hAnsi="Arial" w:cs="Arial"/>
          <w:lang w:eastAsia="sl-SI"/>
        </w:rPr>
      </w:pPr>
    </w:p>
    <w:p w14:paraId="13E3C8D8"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lang w:eastAsia="sl-SI"/>
        </w:rPr>
        <w:t>MESTNA OBČINA NOVA GORICA</w:t>
      </w:r>
      <w:r w:rsidRPr="001E49FB">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14:paraId="249CC530" w14:textId="77777777" w:rsidR="001E49FB" w:rsidRPr="001E49FB" w:rsidRDefault="001E49FB" w:rsidP="001E49FB">
      <w:pPr>
        <w:spacing w:after="0" w:line="240" w:lineRule="auto"/>
        <w:ind w:right="72"/>
        <w:jc w:val="both"/>
        <w:rPr>
          <w:rFonts w:ascii="Arial" w:eastAsia="Times New Roman" w:hAnsi="Arial" w:cs="Arial"/>
          <w:lang w:eastAsia="sl-SI"/>
        </w:rPr>
      </w:pPr>
    </w:p>
    <w:p w14:paraId="2D457730"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in</w:t>
      </w:r>
    </w:p>
    <w:p w14:paraId="5CFA417B" w14:textId="77777777" w:rsidR="001E49FB" w:rsidRPr="001E49FB" w:rsidRDefault="001E49FB" w:rsidP="001E49FB">
      <w:pPr>
        <w:spacing w:after="0" w:line="240" w:lineRule="auto"/>
        <w:ind w:right="72"/>
        <w:jc w:val="both"/>
        <w:rPr>
          <w:rFonts w:ascii="Arial" w:eastAsia="Times New Roman" w:hAnsi="Arial" w:cs="Arial"/>
          <w:lang w:eastAsia="sl-SI"/>
        </w:rPr>
      </w:pPr>
    </w:p>
    <w:p w14:paraId="07AEEBBF"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b/>
          <w:bCs/>
          <w:lang w:eastAsia="sl-SI"/>
        </w:rPr>
        <w:t>___________________________________________</w:t>
      </w:r>
      <w:r w:rsidRPr="001E49FB">
        <w:rPr>
          <w:rFonts w:ascii="Arial" w:eastAsia="Times New Roman" w:hAnsi="Arial" w:cs="Arial"/>
          <w:lang w:eastAsia="sl-SI"/>
        </w:rPr>
        <w:t>, ki ga zastopa ________________, matična številka:___________________, davčna številka: ______________________ v nadaljnjem besedilu: izvajalec</w:t>
      </w:r>
    </w:p>
    <w:p w14:paraId="5C96AC9E" w14:textId="77777777" w:rsidR="001E49FB" w:rsidRPr="001E49FB" w:rsidRDefault="001E49FB" w:rsidP="001E49FB">
      <w:pPr>
        <w:spacing w:after="0" w:line="240" w:lineRule="auto"/>
        <w:ind w:right="72"/>
        <w:jc w:val="both"/>
        <w:rPr>
          <w:rFonts w:ascii="Arial" w:eastAsia="Times New Roman" w:hAnsi="Arial" w:cs="Arial"/>
          <w:lang w:eastAsia="sl-SI"/>
        </w:rPr>
      </w:pPr>
    </w:p>
    <w:p w14:paraId="1B690603" w14:textId="77777777" w:rsidR="001E49FB" w:rsidRPr="001E49FB" w:rsidRDefault="001E49FB" w:rsidP="001E49FB">
      <w:pPr>
        <w:spacing w:after="0" w:line="240" w:lineRule="auto"/>
        <w:ind w:right="72"/>
        <w:jc w:val="both"/>
        <w:rPr>
          <w:rFonts w:ascii="Arial" w:eastAsia="Times New Roman" w:hAnsi="Arial" w:cs="Arial"/>
          <w:lang w:eastAsia="sl-SI"/>
        </w:rPr>
      </w:pPr>
    </w:p>
    <w:p w14:paraId="2718680C"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sklepata naslednjo</w:t>
      </w:r>
    </w:p>
    <w:p w14:paraId="6E5C6EB8" w14:textId="77777777" w:rsidR="001E49FB" w:rsidRPr="001E49FB" w:rsidRDefault="001E49FB" w:rsidP="001E49FB">
      <w:pPr>
        <w:spacing w:after="0" w:line="240" w:lineRule="auto"/>
        <w:ind w:right="72"/>
        <w:jc w:val="both"/>
        <w:rPr>
          <w:rFonts w:ascii="Arial" w:eastAsia="Times New Roman" w:hAnsi="Arial" w:cs="Arial"/>
          <w:lang w:eastAsia="sl-SI"/>
        </w:rPr>
      </w:pPr>
    </w:p>
    <w:p w14:paraId="6B108B4B" w14:textId="77777777" w:rsidR="001E49FB" w:rsidRPr="001E49FB" w:rsidRDefault="001E49FB" w:rsidP="001E49FB">
      <w:pPr>
        <w:spacing w:after="0" w:line="240" w:lineRule="auto"/>
        <w:jc w:val="center"/>
        <w:rPr>
          <w:rFonts w:ascii="Arial" w:eastAsia="Times New Roman" w:hAnsi="Arial" w:cs="Arial"/>
          <w:lang w:eastAsia="sl-SI"/>
        </w:rPr>
      </w:pPr>
    </w:p>
    <w:p w14:paraId="74BC9F39" w14:textId="77777777" w:rsidR="001E49FB" w:rsidRPr="001E49FB" w:rsidRDefault="001E49FB" w:rsidP="001E49FB">
      <w:pPr>
        <w:spacing w:after="0" w:line="240" w:lineRule="auto"/>
        <w:jc w:val="center"/>
        <w:rPr>
          <w:rFonts w:ascii="Arial" w:eastAsia="Calibri" w:hAnsi="Arial" w:cs="Arial"/>
          <w:b/>
        </w:rPr>
      </w:pPr>
      <w:r w:rsidRPr="001E49FB">
        <w:rPr>
          <w:rFonts w:ascii="Arial" w:eastAsia="Calibri" w:hAnsi="Arial" w:cs="Arial"/>
          <w:b/>
        </w:rPr>
        <w:t xml:space="preserve">POGODBO O IZVEDBI MENJAVE ZUNANJEGA STAVBNEGA POHIŠTVA </w:t>
      </w:r>
    </w:p>
    <w:p w14:paraId="03354BF7" w14:textId="77777777" w:rsidR="001E49FB" w:rsidRPr="001E49FB" w:rsidRDefault="001E49FB" w:rsidP="001E49FB">
      <w:pPr>
        <w:spacing w:after="0" w:line="240" w:lineRule="auto"/>
        <w:jc w:val="center"/>
        <w:rPr>
          <w:rFonts w:ascii="Arial" w:eastAsia="Calibri" w:hAnsi="Arial" w:cs="Arial"/>
          <w:b/>
        </w:rPr>
      </w:pPr>
      <w:r w:rsidRPr="001E49FB">
        <w:rPr>
          <w:rFonts w:ascii="Arial" w:eastAsia="Calibri" w:hAnsi="Arial" w:cs="Arial"/>
          <w:b/>
        </w:rPr>
        <w:t xml:space="preserve">NA STAVBI </w:t>
      </w:r>
    </w:p>
    <w:p w14:paraId="2EAFF8C1" w14:textId="77777777" w:rsidR="001E49FB" w:rsidRPr="001E49FB" w:rsidRDefault="001E49FB" w:rsidP="001E49FB">
      <w:pPr>
        <w:spacing w:after="0" w:line="240" w:lineRule="auto"/>
        <w:jc w:val="center"/>
        <w:rPr>
          <w:rFonts w:ascii="Arial" w:eastAsia="Calibri" w:hAnsi="Arial" w:cs="Arial"/>
          <w:b/>
        </w:rPr>
      </w:pPr>
      <w:r w:rsidRPr="001E49FB">
        <w:rPr>
          <w:rFonts w:ascii="Arial" w:eastAsia="Calibri" w:hAnsi="Arial" w:cs="Arial"/>
          <w:b/>
        </w:rPr>
        <w:t xml:space="preserve">NEPREMIČNE STAVBNE DEDIŠČINE EŠD 299440 </w:t>
      </w:r>
    </w:p>
    <w:p w14:paraId="2FE6DC88" w14:textId="77777777" w:rsidR="001E49FB" w:rsidRPr="001E49FB" w:rsidRDefault="001E49FB" w:rsidP="001E49FB">
      <w:pPr>
        <w:spacing w:after="0" w:line="240" w:lineRule="auto"/>
        <w:jc w:val="center"/>
        <w:rPr>
          <w:rFonts w:ascii="Arial" w:eastAsia="Calibri" w:hAnsi="Arial" w:cs="Arial"/>
          <w:b/>
        </w:rPr>
      </w:pPr>
      <w:r w:rsidRPr="001E49FB">
        <w:rPr>
          <w:rFonts w:ascii="Arial" w:eastAsia="Calibri" w:hAnsi="Arial" w:cs="Arial"/>
          <w:b/>
        </w:rPr>
        <w:t>NOVA GORICA – OBČINSKA STAVBA</w:t>
      </w:r>
    </w:p>
    <w:p w14:paraId="46A724C6" w14:textId="77777777" w:rsidR="001E49FB" w:rsidRPr="001E49FB" w:rsidRDefault="001E49FB" w:rsidP="001E49FB">
      <w:pPr>
        <w:spacing w:after="0" w:line="240" w:lineRule="auto"/>
        <w:jc w:val="center"/>
        <w:rPr>
          <w:rFonts w:ascii="Arial" w:eastAsia="Calibri" w:hAnsi="Arial" w:cs="Arial"/>
          <w:b/>
        </w:rPr>
      </w:pPr>
    </w:p>
    <w:p w14:paraId="153A91D4" w14:textId="77777777" w:rsidR="001E49FB" w:rsidRPr="001E49FB" w:rsidRDefault="001E49FB" w:rsidP="001E49FB">
      <w:pPr>
        <w:spacing w:after="0" w:line="240" w:lineRule="auto"/>
        <w:jc w:val="both"/>
        <w:rPr>
          <w:rFonts w:ascii="Arial" w:eastAsia="Calibri" w:hAnsi="Arial" w:cs="Arial"/>
          <w:b/>
          <w:color w:val="000000"/>
        </w:rPr>
      </w:pPr>
      <w:r w:rsidRPr="001E49FB">
        <w:rPr>
          <w:rFonts w:ascii="Arial" w:eastAsia="Calibri" w:hAnsi="Arial" w:cs="Arial"/>
          <w:b/>
          <w:color w:val="000000"/>
        </w:rPr>
        <w:t>UVODNE DOLOČBE</w:t>
      </w:r>
    </w:p>
    <w:p w14:paraId="02F939F3" w14:textId="77777777" w:rsidR="001E49FB" w:rsidRPr="001E49FB" w:rsidRDefault="001E49FB" w:rsidP="001E49FB">
      <w:pPr>
        <w:spacing w:after="0" w:line="240" w:lineRule="auto"/>
        <w:jc w:val="both"/>
        <w:rPr>
          <w:rFonts w:ascii="Arial" w:eastAsia="Calibri" w:hAnsi="Arial" w:cs="Arial"/>
          <w:b/>
          <w:color w:val="000000"/>
        </w:rPr>
      </w:pPr>
    </w:p>
    <w:p w14:paraId="2E30E124"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2439EEF5" w14:textId="77777777" w:rsidR="001E49FB" w:rsidRPr="001E49FB" w:rsidRDefault="001E49FB" w:rsidP="001E49FB">
      <w:pPr>
        <w:spacing w:after="0" w:line="240" w:lineRule="auto"/>
        <w:ind w:right="72"/>
        <w:rPr>
          <w:rFonts w:ascii="Arial" w:eastAsia="Calibri" w:hAnsi="Arial" w:cs="Arial"/>
          <w:color w:val="000000"/>
        </w:rPr>
      </w:pPr>
    </w:p>
    <w:p w14:paraId="5D91056B"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Calibri" w:hAnsi="Arial" w:cs="Arial"/>
          <w:color w:val="000000"/>
        </w:rPr>
        <w:t>Pogodbeni stranki ugotavljata, da:</w:t>
      </w:r>
    </w:p>
    <w:p w14:paraId="1F89C09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w:t>
      </w:r>
      <w:r w:rsidRPr="001E49FB">
        <w:rPr>
          <w:rFonts w:ascii="Arial" w:eastAsia="Times New Roman" w:hAnsi="Arial" w:cs="Arial"/>
          <w:lang w:eastAsia="sl-SI"/>
        </w:rPr>
        <w:tab/>
      </w:r>
      <w:r w:rsidRPr="001E49FB">
        <w:rPr>
          <w:rFonts w:ascii="Arial" w:eastAsia="Calibri" w:hAnsi="Arial" w:cs="Arial"/>
          <w:color w:val="000000"/>
        </w:rPr>
        <w:t xml:space="preserve">je predmet izvedbe menjava zunanjega stavbnega pohištva, </w:t>
      </w:r>
      <w:proofErr w:type="spellStart"/>
      <w:r w:rsidRPr="001E49FB">
        <w:rPr>
          <w:rFonts w:ascii="Arial" w:eastAsia="Calibri" w:hAnsi="Arial" w:cs="Arial"/>
          <w:color w:val="000000"/>
        </w:rPr>
        <w:t>t.j</w:t>
      </w:r>
      <w:proofErr w:type="spellEnd"/>
      <w:r w:rsidRPr="001E49FB">
        <w:rPr>
          <w:rFonts w:ascii="Arial" w:eastAsia="Calibri" w:hAnsi="Arial" w:cs="Arial"/>
          <w:color w:val="000000"/>
        </w:rPr>
        <w:t xml:space="preserve">. okna in vrata na zunanjem ovoju stavbe nepremične stavbne dediščine EŠD 299440 Nova Gorica – Občinska stavba; </w:t>
      </w:r>
    </w:p>
    <w:p w14:paraId="02AE888D"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w:t>
      </w:r>
      <w:r w:rsidRPr="001E49FB">
        <w:rPr>
          <w:rFonts w:ascii="Arial" w:eastAsia="Times New Roman" w:hAnsi="Arial" w:cs="Arial"/>
          <w:lang w:eastAsia="sl-SI"/>
        </w:rPr>
        <w:tab/>
      </w:r>
      <w:r w:rsidRPr="001E49FB">
        <w:rPr>
          <w:rFonts w:ascii="Arial" w:eastAsia="Calibri" w:hAnsi="Arial" w:cs="Arial"/>
          <w:color w:val="000000"/>
        </w:rPr>
        <w:t>bo operacija sofinancirana s strani EKO SKLADA, zato mora izvedba izpolnjevati vse pogoje, ki izhajajo iz razpisa za pridobitev subvencij EKO SKLADA, imenovana Subvencija 82FS-PO20 - dokazila bo naročnik posredoval na EKO SKLAD za leto 2021, leto 2022 in leto 2023;</w:t>
      </w:r>
    </w:p>
    <w:p w14:paraId="7CB929F7"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w:t>
      </w:r>
      <w:r w:rsidRPr="001E49FB">
        <w:rPr>
          <w:rFonts w:ascii="Arial" w:eastAsia="Times New Roman" w:hAnsi="Arial" w:cs="Arial"/>
          <w:lang w:eastAsia="sl-SI"/>
        </w:rPr>
        <w:tab/>
      </w:r>
      <w:r w:rsidRPr="001E49FB">
        <w:rPr>
          <w:rFonts w:ascii="Arial" w:eastAsia="Calibri" w:hAnsi="Arial" w:cs="Arial"/>
          <w:color w:val="000000"/>
        </w:rPr>
        <w:t xml:space="preserve">je naročnik izvedel javno naročilo za </w:t>
      </w:r>
      <w:bookmarkStart w:id="72" w:name="_Hlk51777424"/>
      <w:r w:rsidRPr="001E49FB">
        <w:rPr>
          <w:rFonts w:ascii="Arial" w:eastAsia="Calibri" w:hAnsi="Arial" w:cs="Arial"/>
          <w:color w:val="000000"/>
        </w:rPr>
        <w:t xml:space="preserve">dobavo in montažo </w:t>
      </w:r>
      <w:bookmarkEnd w:id="72"/>
      <w:r w:rsidRPr="001E49FB">
        <w:rPr>
          <w:rFonts w:ascii="Arial" w:eastAsia="Calibri" w:hAnsi="Arial" w:cs="Arial"/>
          <w:color w:val="000000"/>
        </w:rPr>
        <w:t>zunanjega stavbnega pohištva na stavbi nepremične stavbne dediščine EŠD 299440 Nova Gorica – Občinska stavba _____________________, ki je bilo objavljeno na Portalu javnih naročil, dne ________, pod številko objave ___________________ in na Portalu EU pod številko _________________;</w:t>
      </w:r>
    </w:p>
    <w:p w14:paraId="668BD108" w14:textId="77777777" w:rsidR="001E49FB" w:rsidRPr="001E49FB" w:rsidRDefault="001E49FB" w:rsidP="001E49FB">
      <w:pPr>
        <w:spacing w:after="0" w:line="240" w:lineRule="auto"/>
        <w:jc w:val="both"/>
        <w:rPr>
          <w:rFonts w:ascii="Arial" w:eastAsia="Calibri" w:hAnsi="Arial" w:cs="Arial"/>
          <w:color w:val="000000"/>
        </w:rPr>
      </w:pPr>
      <w:r w:rsidRPr="001E49FB">
        <w:rPr>
          <w:rFonts w:ascii="Arial" w:eastAsia="Calibri" w:hAnsi="Arial" w:cs="Arial"/>
          <w:color w:val="000000"/>
        </w:rPr>
        <w:t>-</w:t>
      </w:r>
      <w:r w:rsidRPr="001E49FB">
        <w:rPr>
          <w:rFonts w:ascii="Arial" w:eastAsia="Calibri" w:hAnsi="Arial" w:cs="Arial"/>
          <w:color w:val="000000"/>
        </w:rPr>
        <w:tab/>
        <w:t>je bil izvajalec izbran kot najugodnejši ponudnik za dela, ki so predmet pogodbe, v postopku javnega naročila št. ___________________ z dne______________;</w:t>
      </w:r>
    </w:p>
    <w:p w14:paraId="1CDF0AD5" w14:textId="77777777" w:rsidR="001E49FB" w:rsidRPr="001E49FB" w:rsidRDefault="001E49FB" w:rsidP="001E49FB">
      <w:pPr>
        <w:spacing w:after="0" w:line="240" w:lineRule="auto"/>
        <w:jc w:val="both"/>
        <w:rPr>
          <w:rFonts w:ascii="Arial" w:eastAsia="Calibri" w:hAnsi="Arial" w:cs="Arial"/>
          <w:color w:val="000000"/>
        </w:rPr>
      </w:pPr>
      <w:r w:rsidRPr="001E49FB">
        <w:rPr>
          <w:rFonts w:ascii="Arial" w:eastAsia="Calibri" w:hAnsi="Arial" w:cs="Arial"/>
          <w:color w:val="000000"/>
        </w:rPr>
        <w:t>-</w:t>
      </w:r>
      <w:r w:rsidRPr="001E49FB">
        <w:rPr>
          <w:rFonts w:ascii="Arial" w:eastAsia="Calibri" w:hAnsi="Arial" w:cs="Arial"/>
          <w:color w:val="000000"/>
        </w:rPr>
        <w:tab/>
        <w:t>je naročnik, skladno z Navodilom Mestne občine Nova Gorica o evidentiranju naročilnic, pogodb in sklepov župana, izdal zahtevek za izdajo pogodbe številka ________________________;</w:t>
      </w:r>
    </w:p>
    <w:p w14:paraId="33AF4893" w14:textId="77777777" w:rsidR="001E49FB" w:rsidRPr="001E49FB" w:rsidRDefault="001E49FB" w:rsidP="001E49FB">
      <w:pPr>
        <w:spacing w:after="0" w:line="240" w:lineRule="auto"/>
        <w:ind w:right="74"/>
        <w:jc w:val="both"/>
        <w:rPr>
          <w:rFonts w:ascii="Arial" w:eastAsia="Times New Roman" w:hAnsi="Arial" w:cs="Arial"/>
          <w:lang w:eastAsia="sl-SI"/>
        </w:rPr>
      </w:pPr>
      <w:r w:rsidRPr="001E49FB">
        <w:rPr>
          <w:rFonts w:ascii="Arial" w:eastAsia="Times New Roman" w:hAnsi="Arial" w:cs="Arial"/>
          <w:lang w:eastAsia="sl-SI"/>
        </w:rPr>
        <w:t>- so sredstva za izvedbo pogodbe zagotovljena na proračunski postavki številka _________________;</w:t>
      </w:r>
    </w:p>
    <w:p w14:paraId="667FF5E8" w14:textId="77777777" w:rsidR="001E49FB" w:rsidRPr="001E49FB" w:rsidRDefault="001E49FB" w:rsidP="001E49FB">
      <w:pPr>
        <w:spacing w:after="0" w:line="240" w:lineRule="auto"/>
        <w:ind w:right="74"/>
        <w:jc w:val="both"/>
        <w:rPr>
          <w:rFonts w:ascii="Arial" w:eastAsia="Calibri" w:hAnsi="Arial" w:cs="Arial"/>
        </w:rPr>
      </w:pPr>
      <w:r w:rsidRPr="001E49FB">
        <w:rPr>
          <w:rFonts w:ascii="Arial" w:eastAsia="Times New Roman" w:hAnsi="Arial" w:cs="Arial"/>
          <w:lang w:eastAsia="sl-SI"/>
        </w:rPr>
        <w:lastRenderedPageBreak/>
        <w:t>- je izvajalec v postopku javnega naročanja naročniku podal izjavo iz petega odstavka 35. člena Zakona o integriteti in preprečevanju korupcije (Uradni list RS, št. 69/11-UPB2 in 158/20), št. ___________ z dne ___________________.</w:t>
      </w:r>
    </w:p>
    <w:p w14:paraId="5609C28F" w14:textId="77777777" w:rsidR="001E49FB" w:rsidRPr="001E49FB" w:rsidRDefault="001E49FB" w:rsidP="001E49FB">
      <w:pPr>
        <w:spacing w:after="0" w:line="240" w:lineRule="auto"/>
        <w:jc w:val="both"/>
        <w:rPr>
          <w:rFonts w:ascii="Arial" w:eastAsia="Calibri" w:hAnsi="Arial" w:cs="Arial"/>
          <w:color w:val="000000"/>
        </w:rPr>
      </w:pPr>
    </w:p>
    <w:p w14:paraId="4F79DCC3" w14:textId="77777777" w:rsidR="001E49FB" w:rsidRPr="001E49FB" w:rsidRDefault="001E49FB" w:rsidP="001E49FB">
      <w:pPr>
        <w:spacing w:after="0" w:line="240" w:lineRule="auto"/>
        <w:ind w:right="72"/>
        <w:jc w:val="both"/>
        <w:rPr>
          <w:rFonts w:ascii="Arial" w:eastAsia="Times New Roman" w:hAnsi="Arial" w:cs="Arial"/>
          <w:b/>
          <w:bCs/>
          <w:lang w:eastAsia="sl-SI"/>
        </w:rPr>
      </w:pPr>
      <w:r w:rsidRPr="001E49FB">
        <w:rPr>
          <w:rFonts w:ascii="Arial" w:eastAsia="Times New Roman" w:hAnsi="Arial" w:cs="Arial"/>
          <w:b/>
          <w:bCs/>
          <w:lang w:eastAsia="sl-SI"/>
        </w:rPr>
        <w:t>PREDMET POGODBE</w:t>
      </w:r>
    </w:p>
    <w:p w14:paraId="11170580"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3B3ABF1D"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57C29D8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Naročnik naroča, izvajalec pa prevzame v izvedbo - </w:t>
      </w:r>
      <w:r w:rsidRPr="001E49FB">
        <w:rPr>
          <w:rFonts w:ascii="Arial" w:eastAsia="Times New Roman" w:hAnsi="Arial" w:cs="Arial"/>
          <w:color w:val="000000"/>
          <w:lang w:eastAsia="sl-SI"/>
        </w:rPr>
        <w:t>dobavo in montažo oz. menjavo</w:t>
      </w:r>
      <w:r w:rsidRPr="001E49FB">
        <w:rPr>
          <w:rFonts w:ascii="Arial" w:eastAsia="Calibri" w:hAnsi="Arial" w:cs="Arial"/>
          <w:color w:val="000000"/>
        </w:rPr>
        <w:t xml:space="preserve"> zunanjega stavbnega pohištva, </w:t>
      </w:r>
      <w:proofErr w:type="spellStart"/>
      <w:r w:rsidRPr="001E49FB">
        <w:rPr>
          <w:rFonts w:ascii="Arial" w:eastAsia="Calibri" w:hAnsi="Arial" w:cs="Arial"/>
          <w:color w:val="000000"/>
        </w:rPr>
        <w:t>t.j</w:t>
      </w:r>
      <w:proofErr w:type="spellEnd"/>
      <w:r w:rsidRPr="001E49FB">
        <w:rPr>
          <w:rFonts w:ascii="Arial" w:eastAsia="Calibri" w:hAnsi="Arial" w:cs="Arial"/>
          <w:color w:val="000000"/>
        </w:rPr>
        <w:t>. okna in vrata na zunanjem ovoju stavbe nepremične stavbne dediščine EŠD 299440 Nova Gorica – Občinska stavba</w:t>
      </w:r>
      <w:r w:rsidRPr="001E49FB">
        <w:rPr>
          <w:rFonts w:ascii="Arial" w:eastAsia="Times New Roman" w:hAnsi="Arial" w:cs="Arial"/>
          <w:lang w:eastAsia="sl-SI"/>
        </w:rPr>
        <w:t>, skladno:</w:t>
      </w:r>
    </w:p>
    <w:p w14:paraId="6022A773" w14:textId="77777777" w:rsidR="001E49FB" w:rsidRPr="001E49FB" w:rsidRDefault="001E49FB" w:rsidP="001E49FB">
      <w:pPr>
        <w:numPr>
          <w:ilvl w:val="0"/>
          <w:numId w:val="24"/>
        </w:numPr>
        <w:spacing w:after="0" w:line="240" w:lineRule="auto"/>
        <w:jc w:val="both"/>
        <w:rPr>
          <w:rFonts w:ascii="Arial" w:eastAsia="Times New Roman" w:hAnsi="Arial" w:cs="Arial"/>
          <w:b/>
          <w:color w:val="FF0000"/>
          <w:lang w:val="it-IT" w:eastAsia="sl-SI"/>
        </w:rPr>
      </w:pPr>
      <w:r w:rsidRPr="001E49FB">
        <w:rPr>
          <w:rFonts w:ascii="Arial" w:eastAsia="Times New Roman" w:hAnsi="Arial" w:cs="Arial"/>
          <w:lang w:eastAsia="sl-SI"/>
        </w:rPr>
        <w:t>s projektno nalogo in njenimi prilogami;</w:t>
      </w:r>
    </w:p>
    <w:p w14:paraId="2C7ECB55" w14:textId="77777777" w:rsidR="001E49FB" w:rsidRPr="001E49FB" w:rsidRDefault="001E49FB" w:rsidP="001E49FB">
      <w:pPr>
        <w:numPr>
          <w:ilvl w:val="0"/>
          <w:numId w:val="24"/>
        </w:numPr>
        <w:spacing w:after="0" w:line="240" w:lineRule="auto"/>
        <w:jc w:val="both"/>
        <w:rPr>
          <w:rFonts w:ascii="Arial" w:eastAsia="Times New Roman" w:hAnsi="Arial" w:cs="Arial"/>
          <w:b/>
          <w:color w:val="FF0000"/>
          <w:lang w:val="it-IT" w:eastAsia="sl-SI"/>
        </w:rPr>
      </w:pPr>
      <w:r w:rsidRPr="001E49FB">
        <w:rPr>
          <w:rFonts w:ascii="Arial" w:eastAsia="Times New Roman" w:hAnsi="Arial" w:cs="Arial"/>
          <w:lang w:eastAsia="sl-SI"/>
        </w:rPr>
        <w:t>z dokumentacijo v zvezi z oddajo javnega naročila št. ______________ z dne _________________;</w:t>
      </w:r>
    </w:p>
    <w:p w14:paraId="174B4C94" w14:textId="77777777" w:rsidR="001E49FB" w:rsidRPr="001E49FB" w:rsidRDefault="001E49FB" w:rsidP="001E49FB">
      <w:pPr>
        <w:numPr>
          <w:ilvl w:val="0"/>
          <w:numId w:val="24"/>
        </w:numPr>
        <w:spacing w:after="0" w:line="240" w:lineRule="auto"/>
        <w:jc w:val="both"/>
        <w:rPr>
          <w:rFonts w:ascii="Arial" w:eastAsia="Times New Roman" w:hAnsi="Arial" w:cs="Arial"/>
          <w:b/>
          <w:color w:val="FF0000"/>
          <w:lang w:val="it-IT" w:eastAsia="sl-SI"/>
        </w:rPr>
      </w:pPr>
      <w:r w:rsidRPr="001E49FB">
        <w:rPr>
          <w:rFonts w:ascii="Arial" w:eastAsia="Times New Roman" w:hAnsi="Arial" w:cs="Arial"/>
          <w:lang w:eastAsia="sl-SI"/>
        </w:rPr>
        <w:t>s ponudbo izvajalca št. _____________ z dne ________________ ter ponudbenega predračuna.</w:t>
      </w:r>
    </w:p>
    <w:p w14:paraId="3EC5954B" w14:textId="77777777" w:rsidR="001E49FB" w:rsidRPr="001E49FB" w:rsidRDefault="001E49FB" w:rsidP="001E49FB">
      <w:pPr>
        <w:spacing w:after="0" w:line="240" w:lineRule="auto"/>
        <w:ind w:left="360"/>
        <w:jc w:val="both"/>
        <w:rPr>
          <w:rFonts w:ascii="Arial" w:eastAsia="Times New Roman" w:hAnsi="Arial" w:cs="Arial"/>
          <w:b/>
          <w:color w:val="FF0000"/>
          <w:lang w:val="it-IT" w:eastAsia="sl-SI"/>
        </w:rPr>
      </w:pPr>
    </w:p>
    <w:p w14:paraId="3CFD3BAF"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Vsa dokumentacija iz prejšnjega odstavka tega člena je sestavni del te pogodbe.</w:t>
      </w:r>
    </w:p>
    <w:p w14:paraId="59E76F75" w14:textId="77777777" w:rsidR="001E49FB" w:rsidRPr="001E49FB" w:rsidRDefault="001E49FB" w:rsidP="001E49FB">
      <w:pPr>
        <w:spacing w:after="0" w:line="240" w:lineRule="auto"/>
        <w:jc w:val="both"/>
        <w:rPr>
          <w:rFonts w:ascii="Arial" w:eastAsia="Times New Roman" w:hAnsi="Arial" w:cs="Arial"/>
          <w:lang w:eastAsia="sl-SI"/>
        </w:rPr>
      </w:pPr>
    </w:p>
    <w:p w14:paraId="1EABAEE7"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3B618DC3"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Izvajalec se zavezuje, da bo pogodbena dela izvedel kakovostno in s skrbnostjo dobrega strokovnjaka, v obsegu, kot je razvidno iz izvajalčeve ponudbe št. _________________ z dne _________________.</w:t>
      </w:r>
    </w:p>
    <w:p w14:paraId="2888545F" w14:textId="77777777" w:rsidR="001E49FB" w:rsidRPr="001E49FB" w:rsidRDefault="001E49FB" w:rsidP="001E49FB">
      <w:pPr>
        <w:spacing w:after="0" w:line="240" w:lineRule="auto"/>
        <w:ind w:right="72"/>
        <w:jc w:val="both"/>
        <w:rPr>
          <w:rFonts w:ascii="Arial" w:eastAsia="Times New Roman" w:hAnsi="Arial" w:cs="Arial"/>
          <w:lang w:eastAsia="sl-SI"/>
        </w:rPr>
      </w:pPr>
    </w:p>
    <w:p w14:paraId="111994E2"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1D7169CF"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Izvajalec izvede pogodbena dela na lokaciji Trg E. Kardelja 1 v Novi Gorici. </w:t>
      </w:r>
    </w:p>
    <w:p w14:paraId="22F4FD86" w14:textId="77777777" w:rsidR="001E49FB" w:rsidRPr="001E49FB" w:rsidRDefault="001E49FB" w:rsidP="001E49FB">
      <w:pPr>
        <w:spacing w:after="0" w:line="240" w:lineRule="auto"/>
        <w:ind w:right="72"/>
        <w:jc w:val="both"/>
        <w:rPr>
          <w:rFonts w:ascii="Arial" w:eastAsia="Times New Roman" w:hAnsi="Arial" w:cs="Arial"/>
          <w:lang w:eastAsia="sl-SI"/>
        </w:rPr>
      </w:pPr>
    </w:p>
    <w:p w14:paraId="2BAEB08F" w14:textId="77777777" w:rsidR="001E49FB" w:rsidRPr="001E49FB" w:rsidRDefault="001E49FB" w:rsidP="001E49FB">
      <w:pPr>
        <w:spacing w:after="0" w:line="240" w:lineRule="auto"/>
        <w:ind w:right="72"/>
        <w:jc w:val="both"/>
        <w:rPr>
          <w:rFonts w:ascii="Arial" w:eastAsia="Times New Roman" w:hAnsi="Arial" w:cs="Arial"/>
          <w:b/>
          <w:bCs/>
          <w:lang w:eastAsia="sl-SI"/>
        </w:rPr>
      </w:pPr>
      <w:r w:rsidRPr="001E49FB">
        <w:rPr>
          <w:rFonts w:ascii="Arial" w:eastAsia="Times New Roman" w:hAnsi="Arial" w:cs="Arial"/>
          <w:b/>
          <w:bCs/>
          <w:lang w:eastAsia="sl-SI"/>
        </w:rPr>
        <w:t>POGODBENA VREDNOST DEL</w:t>
      </w:r>
    </w:p>
    <w:p w14:paraId="67B81E3C"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1D6CDE28"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74936FC2"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Cena pogodbenih del je dogovorjena na osnovi ponudbe izvajalca št. ___________ z dne __________________ v potrjeni in sprejeti predračunski vrednosti, ki znaša:</w:t>
      </w:r>
    </w:p>
    <w:p w14:paraId="57334D67" w14:textId="77777777" w:rsidR="001E49FB" w:rsidRPr="001E49FB" w:rsidRDefault="001E49FB" w:rsidP="001E49FB">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1E49FB" w:rsidRPr="001E49FB" w14:paraId="69B91031" w14:textId="77777777" w:rsidTr="00D802A3">
        <w:tc>
          <w:tcPr>
            <w:tcW w:w="6010" w:type="dxa"/>
            <w:tcBorders>
              <w:top w:val="single" w:sz="18" w:space="0" w:color="auto"/>
              <w:left w:val="single" w:sz="4" w:space="0" w:color="auto"/>
              <w:bottom w:val="single" w:sz="18" w:space="0" w:color="auto"/>
              <w:right w:val="single" w:sz="4" w:space="0" w:color="auto"/>
            </w:tcBorders>
          </w:tcPr>
          <w:p w14:paraId="662D3FDB" w14:textId="77777777" w:rsidR="001E49FB" w:rsidRPr="001E49FB" w:rsidRDefault="001E49FB" w:rsidP="001E49FB">
            <w:pPr>
              <w:spacing w:after="0" w:line="240" w:lineRule="auto"/>
              <w:jc w:val="both"/>
              <w:rPr>
                <w:rFonts w:ascii="Arial" w:eastAsia="Times New Roman" w:hAnsi="Arial" w:cs="Arial"/>
                <w:lang w:val="en-GB" w:eastAsia="sl-SI"/>
              </w:rPr>
            </w:pPr>
            <w:proofErr w:type="spellStart"/>
            <w:r w:rsidRPr="001E49FB">
              <w:rPr>
                <w:rFonts w:ascii="Arial" w:eastAsia="Times New Roman" w:hAnsi="Arial" w:cs="Arial"/>
                <w:lang w:val="en-GB" w:eastAsia="sl-SI"/>
              </w:rPr>
              <w:t>Ponudbena</w:t>
            </w:r>
            <w:proofErr w:type="spellEnd"/>
            <w:r w:rsidRPr="001E49FB">
              <w:rPr>
                <w:rFonts w:ascii="Arial" w:eastAsia="Times New Roman" w:hAnsi="Arial" w:cs="Arial"/>
                <w:lang w:val="en-GB" w:eastAsia="sl-SI"/>
              </w:rPr>
              <w:t xml:space="preserve"> </w:t>
            </w:r>
            <w:proofErr w:type="spellStart"/>
            <w:r w:rsidRPr="001E49FB">
              <w:rPr>
                <w:rFonts w:ascii="Arial" w:eastAsia="Times New Roman" w:hAnsi="Arial" w:cs="Arial"/>
                <w:lang w:val="en-GB" w:eastAsia="sl-SI"/>
              </w:rPr>
              <w:t>cena</w:t>
            </w:r>
            <w:proofErr w:type="spellEnd"/>
          </w:p>
        </w:tc>
        <w:tc>
          <w:tcPr>
            <w:tcW w:w="2770" w:type="dxa"/>
            <w:tcBorders>
              <w:top w:val="single" w:sz="18" w:space="0" w:color="auto"/>
              <w:left w:val="single" w:sz="4" w:space="0" w:color="auto"/>
              <w:bottom w:val="single" w:sz="18" w:space="0" w:color="auto"/>
              <w:right w:val="single" w:sz="4" w:space="0" w:color="auto"/>
            </w:tcBorders>
          </w:tcPr>
          <w:p w14:paraId="70F7B3C9" w14:textId="77777777" w:rsidR="001E49FB" w:rsidRPr="001E49FB" w:rsidRDefault="001E49FB" w:rsidP="001E49FB">
            <w:pPr>
              <w:spacing w:after="0" w:line="240" w:lineRule="auto"/>
              <w:jc w:val="both"/>
              <w:rPr>
                <w:rFonts w:ascii="Arial" w:eastAsia="Times New Roman" w:hAnsi="Arial" w:cs="Arial"/>
                <w:lang w:val="en-GB" w:eastAsia="sl-SI"/>
              </w:rPr>
            </w:pPr>
            <w:r w:rsidRPr="001E49FB">
              <w:rPr>
                <w:rFonts w:ascii="Arial" w:eastAsia="Times New Roman" w:hAnsi="Arial" w:cs="Arial"/>
                <w:lang w:val="en-GB" w:eastAsia="sl-SI"/>
              </w:rPr>
              <w:t xml:space="preserve">€  </w:t>
            </w:r>
          </w:p>
        </w:tc>
      </w:tr>
      <w:tr w:rsidR="001E49FB" w:rsidRPr="001E49FB" w14:paraId="5E44D0FD" w14:textId="77777777" w:rsidTr="00D802A3">
        <w:tc>
          <w:tcPr>
            <w:tcW w:w="6010" w:type="dxa"/>
            <w:tcBorders>
              <w:top w:val="single" w:sz="18" w:space="0" w:color="auto"/>
              <w:left w:val="single" w:sz="4" w:space="0" w:color="auto"/>
              <w:bottom w:val="double" w:sz="12" w:space="0" w:color="auto"/>
              <w:right w:val="single" w:sz="4" w:space="0" w:color="auto"/>
            </w:tcBorders>
          </w:tcPr>
          <w:p w14:paraId="7BAF1079" w14:textId="77777777" w:rsidR="001E49FB" w:rsidRPr="001E49FB" w:rsidRDefault="001E49FB" w:rsidP="001E49FB">
            <w:pPr>
              <w:spacing w:after="0" w:line="240" w:lineRule="auto"/>
              <w:jc w:val="both"/>
              <w:rPr>
                <w:rFonts w:ascii="Arial" w:eastAsia="Times New Roman" w:hAnsi="Arial" w:cs="Arial"/>
                <w:lang w:val="en-GB" w:eastAsia="sl-SI"/>
              </w:rPr>
            </w:pPr>
            <w:r w:rsidRPr="001E49FB">
              <w:rPr>
                <w:rFonts w:ascii="Arial" w:eastAsia="Times New Roman" w:hAnsi="Arial" w:cs="Arial"/>
                <w:lang w:val="en-GB" w:eastAsia="sl-SI"/>
              </w:rPr>
              <w:t>DDV 22%</w:t>
            </w:r>
          </w:p>
        </w:tc>
        <w:tc>
          <w:tcPr>
            <w:tcW w:w="2770" w:type="dxa"/>
            <w:tcBorders>
              <w:top w:val="single" w:sz="18" w:space="0" w:color="auto"/>
              <w:left w:val="single" w:sz="4" w:space="0" w:color="auto"/>
              <w:bottom w:val="double" w:sz="12" w:space="0" w:color="auto"/>
              <w:right w:val="single" w:sz="4" w:space="0" w:color="auto"/>
            </w:tcBorders>
          </w:tcPr>
          <w:p w14:paraId="0617E8A6" w14:textId="77777777" w:rsidR="001E49FB" w:rsidRPr="001E49FB" w:rsidRDefault="001E49FB" w:rsidP="001E49FB">
            <w:pPr>
              <w:spacing w:after="0" w:line="240" w:lineRule="auto"/>
              <w:jc w:val="both"/>
              <w:rPr>
                <w:rFonts w:ascii="Arial" w:eastAsia="Times New Roman" w:hAnsi="Arial" w:cs="Arial"/>
                <w:lang w:val="en-GB" w:eastAsia="sl-SI"/>
              </w:rPr>
            </w:pPr>
            <w:r w:rsidRPr="001E49FB">
              <w:rPr>
                <w:rFonts w:ascii="Arial" w:eastAsia="Times New Roman" w:hAnsi="Arial" w:cs="Arial"/>
                <w:lang w:val="en-GB" w:eastAsia="sl-SI"/>
              </w:rPr>
              <w:t xml:space="preserve">€    </w:t>
            </w:r>
          </w:p>
        </w:tc>
      </w:tr>
      <w:tr w:rsidR="001E49FB" w:rsidRPr="001E49FB" w14:paraId="2424A94F" w14:textId="77777777" w:rsidTr="00D802A3">
        <w:tc>
          <w:tcPr>
            <w:tcW w:w="6010" w:type="dxa"/>
            <w:tcBorders>
              <w:top w:val="double" w:sz="12" w:space="0" w:color="auto"/>
              <w:left w:val="single" w:sz="4" w:space="0" w:color="auto"/>
              <w:bottom w:val="double" w:sz="12" w:space="0" w:color="auto"/>
              <w:right w:val="single" w:sz="4" w:space="0" w:color="auto"/>
            </w:tcBorders>
          </w:tcPr>
          <w:p w14:paraId="11126BF4" w14:textId="77777777" w:rsidR="001E49FB" w:rsidRPr="001E49FB" w:rsidRDefault="001E49FB" w:rsidP="001E49FB">
            <w:pPr>
              <w:spacing w:after="0" w:line="240" w:lineRule="auto"/>
              <w:jc w:val="both"/>
              <w:rPr>
                <w:rFonts w:ascii="Arial" w:eastAsia="Times New Roman" w:hAnsi="Arial" w:cs="Arial"/>
                <w:b/>
                <w:lang w:val="en-US" w:eastAsia="sl-SI"/>
              </w:rPr>
            </w:pPr>
            <w:proofErr w:type="gramStart"/>
            <w:r w:rsidRPr="001E49FB">
              <w:rPr>
                <w:rFonts w:ascii="Arial" w:eastAsia="Times New Roman" w:hAnsi="Arial" w:cs="Arial"/>
                <w:b/>
                <w:lang w:val="en-GB" w:eastAsia="sl-SI"/>
              </w:rPr>
              <w:t>SKUPAJ  (</w:t>
            </w:r>
            <w:proofErr w:type="gramEnd"/>
            <w:r w:rsidRPr="001E49FB">
              <w:rPr>
                <w:rFonts w:ascii="Arial" w:eastAsia="Times New Roman" w:hAnsi="Arial" w:cs="Arial"/>
                <w:b/>
                <w:lang w:val="en-GB" w:eastAsia="sl-SI"/>
              </w:rPr>
              <w:t>z DDV)</w:t>
            </w:r>
          </w:p>
        </w:tc>
        <w:tc>
          <w:tcPr>
            <w:tcW w:w="2770" w:type="dxa"/>
            <w:tcBorders>
              <w:top w:val="double" w:sz="12" w:space="0" w:color="auto"/>
              <w:left w:val="single" w:sz="4" w:space="0" w:color="auto"/>
              <w:bottom w:val="double" w:sz="12" w:space="0" w:color="auto"/>
              <w:right w:val="single" w:sz="4" w:space="0" w:color="auto"/>
            </w:tcBorders>
            <w:vAlign w:val="center"/>
          </w:tcPr>
          <w:p w14:paraId="0AC434A7" w14:textId="77777777" w:rsidR="001E49FB" w:rsidRPr="001E49FB" w:rsidRDefault="001E49FB" w:rsidP="001E49FB">
            <w:pPr>
              <w:spacing w:after="0" w:line="240" w:lineRule="auto"/>
              <w:jc w:val="both"/>
              <w:rPr>
                <w:rFonts w:ascii="Arial" w:eastAsia="Times New Roman" w:hAnsi="Arial" w:cs="Arial"/>
                <w:b/>
                <w:lang w:val="en-US" w:eastAsia="sl-SI"/>
              </w:rPr>
            </w:pPr>
            <w:r w:rsidRPr="001E49FB">
              <w:rPr>
                <w:rFonts w:ascii="Arial" w:eastAsia="Times New Roman" w:hAnsi="Arial" w:cs="Arial"/>
                <w:b/>
                <w:lang w:val="en-US" w:eastAsia="sl-SI"/>
              </w:rPr>
              <w:t xml:space="preserve">€  </w:t>
            </w:r>
          </w:p>
        </w:tc>
      </w:tr>
    </w:tbl>
    <w:p w14:paraId="2D800FD8" w14:textId="77777777" w:rsidR="001E49FB" w:rsidRPr="001E49FB" w:rsidRDefault="001E49FB" w:rsidP="001E49FB">
      <w:pPr>
        <w:spacing w:after="0" w:line="240" w:lineRule="auto"/>
        <w:ind w:right="72"/>
        <w:jc w:val="both"/>
        <w:rPr>
          <w:rFonts w:ascii="Arial" w:eastAsia="Times New Roman" w:hAnsi="Arial" w:cs="Arial"/>
          <w:lang w:val="en-US" w:eastAsia="sl-SI"/>
        </w:rPr>
      </w:pPr>
    </w:p>
    <w:p w14:paraId="24ECAAA3"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z besedo: ______________________________ evrov in _____________________ </w:t>
      </w:r>
      <w:proofErr w:type="spellStart"/>
      <w:r w:rsidRPr="001E49FB">
        <w:rPr>
          <w:rFonts w:ascii="Arial" w:eastAsia="Times New Roman" w:hAnsi="Arial" w:cs="Arial"/>
          <w:lang w:eastAsia="sl-SI"/>
        </w:rPr>
        <w:t>stotinov</w:t>
      </w:r>
      <w:proofErr w:type="spellEnd"/>
      <w:r w:rsidRPr="001E49FB">
        <w:rPr>
          <w:rFonts w:ascii="Arial" w:eastAsia="Times New Roman" w:hAnsi="Arial" w:cs="Arial"/>
          <w:lang w:eastAsia="sl-SI"/>
        </w:rPr>
        <w:t>.</w:t>
      </w:r>
    </w:p>
    <w:p w14:paraId="265AE889" w14:textId="77777777" w:rsidR="001E49FB" w:rsidRPr="001E49FB" w:rsidRDefault="001E49FB" w:rsidP="001E49FB">
      <w:pPr>
        <w:spacing w:after="0" w:line="240" w:lineRule="auto"/>
        <w:ind w:right="72"/>
        <w:jc w:val="both"/>
        <w:rPr>
          <w:rFonts w:ascii="Arial" w:eastAsia="Times New Roman" w:hAnsi="Arial" w:cs="Arial"/>
          <w:lang w:eastAsia="sl-SI"/>
        </w:rPr>
      </w:pPr>
    </w:p>
    <w:p w14:paraId="0897A7E4" w14:textId="77777777" w:rsidR="001E49FB" w:rsidRPr="001E49FB" w:rsidRDefault="001E49FB" w:rsidP="001E49FB">
      <w:pPr>
        <w:autoSpaceDE w:val="0"/>
        <w:autoSpaceDN w:val="0"/>
        <w:adjustRightInd w:val="0"/>
        <w:spacing w:after="0" w:line="240" w:lineRule="auto"/>
        <w:jc w:val="both"/>
        <w:rPr>
          <w:rFonts w:ascii="Arial" w:eastAsia="Times New Roman" w:hAnsi="Arial" w:cs="Arial"/>
          <w:lang w:eastAsia="sl-SI"/>
        </w:rPr>
      </w:pPr>
      <w:r w:rsidRPr="001E49FB">
        <w:rPr>
          <w:rFonts w:ascii="Arial" w:eastAsia="Calibri" w:hAnsi="Arial" w:cs="Arial"/>
        </w:rPr>
        <w:t xml:space="preserve">V pogodbeno vrednost so vključeni vsi stroški izvajalca, potrebni za izvedbo vseh del po tej pogodbi tako, da so cene fiksne in nespremenljive do zaključka in uspešnega prevzema pogodbenih del, ne glede na spremenjene okoliščine predmetne investicije. </w:t>
      </w:r>
    </w:p>
    <w:p w14:paraId="3D107A52" w14:textId="77777777" w:rsidR="001E49FB" w:rsidRPr="001E49FB" w:rsidRDefault="001E49FB" w:rsidP="001E49FB">
      <w:pPr>
        <w:spacing w:after="0" w:line="240" w:lineRule="auto"/>
        <w:jc w:val="both"/>
        <w:rPr>
          <w:rFonts w:ascii="Arial" w:eastAsia="Times New Roman" w:hAnsi="Arial" w:cs="Arial"/>
          <w:lang w:eastAsia="sl-SI"/>
        </w:rPr>
      </w:pPr>
    </w:p>
    <w:p w14:paraId="3C3160E0"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V pogodbeni vrednosti so zajeta tudi vsa pripravljalna, zaključna, pomožna, spremljajoča in transportna dela ter uporaba vseh za izvajanje potrebnih orodij, priprav in naprav, vključno s pomožnimi konstrukcijami, odri in podobno, kar vse je </w:t>
      </w:r>
      <w:proofErr w:type="spellStart"/>
      <w:r w:rsidRPr="001E49FB">
        <w:rPr>
          <w:rFonts w:ascii="Arial" w:eastAsia="Times New Roman" w:hAnsi="Arial" w:cs="Arial"/>
          <w:lang w:eastAsia="sl-SI"/>
        </w:rPr>
        <w:t>vkalkulirano</w:t>
      </w:r>
      <w:proofErr w:type="spellEnd"/>
      <w:r w:rsidRPr="001E49FB">
        <w:rPr>
          <w:rFonts w:ascii="Arial" w:eastAsia="Times New Roman" w:hAnsi="Arial" w:cs="Arial"/>
          <w:lang w:eastAsia="sl-SI"/>
        </w:rPr>
        <w:t xml:space="preserve"> v osnovnih cenah po predračunu.</w:t>
      </w:r>
    </w:p>
    <w:p w14:paraId="4D5E36FC" w14:textId="77777777" w:rsidR="001E49FB" w:rsidRPr="001E49FB" w:rsidRDefault="001E49FB" w:rsidP="001E49FB">
      <w:pPr>
        <w:spacing w:after="0" w:line="240" w:lineRule="auto"/>
        <w:ind w:right="72"/>
        <w:jc w:val="both"/>
        <w:rPr>
          <w:rFonts w:ascii="Arial" w:eastAsia="Calibri" w:hAnsi="Arial" w:cs="Arial"/>
        </w:rPr>
      </w:pPr>
    </w:p>
    <w:p w14:paraId="32703192"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lastRenderedPageBreak/>
        <w:t>V pogodbeno ceno je vključena tudi odstranitev vseh pri delu nastalih ruševin, demontiranih predmetov in začasnih objektov ter vzpostavitev prvotnega stanja v tem smislu.</w:t>
      </w:r>
    </w:p>
    <w:p w14:paraId="152A8795" w14:textId="77777777" w:rsidR="001E49FB" w:rsidRPr="001E49FB" w:rsidRDefault="001E49FB" w:rsidP="001E49FB">
      <w:pPr>
        <w:spacing w:after="0" w:line="240" w:lineRule="auto"/>
        <w:ind w:right="72"/>
        <w:jc w:val="both"/>
        <w:rPr>
          <w:rFonts w:ascii="Arial" w:eastAsia="Times New Roman" w:hAnsi="Arial" w:cs="Arial"/>
          <w:lang w:eastAsia="sl-SI"/>
        </w:rPr>
      </w:pPr>
    </w:p>
    <w:p w14:paraId="1BA014EE"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Ne glede na drugi odstavek tega člena, lahko izvajalec, ki je v pogodbenem roku izpolnil svojo obveznost, zahteva zvišanje cene za posamezno okno ali vrata (postavke z zaporedno št. 5, 6 in 7 v popisu del), če so se v času od sklenitve pogodbe do njene izpolnitve zvišale cene lesa, tako da bi morala biti cena posameznega okna in vrat višja več kot za 2 %. Izvajalec lahko zahteva le razliko v ceni za del, ki presega 2 %. Glede zvišanja cen lesa se upošteva povprečna 6 mesečna cena smrekovega lesa, A klasa, ki je dokazljiva oz. merodajna, ter preverljiva na javnem portalu (npr. Statistični urad RS, GZS, Gozdarska zbornica Slovenije, ali podobno). </w:t>
      </w:r>
    </w:p>
    <w:p w14:paraId="674FB1F8" w14:textId="77777777" w:rsidR="001E49FB" w:rsidRPr="001E49FB" w:rsidRDefault="001E49FB" w:rsidP="001E49FB">
      <w:pPr>
        <w:suppressAutoHyphens/>
        <w:autoSpaceDE w:val="0"/>
        <w:autoSpaceDN w:val="0"/>
        <w:spacing w:after="0" w:line="240" w:lineRule="auto"/>
        <w:jc w:val="both"/>
        <w:textAlignment w:val="baseline"/>
        <w:rPr>
          <w:rFonts w:ascii="Arial" w:eastAsia="Calibri" w:hAnsi="Arial" w:cs="Arial"/>
          <w:color w:val="000000"/>
          <w:lang w:eastAsia="sl-SI"/>
        </w:rPr>
      </w:pPr>
    </w:p>
    <w:p w14:paraId="776B6A2E" w14:textId="77777777" w:rsidR="001E49FB" w:rsidRPr="001E49FB" w:rsidRDefault="001E49FB" w:rsidP="001E49FB">
      <w:pPr>
        <w:suppressAutoHyphens/>
        <w:autoSpaceDE w:val="0"/>
        <w:autoSpaceDN w:val="0"/>
        <w:spacing w:after="0" w:line="240" w:lineRule="auto"/>
        <w:jc w:val="both"/>
        <w:textAlignment w:val="baseline"/>
        <w:rPr>
          <w:rFonts w:ascii="Arial" w:eastAsia="Calibri" w:hAnsi="Arial" w:cs="Arial"/>
          <w:color w:val="000000"/>
          <w:lang w:eastAsia="sl-SI"/>
        </w:rPr>
      </w:pPr>
      <w:r w:rsidRPr="001E49FB">
        <w:rPr>
          <w:rFonts w:ascii="Arial" w:eastAsia="Calibri" w:hAnsi="Arial" w:cs="Arial"/>
          <w:color w:val="000000"/>
          <w:lang w:eastAsia="sl-SI"/>
        </w:rPr>
        <w:t xml:space="preserve">Dodatna in nepredvidena dela, ki niso zajeta v ponudbi, bo izvajalec lahko izvajal samo na podlagi pisnega naročila naročnika po cenah iz ponudbe oziroma predhodno dogovorjenih cenah, pri čemer se upoštevajo veljavni predpisi o javnem naročanju. Za morebitna nujna nepredvidena dela, ki niso zajeta v ponudbenem predračunu oziroma tej pogodbi, bosta pogodbeni stranki sklenili aneks k tej pogodbi, cene pa se bodo oblikovale na osnovi </w:t>
      </w:r>
      <w:proofErr w:type="spellStart"/>
      <w:r w:rsidRPr="001E49FB">
        <w:rPr>
          <w:rFonts w:ascii="Arial" w:eastAsia="Calibri" w:hAnsi="Arial" w:cs="Arial"/>
          <w:color w:val="000000"/>
          <w:lang w:eastAsia="sl-SI"/>
        </w:rPr>
        <w:t>kalkulativnih</w:t>
      </w:r>
      <w:proofErr w:type="spellEnd"/>
      <w:r w:rsidRPr="001E49FB">
        <w:rPr>
          <w:rFonts w:ascii="Arial" w:eastAsia="Calibri" w:hAnsi="Arial" w:cs="Arial"/>
          <w:color w:val="000000"/>
          <w:lang w:eastAsia="sl-SI"/>
        </w:rPr>
        <w:t xml:space="preserve"> osnov iz ponudbe izvajalca s ponudbenim popustom. Če teh ni, bosta stranki ceno za ta dela določili na osnovi naknadno dogovorjenih osnov. Naročnik ima pravico izvesti pogajanja o ceni za izvedbo dodatno naročenih del.</w:t>
      </w:r>
    </w:p>
    <w:p w14:paraId="6ED566E9" w14:textId="77777777" w:rsidR="001E49FB" w:rsidRPr="001E49FB" w:rsidRDefault="001E49FB" w:rsidP="001E49FB">
      <w:pPr>
        <w:spacing w:after="0" w:line="240" w:lineRule="auto"/>
        <w:jc w:val="both"/>
        <w:rPr>
          <w:rFonts w:ascii="Arial" w:eastAsia="Times New Roman" w:hAnsi="Arial" w:cs="Arial"/>
          <w:lang w:eastAsia="sl-SI"/>
        </w:rPr>
      </w:pPr>
    </w:p>
    <w:p w14:paraId="0BD9F0C2" w14:textId="77777777" w:rsidR="001E49FB" w:rsidRPr="001E49FB" w:rsidRDefault="001E49FB" w:rsidP="001E49FB">
      <w:pPr>
        <w:spacing w:after="0" w:line="240" w:lineRule="auto"/>
        <w:jc w:val="both"/>
        <w:rPr>
          <w:rFonts w:ascii="Arial" w:eastAsia="Times New Roman" w:hAnsi="Arial" w:cs="Arial"/>
          <w:lang w:eastAsia="sl-SI"/>
        </w:rPr>
      </w:pPr>
    </w:p>
    <w:p w14:paraId="42F5FC8C" w14:textId="77777777" w:rsidR="001E49FB" w:rsidRPr="001E49FB" w:rsidRDefault="001E49FB" w:rsidP="001E49FB">
      <w:pPr>
        <w:spacing w:after="0" w:line="240" w:lineRule="auto"/>
        <w:ind w:right="72"/>
        <w:jc w:val="both"/>
        <w:rPr>
          <w:rFonts w:ascii="Arial" w:eastAsia="Times New Roman" w:hAnsi="Arial" w:cs="Arial"/>
          <w:b/>
          <w:bCs/>
          <w:lang w:eastAsia="sl-SI"/>
        </w:rPr>
      </w:pPr>
      <w:r w:rsidRPr="001E49FB">
        <w:rPr>
          <w:rFonts w:ascii="Arial" w:eastAsia="Times New Roman" w:hAnsi="Arial" w:cs="Arial"/>
          <w:b/>
          <w:bCs/>
          <w:lang w:eastAsia="sl-SI"/>
        </w:rPr>
        <w:t>POGODBENI ROKI</w:t>
      </w:r>
    </w:p>
    <w:p w14:paraId="71E657EE"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2CC833D5"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17793B49"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Dobava in montaža opreme ter izvedba del po pogodbi bo potekala v treh fazah, in sicer:</w:t>
      </w:r>
    </w:p>
    <w:p w14:paraId="20E42F3F" w14:textId="77777777" w:rsidR="001E49FB" w:rsidRPr="001E49FB" w:rsidRDefault="001E49FB" w:rsidP="001E49FB">
      <w:pPr>
        <w:numPr>
          <w:ilvl w:val="0"/>
          <w:numId w:val="22"/>
        </w:numPr>
        <w:spacing w:after="0" w:line="240" w:lineRule="auto"/>
        <w:contextualSpacing/>
        <w:jc w:val="both"/>
        <w:rPr>
          <w:rFonts w:ascii="Arial" w:eastAsia="Times New Roman" w:hAnsi="Arial" w:cs="Arial"/>
          <w:lang w:eastAsia="sl-SI"/>
        </w:rPr>
      </w:pPr>
      <w:r w:rsidRPr="001E49FB">
        <w:rPr>
          <w:rFonts w:ascii="Arial" w:eastAsia="Times New Roman" w:hAnsi="Arial" w:cs="Arial"/>
          <w:lang w:eastAsia="sl-SI"/>
        </w:rPr>
        <w:t>I. faza - izvaja se v koledarskem letu 2021 in zajema dobavo in montažo opreme v obsegu cca. 30 % pogodbene vrednosti,</w:t>
      </w:r>
    </w:p>
    <w:p w14:paraId="6CF5418D" w14:textId="77777777" w:rsidR="001E49FB" w:rsidRPr="001E49FB" w:rsidRDefault="001E49FB" w:rsidP="001E49FB">
      <w:pPr>
        <w:numPr>
          <w:ilvl w:val="0"/>
          <w:numId w:val="22"/>
        </w:numPr>
        <w:spacing w:after="0" w:line="240" w:lineRule="auto"/>
        <w:contextualSpacing/>
        <w:jc w:val="both"/>
        <w:rPr>
          <w:rFonts w:ascii="Arial" w:eastAsia="Times New Roman" w:hAnsi="Arial" w:cs="Arial"/>
          <w:lang w:eastAsia="sl-SI"/>
        </w:rPr>
      </w:pPr>
      <w:r w:rsidRPr="001E49FB">
        <w:rPr>
          <w:rFonts w:ascii="Arial" w:eastAsia="Times New Roman" w:hAnsi="Arial" w:cs="Arial"/>
          <w:lang w:eastAsia="sl-SI"/>
        </w:rPr>
        <w:t>II. faza - izvaja se v koledarskem letu 2022 in zajema dobavo in montažo opreme v obsegu cca. 50 % pogodbene vrednosti,</w:t>
      </w:r>
    </w:p>
    <w:p w14:paraId="17E0AADF" w14:textId="77777777" w:rsidR="001E49FB" w:rsidRPr="001E49FB" w:rsidRDefault="001E49FB" w:rsidP="001E49FB">
      <w:pPr>
        <w:numPr>
          <w:ilvl w:val="0"/>
          <w:numId w:val="22"/>
        </w:numPr>
        <w:spacing w:after="0" w:line="240" w:lineRule="auto"/>
        <w:contextualSpacing/>
        <w:jc w:val="both"/>
        <w:rPr>
          <w:rFonts w:ascii="Arial" w:eastAsia="Times New Roman" w:hAnsi="Arial" w:cs="Arial"/>
          <w:lang w:eastAsia="sl-SI"/>
        </w:rPr>
      </w:pPr>
      <w:r w:rsidRPr="001E49FB">
        <w:rPr>
          <w:rFonts w:ascii="Arial" w:eastAsia="Times New Roman" w:hAnsi="Arial" w:cs="Arial"/>
          <w:lang w:eastAsia="sl-SI"/>
        </w:rPr>
        <w:t>III. faza – izvaja se v koledarskem letu 2023 in zajema dobavo in montažo opreme v obsegu cca. 20 % pogodbene vrednosti.</w:t>
      </w:r>
    </w:p>
    <w:p w14:paraId="2107EF2D" w14:textId="77777777" w:rsidR="001E49FB" w:rsidRPr="001E49FB" w:rsidRDefault="001E49FB" w:rsidP="001E49FB">
      <w:pPr>
        <w:spacing w:after="0" w:line="240" w:lineRule="auto"/>
        <w:jc w:val="both"/>
        <w:rPr>
          <w:rFonts w:ascii="Arial" w:eastAsia="Times New Roman" w:hAnsi="Arial" w:cs="Arial"/>
          <w:lang w:eastAsia="sl-SI"/>
        </w:rPr>
      </w:pPr>
    </w:p>
    <w:p w14:paraId="486F53BC"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Predvidene faze in obseg le-teh lahko po potrebi in na zahtevo naročnika variirajo, kar se naročnik in izvajalec dogovorita z aneksom k tej pogodbi.</w:t>
      </w:r>
    </w:p>
    <w:p w14:paraId="71EC2A96" w14:textId="77777777" w:rsidR="001E49FB" w:rsidRPr="001E49FB" w:rsidRDefault="001E49FB" w:rsidP="001E49FB">
      <w:pPr>
        <w:spacing w:after="0" w:line="240" w:lineRule="auto"/>
        <w:jc w:val="both"/>
        <w:rPr>
          <w:rFonts w:ascii="Arial" w:eastAsia="Times New Roman" w:hAnsi="Arial" w:cs="Arial"/>
          <w:lang w:eastAsia="sl-SI"/>
        </w:rPr>
      </w:pPr>
    </w:p>
    <w:p w14:paraId="0C2AADC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Izvajalec se obvezuje z izvajanjem s to pogodbo prevzetih del pričeti po podpisu pogodbe in uvedbi v delo in </w:t>
      </w:r>
      <w:bookmarkStart w:id="73" w:name="_Hlk51851386"/>
      <w:r w:rsidRPr="001E49FB">
        <w:rPr>
          <w:rFonts w:ascii="Arial" w:eastAsia="Times New Roman" w:hAnsi="Arial" w:cs="Arial"/>
          <w:lang w:eastAsia="sl-SI"/>
        </w:rPr>
        <w:t>vsako fazo dokončati do konca koledarskega leta, ter kumulativno vsa dela najkasneje do 31.112023</w:t>
      </w:r>
    </w:p>
    <w:p w14:paraId="5C59C412" w14:textId="77777777" w:rsidR="001E49FB" w:rsidRPr="001E49FB" w:rsidRDefault="001E49FB" w:rsidP="001E49FB">
      <w:pPr>
        <w:spacing w:after="0" w:line="240" w:lineRule="auto"/>
        <w:ind w:right="72"/>
        <w:jc w:val="both"/>
        <w:rPr>
          <w:rFonts w:ascii="Arial" w:eastAsia="Times New Roman" w:hAnsi="Arial" w:cs="Arial"/>
          <w:lang w:eastAsia="sl-SI"/>
        </w:rPr>
      </w:pPr>
    </w:p>
    <w:p w14:paraId="7AC3CE63"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Izvajalec se obvezuje ob zaključku posamezne faze naročniku predati navodila za obratovanje in vzdrževanje ter izvesti usposabljanje strokovnega kadra ter opraviti (delne) primopredaje opreme, o čemer se sestavi zapisnik. Ob primopredaji se izvajalec zaveže izročiti naročniku tudi bančno garancijo za odpravo napak v garancijskem roku, v nasprotnem primeru se šteje, da primopredaja ni opravljena.</w:t>
      </w:r>
    </w:p>
    <w:bookmarkEnd w:id="73"/>
    <w:p w14:paraId="44D1A2BA" w14:textId="77777777" w:rsidR="001E49FB" w:rsidRPr="001E49FB" w:rsidRDefault="001E49FB" w:rsidP="001E49FB">
      <w:pPr>
        <w:spacing w:after="0" w:line="240" w:lineRule="auto"/>
        <w:ind w:left="720" w:right="72"/>
        <w:jc w:val="both"/>
        <w:rPr>
          <w:rFonts w:ascii="Arial" w:eastAsia="Times New Roman" w:hAnsi="Arial" w:cs="Arial"/>
          <w:lang w:eastAsia="sl-SI"/>
        </w:rPr>
      </w:pPr>
    </w:p>
    <w:p w14:paraId="395C8FAA" w14:textId="77777777" w:rsidR="001E49FB" w:rsidRPr="001E49FB" w:rsidRDefault="001E49FB" w:rsidP="001E49FB">
      <w:pPr>
        <w:spacing w:after="0" w:line="240" w:lineRule="auto"/>
        <w:ind w:right="64"/>
        <w:jc w:val="both"/>
        <w:rPr>
          <w:rFonts w:ascii="Arial" w:eastAsia="Calibri" w:hAnsi="Arial" w:cs="Arial"/>
        </w:rPr>
      </w:pPr>
      <w:r w:rsidRPr="001E49FB">
        <w:rPr>
          <w:rFonts w:ascii="Arial" w:eastAsia="Times New Roman" w:hAnsi="Arial" w:cs="Arial"/>
          <w:lang w:eastAsia="sl-SI"/>
        </w:rPr>
        <w:lastRenderedPageBreak/>
        <w:t xml:space="preserve">Rok pričetka del se šteje z dnem uvedbe v delo, ko je pogodba obojestransko podpisana in je stopila v veljavo, naročnik pa izroči izvajalcu </w:t>
      </w:r>
      <w:r w:rsidRPr="001E49FB">
        <w:rPr>
          <w:rFonts w:ascii="Arial" w:eastAsia="Calibri" w:hAnsi="Arial" w:cs="Arial"/>
          <w:lang w:eastAsia="sl-SI"/>
        </w:rPr>
        <w:t>vso potrebno dokumentacijo, kar se pisno evidentira</w:t>
      </w:r>
      <w:r w:rsidRPr="001E49FB">
        <w:rPr>
          <w:rFonts w:ascii="Arial" w:eastAsia="Times New Roman" w:hAnsi="Arial" w:cs="Arial"/>
          <w:lang w:eastAsia="sl-SI"/>
        </w:rPr>
        <w:t>.</w:t>
      </w:r>
      <w:r w:rsidRPr="001E49FB">
        <w:rPr>
          <w:rFonts w:ascii="Arial" w:eastAsia="Calibri" w:hAnsi="Arial" w:cs="Arial"/>
        </w:rPr>
        <w:t xml:space="preserve"> O uvedbi v delo se sestavi zapisnik.</w:t>
      </w:r>
    </w:p>
    <w:p w14:paraId="2F003B49" w14:textId="77777777" w:rsidR="001E49FB" w:rsidRPr="001E49FB" w:rsidRDefault="001E49FB" w:rsidP="001E49FB">
      <w:pPr>
        <w:spacing w:after="0" w:line="240" w:lineRule="auto"/>
        <w:ind w:right="64"/>
        <w:jc w:val="both"/>
        <w:rPr>
          <w:rFonts w:ascii="Arial" w:eastAsia="Calibri" w:hAnsi="Arial" w:cs="Arial"/>
        </w:rPr>
      </w:pPr>
    </w:p>
    <w:p w14:paraId="36EF20C8"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Izvajalec ima pravico do podaljšanja roka za zaključek del v naslednjih primerih</w:t>
      </w:r>
      <w:r w:rsidRPr="001E49FB">
        <w:rPr>
          <w:rFonts w:ascii="Arial" w:eastAsia="Calibri" w:hAnsi="Arial" w:cs="Arial"/>
          <w:color w:val="000000"/>
        </w:rPr>
        <w:t xml:space="preserve"> </w:t>
      </w:r>
      <w:r w:rsidRPr="001E49FB">
        <w:rPr>
          <w:rFonts w:ascii="Arial" w:eastAsia="Calibri" w:hAnsi="Arial" w:cs="Arial"/>
          <w:color w:val="000000"/>
          <w:lang w:eastAsia="zh-CN"/>
        </w:rPr>
        <w:t>in samo za čas, ko mu je zaradi spodaj naštetih primerov delo onemogočeno:</w:t>
      </w:r>
    </w:p>
    <w:p w14:paraId="0EC97A84" w14:textId="77777777" w:rsidR="001E49FB" w:rsidRPr="001E49FB" w:rsidRDefault="001E49FB" w:rsidP="001E49FB">
      <w:pPr>
        <w:numPr>
          <w:ilvl w:val="0"/>
          <w:numId w:val="26"/>
        </w:num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zamude pri uvedbi v delo;</w:t>
      </w:r>
    </w:p>
    <w:p w14:paraId="626DD5F8" w14:textId="77777777" w:rsidR="001E49FB" w:rsidRPr="001E49FB" w:rsidRDefault="001E49FB" w:rsidP="001E49FB">
      <w:pPr>
        <w:numPr>
          <w:ilvl w:val="0"/>
          <w:numId w:val="26"/>
        </w:num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dogodki, ki so posledica višje sile;</w:t>
      </w:r>
    </w:p>
    <w:p w14:paraId="2AB677E4" w14:textId="77777777" w:rsidR="001E49FB" w:rsidRPr="001E49FB" w:rsidRDefault="001E49FB" w:rsidP="001E49FB">
      <w:pPr>
        <w:numPr>
          <w:ilvl w:val="0"/>
          <w:numId w:val="26"/>
        </w:num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prekinitev izvajanja del na zahtevo naročnika;</w:t>
      </w:r>
    </w:p>
    <w:p w14:paraId="352235C7" w14:textId="77777777" w:rsidR="001E49FB" w:rsidRPr="001E49FB" w:rsidRDefault="001E49FB" w:rsidP="001E49FB">
      <w:pPr>
        <w:numPr>
          <w:ilvl w:val="0"/>
          <w:numId w:val="26"/>
        </w:num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prekinitev izvajanja po volji izvajalca iz razlogov na strani naročnika, če naročnik ne izpolnjuje dogovorjenih pogojev za izvedbo del iz te pogodbe;</w:t>
      </w:r>
    </w:p>
    <w:p w14:paraId="7C75E5DC" w14:textId="77777777" w:rsidR="001E49FB" w:rsidRPr="001E49FB" w:rsidRDefault="001E49FB" w:rsidP="001E49FB">
      <w:pPr>
        <w:numPr>
          <w:ilvl w:val="0"/>
          <w:numId w:val="26"/>
        </w:num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iz drugih razlogov, ki pomenijo podaljšanje roka izvedbe in niso v sferi izvajalca ali so v dogovoru z njim.</w:t>
      </w:r>
    </w:p>
    <w:p w14:paraId="52002F91" w14:textId="77777777" w:rsidR="001E49FB" w:rsidRPr="001E49FB" w:rsidRDefault="001E49FB" w:rsidP="001E49FB">
      <w:pPr>
        <w:spacing w:after="0" w:line="240" w:lineRule="auto"/>
        <w:jc w:val="both"/>
        <w:rPr>
          <w:rFonts w:ascii="Arial" w:eastAsia="Calibri" w:hAnsi="Arial" w:cs="Arial"/>
          <w:color w:val="000000"/>
          <w:lang w:eastAsia="zh-CN"/>
        </w:rPr>
      </w:pPr>
    </w:p>
    <w:p w14:paraId="6C2DB73F"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30DBE978" w14:textId="77777777" w:rsidR="001E49FB" w:rsidRPr="001E49FB" w:rsidRDefault="001E49FB" w:rsidP="001E49FB">
      <w:pPr>
        <w:spacing w:after="0" w:line="240" w:lineRule="auto"/>
        <w:jc w:val="both"/>
        <w:rPr>
          <w:rFonts w:ascii="Arial" w:eastAsia="Calibri" w:hAnsi="Arial" w:cs="Arial"/>
          <w:color w:val="000000"/>
          <w:lang w:eastAsia="zh-CN"/>
        </w:rPr>
      </w:pPr>
    </w:p>
    <w:p w14:paraId="7F98648D"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Izvajalec mora naročniku predlagati natančno število dni podaljšanja, najkasneje v treh (3) delovnih dneh po tem, ko je prenehal razlog za podaljšanje pogodbenega roka.</w:t>
      </w:r>
    </w:p>
    <w:p w14:paraId="14566BC3" w14:textId="77777777" w:rsidR="001E49FB" w:rsidRPr="001E49FB" w:rsidRDefault="001E49FB" w:rsidP="001E49FB">
      <w:pPr>
        <w:spacing w:after="0" w:line="240" w:lineRule="auto"/>
        <w:ind w:right="72"/>
        <w:jc w:val="both"/>
        <w:rPr>
          <w:rFonts w:ascii="Arial" w:eastAsia="Times New Roman" w:hAnsi="Arial" w:cs="Arial"/>
          <w:lang w:eastAsia="sl-SI"/>
        </w:rPr>
      </w:pPr>
    </w:p>
    <w:p w14:paraId="5270D91A"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r w:rsidRPr="001E49FB">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bianco menice za dobro izvedbo del.</w:t>
      </w:r>
    </w:p>
    <w:p w14:paraId="4E459C4D"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p>
    <w:p w14:paraId="5F8A185A" w14:textId="77777777" w:rsidR="001E49FB" w:rsidRPr="001E49FB" w:rsidRDefault="001E49FB" w:rsidP="001E49FB">
      <w:pPr>
        <w:suppressAutoHyphens/>
        <w:autoSpaceDN w:val="0"/>
        <w:spacing w:after="0" w:line="240" w:lineRule="auto"/>
        <w:jc w:val="both"/>
        <w:textAlignment w:val="baseline"/>
        <w:rPr>
          <w:rFonts w:ascii="Arial" w:eastAsia="Calibri" w:hAnsi="Arial" w:cs="Arial"/>
          <w:bCs/>
          <w:lang w:eastAsia="zh-CN"/>
        </w:rPr>
      </w:pPr>
      <w:r w:rsidRPr="001E49FB">
        <w:rPr>
          <w:rFonts w:ascii="Arial" w:eastAsia="Calibri" w:hAnsi="Arial" w:cs="Arial"/>
          <w:bCs/>
          <w:lang w:eastAsia="zh-CN"/>
        </w:rPr>
        <w:t>V primeru podaljšanja pogodbenega roka je izvajalec dolžan ustrezno podaljšati veljavnost garancije za dobro izvedbo pogodbenih del.</w:t>
      </w:r>
    </w:p>
    <w:p w14:paraId="4FD5217E"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3E72AEB9" w14:textId="77777777" w:rsidR="001E49FB" w:rsidRPr="001E49FB" w:rsidRDefault="001E49FB" w:rsidP="001E49FB">
      <w:pPr>
        <w:numPr>
          <w:ilvl w:val="0"/>
          <w:numId w:val="28"/>
        </w:numPr>
        <w:suppressAutoHyphens/>
        <w:autoSpaceDN w:val="0"/>
        <w:spacing w:after="0" w:line="240" w:lineRule="auto"/>
        <w:contextualSpacing/>
        <w:jc w:val="center"/>
        <w:textAlignment w:val="baseline"/>
        <w:rPr>
          <w:rFonts w:ascii="Arial" w:eastAsia="Calibri" w:hAnsi="Arial" w:cs="Arial"/>
        </w:rPr>
      </w:pPr>
      <w:r w:rsidRPr="001E49FB">
        <w:rPr>
          <w:rFonts w:ascii="Arial" w:eastAsia="Calibri" w:hAnsi="Arial" w:cs="Arial"/>
        </w:rPr>
        <w:t>člen</w:t>
      </w:r>
    </w:p>
    <w:p w14:paraId="50A5C1C7"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r w:rsidRPr="001E49FB">
        <w:rPr>
          <w:rFonts w:ascii="Arial" w:eastAsia="Calibri" w:hAnsi="Arial" w:cs="Arial"/>
        </w:rPr>
        <w:t>Izvajalec mora med potekom izvajanja del pisno obveščati naročnika, če nastopijo okoliščine, ki utegnejo vplivati na vsebinsko in terminsko izvršitev del.</w:t>
      </w:r>
    </w:p>
    <w:p w14:paraId="0207CF94"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p>
    <w:p w14:paraId="00B323E8"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r w:rsidRPr="001E49FB">
        <w:rPr>
          <w:rFonts w:ascii="Arial" w:eastAsia="Calibri" w:hAnsi="Arial" w:cs="Arial"/>
        </w:rPr>
        <w:t>Če izvajalec zamuja glede na rok dokončanja del iz prejšnjega člena, je o tem dolžan obvestiti naročnika in ga po potrebi zaprositi za podaljšanje roka. Za podaljšanje roka se sklene aneks k tej pogodbi.</w:t>
      </w:r>
    </w:p>
    <w:p w14:paraId="7375252A"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p>
    <w:p w14:paraId="701FC1B2"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r w:rsidRPr="001E49FB">
        <w:rPr>
          <w:rFonts w:ascii="Arial" w:eastAsia="Calibri" w:hAnsi="Arial" w:cs="Arial"/>
        </w:rPr>
        <w:t>Vzroke za podaljšanje roka, potrebni čas ter posledice ugotavljata naročnik in izvajalec sproti.</w:t>
      </w:r>
    </w:p>
    <w:p w14:paraId="0D56CA05"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zh-CN"/>
        </w:rPr>
      </w:pPr>
    </w:p>
    <w:p w14:paraId="5590DB23"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zh-CN"/>
        </w:rPr>
      </w:pPr>
      <w:r w:rsidRPr="001E49FB">
        <w:rPr>
          <w:rFonts w:ascii="Arial" w:eastAsia="Calibri" w:hAnsi="Arial" w:cs="Arial"/>
          <w:lang w:eastAsia="zh-CN"/>
        </w:rPr>
        <w:t>V kolikor naročnik tekom izvajanja del ugotovi, da hitrost napredovanja del zaradi razlogov na strani izvajalca ne zadostuje, da bi izvajalec pogodbena dela dokončal v pogodbenem roku, izvajalec pa ne more dokazati, da bo zamudo lahko nadoknadil, ima naročnik pravico, da:</w:t>
      </w:r>
    </w:p>
    <w:p w14:paraId="3133A5D5" w14:textId="77777777" w:rsidR="001E49FB" w:rsidRPr="001E49FB" w:rsidRDefault="001E49FB" w:rsidP="001E49FB">
      <w:pPr>
        <w:numPr>
          <w:ilvl w:val="0"/>
          <w:numId w:val="25"/>
        </w:numPr>
        <w:suppressAutoHyphens/>
        <w:autoSpaceDN w:val="0"/>
        <w:spacing w:after="0" w:line="240" w:lineRule="auto"/>
        <w:jc w:val="both"/>
        <w:textAlignment w:val="baseline"/>
        <w:rPr>
          <w:rFonts w:ascii="Arial" w:eastAsia="Calibri" w:hAnsi="Arial" w:cs="Arial"/>
          <w:lang w:eastAsia="zh-CN"/>
        </w:rPr>
      </w:pPr>
      <w:r w:rsidRPr="001E49FB">
        <w:rPr>
          <w:rFonts w:ascii="Arial" w:eastAsia="Calibri" w:hAnsi="Arial" w:cs="Arial"/>
          <w:lang w:eastAsia="zh-CN"/>
        </w:rPr>
        <w:t>izvajalcu naloži kakršnekoli ukrepe za pospešitev del;</w:t>
      </w:r>
    </w:p>
    <w:p w14:paraId="256DA73C" w14:textId="77777777" w:rsidR="001E49FB" w:rsidRPr="001E49FB" w:rsidRDefault="001E49FB" w:rsidP="001E49FB">
      <w:pPr>
        <w:numPr>
          <w:ilvl w:val="0"/>
          <w:numId w:val="25"/>
        </w:numPr>
        <w:suppressAutoHyphens/>
        <w:autoSpaceDN w:val="0"/>
        <w:spacing w:after="0" w:line="240" w:lineRule="auto"/>
        <w:jc w:val="both"/>
        <w:textAlignment w:val="baseline"/>
        <w:rPr>
          <w:rFonts w:ascii="Arial" w:eastAsia="Calibri" w:hAnsi="Arial" w:cs="Arial"/>
          <w:lang w:eastAsia="zh-CN"/>
        </w:rPr>
      </w:pPr>
      <w:r w:rsidRPr="001E49FB">
        <w:rPr>
          <w:rFonts w:ascii="Arial" w:eastAsia="Calibri" w:hAnsi="Arial" w:cs="Arial"/>
          <w:lang w:eastAsia="zh-CN"/>
        </w:rPr>
        <w:t>izvajalcu naloži angažiranje dodatnih podizvajalcev ali da sam angažira dodatne podizvajalce na račun izvajalca;</w:t>
      </w:r>
    </w:p>
    <w:p w14:paraId="7AB56DE1" w14:textId="77777777" w:rsidR="001E49FB" w:rsidRPr="001E49FB" w:rsidRDefault="001E49FB" w:rsidP="001E49FB">
      <w:pPr>
        <w:numPr>
          <w:ilvl w:val="0"/>
          <w:numId w:val="25"/>
        </w:numPr>
        <w:suppressAutoHyphens/>
        <w:autoSpaceDN w:val="0"/>
        <w:spacing w:after="0" w:line="240" w:lineRule="auto"/>
        <w:jc w:val="both"/>
        <w:textAlignment w:val="baseline"/>
        <w:rPr>
          <w:rFonts w:ascii="Arial" w:eastAsia="Calibri" w:hAnsi="Arial" w:cs="Arial"/>
          <w:lang w:eastAsia="zh-CN"/>
        </w:rPr>
      </w:pPr>
      <w:r w:rsidRPr="001E49FB">
        <w:rPr>
          <w:rFonts w:ascii="Arial" w:eastAsia="Calibri" w:hAnsi="Arial" w:cs="Arial"/>
          <w:lang w:eastAsia="zh-CN"/>
        </w:rPr>
        <w:lastRenderedPageBreak/>
        <w:t>izvajalcu naloži angažiranje dodatnih delovnih sredstev ali jih najame sam na stroške izvajalca.</w:t>
      </w:r>
    </w:p>
    <w:p w14:paraId="1D453CB6"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zh-CN"/>
        </w:rPr>
      </w:pPr>
    </w:p>
    <w:p w14:paraId="0436E238"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zh-CN"/>
        </w:rPr>
      </w:pPr>
      <w:r w:rsidRPr="001E49FB">
        <w:rPr>
          <w:rFonts w:ascii="Arial" w:eastAsia="Calibri" w:hAnsi="Arial" w:cs="Arial"/>
          <w:lang w:eastAsia="zh-CN"/>
        </w:rPr>
        <w:t>Pred angažiranjem dodatnih podizvajalcev ali delovnih sredstev, mora naročnik dati izvajalcu rok 7 dni, da dodatne podizvajalce ali delovna sredstva angažira izvajalec sam. Če jih izvajalec ne angažira, jih angažira naročnik. Naročnik si sme pri tem obračunati tudi manipulativne stroške v višini največ 2 % od skupne vrednosti izvedenih del z DDV, ki jih je izvedel drugi izvajalec.</w:t>
      </w:r>
    </w:p>
    <w:p w14:paraId="4891387D"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0630EB74" w14:textId="77777777" w:rsidR="001E49FB" w:rsidRPr="001E49FB" w:rsidRDefault="001E49FB" w:rsidP="001E49FB">
      <w:pPr>
        <w:spacing w:after="0" w:line="240" w:lineRule="auto"/>
        <w:ind w:right="72"/>
        <w:jc w:val="both"/>
        <w:rPr>
          <w:rFonts w:ascii="Arial" w:eastAsia="Times New Roman" w:hAnsi="Arial" w:cs="Arial"/>
          <w:b/>
          <w:bCs/>
          <w:lang w:eastAsia="sl-SI"/>
        </w:rPr>
      </w:pPr>
      <w:r w:rsidRPr="001E49FB">
        <w:rPr>
          <w:rFonts w:ascii="Arial" w:eastAsia="Times New Roman" w:hAnsi="Arial" w:cs="Arial"/>
          <w:b/>
          <w:bCs/>
          <w:lang w:eastAsia="sl-SI"/>
        </w:rPr>
        <w:t>OBRAČUN IN NAČIN PLAČILA</w:t>
      </w:r>
    </w:p>
    <w:p w14:paraId="1DC58507"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3D8D26C0"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6B1458FB" w14:textId="77777777" w:rsidR="001E49FB" w:rsidRPr="001E49FB" w:rsidRDefault="001E49FB" w:rsidP="001E49FB">
      <w:pPr>
        <w:spacing w:after="0" w:line="240" w:lineRule="auto"/>
        <w:jc w:val="both"/>
        <w:rPr>
          <w:rFonts w:ascii="Arial" w:eastAsia="Times New Roman" w:hAnsi="Arial" w:cs="Arial"/>
          <w:bCs/>
          <w:lang w:eastAsia="sl-SI"/>
        </w:rPr>
      </w:pPr>
      <w:r w:rsidRPr="001E49FB">
        <w:rPr>
          <w:rFonts w:ascii="Arial" w:eastAsia="Times New Roman" w:hAnsi="Arial" w:cs="Arial"/>
          <w:bCs/>
          <w:lang w:eastAsia="sl-SI"/>
        </w:rPr>
        <w:t xml:space="preserve">Naročnik se obvezuje dela po tej pogodbi plačevati na podlagi situacij, ki jih izvajalec za dobavljeno in montirano opremo in delo izstavlja praviloma mesečno, in sicer do 10. dne v mesecu za pretekli mesec. </w:t>
      </w:r>
    </w:p>
    <w:p w14:paraId="06A68F19" w14:textId="77777777" w:rsidR="001E49FB" w:rsidRPr="001E49FB" w:rsidRDefault="001E49FB" w:rsidP="001E49FB">
      <w:pPr>
        <w:spacing w:after="0" w:line="240" w:lineRule="auto"/>
        <w:jc w:val="both"/>
        <w:rPr>
          <w:rFonts w:ascii="Arial" w:eastAsia="Times New Roman" w:hAnsi="Arial" w:cs="Arial"/>
          <w:lang w:eastAsia="sl-SI"/>
        </w:rPr>
      </w:pPr>
    </w:p>
    <w:p w14:paraId="3ECC5393"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Izvajalec po dobavi in montaži vse opreme ter po pisno potrjenem primopredajnem zapisniku za posamezno fazo izstavi končno situacijo za opravljena dela. Situaciji mora priložiti potrjeni prevzemni zapisnik, ki sta podlaga in predpogoj za plačilo.  </w:t>
      </w:r>
    </w:p>
    <w:p w14:paraId="3FAF0FA9" w14:textId="77777777" w:rsidR="001E49FB" w:rsidRPr="001E49FB" w:rsidRDefault="001E49FB" w:rsidP="001E49FB">
      <w:pPr>
        <w:spacing w:after="0" w:line="240" w:lineRule="auto"/>
        <w:jc w:val="both"/>
        <w:rPr>
          <w:rFonts w:ascii="Arial" w:eastAsia="Times New Roman" w:hAnsi="Arial" w:cs="Arial"/>
          <w:lang w:eastAsia="sl-SI"/>
        </w:rPr>
      </w:pPr>
    </w:p>
    <w:p w14:paraId="39F89765"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Izvajalec je v skladu z 28. členom Zakona o opravljanju plačilnih storitev za proračunske uporabnike (Uradni list RS, št. 77/16) dolžan naročniku izstaviti situacijo in spremljajočo dokumentacijo izključno v elektronski obliki. Izvajalec mora pri tem upoštevati naslednje podatke:</w:t>
      </w:r>
    </w:p>
    <w:p w14:paraId="10D4BEBB"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Proračunski uporabnik: Mestna občina Nova Gorica</w:t>
      </w:r>
    </w:p>
    <w:p w14:paraId="4CA5D8E2"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Naslov: Trg Edvarda Kardelja 1, 5000 Nova Gorica</w:t>
      </w:r>
    </w:p>
    <w:p w14:paraId="117E44D9"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E-naslov: mestna-obcina@nova-gorica.si</w:t>
      </w:r>
    </w:p>
    <w:p w14:paraId="3423FE24"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Identifikacijska številka za DDV: SI53055730</w:t>
      </w:r>
    </w:p>
    <w:p w14:paraId="63D98597"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Matična št.: 5881773000</w:t>
      </w:r>
    </w:p>
    <w:p w14:paraId="2AE6DBE1"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TRR: SI56 0128 4010 0014 022</w:t>
      </w:r>
    </w:p>
    <w:p w14:paraId="758E2166"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BIC banke (SWIFT): BSLJSI2X</w:t>
      </w:r>
    </w:p>
    <w:p w14:paraId="68A43E03" w14:textId="77777777" w:rsidR="001E49FB" w:rsidRPr="001E49FB" w:rsidRDefault="001E49FB" w:rsidP="001E49FB">
      <w:pPr>
        <w:spacing w:after="0" w:line="240" w:lineRule="auto"/>
        <w:jc w:val="both"/>
        <w:rPr>
          <w:rFonts w:ascii="Arial" w:eastAsia="Times New Roman" w:hAnsi="Arial" w:cs="Arial"/>
          <w:lang w:eastAsia="sl-SI"/>
        </w:rPr>
      </w:pPr>
    </w:p>
    <w:p w14:paraId="7FEBF1F2"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Na situaciji se mora izvajalec sklicevati na številko pogodbe in navesti, da je specifikacija opravljenih del sestavni del situacije. Prikazan mora biti znesek za plačilo.</w:t>
      </w:r>
    </w:p>
    <w:p w14:paraId="19ADD098" w14:textId="77777777" w:rsidR="001E49FB" w:rsidRPr="001E49FB" w:rsidRDefault="001E49FB" w:rsidP="001E49FB">
      <w:pPr>
        <w:spacing w:after="0" w:line="240" w:lineRule="auto"/>
        <w:ind w:right="72"/>
        <w:jc w:val="both"/>
        <w:rPr>
          <w:rFonts w:ascii="Arial" w:eastAsia="Times New Roman" w:hAnsi="Arial" w:cs="Arial"/>
          <w:lang w:eastAsia="sl-SI"/>
        </w:rPr>
      </w:pPr>
    </w:p>
    <w:p w14:paraId="3C281E7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Naročnik je dolžan situacijo pregledati v roku 8 (osem) dni po prejemu in jo v tem roku potrditi oziroma zavrniti. Če naročnik v tem roku situacije niti ne potrdi niti ne zavrne, se po preteku tega roka šteje, da je situacija potrjena.</w:t>
      </w:r>
    </w:p>
    <w:p w14:paraId="6A25FE31" w14:textId="77777777" w:rsidR="001E49FB" w:rsidRPr="001E49FB" w:rsidRDefault="001E49FB" w:rsidP="001E49FB">
      <w:pPr>
        <w:spacing w:after="0" w:line="240" w:lineRule="auto"/>
        <w:ind w:right="72"/>
        <w:jc w:val="both"/>
        <w:rPr>
          <w:rFonts w:ascii="Arial" w:eastAsia="Times New Roman" w:hAnsi="Arial" w:cs="Arial"/>
          <w:lang w:eastAsia="sl-SI"/>
        </w:rPr>
      </w:pPr>
    </w:p>
    <w:p w14:paraId="4E958FC4"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Naročnik bo pogodbena dela plačal 30. dan po uradno prejeti situaciji na TRR izvajalca št. SI_____________________________________________.</w:t>
      </w:r>
    </w:p>
    <w:p w14:paraId="5AB9369B" w14:textId="77777777" w:rsidR="001E49FB" w:rsidRPr="001E49FB" w:rsidRDefault="001E49FB" w:rsidP="001E49FB">
      <w:pPr>
        <w:spacing w:after="0" w:line="240" w:lineRule="auto"/>
        <w:ind w:right="72"/>
        <w:jc w:val="both"/>
        <w:rPr>
          <w:rFonts w:ascii="Arial" w:eastAsia="Times New Roman" w:hAnsi="Arial" w:cs="Arial"/>
          <w:lang w:eastAsia="sl-SI"/>
        </w:rPr>
      </w:pPr>
    </w:p>
    <w:p w14:paraId="0E70C170"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V primeru zamude s plačilom je naročnik dolžan izvajalcu na njegovo zahtevo plačati zakonite zamudne obresti.</w:t>
      </w:r>
    </w:p>
    <w:p w14:paraId="16B99319" w14:textId="77777777" w:rsidR="001E49FB" w:rsidRPr="001E49FB" w:rsidRDefault="001E49FB" w:rsidP="001E49FB">
      <w:pPr>
        <w:spacing w:after="0" w:line="240" w:lineRule="auto"/>
        <w:jc w:val="both"/>
        <w:rPr>
          <w:rFonts w:ascii="Arial" w:eastAsia="Times New Roman" w:hAnsi="Arial" w:cs="Arial"/>
          <w:lang w:eastAsia="sl-SI"/>
        </w:rPr>
      </w:pPr>
    </w:p>
    <w:p w14:paraId="684CDC67" w14:textId="77777777" w:rsidR="001E49FB" w:rsidRPr="001E49FB" w:rsidRDefault="001E49FB" w:rsidP="001E49FB">
      <w:pPr>
        <w:spacing w:after="0" w:line="240" w:lineRule="auto"/>
        <w:ind w:right="72"/>
        <w:jc w:val="both"/>
        <w:rPr>
          <w:rFonts w:ascii="Arial" w:eastAsia="Times New Roman" w:hAnsi="Arial" w:cs="Arial"/>
          <w:b/>
          <w:bCs/>
          <w:lang w:eastAsia="sl-SI"/>
        </w:rPr>
      </w:pPr>
      <w:r w:rsidRPr="001E49FB">
        <w:rPr>
          <w:rFonts w:ascii="Arial" w:eastAsia="Times New Roman" w:hAnsi="Arial" w:cs="Arial"/>
          <w:b/>
          <w:bCs/>
          <w:lang w:eastAsia="sl-SI"/>
        </w:rPr>
        <w:t>OBVEZNOSTI NAROČNIKA</w:t>
      </w:r>
    </w:p>
    <w:p w14:paraId="67B04FB4"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71EEA8FE"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6BD61B19"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lastRenderedPageBreak/>
        <w:t>Naročnik se obvezuje:</w:t>
      </w:r>
    </w:p>
    <w:p w14:paraId="0FDA6D9E" w14:textId="77777777" w:rsidR="001E49FB" w:rsidRPr="001E49FB" w:rsidRDefault="001E49FB" w:rsidP="001E49FB">
      <w:pPr>
        <w:numPr>
          <w:ilvl w:val="0"/>
          <w:numId w:val="26"/>
        </w:numPr>
        <w:spacing w:after="0" w:line="240" w:lineRule="auto"/>
        <w:contextualSpacing/>
        <w:jc w:val="both"/>
        <w:rPr>
          <w:rFonts w:ascii="Arial" w:eastAsia="Times New Roman" w:hAnsi="Arial" w:cs="Arial"/>
          <w:lang w:eastAsia="sl-SI"/>
        </w:rPr>
      </w:pPr>
      <w:r w:rsidRPr="001E49FB">
        <w:rPr>
          <w:rFonts w:ascii="Arial" w:eastAsia="Calibri" w:hAnsi="Arial" w:cs="Arial"/>
          <w:color w:val="000000"/>
          <w:lang w:eastAsia="sl-SI"/>
        </w:rPr>
        <w:t>predati izvajalcu del objekta, predviden za montažo opreme;</w:t>
      </w:r>
    </w:p>
    <w:p w14:paraId="49AC10A7" w14:textId="77777777" w:rsidR="001E49FB" w:rsidRPr="001E49FB" w:rsidRDefault="001E49FB" w:rsidP="001E49FB">
      <w:pPr>
        <w:numPr>
          <w:ilvl w:val="0"/>
          <w:numId w:val="26"/>
        </w:numPr>
        <w:spacing w:after="0" w:line="240" w:lineRule="auto"/>
        <w:contextualSpacing/>
        <w:jc w:val="both"/>
        <w:rPr>
          <w:rFonts w:ascii="Arial" w:eastAsia="Times New Roman" w:hAnsi="Arial" w:cs="Arial"/>
          <w:lang w:eastAsia="sl-SI"/>
        </w:rPr>
      </w:pPr>
      <w:r w:rsidRPr="001E49FB">
        <w:rPr>
          <w:rFonts w:ascii="Arial" w:eastAsia="Times New Roman" w:hAnsi="Arial" w:cs="Arial"/>
          <w:lang w:eastAsia="sl-SI"/>
        </w:rPr>
        <w:t>predati izvajalcu ustrezno dokumentacijo za izvedbo del,</w:t>
      </w:r>
    </w:p>
    <w:p w14:paraId="6907B0BB" w14:textId="77777777" w:rsidR="001E49FB" w:rsidRPr="001E49FB" w:rsidRDefault="001E49FB" w:rsidP="001E49FB">
      <w:pPr>
        <w:numPr>
          <w:ilvl w:val="0"/>
          <w:numId w:val="26"/>
        </w:numPr>
        <w:spacing w:after="0" w:line="240" w:lineRule="auto"/>
        <w:contextualSpacing/>
        <w:jc w:val="both"/>
        <w:rPr>
          <w:rFonts w:ascii="Arial" w:eastAsia="Times New Roman" w:hAnsi="Arial" w:cs="Arial"/>
          <w:lang w:eastAsia="sl-SI"/>
        </w:rPr>
      </w:pPr>
      <w:r w:rsidRPr="001E49FB">
        <w:rPr>
          <w:rFonts w:ascii="Arial" w:eastAsia="Times New Roman" w:hAnsi="Arial" w:cs="Arial"/>
          <w:lang w:eastAsia="sl-SI"/>
        </w:rPr>
        <w:t>takoj po uveljavitvi pogodbe uvesti izvajalca v delo z vso razpoložljivo dokumentacijo in informacijami, ki so potrebne za realizacijo investicije. Izvajalec je uveden v delo, ko je pogodba obojestransko podpisana, naročnik pa izroči izvajalcu vso projektno dokumentacijo,</w:t>
      </w:r>
    </w:p>
    <w:p w14:paraId="6713DC82" w14:textId="77777777" w:rsidR="001E49FB" w:rsidRPr="001E49FB" w:rsidRDefault="001E49FB" w:rsidP="001E49FB">
      <w:pPr>
        <w:numPr>
          <w:ilvl w:val="0"/>
          <w:numId w:val="26"/>
        </w:numPr>
        <w:spacing w:after="0" w:line="240" w:lineRule="auto"/>
        <w:contextualSpacing/>
        <w:jc w:val="both"/>
        <w:rPr>
          <w:rFonts w:ascii="Arial" w:eastAsia="Times New Roman" w:hAnsi="Arial" w:cs="Arial"/>
          <w:lang w:eastAsia="sl-SI"/>
        </w:rPr>
      </w:pPr>
      <w:r w:rsidRPr="001E49FB">
        <w:rPr>
          <w:rFonts w:ascii="Arial" w:eastAsia="Times New Roman" w:hAnsi="Arial" w:cs="Arial"/>
          <w:lang w:eastAsia="sl-SI"/>
        </w:rPr>
        <w:t>sodelovati z izvajalcem s ciljem, da se prevzete obveznosti izvršijo pravočasno in kvalitetno,</w:t>
      </w:r>
    </w:p>
    <w:p w14:paraId="7FFF5A9D" w14:textId="77777777" w:rsidR="001E49FB" w:rsidRPr="001E49FB" w:rsidRDefault="001E49FB" w:rsidP="001E49FB">
      <w:pPr>
        <w:numPr>
          <w:ilvl w:val="0"/>
          <w:numId w:val="26"/>
        </w:numPr>
        <w:spacing w:after="0" w:line="240" w:lineRule="auto"/>
        <w:ind w:right="72"/>
        <w:contextualSpacing/>
        <w:jc w:val="both"/>
        <w:rPr>
          <w:rFonts w:ascii="Arial" w:eastAsia="Times New Roman" w:hAnsi="Arial" w:cs="Arial"/>
          <w:lang w:eastAsia="sl-SI"/>
        </w:rPr>
      </w:pPr>
      <w:r w:rsidRPr="001E49FB">
        <w:rPr>
          <w:rFonts w:ascii="Arial" w:eastAsia="Times New Roman" w:hAnsi="Arial" w:cs="Arial"/>
          <w:lang w:eastAsia="sl-SI"/>
        </w:rPr>
        <w:t>pravočasno obvestiti izvajalca o vseh spremembah in novo nastalih situacijah, ki bi lahko imele vpliv na izvršitev prevzetih obveznosti,</w:t>
      </w:r>
    </w:p>
    <w:p w14:paraId="02442EC0" w14:textId="77777777" w:rsidR="001E49FB" w:rsidRPr="001E49FB" w:rsidRDefault="001E49FB" w:rsidP="001E49FB">
      <w:pPr>
        <w:numPr>
          <w:ilvl w:val="0"/>
          <w:numId w:val="26"/>
        </w:numPr>
        <w:spacing w:after="0" w:line="240" w:lineRule="auto"/>
        <w:ind w:right="72"/>
        <w:contextualSpacing/>
        <w:jc w:val="both"/>
        <w:rPr>
          <w:rFonts w:ascii="Arial" w:eastAsia="Times New Roman" w:hAnsi="Arial" w:cs="Arial"/>
          <w:lang w:eastAsia="sl-SI"/>
        </w:rPr>
      </w:pPr>
      <w:r w:rsidRPr="001E49FB">
        <w:rPr>
          <w:rFonts w:ascii="Arial" w:eastAsia="Times New Roman" w:hAnsi="Arial" w:cs="Arial"/>
          <w:lang w:eastAsia="sl-SI"/>
        </w:rPr>
        <w:t>izpolniti plačilne obveznosti po tej pogodbi.</w:t>
      </w:r>
    </w:p>
    <w:p w14:paraId="0CC23D04" w14:textId="77777777" w:rsidR="001E49FB" w:rsidRPr="001E49FB" w:rsidRDefault="001E49FB" w:rsidP="001E49FB">
      <w:pPr>
        <w:spacing w:after="0" w:line="240" w:lineRule="auto"/>
        <w:ind w:right="72"/>
        <w:jc w:val="both"/>
        <w:rPr>
          <w:rFonts w:ascii="Arial" w:eastAsia="Times New Roman" w:hAnsi="Arial" w:cs="Arial"/>
          <w:lang w:eastAsia="sl-SI"/>
        </w:rPr>
      </w:pPr>
    </w:p>
    <w:p w14:paraId="12AB7DF4"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zh-CN"/>
        </w:rPr>
      </w:pPr>
      <w:r w:rsidRPr="001E49FB">
        <w:rPr>
          <w:rFonts w:ascii="Arial" w:eastAsia="Calibri" w:hAnsi="Arial" w:cs="Arial"/>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580BA64A"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zh-CN"/>
        </w:rPr>
      </w:pPr>
    </w:p>
    <w:p w14:paraId="51F7395D" w14:textId="77777777" w:rsidR="001E49FB" w:rsidRPr="001E49FB" w:rsidRDefault="001E49FB" w:rsidP="001E49FB">
      <w:pPr>
        <w:spacing w:after="0" w:line="240" w:lineRule="auto"/>
        <w:ind w:right="72"/>
        <w:jc w:val="both"/>
        <w:rPr>
          <w:rFonts w:ascii="Arial" w:eastAsia="Times New Roman" w:hAnsi="Arial" w:cs="Arial"/>
          <w:b/>
          <w:bCs/>
          <w:lang w:eastAsia="sl-SI"/>
        </w:rPr>
      </w:pPr>
      <w:r w:rsidRPr="001E49FB">
        <w:rPr>
          <w:rFonts w:ascii="Arial" w:eastAsia="Times New Roman" w:hAnsi="Arial" w:cs="Arial"/>
          <w:b/>
          <w:bCs/>
          <w:lang w:eastAsia="sl-SI"/>
        </w:rPr>
        <w:t>OBVEZNOSTI IZVAJALCA</w:t>
      </w:r>
    </w:p>
    <w:p w14:paraId="14608A17"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569E5E02"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148961C6"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Izvajalec se obvezuje, da bo:</w:t>
      </w:r>
    </w:p>
    <w:p w14:paraId="7578A3BF"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izvedel pogodbena dela iz 2. člena te pogodbe strokovno pravilno, vestno in kvalitetno, pravočasno, v skladu s to pogodbo, dokumentacijo v zvezi iz oddajo javnega naročila št. ________________________________, z vsemi veljavnimi predpisi, standardi in pravili stroke tako, da bo zagotovljena njihova varnost in funkcionalnost,</w:t>
      </w:r>
    </w:p>
    <w:p w14:paraId="302EC6C8"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redno in aktivno sodeloval na operativnih in drugih sestankih z naročnikom in ZVKDS, na katere bo vabljen,</w:t>
      </w:r>
    </w:p>
    <w:p w14:paraId="0D8CABD2"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naročniku za vsako leto veljavnosti pogodbe najkasneje do 31.1. tekočega leta predal terminski plan del za tekoče leto oz. v roku 1 meseca po podpisu pogodbe za leto v katerem se sklepa pogodba;</w:t>
      </w:r>
    </w:p>
    <w:p w14:paraId="68A83D80"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pred vgradnjo dostavil vsa dokazila in vse vzorce opreme oz. materialov in detajlov potrebnih za montažo v potrditev odgovorni osebi naročnika oz. pooblaščeni osebi,</w:t>
      </w:r>
    </w:p>
    <w:p w14:paraId="194C49C5"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upošteval strokovne ocene in pripombe naročnika glede kvalitete izvedenih del in med izvajanjem del sproti odpravil napake in pomanjkljivosti, na katere se ga opozori,</w:t>
      </w:r>
    </w:p>
    <w:p w14:paraId="1EB6BE1F"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zaščitil vsa dela pred vremenskimi vplivi in drugimi poškodbami;</w:t>
      </w:r>
    </w:p>
    <w:p w14:paraId="63A85D89"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omogočil naročniku dostop na lokacijo izvedbe del ter morebitnim drugim izvajalcem ob soglasju naročnika;</w:t>
      </w:r>
    </w:p>
    <w:p w14:paraId="4D194C67"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dobavljena in montirana oprema delovala brezhibno in ne bo imela stvarnih napak;</w:t>
      </w:r>
    </w:p>
    <w:p w14:paraId="5E94DA04"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dobavljena in montirana oprema popolnoma ustrezala vsem tehničnim opisom, karakteristikam in specifikacijam, ki so bila dana v okviru dokumentacije v zvezi z oddajo javnega naročila;</w:t>
      </w:r>
    </w:p>
    <w:p w14:paraId="0F7CBA0D"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na lastne stroške po končanju del objekt pospravil, odpeljal neuporabljeni in nepotrebni material ter vzpostavil v prvotno stanje vse uporabljene površine, objekte in naprave;</w:t>
      </w:r>
    </w:p>
    <w:p w14:paraId="3EFA3C18"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lastRenderedPageBreak/>
        <w:t>najkasneje ob prevzemu del (letno) naročniku za dobavljeno in montirano opremo izročil navodila za varno uporabo in vzdrževanje opreme ter garancijski list z garancijskimi pogoji in garancijo za odpravo napak v garancijskem roku;</w:t>
      </w:r>
    </w:p>
    <w:p w14:paraId="20E0477A"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naročnika obveščal o vsem, kar bi lahko vplivalo na izvršitev prevzetih obveznosti,</w:t>
      </w:r>
    </w:p>
    <w:p w14:paraId="5722D63B" w14:textId="77777777" w:rsidR="001E49FB" w:rsidRPr="001E49FB" w:rsidRDefault="001E49FB" w:rsidP="001E49FB">
      <w:pPr>
        <w:numPr>
          <w:ilvl w:val="0"/>
          <w:numId w:val="29"/>
        </w:numPr>
        <w:spacing w:after="0" w:line="240" w:lineRule="auto"/>
        <w:contextualSpacing/>
        <w:jc w:val="both"/>
        <w:rPr>
          <w:rFonts w:ascii="Arial" w:eastAsia="Calibri" w:hAnsi="Arial" w:cs="Arial"/>
        </w:rPr>
      </w:pPr>
      <w:r w:rsidRPr="001E49FB">
        <w:rPr>
          <w:rFonts w:ascii="Arial" w:eastAsia="Calibri" w:hAnsi="Arial" w:cs="Arial"/>
        </w:rPr>
        <w:t>za vsak predlog sprememb pri izvajanju predmeta te pogodbe dokumentiral in zanje pridobil predhodno soglasje ZVKDS in naročnika.</w:t>
      </w:r>
    </w:p>
    <w:p w14:paraId="6E817723" w14:textId="77777777" w:rsidR="001E49FB" w:rsidRPr="001E49FB" w:rsidRDefault="001E49FB" w:rsidP="001E49FB">
      <w:pPr>
        <w:spacing w:after="0" w:line="240" w:lineRule="auto"/>
        <w:jc w:val="both"/>
        <w:rPr>
          <w:rFonts w:ascii="Arial" w:eastAsia="Calibri" w:hAnsi="Arial" w:cs="Arial"/>
        </w:rPr>
      </w:pPr>
    </w:p>
    <w:p w14:paraId="77C4748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Izvajalec s sklenitvijo pogodbe potrjuje, da je seznanjen z vsemi zahtevami za celotno izvedbo pogodbenih del in da je, ne glede na besedilo popisa in predračuna del, v ceno pogodbenih del, ki je izražena v skupnem znesku, vštel vse potrebne elemente (opremo in delo) za izpolnitev pogodbenih obveznosti.</w:t>
      </w:r>
    </w:p>
    <w:p w14:paraId="46B7076E" w14:textId="77777777" w:rsidR="001E49FB" w:rsidRPr="001E49FB" w:rsidRDefault="001E49FB" w:rsidP="001E49FB">
      <w:pPr>
        <w:spacing w:after="0" w:line="240" w:lineRule="auto"/>
        <w:jc w:val="both"/>
        <w:rPr>
          <w:rFonts w:ascii="Arial" w:eastAsia="Calibri" w:hAnsi="Arial" w:cs="Arial"/>
        </w:rPr>
      </w:pPr>
    </w:p>
    <w:p w14:paraId="76A4DD33"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Izvajalec je naročniku odgovoren za vso morebitno povzročeno škodo, ki pri izvajanju pogodbe nastane po njegovi krivdi.</w:t>
      </w:r>
    </w:p>
    <w:p w14:paraId="2DC6F05B" w14:textId="77777777" w:rsidR="001E49FB" w:rsidRPr="001E49FB" w:rsidRDefault="001E49FB" w:rsidP="001E49FB">
      <w:pPr>
        <w:spacing w:after="0" w:line="240" w:lineRule="auto"/>
        <w:jc w:val="both"/>
        <w:rPr>
          <w:rFonts w:ascii="Arial" w:eastAsia="Calibri" w:hAnsi="Arial" w:cs="Arial"/>
        </w:rPr>
      </w:pPr>
    </w:p>
    <w:p w14:paraId="43FF8C3B"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3DB37D9D"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Izvajalec bo med izvajanjem pogodbenih del samostojno poskrbel za vse potrebne ukrepe varstva pri delu in varstva pred požarom in za izvajanje teh ukrepov. Za posledice njihove morebitne opustitve prevzema popolno odgovornost.</w:t>
      </w:r>
    </w:p>
    <w:p w14:paraId="29E6C322" w14:textId="77777777" w:rsidR="001E49FB" w:rsidRPr="001E49FB" w:rsidRDefault="001E49FB" w:rsidP="001E49FB">
      <w:pPr>
        <w:spacing w:after="0" w:line="240" w:lineRule="auto"/>
        <w:jc w:val="both"/>
        <w:rPr>
          <w:rFonts w:ascii="Arial" w:eastAsia="Calibri" w:hAnsi="Arial" w:cs="Arial"/>
        </w:rPr>
      </w:pPr>
    </w:p>
    <w:p w14:paraId="14D8B3B0" w14:textId="77777777" w:rsidR="001E49FB" w:rsidRPr="001E49FB" w:rsidRDefault="001E49FB" w:rsidP="001E49FB">
      <w:pPr>
        <w:spacing w:after="0" w:line="240" w:lineRule="auto"/>
        <w:jc w:val="both"/>
        <w:rPr>
          <w:rFonts w:ascii="Arial" w:eastAsia="Times New Roman" w:hAnsi="Arial" w:cs="Arial"/>
          <w:b/>
          <w:bCs/>
          <w:lang w:eastAsia="sl-SI"/>
        </w:rPr>
      </w:pPr>
      <w:r w:rsidRPr="001E49FB">
        <w:rPr>
          <w:rFonts w:ascii="Arial" w:eastAsia="Times New Roman" w:hAnsi="Arial" w:cs="Arial"/>
          <w:b/>
          <w:bCs/>
          <w:lang w:eastAsia="sl-SI"/>
        </w:rPr>
        <w:t>PREVZEM DOBAVLJENE IN ZMONTIRANE OPREME</w:t>
      </w:r>
    </w:p>
    <w:p w14:paraId="58723397" w14:textId="77777777" w:rsidR="001E49FB" w:rsidRPr="001E49FB" w:rsidRDefault="001E49FB" w:rsidP="001E49FB">
      <w:pPr>
        <w:spacing w:after="0" w:line="240" w:lineRule="auto"/>
        <w:jc w:val="both"/>
        <w:rPr>
          <w:rFonts w:ascii="Arial" w:eastAsia="Calibri" w:hAnsi="Arial" w:cs="Arial"/>
        </w:rPr>
      </w:pPr>
    </w:p>
    <w:p w14:paraId="3031FABA" w14:textId="77777777" w:rsidR="001E49FB" w:rsidRPr="001E49FB" w:rsidRDefault="001E49FB" w:rsidP="001E49FB">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086C875E"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Naročnik bo v roku 3 dni po tem, ko prejme obvestilo izvajalca, da je oprema dobavljena in montirana, koncem tekočega leta oz. letnem okvirju opravil kvaliteten in količinski pregled</w:t>
      </w:r>
      <w:r w:rsidRPr="001E49FB">
        <w:rPr>
          <w:rFonts w:ascii="Arial" w:eastAsia="Calibri" w:hAnsi="Arial" w:cs="Arial"/>
          <w:color w:val="000000"/>
          <w:lang w:eastAsia="zh-CN"/>
        </w:rPr>
        <w:t xml:space="preserve"> </w:t>
      </w:r>
      <w:bookmarkStart w:id="74" w:name="_Hlk51924516"/>
      <w:r w:rsidRPr="001E49FB">
        <w:rPr>
          <w:rFonts w:ascii="Arial" w:eastAsia="Calibri" w:hAnsi="Arial" w:cs="Arial"/>
          <w:color w:val="000000"/>
          <w:lang w:eastAsia="zh-CN"/>
        </w:rPr>
        <w:t>na podlagi dobavnice,</w:t>
      </w:r>
      <w:r w:rsidRPr="001E49FB">
        <w:rPr>
          <w:rFonts w:ascii="Arial" w:eastAsia="Calibri" w:hAnsi="Arial" w:cs="Arial"/>
        </w:rPr>
        <w:t xml:space="preserve"> ki jo s podpisom potrdi predstavnik naročnika</w:t>
      </w:r>
      <w:bookmarkEnd w:id="74"/>
      <w:r w:rsidRPr="001E49FB">
        <w:rPr>
          <w:rFonts w:ascii="Arial" w:eastAsia="Calibri" w:hAnsi="Arial" w:cs="Arial"/>
        </w:rPr>
        <w:t>.</w:t>
      </w:r>
    </w:p>
    <w:p w14:paraId="4691D3CD" w14:textId="77777777" w:rsidR="001E49FB" w:rsidRPr="001E49FB" w:rsidRDefault="001E49FB" w:rsidP="001E49FB">
      <w:pPr>
        <w:autoSpaceDE w:val="0"/>
        <w:autoSpaceDN w:val="0"/>
        <w:spacing w:after="0" w:line="240" w:lineRule="auto"/>
        <w:jc w:val="both"/>
        <w:rPr>
          <w:rFonts w:ascii="Arial" w:eastAsia="Calibri" w:hAnsi="Arial" w:cs="Arial"/>
        </w:rPr>
      </w:pPr>
    </w:p>
    <w:p w14:paraId="63773138"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Naročnik si po tej pogodbi pridržuje pravico naknadno preveriti kvaliteto dobavljene in montirane opreme z naročilom pregleda skladnosti dobavljene opreme s pogodbenim obsegom in z zahtevano kvaliteto opreme ter njeno skladnostjo s standardi ter o tem pridobiti uradno poročilo od pooblaščene institucije. V primeru kvalitetnih odstopanj dobavljene opreme, nosi stroške pregleda in izdaje testnega poročila ter posledične zamenjave opreme z ustrezno opremo izvajalec, v nasprotnem primeru krije stroške pregleda in izdaje testnega poročila naročnik. Morebitne pomanjkljivosti, ugotovljene ob primopredaji oz. kvalitetnem pregledu, bo izvajalec odpravil v roku 10 dni od datuma kvalitetnega pregleda montaže in dobavljene opreme.</w:t>
      </w:r>
    </w:p>
    <w:p w14:paraId="6EA811B3" w14:textId="77777777" w:rsidR="001E49FB" w:rsidRPr="001E49FB" w:rsidRDefault="001E49FB" w:rsidP="001E49FB">
      <w:pPr>
        <w:spacing w:after="0" w:line="240" w:lineRule="auto"/>
        <w:jc w:val="center"/>
        <w:rPr>
          <w:rFonts w:ascii="Arial" w:eastAsia="Calibri" w:hAnsi="Arial" w:cs="Arial"/>
        </w:rPr>
      </w:pPr>
    </w:p>
    <w:p w14:paraId="40BBF07F"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05060458"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Ob prevzemu vseh pogodbenih del sestavijo pooblaščeni predstavniki pogodbenih strank primopredajni zapisnik, v katerem natančno ugotovijo predvsem:</w:t>
      </w:r>
    </w:p>
    <w:p w14:paraId="52E14D07"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ali dobava opreme ustreza določilom iz dokumentacije v zvezi z oddajo javnega naročila, specifikacijam, določilom pogodbe, veljavnim zakonskim predpisom in pravilom stroke;</w:t>
      </w:r>
    </w:p>
    <w:p w14:paraId="2854F410"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datum začetka in končanja dobave in montaže in datum prevzema opreme;</w:t>
      </w:r>
    </w:p>
    <w:p w14:paraId="5E23E094"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kakovost dobavljene in zmontiranega blaga in morebitne pripombe naročnika v zvezi s kakovostjo dobavljenega in zmontiranega blaga;</w:t>
      </w:r>
    </w:p>
    <w:p w14:paraId="216B74A5"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opredelitev vseh očitnih napak, ki se jih ugotovi pri vidnem pregledu dobavljene in zmontirane opreme ter rok za njihovo odpravo;</w:t>
      </w:r>
    </w:p>
    <w:p w14:paraId="3266A07B"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lastRenderedPageBreak/>
        <w:t>morebitna odprta, med predstavniki pogodbenih strank sporna vprašanja tehnične narave;</w:t>
      </w:r>
    </w:p>
    <w:p w14:paraId="26274D8D"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ali so bili predloženi vsi zahtevani atesti, certifikati, izjave o skladnosti s standardi, ustrezni tehnični, projektni in ostali dokumenti;</w:t>
      </w:r>
    </w:p>
    <w:p w14:paraId="4CD6DCE9"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ali so bili predloženi garancijski listi za brezhibno delovanje predmeta pogodbe;</w:t>
      </w:r>
    </w:p>
    <w:p w14:paraId="69E5A372"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ali so bila predložena navodila za uporabo, obratovanje in vzdrževanje v slovenskem jeziku;</w:t>
      </w:r>
    </w:p>
    <w:p w14:paraId="29BC2D39" w14:textId="77777777" w:rsidR="001E49FB" w:rsidRPr="001E49FB" w:rsidRDefault="001E49FB" w:rsidP="001E49FB">
      <w:pPr>
        <w:numPr>
          <w:ilvl w:val="1"/>
          <w:numId w:val="27"/>
        </w:numPr>
        <w:spacing w:after="0" w:line="240" w:lineRule="auto"/>
        <w:ind w:left="284" w:hanging="28"/>
        <w:contextualSpacing/>
        <w:jc w:val="both"/>
        <w:rPr>
          <w:rFonts w:ascii="Arial" w:eastAsia="Calibri" w:hAnsi="Arial" w:cs="Arial"/>
          <w:color w:val="000000"/>
          <w:lang w:eastAsia="zh-CN"/>
        </w:rPr>
      </w:pPr>
      <w:r w:rsidRPr="001E49FB">
        <w:rPr>
          <w:rFonts w:ascii="Arial" w:eastAsia="Calibri" w:hAnsi="Arial" w:cs="Arial"/>
          <w:color w:val="000000"/>
          <w:lang w:eastAsia="zh-CN"/>
        </w:rPr>
        <w:t>ali je bilo izvedeno usposabljanje strokovnega kadra in predložena bančna garancija za odpravo napak v garancijskem roku.</w:t>
      </w:r>
    </w:p>
    <w:p w14:paraId="331FB142" w14:textId="77777777" w:rsidR="001E49FB" w:rsidRPr="001E49FB" w:rsidRDefault="001E49FB" w:rsidP="001E49FB">
      <w:pPr>
        <w:spacing w:after="0" w:line="240" w:lineRule="auto"/>
        <w:ind w:left="170"/>
        <w:contextualSpacing/>
        <w:jc w:val="both"/>
        <w:rPr>
          <w:rFonts w:ascii="Arial" w:eastAsia="Calibri" w:hAnsi="Arial" w:cs="Arial"/>
          <w:color w:val="000000"/>
          <w:lang w:eastAsia="zh-CN"/>
        </w:rPr>
      </w:pPr>
    </w:p>
    <w:p w14:paraId="61E00ABD"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 xml:space="preserve">V primeru, da katerakoli stranka neupravičeno odkloni udeležbo pri kvalitativnem pregledu ali podpis primopredajnega zapisnika ali se ne odzove na poziv nasprotne stranke, lahko kvalitativni pregled opravi samo druga pogodbena stranka, ki tudi sama pripravi in podpiše primopredajni zapisnik. V takšnem primeru pogodbena stranka, ki je opravila enostranski prevzem, ne sme trpeti nikakršnih negativnih posledic zaradi nesodelovanja druge pogodbene stranke. </w:t>
      </w:r>
    </w:p>
    <w:p w14:paraId="6B08E5BA" w14:textId="77777777" w:rsidR="001E49FB" w:rsidRPr="001E49FB" w:rsidRDefault="001E49FB" w:rsidP="001E49FB">
      <w:pPr>
        <w:spacing w:after="0" w:line="240" w:lineRule="auto"/>
        <w:jc w:val="center"/>
        <w:rPr>
          <w:rFonts w:ascii="Arial" w:eastAsia="Calibri" w:hAnsi="Arial" w:cs="Arial"/>
        </w:rPr>
      </w:pPr>
    </w:p>
    <w:p w14:paraId="4F61EE15"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7AF7697A"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 xml:space="preserve">Oprema, za katero se bo ugotovilo, da kakor koli odstopa od navedb v dokumentaciji v zvezi z oddajo javnega naročila in/ali ponudbeni dokumentaciji, ali da ni skladna z določili te pogodbe in z zahtevanimi tehničnimi specifikacijami, bo zavrnjena, zaradi česar bo izvajalec prešel v zamudo.  </w:t>
      </w:r>
    </w:p>
    <w:p w14:paraId="009662F6" w14:textId="77777777" w:rsidR="001E49FB" w:rsidRPr="001E49FB" w:rsidRDefault="001E49FB" w:rsidP="001E49FB">
      <w:pPr>
        <w:spacing w:after="0" w:line="240" w:lineRule="auto"/>
        <w:jc w:val="both"/>
        <w:rPr>
          <w:rFonts w:ascii="Arial" w:eastAsia="Calibri" w:hAnsi="Arial" w:cs="Arial"/>
        </w:rPr>
      </w:pPr>
    </w:p>
    <w:p w14:paraId="245F31BD"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7303E63E"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Ob prevzemu sta pogodbeni stranki dolžni dobavljeno in zmontirano opremo pregledati in morebitne očitne napake grajati nemudoma. Grajane napake se vpišejo v zapisnik in se jih izvajalec zaveže na lastne stroške odpraviti najkasneje v roku, ki ga bosta stranki določili po opravljenem ogledu.</w:t>
      </w:r>
    </w:p>
    <w:p w14:paraId="77A4C1E8" w14:textId="77777777" w:rsidR="001E49FB" w:rsidRPr="001E49FB" w:rsidRDefault="001E49FB" w:rsidP="001E49FB">
      <w:pPr>
        <w:spacing w:after="0" w:line="240" w:lineRule="auto"/>
        <w:jc w:val="both"/>
        <w:rPr>
          <w:rFonts w:ascii="Arial" w:eastAsia="Calibri" w:hAnsi="Arial" w:cs="Arial"/>
          <w:color w:val="000000"/>
          <w:lang w:eastAsia="zh-CN"/>
        </w:rPr>
      </w:pPr>
    </w:p>
    <w:p w14:paraId="06AFE0BD" w14:textId="77777777" w:rsidR="001E49FB" w:rsidRPr="001E49FB" w:rsidRDefault="001E49FB" w:rsidP="001E49FB">
      <w:pPr>
        <w:spacing w:after="0" w:line="240" w:lineRule="auto"/>
        <w:jc w:val="both"/>
        <w:rPr>
          <w:rFonts w:ascii="Arial" w:eastAsia="Calibri" w:hAnsi="Arial" w:cs="Arial"/>
          <w:color w:val="000000"/>
          <w:lang w:eastAsia="zh-CN"/>
        </w:rPr>
      </w:pPr>
      <w:r w:rsidRPr="001E49FB">
        <w:rPr>
          <w:rFonts w:ascii="Arial" w:eastAsia="Calibri" w:hAnsi="Arial" w:cs="Arial"/>
          <w:color w:val="000000"/>
          <w:lang w:eastAsia="zh-CN"/>
        </w:rPr>
        <w:t xml:space="preserve">V primeru nezmožnosti odprave napake, je izvajalec dolžan zagotoviti novo opremo najmanj enake kvalitete in tehnične specifikacije, garancijski rok pa začne teči z dnem zapisniškega prevzema nove opreme.  </w:t>
      </w:r>
    </w:p>
    <w:p w14:paraId="244D6517" w14:textId="77777777" w:rsidR="001E49FB" w:rsidRPr="001E49FB" w:rsidRDefault="001E49FB" w:rsidP="001E49FB">
      <w:pPr>
        <w:spacing w:after="0" w:line="240" w:lineRule="auto"/>
        <w:jc w:val="both"/>
        <w:rPr>
          <w:rFonts w:ascii="Arial" w:eastAsia="Calibri" w:hAnsi="Arial" w:cs="Arial"/>
        </w:rPr>
      </w:pPr>
    </w:p>
    <w:p w14:paraId="482BE032"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5644CAE2"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Izvajalec mora zagotavljati servis v garancijskem in izven garancijskega roka.</w:t>
      </w:r>
    </w:p>
    <w:p w14:paraId="28282F72" w14:textId="77777777" w:rsidR="001E49FB" w:rsidRPr="001E49FB" w:rsidRDefault="001E49FB" w:rsidP="001E49FB">
      <w:pPr>
        <w:spacing w:after="0" w:line="240" w:lineRule="auto"/>
        <w:jc w:val="both"/>
        <w:rPr>
          <w:rFonts w:ascii="Arial" w:eastAsia="Calibri" w:hAnsi="Arial" w:cs="Arial"/>
        </w:rPr>
      </w:pPr>
    </w:p>
    <w:p w14:paraId="28B0FF1C"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Odzivni čas (čas od prijave napake do prihoda serviserja) za odpravo napak v garancijskem roku je tri dni, napaka pa mora biti odpravljena v dogovorjenem roku.</w:t>
      </w:r>
    </w:p>
    <w:p w14:paraId="29378EB8" w14:textId="77777777" w:rsidR="001E49FB" w:rsidRPr="001E49FB" w:rsidRDefault="001E49FB" w:rsidP="001E49FB">
      <w:pPr>
        <w:spacing w:after="0" w:line="240" w:lineRule="auto"/>
        <w:jc w:val="both"/>
        <w:rPr>
          <w:rFonts w:ascii="Arial" w:eastAsia="Calibri" w:hAnsi="Arial" w:cs="Arial"/>
        </w:rPr>
      </w:pPr>
    </w:p>
    <w:p w14:paraId="536AEF80"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V primeru, da okvare ni možno odpraviti v navedenih časih, mora izvajalec naročniku brezplačno nadomestiti okvarjeno opremo z ekvivalentno za čas trajanja popravila.</w:t>
      </w:r>
    </w:p>
    <w:p w14:paraId="4872E65A" w14:textId="77777777" w:rsidR="001E49FB" w:rsidRPr="001E49FB" w:rsidRDefault="001E49FB" w:rsidP="001E49FB">
      <w:pPr>
        <w:spacing w:after="0" w:line="240" w:lineRule="auto"/>
        <w:jc w:val="both"/>
        <w:rPr>
          <w:rFonts w:ascii="Arial" w:eastAsia="Calibri" w:hAnsi="Arial" w:cs="Arial"/>
          <w:color w:val="000000"/>
        </w:rPr>
      </w:pPr>
    </w:p>
    <w:p w14:paraId="7AFBF743"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Vsi transportni in drugi stroški v zvezi s popravilom v času teka garancijskega roka bremenijo izvajalca.</w:t>
      </w:r>
    </w:p>
    <w:p w14:paraId="2F49CD1C" w14:textId="77777777" w:rsidR="001E49FB" w:rsidRPr="001E49FB" w:rsidRDefault="001E49FB" w:rsidP="001E49FB">
      <w:pPr>
        <w:spacing w:after="0" w:line="240" w:lineRule="auto"/>
        <w:jc w:val="both"/>
        <w:rPr>
          <w:rFonts w:ascii="Arial" w:eastAsia="Calibri" w:hAnsi="Arial" w:cs="Arial"/>
        </w:rPr>
      </w:pPr>
    </w:p>
    <w:p w14:paraId="3D4E8A1B"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V primeru z zapisnikom ugotovljene napake ob prevzemu dobavljene opreme začne teči garancijski rok z dnem, ko je napaka odpravljena. V primeru nezmožnosti odprave napake začne teči garancijski rok z dnem zapisniškega prevzema nadomestne opreme.</w:t>
      </w:r>
    </w:p>
    <w:p w14:paraId="09150CF9" w14:textId="77777777" w:rsidR="001E49FB" w:rsidRPr="001E49FB" w:rsidRDefault="001E49FB" w:rsidP="001E49FB">
      <w:pPr>
        <w:spacing w:after="0" w:line="240" w:lineRule="auto"/>
        <w:ind w:right="72"/>
        <w:jc w:val="both"/>
        <w:rPr>
          <w:rFonts w:ascii="Arial" w:eastAsia="Calibri" w:hAnsi="Arial" w:cs="Arial"/>
        </w:rPr>
      </w:pPr>
    </w:p>
    <w:p w14:paraId="079F53CC" w14:textId="77777777" w:rsidR="001E49FB" w:rsidRPr="001E49FB" w:rsidRDefault="001E49FB" w:rsidP="001E49FB">
      <w:pPr>
        <w:spacing w:after="0" w:line="240" w:lineRule="auto"/>
        <w:ind w:right="72"/>
        <w:jc w:val="both"/>
        <w:rPr>
          <w:rFonts w:ascii="Arial" w:eastAsia="Calibri" w:hAnsi="Arial" w:cs="Arial"/>
        </w:rPr>
      </w:pPr>
      <w:r w:rsidRPr="001E49FB">
        <w:rPr>
          <w:rFonts w:ascii="Arial" w:eastAsia="Calibri" w:hAnsi="Arial" w:cs="Arial"/>
        </w:rPr>
        <w:t>V primeru, da se izvajalec ne bo odzval na odpravo napak oziroma pomanjkljivosti, bo naročnik unovčil bančno garancijo za odpravo napak v garancijskem roku.</w:t>
      </w:r>
    </w:p>
    <w:p w14:paraId="065E7A73" w14:textId="77777777" w:rsidR="001E49FB" w:rsidRPr="001E49FB" w:rsidRDefault="001E49FB" w:rsidP="001E49FB">
      <w:pPr>
        <w:spacing w:after="0" w:line="240" w:lineRule="auto"/>
        <w:ind w:right="72"/>
        <w:jc w:val="both"/>
        <w:rPr>
          <w:rFonts w:ascii="Arial" w:eastAsia="Times New Roman" w:hAnsi="Arial" w:cs="Arial"/>
          <w:lang w:eastAsia="sl-SI"/>
        </w:rPr>
      </w:pPr>
    </w:p>
    <w:p w14:paraId="718C503C"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2EEF126C"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 xml:space="preserve">Izvajalec je dolžan vse prijavljene okvare, ki nastanejo na opremi v času teka garancijskega roka, evidentirati. Po zaključenem posegu je izvajalec dolžan naročniku sporočiti datum odprave napake, opis napake ter morebitna opažanja in posredovati poročilo predstavniku naročnika. Datum dejanske odprave napake mora biti zaveden na delovnem nalogu izvajalca kot tudi datum odprave napak. </w:t>
      </w:r>
    </w:p>
    <w:p w14:paraId="24A28032" w14:textId="77777777" w:rsidR="001E49FB" w:rsidRPr="001E49FB" w:rsidRDefault="001E49FB" w:rsidP="001E49FB">
      <w:pPr>
        <w:spacing w:after="0" w:line="240" w:lineRule="auto"/>
        <w:jc w:val="both"/>
        <w:rPr>
          <w:rFonts w:ascii="Arial" w:eastAsia="Times New Roman" w:hAnsi="Arial" w:cs="Arial"/>
          <w:b/>
          <w:lang w:eastAsia="sl-SI"/>
        </w:rPr>
      </w:pPr>
    </w:p>
    <w:p w14:paraId="091CB22B" w14:textId="77777777" w:rsidR="001E49FB" w:rsidRPr="001E49FB" w:rsidRDefault="001E49FB" w:rsidP="001E49FB">
      <w:pPr>
        <w:numPr>
          <w:ilvl w:val="0"/>
          <w:numId w:val="28"/>
        </w:numPr>
        <w:suppressAutoHyphens/>
        <w:autoSpaceDN w:val="0"/>
        <w:spacing w:after="0" w:line="240" w:lineRule="auto"/>
        <w:contextualSpacing/>
        <w:jc w:val="center"/>
        <w:textAlignment w:val="baseline"/>
        <w:rPr>
          <w:rFonts w:ascii="Arial" w:eastAsia="Calibri" w:hAnsi="Arial" w:cs="Arial"/>
        </w:rPr>
      </w:pPr>
      <w:r w:rsidRPr="001E49FB">
        <w:rPr>
          <w:rFonts w:ascii="Arial" w:eastAsia="Calibri" w:hAnsi="Arial" w:cs="Arial"/>
        </w:rPr>
        <w:t>člen</w:t>
      </w:r>
    </w:p>
    <w:p w14:paraId="2CEBD159"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sl-SI"/>
        </w:rPr>
      </w:pPr>
    </w:p>
    <w:p w14:paraId="6DCAFFDF"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sl-SI"/>
        </w:rPr>
      </w:pPr>
      <w:r w:rsidRPr="001E49FB">
        <w:rPr>
          <w:rFonts w:ascii="Arial" w:eastAsia="Calibri" w:hAnsi="Arial" w:cs="Arial"/>
          <w:lang w:eastAsia="sl-SI"/>
        </w:rPr>
        <w:t>Izvajalec bo dela izvajal sam, ali s podizvajalci.</w:t>
      </w:r>
    </w:p>
    <w:p w14:paraId="1FC7053A" w14:textId="77777777" w:rsidR="001E49FB" w:rsidRPr="001E49FB" w:rsidRDefault="001E49FB" w:rsidP="001E49FB">
      <w:pPr>
        <w:suppressAutoHyphens/>
        <w:autoSpaceDN w:val="0"/>
        <w:spacing w:after="0" w:line="240" w:lineRule="auto"/>
        <w:jc w:val="both"/>
        <w:textAlignment w:val="baseline"/>
        <w:rPr>
          <w:rFonts w:ascii="Arial" w:eastAsia="Calibri" w:hAnsi="Arial" w:cs="Arial"/>
          <w:lang w:eastAsia="sl-SI"/>
        </w:rPr>
      </w:pPr>
    </w:p>
    <w:p w14:paraId="3120353F" w14:textId="77777777" w:rsidR="001E49FB" w:rsidRPr="001E49FB" w:rsidRDefault="001E49FB" w:rsidP="001E49FB">
      <w:pPr>
        <w:numPr>
          <w:ilvl w:val="0"/>
          <w:numId w:val="28"/>
        </w:numPr>
        <w:suppressAutoHyphens/>
        <w:autoSpaceDN w:val="0"/>
        <w:spacing w:after="0" w:line="240" w:lineRule="auto"/>
        <w:contextualSpacing/>
        <w:jc w:val="center"/>
        <w:textAlignment w:val="baseline"/>
        <w:rPr>
          <w:rFonts w:ascii="Arial" w:eastAsia="Calibri" w:hAnsi="Arial" w:cs="Arial"/>
        </w:rPr>
      </w:pPr>
      <w:r w:rsidRPr="001E49FB">
        <w:rPr>
          <w:rFonts w:ascii="Arial" w:eastAsia="Calibri" w:hAnsi="Arial" w:cs="Arial"/>
        </w:rPr>
        <w:t>člen</w:t>
      </w:r>
    </w:p>
    <w:p w14:paraId="3BA78E0D" w14:textId="77777777" w:rsidR="001E49FB" w:rsidRPr="001E49FB" w:rsidRDefault="001E49FB" w:rsidP="001E49FB">
      <w:pPr>
        <w:suppressAutoHyphens/>
        <w:autoSpaceDE w:val="0"/>
        <w:autoSpaceDN w:val="0"/>
        <w:spacing w:after="0" w:line="240" w:lineRule="auto"/>
        <w:jc w:val="both"/>
        <w:textAlignment w:val="baseline"/>
        <w:rPr>
          <w:rFonts w:ascii="Arial" w:eastAsia="Calibri" w:hAnsi="Arial" w:cs="Arial"/>
          <w:color w:val="000000"/>
          <w:lang w:eastAsia="sl-SI"/>
        </w:rPr>
      </w:pPr>
      <w:r w:rsidRPr="001E49FB">
        <w:rPr>
          <w:rFonts w:ascii="Arial" w:eastAsia="Calibri" w:hAnsi="Arial" w:cs="Arial"/>
          <w:color w:val="000000"/>
          <w:lang w:eastAsia="sl-SI"/>
        </w:rPr>
        <w:t>Izvajalec je dolžan med izvajanjem del po tej pogodbi vzdrževati delovna mesta čista in dnevno, na svoje stroške, odstranjevati ves nepotrebni material. Po končanem delu mora zapustiti objekt in okolico čisto in urejeno. V nasprotnem primeru to lahko naredi naročnik sam, brez predhodnega obvestila, na stroške izvajalca.</w:t>
      </w:r>
    </w:p>
    <w:p w14:paraId="26014C3C" w14:textId="77777777" w:rsidR="001E49FB" w:rsidRPr="001E49FB" w:rsidRDefault="001E49FB" w:rsidP="001E49FB">
      <w:pPr>
        <w:spacing w:after="0" w:line="240" w:lineRule="auto"/>
        <w:ind w:right="72"/>
        <w:jc w:val="both"/>
        <w:rPr>
          <w:rFonts w:ascii="Arial" w:eastAsia="Times New Roman" w:hAnsi="Arial" w:cs="Arial"/>
          <w:lang w:eastAsia="sl-SI"/>
        </w:rPr>
      </w:pPr>
    </w:p>
    <w:p w14:paraId="1AD66687" w14:textId="77777777" w:rsidR="001E49FB" w:rsidRPr="001E49FB" w:rsidRDefault="001E49FB" w:rsidP="001E49FB">
      <w:pPr>
        <w:numPr>
          <w:ilvl w:val="0"/>
          <w:numId w:val="28"/>
        </w:numPr>
        <w:spacing w:after="0" w:line="240" w:lineRule="auto"/>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2E27FC85"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Izvajalec se zaveže, da bo kot jamstvo za kvalitetno in pravočasno izvršitev del najkasneje v 15 (petnajstih) koledarskih dneh po sklenitvi pogodbe izročil naročniku brezpogojno in nepreklicno bančno garancijo z veljavnostjo 30 dni po roku za dokončanje del, za dobro izvedbo del, unovčljivo na prvi poziv v višini 10% pogodbene cene (z DDV), po vzorcu iz dokumentacije v zvezi z oddajo javnega naročila.</w:t>
      </w:r>
    </w:p>
    <w:p w14:paraId="4F0F4BFD" w14:textId="77777777" w:rsidR="001E49FB" w:rsidRPr="001E49FB" w:rsidRDefault="001E49FB" w:rsidP="001E49FB">
      <w:pPr>
        <w:spacing w:after="0" w:line="240" w:lineRule="auto"/>
        <w:jc w:val="both"/>
        <w:rPr>
          <w:rFonts w:ascii="Arial" w:eastAsia="Times New Roman" w:hAnsi="Arial" w:cs="Arial"/>
          <w:lang w:eastAsia="sl-SI"/>
        </w:rPr>
      </w:pPr>
    </w:p>
    <w:p w14:paraId="18E3024D"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Bančna garancija za dobro izvedbo pogodbenih del mora veljati vsaj še 30 dni od datuma dokončanja pogodbenih del oziroma do predložitve veljavne bančne garancije za odpravo napak v garancijskem roku z možnostjo podaljšanja. Naročnik bo unovčil bančno garancijo za dobro izvedbo pogodbenih obveznosti v primeru, da izvajalec pogodbenih del ne bi opravil dobro, kvalitetno, pravočasno ali bi od pogodbe odstopil med izvedbo, kar pomeni tudi opustitev izvajanja del.</w:t>
      </w:r>
    </w:p>
    <w:p w14:paraId="57DC1232" w14:textId="77777777" w:rsidR="001E49FB" w:rsidRPr="001E49FB" w:rsidRDefault="001E49FB" w:rsidP="001E49FB">
      <w:pPr>
        <w:spacing w:after="0" w:line="240" w:lineRule="auto"/>
        <w:jc w:val="both"/>
        <w:rPr>
          <w:rFonts w:ascii="Arial" w:eastAsia="Times New Roman" w:hAnsi="Arial" w:cs="Arial"/>
          <w:lang w:eastAsia="sl-SI"/>
        </w:rPr>
      </w:pPr>
    </w:p>
    <w:p w14:paraId="30B2FA48"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Če se med trajanjem izvedbe pogodbe spremeni rok za izvedbo pogodbenih del, kvaliteta in količina, mora izvajalec predložiti najkasneje v roku 10 dni od podpisa aneksa k tej pogodbi novo bančno garancijo z novim rokom trajanja le-te, v skladu s spremembo pogodbenega roka za izvedbo del, oziroma novo bančno garancijo s spremenjeno višino garantiranega zneska, v skladu s spremembo pogodbene vrednosti. Če izvajalec v navedenem roku od sklenitve aneksa k tej pogodbi ne bo predložil ustrezne bančne garancije skladne z določili te pogodbe, lahko naročnik unovči predloženo bančno garancijo in odstopi od pogodbe.</w:t>
      </w:r>
    </w:p>
    <w:p w14:paraId="5D386822" w14:textId="77777777" w:rsidR="001E49FB" w:rsidRPr="001E49FB" w:rsidRDefault="001E49FB" w:rsidP="001E49FB">
      <w:pPr>
        <w:spacing w:after="0" w:line="240" w:lineRule="auto"/>
        <w:ind w:right="72"/>
        <w:jc w:val="both"/>
        <w:rPr>
          <w:rFonts w:ascii="Arial" w:eastAsia="Times New Roman" w:hAnsi="Arial" w:cs="Arial"/>
          <w:lang w:eastAsia="sl-SI"/>
        </w:rPr>
      </w:pPr>
    </w:p>
    <w:p w14:paraId="57FFC13C" w14:textId="77777777" w:rsidR="001E49FB" w:rsidRPr="001E49FB" w:rsidRDefault="001E49FB" w:rsidP="001E49FB">
      <w:pPr>
        <w:spacing w:after="0" w:line="240" w:lineRule="auto"/>
        <w:ind w:right="72"/>
        <w:jc w:val="both"/>
        <w:rPr>
          <w:rFonts w:ascii="Arial" w:eastAsia="Times New Roman" w:hAnsi="Arial" w:cs="Arial"/>
          <w:b/>
          <w:bCs/>
          <w:lang w:eastAsia="sl-SI"/>
        </w:rPr>
      </w:pPr>
      <w:r w:rsidRPr="001E49FB">
        <w:rPr>
          <w:rFonts w:ascii="Arial" w:eastAsia="Times New Roman" w:hAnsi="Arial" w:cs="Arial"/>
          <w:b/>
          <w:bCs/>
          <w:lang w:eastAsia="sl-SI"/>
        </w:rPr>
        <w:t>SPREMEMBE MED IZVAJANJEM DEL</w:t>
      </w:r>
    </w:p>
    <w:p w14:paraId="09A4EF52"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177DCC12" w14:textId="77777777" w:rsidR="001E49FB" w:rsidRPr="001E49FB" w:rsidRDefault="001E49FB" w:rsidP="001E49FB">
      <w:pPr>
        <w:numPr>
          <w:ilvl w:val="0"/>
          <w:numId w:val="28"/>
        </w:numPr>
        <w:spacing w:after="0" w:line="240" w:lineRule="auto"/>
        <w:ind w:right="72"/>
        <w:contextualSpacing/>
        <w:jc w:val="center"/>
        <w:rPr>
          <w:rFonts w:ascii="Arial" w:eastAsia="Times New Roman" w:hAnsi="Arial" w:cs="Arial"/>
          <w:lang w:eastAsia="sl-SI"/>
        </w:rPr>
      </w:pPr>
      <w:r w:rsidRPr="001E49FB">
        <w:rPr>
          <w:rFonts w:ascii="Arial" w:eastAsia="Times New Roman" w:hAnsi="Arial" w:cs="Arial"/>
          <w:lang w:eastAsia="sl-SI"/>
        </w:rPr>
        <w:t>člen</w:t>
      </w:r>
    </w:p>
    <w:p w14:paraId="500A999E" w14:textId="77777777" w:rsidR="001E49FB" w:rsidRPr="001E49FB" w:rsidRDefault="001E49FB" w:rsidP="001E49FB">
      <w:pPr>
        <w:autoSpaceDE w:val="0"/>
        <w:autoSpaceDN w:val="0"/>
        <w:adjustRightInd w:val="0"/>
        <w:spacing w:after="0" w:line="240" w:lineRule="auto"/>
        <w:jc w:val="both"/>
        <w:rPr>
          <w:rFonts w:ascii="Arial" w:eastAsia="Calibri" w:hAnsi="Arial" w:cs="Arial"/>
          <w:color w:val="000000"/>
          <w:lang w:eastAsia="sl-SI"/>
        </w:rPr>
      </w:pPr>
      <w:r w:rsidRPr="001E49FB">
        <w:rPr>
          <w:rFonts w:ascii="Arial" w:eastAsia="Times New Roman" w:hAnsi="Arial" w:cs="Arial"/>
          <w:lang w:eastAsia="sl-SI"/>
        </w:rPr>
        <w:lastRenderedPageBreak/>
        <w:t xml:space="preserve">Izvajalec se zavezuje izvesti tudi vsa nujna nepredvidena in dodatna dela </w:t>
      </w:r>
      <w:r w:rsidRPr="001E49FB">
        <w:rPr>
          <w:rFonts w:ascii="Arial" w:eastAsia="Calibri" w:hAnsi="Arial" w:cs="Arial"/>
          <w:lang w:eastAsia="sl-SI"/>
        </w:rPr>
        <w:t>na podlagi pisnega naročila naročnika po cenah iz ponudbe oziroma predhodno dogovorjenih</w:t>
      </w:r>
      <w:r w:rsidRPr="001E49FB">
        <w:rPr>
          <w:rFonts w:ascii="Arial" w:eastAsia="Calibri" w:hAnsi="Arial" w:cs="Arial"/>
          <w:color w:val="000000"/>
          <w:lang w:eastAsia="sl-SI"/>
        </w:rPr>
        <w:t xml:space="preserve"> cenah, pri čemer se upoštevajo veljavni predpisi o javnem naročanju.</w:t>
      </w:r>
    </w:p>
    <w:p w14:paraId="41B41C63"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35B1E193" w14:textId="77777777" w:rsidR="001E49FB" w:rsidRPr="001E49FB" w:rsidRDefault="001E49FB" w:rsidP="001E49FB">
      <w:pPr>
        <w:spacing w:after="0" w:line="240" w:lineRule="auto"/>
        <w:ind w:right="72"/>
        <w:jc w:val="both"/>
        <w:rPr>
          <w:rFonts w:ascii="Arial" w:eastAsia="Times New Roman" w:hAnsi="Arial" w:cs="Arial"/>
          <w:b/>
          <w:bCs/>
          <w:lang w:eastAsia="sl-SI"/>
        </w:rPr>
      </w:pPr>
      <w:bookmarkStart w:id="75" w:name="_Hlk67994685"/>
      <w:r w:rsidRPr="001E49FB">
        <w:rPr>
          <w:rFonts w:ascii="Arial" w:eastAsia="Times New Roman" w:hAnsi="Arial" w:cs="Arial"/>
          <w:b/>
          <w:bCs/>
          <w:lang w:eastAsia="sl-SI"/>
        </w:rPr>
        <w:t>POGODBENA KAZEN</w:t>
      </w:r>
    </w:p>
    <w:p w14:paraId="0427958E" w14:textId="77777777" w:rsidR="001E49FB" w:rsidRPr="001E49FB" w:rsidRDefault="001E49FB" w:rsidP="001E49FB">
      <w:pPr>
        <w:spacing w:after="0" w:line="240" w:lineRule="auto"/>
        <w:ind w:right="72"/>
        <w:jc w:val="both"/>
        <w:rPr>
          <w:rFonts w:ascii="Arial" w:eastAsia="Times New Roman" w:hAnsi="Arial" w:cs="Arial"/>
          <w:b/>
          <w:bCs/>
          <w:lang w:eastAsia="sl-SI"/>
        </w:rPr>
      </w:pPr>
    </w:p>
    <w:p w14:paraId="7DA11132" w14:textId="77777777" w:rsidR="001E49FB" w:rsidRPr="001E49FB" w:rsidRDefault="001E49FB" w:rsidP="001E49FB">
      <w:pPr>
        <w:numPr>
          <w:ilvl w:val="0"/>
          <w:numId w:val="28"/>
        </w:numPr>
        <w:tabs>
          <w:tab w:val="left" w:pos="284"/>
          <w:tab w:val="left" w:pos="567"/>
          <w:tab w:val="left" w:pos="851"/>
          <w:tab w:val="left" w:pos="1985"/>
          <w:tab w:val="left" w:pos="6521"/>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271D963D" w14:textId="77777777" w:rsidR="001E49FB" w:rsidRPr="001E49FB" w:rsidRDefault="001E49FB" w:rsidP="001E49FB">
      <w:pPr>
        <w:spacing w:after="0" w:line="240" w:lineRule="auto"/>
        <w:jc w:val="both"/>
        <w:rPr>
          <w:rFonts w:ascii="Arial" w:eastAsia="Times New Roman" w:hAnsi="Arial" w:cs="Arial"/>
          <w:noProof/>
          <w:lang w:eastAsia="sl-SI"/>
        </w:rPr>
      </w:pPr>
      <w:r w:rsidRPr="001E49FB">
        <w:rPr>
          <w:rFonts w:ascii="Arial" w:eastAsia="Times New Roman" w:hAnsi="Arial" w:cs="Arial"/>
          <w:noProof/>
          <w:lang w:eastAsia="sl-SI"/>
        </w:rPr>
        <w:t>Naročnik bo v primeru zamude pri izvajanju pogodbenih del izvajalcu zaračunal pogodbeno kazen v višini 1% pogodbene cene (z DDV) za vsak dan zamude, vendar ne več kot 10% pogodbene cene z DDV.</w:t>
      </w:r>
    </w:p>
    <w:p w14:paraId="35196B5E" w14:textId="77777777" w:rsidR="001E49FB" w:rsidRPr="001E49FB" w:rsidRDefault="001E49FB" w:rsidP="001E49FB">
      <w:pPr>
        <w:spacing w:after="0" w:line="240" w:lineRule="auto"/>
        <w:jc w:val="both"/>
        <w:rPr>
          <w:rFonts w:ascii="Arial" w:eastAsia="Calibri" w:hAnsi="Arial" w:cs="Arial"/>
        </w:rPr>
      </w:pPr>
    </w:p>
    <w:p w14:paraId="2B38BA62"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V primeru, da nastopi višja sila, je izvajalec dolžan naročniku takoj v pisni obliki sporočiti nove okoliščine in predlagati podaljšanje roka izvedbe. Če podaljšanje predlaga naročnik, le-ta sporoči izvajalcu nove okoliščine in predlaga podaljšanje roka. Če rok dobave/izvedbe ni bil sporazumno pisno podaljšan, se šteje, da je bil prekoračen po krivdi izvajalca.</w:t>
      </w:r>
    </w:p>
    <w:p w14:paraId="3A531526" w14:textId="77777777" w:rsidR="001E49FB" w:rsidRPr="001E49FB" w:rsidRDefault="001E49FB" w:rsidP="001E49FB">
      <w:pPr>
        <w:autoSpaceDE w:val="0"/>
        <w:autoSpaceDN w:val="0"/>
        <w:adjustRightInd w:val="0"/>
        <w:spacing w:after="0" w:line="240" w:lineRule="auto"/>
        <w:jc w:val="both"/>
        <w:rPr>
          <w:rFonts w:ascii="Arial" w:eastAsia="Calibri" w:hAnsi="Arial" w:cs="Arial"/>
        </w:rPr>
      </w:pPr>
    </w:p>
    <w:p w14:paraId="205F1A97" w14:textId="77777777" w:rsidR="001E49FB" w:rsidRPr="001E49FB" w:rsidRDefault="001E49FB" w:rsidP="001E49FB">
      <w:pPr>
        <w:autoSpaceDE w:val="0"/>
        <w:autoSpaceDN w:val="0"/>
        <w:adjustRightInd w:val="0"/>
        <w:spacing w:after="0" w:line="240" w:lineRule="auto"/>
        <w:jc w:val="both"/>
        <w:rPr>
          <w:rFonts w:ascii="Arial" w:eastAsia="Calibri" w:hAnsi="Arial" w:cs="Arial"/>
        </w:rPr>
      </w:pPr>
      <w:r w:rsidRPr="001E49FB">
        <w:rPr>
          <w:rFonts w:ascii="Arial" w:eastAsia="Calibri" w:hAnsi="Arial" w:cs="Arial"/>
        </w:rPr>
        <w:t>Naročnik bo zaračunal izvajalcu pogodbeno kazen v znesku 1.000,00 EUR za vsako kršitev tudi v primeru neizpolnitve katerekoli izvajalčeve nedenarne obveznosti ali izvršitve dejanja, ki jo pisno zahteva naročnik, ki je v zvezi s to pogodbo, tudi delne in ne glede na vrsto ali obseg obveznosti ali dejanja ali opustitve, razen če je za navedeno kršitev s to pogodbo določena posebna pogodbena kazen.</w:t>
      </w:r>
    </w:p>
    <w:p w14:paraId="7B8BC6C7" w14:textId="77777777" w:rsidR="001E49FB" w:rsidRPr="001E49FB" w:rsidRDefault="001E49FB" w:rsidP="001E49FB">
      <w:pPr>
        <w:autoSpaceDE w:val="0"/>
        <w:autoSpaceDN w:val="0"/>
        <w:adjustRightInd w:val="0"/>
        <w:spacing w:after="0" w:line="240" w:lineRule="auto"/>
        <w:jc w:val="both"/>
        <w:rPr>
          <w:rFonts w:ascii="Arial" w:eastAsia="Calibri" w:hAnsi="Arial" w:cs="Arial"/>
        </w:rPr>
      </w:pPr>
    </w:p>
    <w:p w14:paraId="3C55BBC6"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14:paraId="401181F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7AB36479"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b/>
          <w:bCs/>
        </w:rPr>
        <w:t>JAMSTVA IZVAJALCA</w:t>
      </w:r>
    </w:p>
    <w:p w14:paraId="4F22794E" w14:textId="77777777" w:rsidR="001E49FB" w:rsidRPr="001E49FB" w:rsidRDefault="001E49FB" w:rsidP="001E49FB">
      <w:pPr>
        <w:spacing w:after="0" w:line="240" w:lineRule="auto"/>
        <w:jc w:val="both"/>
        <w:rPr>
          <w:rFonts w:ascii="Arial" w:eastAsia="Calibri" w:hAnsi="Arial" w:cs="Arial"/>
        </w:rPr>
      </w:pPr>
    </w:p>
    <w:p w14:paraId="78948F35"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7646D757"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Izvajalec naročniku jamči:</w:t>
      </w:r>
    </w:p>
    <w:p w14:paraId="16C024D0"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 da bo dobavljena in montirana oprema nova,</w:t>
      </w:r>
    </w:p>
    <w:p w14:paraId="6450EAF2"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 da oprema deluje brezhibno in nima pravnih ali stvarnih napak,</w:t>
      </w:r>
    </w:p>
    <w:p w14:paraId="0F522646"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 da popolnoma ustreza vsem tehničnim opisom, karakteristikam in specifikacijam, ki so bila dana v okviru razpisne dokumentacije in so priloge te pogodbe.</w:t>
      </w:r>
    </w:p>
    <w:p w14:paraId="5D931588"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6EADF4E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1E49FB">
        <w:rPr>
          <w:rFonts w:ascii="Arial" w:eastAsia="Calibri" w:hAnsi="Arial" w:cs="Arial"/>
          <w:b/>
          <w:bCs/>
        </w:rPr>
        <w:t>GARANCIJA ZA KAKOVOST DEL IN IZDELKOV</w:t>
      </w:r>
    </w:p>
    <w:p w14:paraId="2298E403"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p>
    <w:p w14:paraId="5E701371" w14:textId="77777777" w:rsidR="001E49FB" w:rsidRPr="001E49FB" w:rsidRDefault="001E49FB" w:rsidP="001E49FB">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0CA6B36A" w14:textId="77777777" w:rsidR="001E49FB" w:rsidRPr="001E49FB" w:rsidRDefault="001E49FB" w:rsidP="001E49FB">
      <w:pPr>
        <w:spacing w:after="0" w:line="240" w:lineRule="auto"/>
        <w:jc w:val="both"/>
        <w:rPr>
          <w:rFonts w:ascii="Arial" w:eastAsia="Calibri" w:hAnsi="Arial" w:cs="Arial"/>
        </w:rPr>
      </w:pPr>
      <w:r w:rsidRPr="001E49FB">
        <w:rPr>
          <w:rFonts w:ascii="Arial" w:eastAsia="Times New Roman" w:hAnsi="Arial" w:cs="Arial"/>
          <w:color w:val="000000"/>
          <w:lang w:eastAsia="sl-SI"/>
        </w:rPr>
        <w:t xml:space="preserve">Izvajalec se obveže, da bo ob vsakokratni </w:t>
      </w:r>
      <w:r w:rsidRPr="001E49FB">
        <w:rPr>
          <w:rFonts w:ascii="Arial" w:eastAsia="Calibri" w:hAnsi="Arial" w:cs="Arial"/>
        </w:rPr>
        <w:t xml:space="preserve">opravljeni primopredaji izročil naročniku bančno garancijo za odpravo napak v garancijskem roku po vzorcu iz dokumentacije v zvezi z oddajo javnega naročila, in sicer v višini 5 % pogodbene vrednosti za posamezno fazo (z DDV). Rok trajanja bančne garancije je za 30 dni daljši kot je pogodbeno dogovorjeni 5 letni garancijski rok. Garancija služi kot jamstvo za vestno izpolnjevanje izvajalčevih obveznosti do naročnika v času garancijskega roka. </w:t>
      </w:r>
    </w:p>
    <w:p w14:paraId="723DA96B" w14:textId="77777777" w:rsidR="001E49FB" w:rsidRPr="001E49FB" w:rsidRDefault="001E49FB" w:rsidP="001E49FB">
      <w:pPr>
        <w:spacing w:after="0" w:line="240" w:lineRule="auto"/>
        <w:jc w:val="both"/>
        <w:rPr>
          <w:rFonts w:ascii="Arial" w:eastAsia="Calibri" w:hAnsi="Arial" w:cs="Arial"/>
        </w:rPr>
      </w:pPr>
    </w:p>
    <w:p w14:paraId="42996BC0"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Brez predložene bančne garancije primopredaja ni opravljena.</w:t>
      </w:r>
    </w:p>
    <w:p w14:paraId="12C78496" w14:textId="77777777" w:rsidR="001E49FB" w:rsidRPr="001E49FB" w:rsidRDefault="001E49FB" w:rsidP="001E49FB">
      <w:pPr>
        <w:spacing w:after="0" w:line="240" w:lineRule="auto"/>
        <w:jc w:val="both"/>
        <w:rPr>
          <w:rFonts w:ascii="Arial" w:eastAsia="Times New Roman" w:hAnsi="Arial" w:cs="Arial"/>
          <w:color w:val="000000"/>
          <w:lang w:eastAsia="sl-SI"/>
        </w:rPr>
      </w:pPr>
    </w:p>
    <w:p w14:paraId="0B362E2F" w14:textId="77777777" w:rsidR="001E49FB" w:rsidRPr="001E49FB" w:rsidRDefault="001E49FB" w:rsidP="001E49FB">
      <w:pPr>
        <w:spacing w:after="0" w:line="240" w:lineRule="auto"/>
        <w:jc w:val="both"/>
        <w:rPr>
          <w:rFonts w:ascii="Arial" w:eastAsia="Times New Roman" w:hAnsi="Arial" w:cs="Arial"/>
          <w:color w:val="000000"/>
          <w:lang w:eastAsia="sl-SI"/>
        </w:rPr>
      </w:pPr>
      <w:r w:rsidRPr="001E49FB">
        <w:rPr>
          <w:rFonts w:ascii="Arial" w:eastAsia="Times New Roman" w:hAnsi="Arial" w:cs="Arial"/>
          <w:color w:val="000000"/>
          <w:lang w:eastAsia="sl-SI"/>
        </w:rPr>
        <w:t>V kolikor se garancijski rok podaljša, je izvajalec dolžan predložiti naročniku novo oz. ustrezno podaljšano bančno garancijo, v nasprotnem primeru ima naročnik pravico unovčiti veljavno bančno garancijo.</w:t>
      </w:r>
    </w:p>
    <w:p w14:paraId="389683B0" w14:textId="77777777" w:rsidR="001E49FB" w:rsidRPr="001E49FB" w:rsidRDefault="001E49FB" w:rsidP="001E49FB">
      <w:pPr>
        <w:spacing w:after="0" w:line="240" w:lineRule="auto"/>
        <w:jc w:val="both"/>
        <w:rPr>
          <w:rFonts w:ascii="Arial" w:eastAsia="Times New Roman" w:hAnsi="Arial" w:cs="Arial"/>
          <w:color w:val="000000"/>
          <w:lang w:eastAsia="sl-SI"/>
        </w:rPr>
      </w:pPr>
    </w:p>
    <w:p w14:paraId="0146BCC6" w14:textId="77777777" w:rsidR="001E49FB" w:rsidRPr="001E49FB" w:rsidRDefault="001E49FB" w:rsidP="001E49FB">
      <w:pPr>
        <w:spacing w:after="0" w:line="240" w:lineRule="auto"/>
        <w:jc w:val="both"/>
        <w:rPr>
          <w:rFonts w:ascii="Arial" w:eastAsia="Times New Roman" w:hAnsi="Arial" w:cs="Arial"/>
          <w:color w:val="000000"/>
          <w:lang w:eastAsia="sl-SI"/>
        </w:rPr>
      </w:pPr>
      <w:r w:rsidRPr="001E49FB">
        <w:rPr>
          <w:rFonts w:ascii="Arial" w:eastAsia="Times New Roman" w:hAnsi="Arial" w:cs="Arial"/>
          <w:color w:val="000000"/>
          <w:lang w:eastAsia="sl-SI"/>
        </w:rPr>
        <w:t xml:space="preserve">Bančno garancijo za odpravo napak lahko naročnik unovči v garancijskem roku, če izvajalec ne bo izvrševal garancijskih obveznosti v rokih in na način, kot je to opredeljeno v pogodbi oz. če izvajalec ne izvrši svoje obveznosti. </w:t>
      </w:r>
    </w:p>
    <w:p w14:paraId="11C4B67F" w14:textId="77777777" w:rsidR="001E49FB" w:rsidRPr="001E49FB" w:rsidRDefault="001E49FB" w:rsidP="001E49FB">
      <w:pPr>
        <w:spacing w:after="0" w:line="240" w:lineRule="auto"/>
        <w:jc w:val="both"/>
        <w:rPr>
          <w:rFonts w:ascii="Arial" w:eastAsia="Calibri" w:hAnsi="Arial" w:cs="Arial"/>
          <w:color w:val="000000"/>
          <w:lang w:eastAsia="zh-CN"/>
        </w:rPr>
      </w:pPr>
    </w:p>
    <w:p w14:paraId="4299F350"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color w:val="000000"/>
          <w:lang w:eastAsia="zh-CN"/>
        </w:rPr>
        <w:t>člen</w:t>
      </w:r>
    </w:p>
    <w:p w14:paraId="27182CDA" w14:textId="77777777" w:rsidR="001E49FB" w:rsidRPr="001E49FB" w:rsidRDefault="001E49FB" w:rsidP="001E49FB">
      <w:pPr>
        <w:spacing w:after="0" w:line="240" w:lineRule="auto"/>
        <w:jc w:val="both"/>
        <w:rPr>
          <w:rFonts w:ascii="Arial" w:eastAsia="Calibri" w:hAnsi="Arial" w:cs="Arial"/>
          <w:color w:val="000000"/>
        </w:rPr>
      </w:pPr>
      <w:r w:rsidRPr="001E49FB">
        <w:rPr>
          <w:rFonts w:ascii="Arial" w:eastAsia="Calibri" w:hAnsi="Arial" w:cs="Arial"/>
          <w:color w:val="000000"/>
        </w:rPr>
        <w:t>Izvajalec se obvezuje, na naročnikovo zahtevo ugotovljene pomanjkljivosti v teku realizacije te pogodbe in v garancijskem roku, odpraviti takoj oz. v dogovorjenem roku. V kolikor izvajalec v času teka garancijskega roka na naročnikovo zahtevo ne odpravi ugotovljenih pomanjkljivosti v dogovorjenem roku, bo naročnik unovčil bančno garancijo za odpravo napak v garancijskem roku in ta dela izvedel z drugim izvajalcem</w:t>
      </w:r>
    </w:p>
    <w:p w14:paraId="657D6ED3" w14:textId="77777777" w:rsidR="001E49FB" w:rsidRPr="001E49FB" w:rsidRDefault="001E49FB" w:rsidP="001E49FB">
      <w:pPr>
        <w:spacing w:after="0" w:line="240" w:lineRule="auto"/>
        <w:jc w:val="both"/>
        <w:rPr>
          <w:rFonts w:ascii="Arial" w:eastAsia="Times New Roman" w:hAnsi="Arial" w:cs="Arial"/>
          <w:lang w:eastAsia="sl-SI"/>
        </w:rPr>
      </w:pPr>
    </w:p>
    <w:p w14:paraId="1811875F" w14:textId="77777777" w:rsidR="001E49FB" w:rsidRPr="001E49FB" w:rsidRDefault="001E49FB" w:rsidP="001E49FB">
      <w:pPr>
        <w:numPr>
          <w:ilvl w:val="0"/>
          <w:numId w:val="28"/>
        </w:numPr>
        <w:spacing w:after="0" w:line="240" w:lineRule="auto"/>
        <w:contextualSpacing/>
        <w:jc w:val="center"/>
        <w:rPr>
          <w:rFonts w:ascii="Arial" w:eastAsia="Calibri" w:hAnsi="Arial" w:cs="Arial"/>
          <w:color w:val="000000"/>
        </w:rPr>
      </w:pPr>
      <w:r w:rsidRPr="001E49FB">
        <w:rPr>
          <w:rFonts w:ascii="Arial" w:eastAsia="Calibri" w:hAnsi="Arial" w:cs="Arial"/>
          <w:color w:val="000000"/>
        </w:rPr>
        <w:t>člen</w:t>
      </w:r>
    </w:p>
    <w:p w14:paraId="7382FE82" w14:textId="77777777" w:rsidR="001E49FB" w:rsidRPr="001E49FB" w:rsidRDefault="001E49FB" w:rsidP="001E49FB">
      <w:pPr>
        <w:spacing w:after="0" w:line="240" w:lineRule="auto"/>
        <w:jc w:val="both"/>
        <w:rPr>
          <w:rFonts w:ascii="Arial" w:eastAsia="Calibri" w:hAnsi="Arial" w:cs="Arial"/>
          <w:color w:val="000000"/>
        </w:rPr>
      </w:pPr>
      <w:r w:rsidRPr="001E49FB">
        <w:rPr>
          <w:rFonts w:ascii="Arial" w:eastAsia="Calibri" w:hAnsi="Arial" w:cs="Arial"/>
          <w:color w:val="000000"/>
        </w:rPr>
        <w:t xml:space="preserve">Garancijski rok za predmet pogodbe – tako za kakovost izvedenih del kot dobavljeno opremo - je 5 let. Garancijski rok se med drugim nanaša tudi na vgradnjo, funkcionalnost, sistem in korozijo okovja in žaluzij, konstrukcijo, les, tesnila. </w:t>
      </w:r>
    </w:p>
    <w:p w14:paraId="036AA782" w14:textId="77777777" w:rsidR="001E49FB" w:rsidRPr="001E49FB" w:rsidRDefault="001E49FB" w:rsidP="001E49FB">
      <w:pPr>
        <w:spacing w:after="0" w:line="240" w:lineRule="auto"/>
        <w:jc w:val="both"/>
        <w:rPr>
          <w:rFonts w:ascii="Arial" w:eastAsia="Calibri" w:hAnsi="Arial" w:cs="Arial"/>
          <w:color w:val="000000"/>
        </w:rPr>
      </w:pPr>
      <w:r w:rsidRPr="001E49FB">
        <w:rPr>
          <w:rFonts w:ascii="Arial" w:eastAsia="Calibri" w:hAnsi="Arial" w:cs="Arial"/>
          <w:color w:val="000000"/>
        </w:rPr>
        <w:t>Za vgrajeno opremo in industrijske izdelke veljajo garancijski roki proizvajalcev, če so daljši od garancijskega roka po tej pogodbi.</w:t>
      </w:r>
    </w:p>
    <w:p w14:paraId="2DA8D775" w14:textId="77777777" w:rsidR="001E49FB" w:rsidRPr="001E49FB" w:rsidRDefault="001E49FB" w:rsidP="001E49FB">
      <w:pPr>
        <w:spacing w:after="0" w:line="240" w:lineRule="auto"/>
        <w:rPr>
          <w:rFonts w:ascii="Arial" w:eastAsia="Times New Roman" w:hAnsi="Arial" w:cs="Arial"/>
          <w:lang w:eastAsia="sl-SI"/>
        </w:rPr>
      </w:pPr>
    </w:p>
    <w:p w14:paraId="415E63F1"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r w:rsidRPr="001E49FB">
        <w:rPr>
          <w:rFonts w:ascii="Arial" w:eastAsia="Calibri" w:hAnsi="Arial" w:cs="Arial"/>
        </w:rPr>
        <w:t>Garancijski rok začne teči od datuma s strani naročnika podpisanega primopredajnega zapisnika za vsako posamezno fazo izvedenih del.</w:t>
      </w:r>
    </w:p>
    <w:p w14:paraId="5D2CF67B" w14:textId="77777777" w:rsidR="001E49FB" w:rsidRPr="001E49FB" w:rsidRDefault="001E49FB" w:rsidP="001E49FB">
      <w:pPr>
        <w:spacing w:after="0" w:line="240" w:lineRule="auto"/>
        <w:jc w:val="both"/>
        <w:rPr>
          <w:rFonts w:ascii="Arial" w:eastAsia="Calibri" w:hAnsi="Arial" w:cs="Arial"/>
        </w:rPr>
      </w:pPr>
    </w:p>
    <w:p w14:paraId="20F8B609"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006C3996" w14:textId="77777777" w:rsidR="001E49FB" w:rsidRPr="001E49FB" w:rsidRDefault="001E49FB" w:rsidP="001E49FB">
      <w:pPr>
        <w:spacing w:beforeLines="20" w:before="48" w:after="240" w:line="240" w:lineRule="auto"/>
        <w:jc w:val="both"/>
        <w:rPr>
          <w:rFonts w:ascii="Arial" w:eastAsia="Calibri" w:hAnsi="Arial" w:cs="Arial"/>
          <w:color w:val="000000"/>
        </w:rPr>
      </w:pPr>
      <w:r w:rsidRPr="001E49FB">
        <w:rPr>
          <w:rFonts w:ascii="Arial" w:eastAsia="Calibri" w:hAnsi="Arial" w:cs="Arial"/>
          <w:color w:val="000000"/>
        </w:rPr>
        <w:t>Garancijski rok na lak in sistem nanosa laka - barve je 10 let (UV zaščita, obstojnost barve, sistem) in začne teči od datuma s strani naročnika podpisanega primopredajnega zapisnika za vsako posamezno fazo izvedenih del.</w:t>
      </w:r>
    </w:p>
    <w:p w14:paraId="52E9D974" w14:textId="77777777" w:rsidR="001E49FB" w:rsidRPr="001E49FB" w:rsidRDefault="001E49FB" w:rsidP="001E49FB">
      <w:pPr>
        <w:spacing w:beforeLines="20" w:before="48" w:after="240" w:line="240" w:lineRule="auto"/>
        <w:jc w:val="both"/>
        <w:rPr>
          <w:rFonts w:ascii="Arial" w:eastAsia="Calibri" w:hAnsi="Arial" w:cs="Arial"/>
          <w:color w:val="000000"/>
        </w:rPr>
      </w:pPr>
      <w:r w:rsidRPr="001E49FB">
        <w:rPr>
          <w:rFonts w:ascii="Arial" w:eastAsia="Calibri" w:hAnsi="Arial" w:cs="Arial"/>
          <w:color w:val="000000"/>
        </w:rPr>
        <w:t>Pogodbeni stranki izrecno soglašata, da po poteku 5 let od podpisa (posameznega) prevzemnega zapisnika izvedenih del odprava napak v garancijskem roku ni več zavarovana z bančno garancijo, temveč z menicami. Izvajalec se obvezuje najkasneje 30 dni pred potekom posamezne bančne garancije naročniku izročiti tri bianco menice z meničnimi izjavami brez protesta, unovčljive na prvi poziv z veljavnostjo za 30 dni dalj kot je pogodbeno dogovorjeni garancijski rok na lak in sistem nanosa laka, vsako v višini  2 % končne pogodbene vrednosti z DDV.</w:t>
      </w:r>
    </w:p>
    <w:p w14:paraId="70480630" w14:textId="77777777" w:rsidR="001E49FB" w:rsidRPr="001E49FB" w:rsidRDefault="001E49FB" w:rsidP="001E49FB">
      <w:pPr>
        <w:spacing w:beforeLines="20" w:before="48" w:after="240" w:line="240" w:lineRule="auto"/>
        <w:jc w:val="both"/>
        <w:rPr>
          <w:rFonts w:ascii="Arial" w:eastAsia="Calibri" w:hAnsi="Arial" w:cs="Arial"/>
          <w:color w:val="000000"/>
        </w:rPr>
      </w:pPr>
      <w:r w:rsidRPr="001E49FB">
        <w:rPr>
          <w:rFonts w:ascii="Arial" w:eastAsia="Calibri" w:hAnsi="Arial" w:cs="Arial"/>
          <w:color w:val="000000"/>
        </w:rPr>
        <w:t>Izvajalec se zavezuje odpravljati reklamacije in pomanjkljivosti, ki bi nastale v garancijskem roku iz prvega odstavka tega člena, na prvi poziv naročnika, pri čemer stranki sporazumno določita rok za odpravo napak, če pa to ni mogoče, ga določi naročnik sam. Izvajalec je k odpravi napak dolžan pristopiti v dogovorjenem roku, v nujnih primerih pa takoj, ko je to mogoče. Naročnik bo v primeru, da izvajalec v 30 dneh ne bo odpravil napak nastalih v garancijski dobi po pozivu, unovčil bančne garancije oziroma menice ter delo naročil drugemu izvajalcu.</w:t>
      </w:r>
    </w:p>
    <w:p w14:paraId="16225CF2"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r w:rsidRPr="001E49FB">
        <w:rPr>
          <w:rFonts w:ascii="Arial" w:eastAsia="Calibri" w:hAnsi="Arial" w:cs="Arial"/>
          <w:color w:val="000000"/>
        </w:rPr>
        <w:lastRenderedPageBreak/>
        <w:t xml:space="preserve">Sistem lakiranja mora </w:t>
      </w:r>
      <w:r w:rsidRPr="001E49FB">
        <w:rPr>
          <w:rFonts w:ascii="Arial" w:eastAsia="Calibri" w:hAnsi="Arial" w:cs="Arial"/>
        </w:rPr>
        <w:t xml:space="preserve">biti certificiran in pred izvedbo montaže dokazljiv, naročniku pa mora biti ob pred vgradnjo izročen certifikat. </w:t>
      </w:r>
    </w:p>
    <w:p w14:paraId="3F546CFB" w14:textId="77777777" w:rsidR="001E49FB" w:rsidRPr="001E49FB" w:rsidRDefault="001E49FB" w:rsidP="001E49FB">
      <w:pPr>
        <w:suppressAutoHyphens/>
        <w:autoSpaceDN w:val="0"/>
        <w:spacing w:after="0" w:line="240" w:lineRule="auto"/>
        <w:jc w:val="both"/>
        <w:textAlignment w:val="baseline"/>
        <w:rPr>
          <w:rFonts w:ascii="Arial" w:eastAsia="Calibri" w:hAnsi="Arial" w:cs="Arial"/>
        </w:rPr>
      </w:pPr>
    </w:p>
    <w:p w14:paraId="24E5B473" w14:textId="77777777" w:rsidR="001E49FB" w:rsidRPr="001E49FB" w:rsidRDefault="001E49FB" w:rsidP="001E49FB">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1B485C66"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Za skrite napake, ki se pokažejo v garancijskem roku, je naročnik dolžan obvestiti izvajalca brez odlašanja. Stranki sporazumno določita rok za odpravo napak, če to ni mogoče, ga določi naročnik sam.</w:t>
      </w:r>
    </w:p>
    <w:p w14:paraId="420D6682" w14:textId="77777777" w:rsidR="001E49FB" w:rsidRPr="001E49FB" w:rsidRDefault="001E49FB" w:rsidP="001E49FB">
      <w:pPr>
        <w:spacing w:after="0" w:line="240" w:lineRule="auto"/>
        <w:jc w:val="both"/>
        <w:rPr>
          <w:rFonts w:ascii="Arial" w:eastAsia="Calibri" w:hAnsi="Arial" w:cs="Arial"/>
        </w:rPr>
      </w:pPr>
    </w:p>
    <w:p w14:paraId="17225E93"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Izvajalec je k odpravi napak dolžan pristopiti v dogovorjenem roku, v nujnih primerih pa takoj, ko je to mogoče.</w:t>
      </w:r>
    </w:p>
    <w:p w14:paraId="1C92DC9C" w14:textId="77777777" w:rsidR="001E49FB" w:rsidRPr="001E49FB" w:rsidRDefault="001E49FB" w:rsidP="001E49FB">
      <w:pPr>
        <w:spacing w:after="0" w:line="240" w:lineRule="auto"/>
        <w:jc w:val="both"/>
        <w:rPr>
          <w:rFonts w:ascii="Arial" w:eastAsia="Calibri" w:hAnsi="Arial" w:cs="Arial"/>
        </w:rPr>
      </w:pPr>
    </w:p>
    <w:p w14:paraId="492610C8"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Če izvajalec k odpravi napak ne pristopi ali jih ne odpravi v dogovorjenem roku, naročnik unovči finančno zavarovanje za odpravo napak v garancijskem roku.</w:t>
      </w:r>
    </w:p>
    <w:bookmarkEnd w:id="75"/>
    <w:p w14:paraId="545EA6C4"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4E308C70"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1E49FB">
        <w:rPr>
          <w:rFonts w:ascii="Arial" w:eastAsia="Calibri" w:hAnsi="Arial" w:cs="Arial"/>
          <w:b/>
          <w:bCs/>
        </w:rPr>
        <w:t>ODGOVORNE OSEBE POGODBENIH STRANK</w:t>
      </w:r>
    </w:p>
    <w:p w14:paraId="3788795B" w14:textId="77777777" w:rsidR="001E49FB" w:rsidRPr="001E49FB" w:rsidRDefault="001E49FB" w:rsidP="001E49FB">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09A47BA4" w14:textId="77777777" w:rsidR="001E49FB" w:rsidRPr="001E49FB" w:rsidRDefault="001E49FB" w:rsidP="001E49FB">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0628056B"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Pooblaščena oseba investitorja in skrbnik pogodbe je __________________.</w:t>
      </w:r>
    </w:p>
    <w:p w14:paraId="48648E3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54B1DF73"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Pooblaščena oseba  izvajalca je __________________________.</w:t>
      </w:r>
    </w:p>
    <w:p w14:paraId="46D6337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228048C6"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1E49FB">
        <w:rPr>
          <w:rFonts w:ascii="Arial" w:eastAsia="Calibri" w:hAnsi="Arial" w:cs="Arial"/>
          <w:b/>
          <w:bCs/>
        </w:rPr>
        <w:t>ODSTOP OD POGODBE</w:t>
      </w:r>
    </w:p>
    <w:p w14:paraId="2E749BC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4A894F47" w14:textId="77777777" w:rsidR="001E49FB" w:rsidRPr="001E49FB" w:rsidRDefault="001E49FB" w:rsidP="001E49FB">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10B327CB"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Naročnik lahko odstopi od pogodbe, če izvajalec kasni s pogodbenimi deli po predanem letnem terminskem planu za več kot 10 koledarskih dni.</w:t>
      </w:r>
    </w:p>
    <w:p w14:paraId="440A57C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5BD686F8"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Naročnik lahko odstopi od pogodbe tudi v primeru, da izvajalec krši določbe glede izvajanja del tako, da izvaja pogodbena dela s podizvajalci, ki jih ni navedel v ponudbi (izjava, da bo samostojno izvedel celotno naročilo).</w:t>
      </w:r>
    </w:p>
    <w:p w14:paraId="5004C6D6"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624CEB6A"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1E49FB">
        <w:rPr>
          <w:rFonts w:ascii="Arial" w:eastAsia="Calibri" w:hAnsi="Arial" w:cs="Arial"/>
          <w:b/>
          <w:bCs/>
        </w:rPr>
        <w:t>SPREMEMBA POGODBE</w:t>
      </w:r>
    </w:p>
    <w:p w14:paraId="3BF01C06"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056FD5D8" w14:textId="77777777" w:rsidR="001E49FB" w:rsidRPr="001E49FB" w:rsidRDefault="001E49FB" w:rsidP="001E49FB">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2E6B73C5"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Vse morebitne spremembe in dopolnitve te pogodbe se sklenejo v obliki pisnih aneksov k tej pogodbi.</w:t>
      </w:r>
    </w:p>
    <w:p w14:paraId="6B451E2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55A303AE"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Ta pogodba se lahko spremeni:</w:t>
      </w:r>
    </w:p>
    <w:p w14:paraId="69D0FC8E" w14:textId="77777777" w:rsidR="001E49FB" w:rsidRPr="001E49FB" w:rsidRDefault="001E49FB" w:rsidP="001E49FB">
      <w:pPr>
        <w:numPr>
          <w:ilvl w:val="0"/>
          <w:numId w:val="19"/>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v primerih, ki so določeni v tej pogodbi,</w:t>
      </w:r>
    </w:p>
    <w:p w14:paraId="1175C555" w14:textId="77777777" w:rsidR="001E49FB" w:rsidRPr="001E49FB" w:rsidRDefault="001E49FB" w:rsidP="001E49FB">
      <w:pPr>
        <w:numPr>
          <w:ilvl w:val="0"/>
          <w:numId w:val="19"/>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v primeru zamenjave ali imenovanja novega podizvajalca,</w:t>
      </w:r>
    </w:p>
    <w:p w14:paraId="6E1FF703" w14:textId="77777777" w:rsidR="001E49FB" w:rsidRPr="001E49FB" w:rsidRDefault="001E49FB" w:rsidP="001E49FB">
      <w:pPr>
        <w:numPr>
          <w:ilvl w:val="0"/>
          <w:numId w:val="19"/>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v primerih iz 95. člena ZJN-3,</w:t>
      </w:r>
    </w:p>
    <w:p w14:paraId="5B542393" w14:textId="77777777" w:rsidR="001E49FB" w:rsidRPr="001E49FB" w:rsidRDefault="001E49FB" w:rsidP="001E49FB">
      <w:pPr>
        <w:numPr>
          <w:ilvl w:val="0"/>
          <w:numId w:val="19"/>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zaradi okoliščin, ki so posledica višje sile,</w:t>
      </w:r>
    </w:p>
    <w:p w14:paraId="45E5B769" w14:textId="77777777" w:rsidR="001E49FB" w:rsidRPr="001E49FB" w:rsidRDefault="001E49FB" w:rsidP="001E49FB">
      <w:pPr>
        <w:numPr>
          <w:ilvl w:val="0"/>
          <w:numId w:val="19"/>
        </w:num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14:paraId="18BA1E66" w14:textId="77777777" w:rsidR="001E49FB" w:rsidRPr="001E49FB" w:rsidRDefault="001E49FB" w:rsidP="001E49FB">
      <w:pPr>
        <w:spacing w:after="0" w:line="240" w:lineRule="auto"/>
        <w:ind w:left="720" w:right="72"/>
        <w:jc w:val="both"/>
        <w:rPr>
          <w:rFonts w:ascii="Arial" w:eastAsia="Times New Roman" w:hAnsi="Arial" w:cs="Arial"/>
          <w:lang w:eastAsia="sl-SI"/>
        </w:rPr>
      </w:pPr>
    </w:p>
    <w:p w14:paraId="372CEE12" w14:textId="77777777" w:rsidR="001E49FB" w:rsidRPr="001E49FB" w:rsidRDefault="001E49FB" w:rsidP="001E49FB">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lastRenderedPageBreak/>
        <w:t>člen</w:t>
      </w:r>
    </w:p>
    <w:p w14:paraId="51B5F92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r w:rsidRPr="001E49FB">
        <w:rPr>
          <w:rFonts w:ascii="Arial" w:eastAsia="Calibri" w:hAnsi="Arial" w:cs="Arial"/>
        </w:rPr>
        <w:t>Pogodbeni stranki bosta morebitna nesoglasja in spore reševali sporazumno. V primeru, da spora ne bosta uspeli rešiti sporazumno, bo o sporu odločilo stvarno pristojno sodišče v Novi Gorici.</w:t>
      </w:r>
    </w:p>
    <w:p w14:paraId="4D2484D1"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0D08277C"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1E49FB">
        <w:rPr>
          <w:rFonts w:ascii="Arial" w:eastAsia="Calibri" w:hAnsi="Arial" w:cs="Arial"/>
          <w:b/>
          <w:bCs/>
        </w:rPr>
        <w:t>PROTIKORUPCIJSKA DOLOČBA</w:t>
      </w:r>
    </w:p>
    <w:p w14:paraId="0CDF868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7639CC80"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22673F51" w14:textId="77777777" w:rsidR="001E49FB" w:rsidRPr="001E49FB" w:rsidRDefault="001E49FB" w:rsidP="001E49FB">
      <w:pPr>
        <w:spacing w:after="0" w:line="240" w:lineRule="auto"/>
        <w:jc w:val="both"/>
        <w:rPr>
          <w:rFonts w:ascii="Arial" w:eastAsia="Calibri" w:hAnsi="Arial" w:cs="Arial"/>
        </w:rPr>
      </w:pPr>
      <w:r w:rsidRPr="001E49FB">
        <w:rPr>
          <w:rFonts w:ascii="Arial" w:eastAsia="Calibri"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6DF4C0CB" w14:textId="77777777" w:rsidR="001E49FB" w:rsidRPr="001E49FB" w:rsidRDefault="001E49FB" w:rsidP="001E49FB">
      <w:pPr>
        <w:numPr>
          <w:ilvl w:val="0"/>
          <w:numId w:val="19"/>
        </w:numPr>
        <w:spacing w:after="0" w:line="240" w:lineRule="auto"/>
        <w:jc w:val="both"/>
        <w:rPr>
          <w:rFonts w:ascii="Arial" w:eastAsia="Calibri" w:hAnsi="Arial" w:cs="Arial"/>
        </w:rPr>
      </w:pPr>
      <w:r w:rsidRPr="001E49FB">
        <w:rPr>
          <w:rFonts w:ascii="Arial" w:eastAsia="Calibri" w:hAnsi="Arial" w:cs="Arial"/>
        </w:rPr>
        <w:t>pridobitev posla iz te pogodbe; ali</w:t>
      </w:r>
    </w:p>
    <w:p w14:paraId="619518B1" w14:textId="77777777" w:rsidR="001E49FB" w:rsidRPr="001E49FB" w:rsidRDefault="001E49FB" w:rsidP="001E49FB">
      <w:pPr>
        <w:numPr>
          <w:ilvl w:val="0"/>
          <w:numId w:val="19"/>
        </w:numPr>
        <w:spacing w:after="0" w:line="240" w:lineRule="auto"/>
        <w:jc w:val="both"/>
        <w:rPr>
          <w:rFonts w:ascii="Arial" w:eastAsia="Calibri" w:hAnsi="Arial" w:cs="Arial"/>
        </w:rPr>
      </w:pPr>
      <w:r w:rsidRPr="001E49FB">
        <w:rPr>
          <w:rFonts w:ascii="Arial" w:eastAsia="Calibri" w:hAnsi="Arial" w:cs="Arial"/>
        </w:rPr>
        <w:t>za sklenitev posla iz te pogodbe pod ugodnejšimi pogoji; ali</w:t>
      </w:r>
    </w:p>
    <w:p w14:paraId="2FE11C56" w14:textId="77777777" w:rsidR="001E49FB" w:rsidRPr="001E49FB" w:rsidRDefault="001E49FB" w:rsidP="001E49FB">
      <w:pPr>
        <w:numPr>
          <w:ilvl w:val="0"/>
          <w:numId w:val="19"/>
        </w:numPr>
        <w:spacing w:after="0" w:line="240" w:lineRule="auto"/>
        <w:jc w:val="both"/>
        <w:rPr>
          <w:rFonts w:ascii="Arial" w:eastAsia="Calibri" w:hAnsi="Arial" w:cs="Arial"/>
        </w:rPr>
      </w:pPr>
      <w:r w:rsidRPr="001E49FB">
        <w:rPr>
          <w:rFonts w:ascii="Arial" w:eastAsia="Calibri" w:hAnsi="Arial" w:cs="Arial"/>
        </w:rPr>
        <w:t>za opustitev dolžnega nadzora nad izvajanjem pogodbenih obveznosti iz te pogodbe; ali</w:t>
      </w:r>
    </w:p>
    <w:p w14:paraId="6A08E781" w14:textId="77777777" w:rsidR="001E49FB" w:rsidRPr="001E49FB" w:rsidRDefault="001E49FB" w:rsidP="001E49FB">
      <w:pPr>
        <w:numPr>
          <w:ilvl w:val="0"/>
          <w:numId w:val="19"/>
        </w:numPr>
        <w:spacing w:after="0" w:line="240" w:lineRule="auto"/>
        <w:jc w:val="both"/>
        <w:rPr>
          <w:rFonts w:ascii="Arial" w:eastAsia="Calibri" w:hAnsi="Arial" w:cs="Arial"/>
        </w:rPr>
      </w:pPr>
      <w:r w:rsidRPr="001E49FB">
        <w:rPr>
          <w:rFonts w:ascii="Arial" w:eastAsia="Calibri" w:hAnsi="Arial" w:cs="Arial"/>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72A63F04" w14:textId="77777777" w:rsidR="001E49FB" w:rsidRPr="001E49FB" w:rsidRDefault="001E49FB" w:rsidP="001E49FB">
      <w:pPr>
        <w:spacing w:after="0" w:line="240" w:lineRule="auto"/>
        <w:jc w:val="both"/>
        <w:rPr>
          <w:rFonts w:ascii="Arial" w:eastAsia="Times New Roman" w:hAnsi="Arial" w:cs="Arial"/>
          <w:lang w:eastAsia="sl-SI"/>
        </w:rPr>
      </w:pPr>
    </w:p>
    <w:p w14:paraId="6ECC5FA8" w14:textId="77777777" w:rsidR="001E49FB" w:rsidRPr="001E49FB" w:rsidRDefault="001E49FB" w:rsidP="001E49FB">
      <w:pPr>
        <w:spacing w:after="0" w:line="240" w:lineRule="auto"/>
        <w:jc w:val="both"/>
        <w:rPr>
          <w:rFonts w:ascii="Arial" w:eastAsia="Calibri" w:hAnsi="Arial" w:cs="Arial"/>
        </w:rPr>
      </w:pPr>
      <w:r w:rsidRPr="001E49FB">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17E9CC1" w14:textId="77777777" w:rsidR="001E49FB" w:rsidRPr="001E49FB" w:rsidRDefault="001E49FB" w:rsidP="001E49FB">
      <w:pPr>
        <w:spacing w:after="0" w:line="240" w:lineRule="auto"/>
        <w:jc w:val="both"/>
        <w:rPr>
          <w:rFonts w:ascii="Arial" w:eastAsia="Calibri" w:hAnsi="Arial" w:cs="Arial"/>
        </w:rPr>
      </w:pPr>
    </w:p>
    <w:p w14:paraId="6150612B" w14:textId="77777777" w:rsidR="001E49FB" w:rsidRPr="001E49FB" w:rsidRDefault="001E49FB" w:rsidP="001E49FB">
      <w:pPr>
        <w:numPr>
          <w:ilvl w:val="0"/>
          <w:numId w:val="28"/>
        </w:numPr>
        <w:spacing w:after="0" w:line="240" w:lineRule="auto"/>
        <w:contextualSpacing/>
        <w:jc w:val="center"/>
        <w:rPr>
          <w:rFonts w:ascii="Arial" w:eastAsia="Calibri" w:hAnsi="Arial" w:cs="Arial"/>
        </w:rPr>
      </w:pPr>
      <w:r w:rsidRPr="001E49FB">
        <w:rPr>
          <w:rFonts w:ascii="Arial" w:eastAsia="Calibri" w:hAnsi="Arial" w:cs="Arial"/>
        </w:rPr>
        <w:t>člen</w:t>
      </w:r>
    </w:p>
    <w:p w14:paraId="63AC8C48" w14:textId="77777777" w:rsidR="001E49FB" w:rsidRPr="001E49FB" w:rsidRDefault="001E49FB" w:rsidP="001E49FB">
      <w:pPr>
        <w:autoSpaceDE w:val="0"/>
        <w:autoSpaceDN w:val="0"/>
        <w:adjustRightInd w:val="0"/>
        <w:spacing w:after="0" w:line="240" w:lineRule="auto"/>
        <w:jc w:val="both"/>
        <w:rPr>
          <w:rFonts w:ascii="Arial" w:eastAsia="Times New Roman" w:hAnsi="Arial" w:cs="Arial"/>
          <w:shd w:val="clear" w:color="auto" w:fill="FFFFFF"/>
          <w:lang w:eastAsia="sl-SI"/>
        </w:rPr>
      </w:pPr>
      <w:r w:rsidRPr="001E49FB">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1E49FB">
        <w:rPr>
          <w:rFonts w:ascii="Arial" w:eastAsia="Times New Roman" w:hAnsi="Arial" w:cs="Arial"/>
          <w:lang w:eastAsia="sl-SI"/>
        </w:rPr>
        <w:t>3. člena</w:t>
      </w:r>
      <w:r w:rsidRPr="001E49FB">
        <w:rPr>
          <w:rFonts w:ascii="Arial" w:eastAsia="Times New Roman" w:hAnsi="Arial" w:cs="Arial"/>
          <w:shd w:val="clear" w:color="auto" w:fill="FFFFFF"/>
          <w:lang w:eastAsia="sl-SI"/>
        </w:rPr>
        <w:t> Zakona o javnem naročanju (Uradni list RS, št. </w:t>
      </w:r>
      <w:hyperlink r:id="rId7" w:tooltip="Zakon o javnem naročanju (ZJN-3) (Uradni list RS, št. 91/2015)" w:history="1">
        <w:r w:rsidRPr="001E49FB">
          <w:rPr>
            <w:rFonts w:ascii="Arial" w:eastAsia="Times New Roman" w:hAnsi="Arial" w:cs="Arial"/>
            <w:shd w:val="clear" w:color="auto" w:fill="FFFFFF"/>
            <w:lang w:eastAsia="sl-SI"/>
          </w:rPr>
          <w:t>91/15</w:t>
        </w:r>
      </w:hyperlink>
      <w:r w:rsidRPr="001E49FB">
        <w:rPr>
          <w:rFonts w:ascii="Arial" w:eastAsia="Times New Roman" w:hAnsi="Arial" w:cs="Arial"/>
          <w:shd w:val="clear" w:color="auto" w:fill="FFFFFF"/>
          <w:lang w:eastAsia="sl-SI"/>
        </w:rPr>
        <w:t>, št. </w:t>
      </w:r>
      <w:hyperlink r:id="rId8" w:tooltip="Zakon o spremembah in dopolnitvah Zakona o javnem naročanju (ZJN-3A) (Uradni list RS, št. 14/2018)" w:history="1">
        <w:r w:rsidRPr="001E49FB">
          <w:rPr>
            <w:rFonts w:ascii="Arial" w:eastAsia="Times New Roman" w:hAnsi="Arial" w:cs="Arial"/>
            <w:shd w:val="clear" w:color="auto" w:fill="FFFFFF"/>
            <w:lang w:eastAsia="sl-SI"/>
          </w:rPr>
          <w:t>14/18</w:t>
        </w:r>
      </w:hyperlink>
      <w:r w:rsidRPr="001E49FB">
        <w:rPr>
          <w:rFonts w:ascii="Arial" w:eastAsia="Times New Roman" w:hAnsi="Arial" w:cs="Arial"/>
          <w:lang w:eastAsia="sl-SI"/>
        </w:rPr>
        <w:t>, v nadaljevanju: ZJN-3</w:t>
      </w:r>
      <w:r w:rsidRPr="001E49FB">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14:paraId="6D8E81F1" w14:textId="77777777" w:rsidR="001E49FB" w:rsidRPr="001E49FB" w:rsidRDefault="001E49FB" w:rsidP="001E49FB">
      <w:pPr>
        <w:autoSpaceDE w:val="0"/>
        <w:autoSpaceDN w:val="0"/>
        <w:adjustRightInd w:val="0"/>
        <w:spacing w:after="0" w:line="240" w:lineRule="auto"/>
        <w:jc w:val="both"/>
        <w:rPr>
          <w:rFonts w:ascii="Arial" w:eastAsia="Times New Roman" w:hAnsi="Arial" w:cs="Arial"/>
          <w:shd w:val="clear" w:color="auto" w:fill="FFFFFF"/>
          <w:lang w:eastAsia="sl-SI"/>
        </w:rPr>
      </w:pPr>
    </w:p>
    <w:p w14:paraId="0F1BE7F3" w14:textId="77777777" w:rsidR="001E49FB" w:rsidRPr="001E49FB" w:rsidRDefault="001E49FB" w:rsidP="001E49FB">
      <w:pPr>
        <w:autoSpaceDE w:val="0"/>
        <w:autoSpaceDN w:val="0"/>
        <w:adjustRightInd w:val="0"/>
        <w:spacing w:after="0" w:line="240" w:lineRule="auto"/>
        <w:jc w:val="both"/>
        <w:rPr>
          <w:rFonts w:ascii="Arial" w:eastAsia="Times New Roman" w:hAnsi="Arial" w:cs="Arial"/>
          <w:color w:val="000000"/>
        </w:rPr>
      </w:pPr>
      <w:r w:rsidRPr="001E49FB">
        <w:rPr>
          <w:rFonts w:ascii="Arial" w:eastAsia="Times New Roman" w:hAnsi="Arial" w:cs="Arial"/>
          <w:color w:val="000000"/>
        </w:rPr>
        <w:t>V primeru iz prejšnjega odstavka tega člena ima naročnik pravico do povračila škode, ki mu je nastala iz tega razloga.</w:t>
      </w:r>
    </w:p>
    <w:p w14:paraId="3C9E103F"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rPr>
      </w:pPr>
    </w:p>
    <w:p w14:paraId="16E218DB"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b/>
          <w:bCs/>
        </w:rPr>
      </w:pPr>
      <w:r w:rsidRPr="001E49FB">
        <w:rPr>
          <w:rFonts w:ascii="Arial" w:eastAsia="Calibri" w:hAnsi="Arial" w:cs="Arial"/>
          <w:b/>
          <w:bCs/>
        </w:rPr>
        <w:lastRenderedPageBreak/>
        <w:t>KONČNA DOLOČBA</w:t>
      </w:r>
    </w:p>
    <w:p w14:paraId="7AE04679" w14:textId="77777777" w:rsidR="001E49FB" w:rsidRPr="001E49FB" w:rsidRDefault="001E49FB" w:rsidP="001E49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Arial" w:eastAsia="Calibri" w:hAnsi="Arial" w:cs="Arial"/>
        </w:rPr>
      </w:pPr>
    </w:p>
    <w:p w14:paraId="08FC83A6" w14:textId="77777777" w:rsidR="001E49FB" w:rsidRPr="001E49FB" w:rsidRDefault="001E49FB" w:rsidP="001E49FB">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contextualSpacing/>
        <w:jc w:val="center"/>
        <w:rPr>
          <w:rFonts w:ascii="Arial" w:eastAsia="Calibri" w:hAnsi="Arial" w:cs="Arial"/>
        </w:rPr>
      </w:pPr>
      <w:r w:rsidRPr="001E49FB">
        <w:rPr>
          <w:rFonts w:ascii="Arial" w:eastAsia="Calibri" w:hAnsi="Arial" w:cs="Arial"/>
        </w:rPr>
        <w:t>člen</w:t>
      </w:r>
    </w:p>
    <w:p w14:paraId="5A533C2A" w14:textId="77777777" w:rsidR="001E49FB" w:rsidRPr="001E49FB" w:rsidRDefault="001E49FB" w:rsidP="001E49FB">
      <w:pPr>
        <w:spacing w:after="0" w:line="240" w:lineRule="auto"/>
        <w:ind w:right="72"/>
        <w:jc w:val="both"/>
        <w:rPr>
          <w:rFonts w:ascii="Arial" w:eastAsia="Times New Roman" w:hAnsi="Arial" w:cs="Arial"/>
          <w:lang w:eastAsia="sl-SI"/>
        </w:rPr>
      </w:pPr>
    </w:p>
    <w:p w14:paraId="4637EE53" w14:textId="77777777" w:rsidR="001E49FB" w:rsidRPr="001E49FB" w:rsidRDefault="001E49FB" w:rsidP="001E49FB">
      <w:pPr>
        <w:spacing w:after="0" w:line="240" w:lineRule="auto"/>
        <w:ind w:right="72"/>
        <w:jc w:val="both"/>
        <w:rPr>
          <w:rFonts w:ascii="Arial" w:eastAsia="Calibri" w:hAnsi="Arial" w:cs="Arial"/>
          <w:lang w:eastAsia="sl-SI"/>
        </w:rPr>
      </w:pPr>
      <w:r w:rsidRPr="001E49FB">
        <w:rPr>
          <w:rFonts w:ascii="Arial" w:eastAsia="Calibri" w:hAnsi="Arial" w:cs="Arial"/>
        </w:rPr>
        <w:t xml:space="preserve">Pogodba je sklenjena pod </w:t>
      </w:r>
      <w:proofErr w:type="spellStart"/>
      <w:r w:rsidRPr="001E49FB">
        <w:rPr>
          <w:rFonts w:ascii="Arial" w:eastAsia="Calibri" w:hAnsi="Arial" w:cs="Arial"/>
        </w:rPr>
        <w:t>odložnim</w:t>
      </w:r>
      <w:proofErr w:type="spellEnd"/>
      <w:r w:rsidRPr="001E49FB">
        <w:rPr>
          <w:rFonts w:ascii="Arial" w:eastAsia="Calibri" w:hAnsi="Arial" w:cs="Arial"/>
        </w:rPr>
        <w:t xml:space="preserve"> pogojem, in sicer mora izvajalec za izpolnitev pogoja predložiti v roku 15 (petnajst) dni od sklenitve pogodbe finančno zavarovanje iz 20. člena te pogodbe.</w:t>
      </w:r>
    </w:p>
    <w:p w14:paraId="6ABEC289" w14:textId="77777777" w:rsidR="001E49FB" w:rsidRPr="001E49FB" w:rsidRDefault="001E49FB" w:rsidP="001E49FB">
      <w:pPr>
        <w:spacing w:after="0" w:line="240" w:lineRule="auto"/>
        <w:ind w:right="72"/>
        <w:jc w:val="both"/>
        <w:rPr>
          <w:rFonts w:ascii="Arial" w:eastAsia="Calibri" w:hAnsi="Arial" w:cs="Arial"/>
        </w:rPr>
      </w:pPr>
    </w:p>
    <w:p w14:paraId="333A008D" w14:textId="77777777" w:rsidR="001E49FB" w:rsidRPr="001E49FB" w:rsidRDefault="001E49FB" w:rsidP="001E49FB">
      <w:pPr>
        <w:spacing w:after="0" w:line="240" w:lineRule="auto"/>
        <w:ind w:right="72"/>
        <w:jc w:val="both"/>
        <w:rPr>
          <w:rFonts w:ascii="Arial" w:eastAsia="Calibri" w:hAnsi="Arial" w:cs="Arial"/>
          <w:lang w:eastAsia="sl-SI"/>
        </w:rPr>
      </w:pPr>
      <w:r w:rsidRPr="001E49FB">
        <w:rPr>
          <w:rFonts w:ascii="Arial" w:eastAsia="Calibri" w:hAnsi="Arial" w:cs="Arial"/>
        </w:rPr>
        <w:t xml:space="preserve">Če izvajalec ne bo izpolnil obveznosti iz prejšnjega odstavka, pogodba ne velja, naročnik pa bo unovčil finančno zavarovanje za resnost ponudbe, v nasprotnem primeru pa pogodba učinkuje od dneva sklenitve pogodbe. Kot datum sklenitve pogodbe se šteje datum zadnjega podpisa pogodbenih strank. </w:t>
      </w:r>
    </w:p>
    <w:p w14:paraId="5333E196" w14:textId="77777777" w:rsidR="001E49FB" w:rsidRPr="001E49FB" w:rsidRDefault="001E49FB" w:rsidP="001E49FB">
      <w:pPr>
        <w:spacing w:after="0" w:line="240" w:lineRule="auto"/>
        <w:ind w:right="72"/>
        <w:jc w:val="both"/>
        <w:rPr>
          <w:rFonts w:ascii="Arial" w:eastAsia="Times New Roman" w:hAnsi="Arial" w:cs="Arial"/>
          <w:lang w:eastAsia="sl-SI"/>
        </w:rPr>
      </w:pPr>
    </w:p>
    <w:p w14:paraId="08621275"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Calibri" w:hAnsi="Arial" w:cs="Arial"/>
        </w:rPr>
        <w:t xml:space="preserve">Pogodba je sestavljena v dveh (2) enakih izvodih, </w:t>
      </w:r>
      <w:r w:rsidRPr="001E49FB">
        <w:rPr>
          <w:rFonts w:ascii="Arial" w:eastAsia="Times New Roman" w:hAnsi="Arial" w:cs="Arial"/>
          <w:lang w:eastAsia="sl-SI"/>
        </w:rPr>
        <w:t>od katerih prejme naročnik eno (1) izvod in izvajalec en (1) izvod.</w:t>
      </w:r>
    </w:p>
    <w:p w14:paraId="356AD99D" w14:textId="77777777" w:rsidR="001E49FB" w:rsidRPr="001E49FB" w:rsidRDefault="001E49FB" w:rsidP="001E49FB">
      <w:pPr>
        <w:spacing w:after="0" w:line="240" w:lineRule="auto"/>
        <w:ind w:right="72"/>
        <w:rPr>
          <w:rFonts w:ascii="Arial" w:eastAsia="Times New Roman" w:hAnsi="Arial" w:cs="Arial"/>
          <w:b/>
          <w:bCs/>
          <w:lang w:eastAsia="sl-SI"/>
        </w:rPr>
      </w:pPr>
    </w:p>
    <w:p w14:paraId="5F2B1DF8" w14:textId="77777777" w:rsidR="001E49FB" w:rsidRPr="001E49FB" w:rsidRDefault="001E49FB" w:rsidP="001E49FB">
      <w:pPr>
        <w:spacing w:after="0" w:line="240" w:lineRule="auto"/>
        <w:ind w:right="72"/>
        <w:rPr>
          <w:rFonts w:ascii="Arial" w:eastAsia="Times New Roman" w:hAnsi="Arial" w:cs="Arial"/>
          <w:b/>
          <w:bCs/>
          <w:lang w:eastAsia="sl-SI"/>
        </w:rPr>
      </w:pPr>
    </w:p>
    <w:p w14:paraId="1429AD4E" w14:textId="77777777" w:rsidR="001E49FB" w:rsidRPr="001E49FB" w:rsidRDefault="001E49FB" w:rsidP="001E49FB">
      <w:pPr>
        <w:spacing w:after="0" w:line="240" w:lineRule="auto"/>
        <w:ind w:right="72"/>
        <w:rPr>
          <w:rFonts w:ascii="Arial" w:eastAsia="Times New Roman" w:hAnsi="Arial" w:cs="Arial"/>
          <w:b/>
          <w:bCs/>
          <w:lang w:eastAsia="sl-SI"/>
        </w:rPr>
      </w:pPr>
    </w:p>
    <w:p w14:paraId="1DEA46A1"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Številka: </w:t>
      </w:r>
      <w:r w:rsidRPr="001E49FB">
        <w:rPr>
          <w:rFonts w:ascii="Arial" w:eastAsia="Times New Roman" w:hAnsi="Arial" w:cs="Arial"/>
          <w:lang w:eastAsia="sl-SI"/>
        </w:rPr>
        <w:tab/>
      </w:r>
      <w:r w:rsidRPr="001E49FB">
        <w:rPr>
          <w:rFonts w:ascii="Arial" w:eastAsia="Times New Roman" w:hAnsi="Arial" w:cs="Arial"/>
          <w:lang w:eastAsia="sl-SI"/>
        </w:rPr>
        <w:tab/>
        <w:t xml:space="preserve">      </w:t>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t>Številka: ___________________</w:t>
      </w:r>
    </w:p>
    <w:p w14:paraId="3FA4584B"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 xml:space="preserve">Datum:                               </w:t>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r>
      <w:r w:rsidRPr="001E49FB">
        <w:rPr>
          <w:rFonts w:ascii="Arial" w:eastAsia="Times New Roman" w:hAnsi="Arial" w:cs="Arial"/>
          <w:lang w:eastAsia="sl-SI"/>
        </w:rPr>
        <w:tab/>
        <w:t xml:space="preserve">Datum:  </w:t>
      </w:r>
    </w:p>
    <w:p w14:paraId="1EDC0BDE" w14:textId="77777777" w:rsidR="001E49FB" w:rsidRPr="001E49FB" w:rsidRDefault="001E49FB" w:rsidP="001E49FB">
      <w:pPr>
        <w:autoSpaceDE w:val="0"/>
        <w:autoSpaceDN w:val="0"/>
        <w:adjustRightInd w:val="0"/>
        <w:spacing w:after="0" w:line="240" w:lineRule="auto"/>
        <w:jc w:val="both"/>
        <w:rPr>
          <w:rFonts w:ascii="Arial" w:eastAsia="Times New Roman" w:hAnsi="Arial" w:cs="Arial"/>
          <w:b/>
          <w:lang w:eastAsia="sl-SI"/>
        </w:rPr>
      </w:pPr>
    </w:p>
    <w:p w14:paraId="7ABFF639" w14:textId="77777777" w:rsidR="001E49FB" w:rsidRPr="001E49FB" w:rsidRDefault="001E49FB" w:rsidP="001E49FB">
      <w:pPr>
        <w:autoSpaceDE w:val="0"/>
        <w:autoSpaceDN w:val="0"/>
        <w:adjustRightInd w:val="0"/>
        <w:spacing w:after="0" w:line="240" w:lineRule="auto"/>
        <w:jc w:val="both"/>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p>
    <w:p w14:paraId="3155D9DA" w14:textId="77777777" w:rsidR="001E49FB" w:rsidRPr="001E49FB" w:rsidRDefault="001E49FB" w:rsidP="001E49FB">
      <w:pPr>
        <w:autoSpaceDE w:val="0"/>
        <w:autoSpaceDN w:val="0"/>
        <w:adjustRightInd w:val="0"/>
        <w:spacing w:after="0" w:line="240" w:lineRule="auto"/>
        <w:jc w:val="both"/>
        <w:rPr>
          <w:rFonts w:ascii="Arial" w:eastAsia="Times New Roman" w:hAnsi="Arial" w:cs="Arial"/>
          <w:b/>
          <w:bCs/>
          <w:lang w:eastAsia="sl-SI"/>
        </w:rPr>
      </w:pPr>
      <w:r w:rsidRPr="001E49FB">
        <w:rPr>
          <w:rFonts w:ascii="Arial" w:eastAsia="Times New Roman" w:hAnsi="Arial" w:cs="Arial"/>
          <w:b/>
          <w:lang w:eastAsia="sl-SI"/>
        </w:rPr>
        <w:t>Izvajalec:</w:t>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t xml:space="preserve">           Mestna občina Nova Gorica</w:t>
      </w:r>
    </w:p>
    <w:p w14:paraId="45933E76" w14:textId="77777777" w:rsidR="001E49FB" w:rsidRPr="001E49FB" w:rsidRDefault="001E49FB" w:rsidP="001E49FB">
      <w:pPr>
        <w:autoSpaceDE w:val="0"/>
        <w:autoSpaceDN w:val="0"/>
        <w:adjustRightInd w:val="0"/>
        <w:spacing w:after="0" w:line="240" w:lineRule="auto"/>
        <w:jc w:val="both"/>
        <w:rPr>
          <w:rFonts w:ascii="Arial" w:eastAsia="Times New Roman" w:hAnsi="Arial" w:cs="Arial"/>
          <w:b/>
          <w:bCs/>
          <w:lang w:eastAsia="sl-SI"/>
        </w:rPr>
      </w:pPr>
      <w:r w:rsidRPr="001E49FB">
        <w:rPr>
          <w:rFonts w:ascii="Arial" w:eastAsia="Times New Roman" w:hAnsi="Arial" w:cs="Arial"/>
          <w:b/>
          <w:bCs/>
          <w:lang w:eastAsia="sl-SI"/>
        </w:rPr>
        <w:t>____________________</w:t>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t xml:space="preserve">    župan</w:t>
      </w:r>
    </w:p>
    <w:p w14:paraId="3CD00C89" w14:textId="77777777" w:rsidR="001E49FB" w:rsidRPr="001E49FB" w:rsidRDefault="001E49FB" w:rsidP="001E49FB">
      <w:pPr>
        <w:autoSpaceDE w:val="0"/>
        <w:autoSpaceDN w:val="0"/>
        <w:adjustRightInd w:val="0"/>
        <w:spacing w:after="0" w:line="240" w:lineRule="auto"/>
        <w:jc w:val="both"/>
        <w:rPr>
          <w:rFonts w:ascii="Arial" w:eastAsia="Times New Roman" w:hAnsi="Arial" w:cs="Arial"/>
          <w:b/>
          <w:bCs/>
          <w:lang w:eastAsia="sl-SI"/>
        </w:rPr>
      </w:pP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t xml:space="preserve">  </w:t>
      </w:r>
      <w:r w:rsidRPr="001E49FB">
        <w:rPr>
          <w:rFonts w:ascii="Arial" w:eastAsia="Times New Roman" w:hAnsi="Arial" w:cs="Arial"/>
          <w:b/>
          <w:bCs/>
          <w:lang w:eastAsia="sl-SI"/>
        </w:rPr>
        <w:tab/>
      </w:r>
      <w:r w:rsidRPr="001E49FB">
        <w:rPr>
          <w:rFonts w:ascii="Arial" w:eastAsia="Times New Roman" w:hAnsi="Arial" w:cs="Arial"/>
          <w:b/>
          <w:bCs/>
          <w:lang w:eastAsia="sl-SI"/>
        </w:rPr>
        <w:tab/>
        <w:t xml:space="preserve">                             dr. Klemen Miklavič</w:t>
      </w:r>
    </w:p>
    <w:p w14:paraId="147DAB2E" w14:textId="77777777" w:rsidR="001E49FB" w:rsidRPr="001E49FB" w:rsidRDefault="001E49FB" w:rsidP="001E49FB">
      <w:pPr>
        <w:spacing w:after="0" w:line="240" w:lineRule="auto"/>
        <w:rPr>
          <w:rFonts w:ascii="Arial" w:eastAsia="Times New Roman" w:hAnsi="Arial" w:cs="Arial"/>
          <w:lang w:eastAsia="x-none"/>
        </w:rPr>
      </w:pPr>
    </w:p>
    <w:p w14:paraId="341CBB29" w14:textId="77777777" w:rsidR="001E49FB" w:rsidRPr="001E49FB" w:rsidRDefault="001E49FB" w:rsidP="001E49FB">
      <w:pPr>
        <w:spacing w:after="0" w:line="240" w:lineRule="auto"/>
        <w:rPr>
          <w:rFonts w:ascii="Arial" w:eastAsia="Times New Roman" w:hAnsi="Arial" w:cs="Arial"/>
          <w:lang w:eastAsia="x-none"/>
        </w:rPr>
      </w:pPr>
    </w:p>
    <w:p w14:paraId="4D44D741" w14:textId="77777777" w:rsidR="001E49FB" w:rsidRPr="001E49FB" w:rsidRDefault="001E49FB" w:rsidP="001E49FB">
      <w:pPr>
        <w:spacing w:after="0" w:line="240" w:lineRule="auto"/>
        <w:rPr>
          <w:rFonts w:ascii="Arial" w:eastAsia="Times New Roman" w:hAnsi="Arial" w:cs="Arial"/>
          <w:sz w:val="28"/>
          <w:szCs w:val="28"/>
          <w:lang w:eastAsia="x-none"/>
        </w:rPr>
      </w:pPr>
    </w:p>
    <w:p w14:paraId="6502BDC4" w14:textId="77777777" w:rsidR="001E49FB" w:rsidRPr="001E49FB" w:rsidRDefault="001E49FB" w:rsidP="001E49FB">
      <w:pPr>
        <w:spacing w:after="0" w:line="240" w:lineRule="auto"/>
        <w:rPr>
          <w:rFonts w:ascii="Arial" w:eastAsia="Times New Roman" w:hAnsi="Arial" w:cs="Arial"/>
          <w:sz w:val="28"/>
          <w:szCs w:val="28"/>
          <w:lang w:eastAsia="x-none"/>
        </w:rPr>
      </w:pPr>
    </w:p>
    <w:p w14:paraId="3536EA49" w14:textId="77777777" w:rsidR="001E49FB" w:rsidRPr="001E49FB" w:rsidRDefault="001E49FB" w:rsidP="001E49FB">
      <w:pPr>
        <w:spacing w:after="0" w:line="240" w:lineRule="auto"/>
        <w:rPr>
          <w:rFonts w:ascii="Arial" w:eastAsia="Times New Roman" w:hAnsi="Arial" w:cs="Arial"/>
          <w:sz w:val="28"/>
          <w:szCs w:val="28"/>
          <w:lang w:eastAsia="x-none"/>
        </w:rPr>
      </w:pPr>
    </w:p>
    <w:p w14:paraId="16C6C37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244A67B"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7EB3B41E" w14:textId="77777777" w:rsidR="001E49FB" w:rsidRPr="001E49FB" w:rsidRDefault="001E49FB" w:rsidP="001E49FB">
      <w:pPr>
        <w:spacing w:after="0" w:line="240" w:lineRule="auto"/>
        <w:jc w:val="both"/>
        <w:rPr>
          <w:rFonts w:ascii="Arial" w:eastAsia="Times New Roman" w:hAnsi="Arial" w:cs="Arial"/>
          <w:lang w:eastAsia="sl-SI"/>
        </w:rPr>
      </w:pPr>
    </w:p>
    <w:p w14:paraId="4F11D144" w14:textId="77777777" w:rsidR="001E49FB" w:rsidRPr="001E49FB" w:rsidRDefault="001E49FB" w:rsidP="001E49FB">
      <w:pPr>
        <w:spacing w:after="0" w:line="240" w:lineRule="auto"/>
        <w:jc w:val="both"/>
        <w:rPr>
          <w:rFonts w:ascii="Arial" w:eastAsia="Times New Roman" w:hAnsi="Arial" w:cs="Arial"/>
          <w:lang w:eastAsia="sl-SI"/>
        </w:rPr>
      </w:pPr>
    </w:p>
    <w:p w14:paraId="79960CF8" w14:textId="77777777" w:rsidR="001E49FB" w:rsidRPr="001E49FB" w:rsidRDefault="001E49FB" w:rsidP="001E49FB">
      <w:pPr>
        <w:spacing w:after="0" w:line="240" w:lineRule="auto"/>
        <w:jc w:val="both"/>
        <w:rPr>
          <w:rFonts w:ascii="Arial" w:eastAsia="Times New Roman" w:hAnsi="Arial" w:cs="Arial"/>
          <w:lang w:eastAsia="sl-SI"/>
        </w:rPr>
      </w:pPr>
    </w:p>
    <w:p w14:paraId="0C7C7C2F" w14:textId="77777777" w:rsidR="001E49FB" w:rsidRPr="001E49FB" w:rsidRDefault="001E49FB" w:rsidP="001E49FB">
      <w:pPr>
        <w:spacing w:after="0" w:line="240" w:lineRule="auto"/>
        <w:jc w:val="both"/>
        <w:rPr>
          <w:rFonts w:ascii="Arial" w:eastAsia="Times New Roman" w:hAnsi="Arial" w:cs="Arial"/>
          <w:lang w:eastAsia="sl-SI"/>
        </w:rPr>
      </w:pPr>
    </w:p>
    <w:p w14:paraId="1EB4D4BE" w14:textId="6BB70140" w:rsidR="001E49FB" w:rsidRDefault="001E49FB" w:rsidP="001E49FB">
      <w:pPr>
        <w:spacing w:after="0" w:line="240" w:lineRule="auto"/>
        <w:jc w:val="both"/>
        <w:rPr>
          <w:rFonts w:ascii="Arial" w:eastAsia="Times New Roman" w:hAnsi="Arial" w:cs="Arial"/>
          <w:lang w:eastAsia="sl-SI"/>
        </w:rPr>
      </w:pPr>
    </w:p>
    <w:p w14:paraId="66B7D2CF" w14:textId="351F3208" w:rsidR="00D55239" w:rsidRDefault="00D55239" w:rsidP="001E49FB">
      <w:pPr>
        <w:spacing w:after="0" w:line="240" w:lineRule="auto"/>
        <w:jc w:val="both"/>
        <w:rPr>
          <w:rFonts w:ascii="Arial" w:eastAsia="Times New Roman" w:hAnsi="Arial" w:cs="Arial"/>
          <w:lang w:eastAsia="sl-SI"/>
        </w:rPr>
      </w:pPr>
    </w:p>
    <w:p w14:paraId="08CF26CA" w14:textId="0E0FCA9C" w:rsidR="00D55239" w:rsidRDefault="00D55239" w:rsidP="001E49FB">
      <w:pPr>
        <w:spacing w:after="0" w:line="240" w:lineRule="auto"/>
        <w:jc w:val="both"/>
        <w:rPr>
          <w:rFonts w:ascii="Arial" w:eastAsia="Times New Roman" w:hAnsi="Arial" w:cs="Arial"/>
          <w:lang w:eastAsia="sl-SI"/>
        </w:rPr>
      </w:pPr>
    </w:p>
    <w:p w14:paraId="0EDC7121" w14:textId="77777777" w:rsidR="00D55239" w:rsidRPr="001E49FB" w:rsidRDefault="00D55239" w:rsidP="001E49FB">
      <w:pPr>
        <w:spacing w:after="0" w:line="240" w:lineRule="auto"/>
        <w:jc w:val="both"/>
        <w:rPr>
          <w:rFonts w:ascii="Arial" w:eastAsia="Times New Roman" w:hAnsi="Arial" w:cs="Arial"/>
          <w:lang w:eastAsia="sl-SI"/>
        </w:rPr>
      </w:pPr>
    </w:p>
    <w:p w14:paraId="1A52434F" w14:textId="77777777" w:rsidR="001E49FB" w:rsidRPr="001E49FB" w:rsidRDefault="001E49FB" w:rsidP="001E49FB">
      <w:pPr>
        <w:spacing w:after="0" w:line="240" w:lineRule="auto"/>
        <w:jc w:val="both"/>
        <w:rPr>
          <w:rFonts w:ascii="Arial" w:eastAsia="Times New Roman" w:hAnsi="Arial" w:cs="Arial"/>
          <w:lang w:eastAsia="sl-SI"/>
        </w:rPr>
      </w:pPr>
    </w:p>
    <w:p w14:paraId="60ECEFB6" w14:textId="77777777" w:rsidR="001E49FB" w:rsidRPr="001E49FB" w:rsidRDefault="001E49FB" w:rsidP="001E49FB">
      <w:pPr>
        <w:spacing w:after="0" w:line="240" w:lineRule="auto"/>
        <w:jc w:val="both"/>
        <w:rPr>
          <w:rFonts w:ascii="Arial" w:eastAsia="Times New Roman" w:hAnsi="Arial" w:cs="Arial"/>
          <w:lang w:eastAsia="sl-SI"/>
        </w:rPr>
      </w:pPr>
    </w:p>
    <w:p w14:paraId="7CB4F3ED" w14:textId="77777777" w:rsidR="001E49FB" w:rsidRPr="001E49FB" w:rsidRDefault="001E49FB" w:rsidP="001E49FB">
      <w:pPr>
        <w:spacing w:after="0" w:line="240" w:lineRule="auto"/>
        <w:jc w:val="both"/>
        <w:rPr>
          <w:rFonts w:ascii="Arial" w:eastAsia="Times New Roman" w:hAnsi="Arial" w:cs="Arial"/>
          <w:lang w:eastAsia="sl-SI"/>
        </w:rPr>
      </w:pPr>
    </w:p>
    <w:p w14:paraId="44FED0FF" w14:textId="77777777" w:rsidR="001E49FB" w:rsidRPr="001E49FB" w:rsidRDefault="001E49FB" w:rsidP="001E49FB">
      <w:pPr>
        <w:spacing w:after="0" w:line="240" w:lineRule="auto"/>
        <w:jc w:val="both"/>
        <w:rPr>
          <w:rFonts w:ascii="Arial" w:eastAsia="Times New Roman" w:hAnsi="Arial" w:cs="Arial"/>
          <w:lang w:eastAsia="sl-SI"/>
        </w:rPr>
      </w:pPr>
    </w:p>
    <w:p w14:paraId="7EA490E3" w14:textId="77777777" w:rsidR="001E49FB" w:rsidRPr="001E49FB" w:rsidRDefault="001E49FB" w:rsidP="001E49FB">
      <w:pPr>
        <w:spacing w:after="0" w:line="240" w:lineRule="auto"/>
        <w:jc w:val="both"/>
        <w:rPr>
          <w:rFonts w:ascii="Arial" w:eastAsia="Times New Roman" w:hAnsi="Arial" w:cs="Arial"/>
          <w:lang w:eastAsia="sl-SI"/>
        </w:rPr>
      </w:pPr>
    </w:p>
    <w:p w14:paraId="0A5754E5" w14:textId="77777777" w:rsidR="001E49FB" w:rsidRPr="001E49FB" w:rsidRDefault="001E49FB" w:rsidP="001E49FB">
      <w:pPr>
        <w:spacing w:after="0" w:line="240" w:lineRule="auto"/>
        <w:jc w:val="both"/>
        <w:rPr>
          <w:rFonts w:ascii="Arial" w:eastAsia="Times New Roman" w:hAnsi="Arial" w:cs="Arial"/>
          <w:lang w:eastAsia="sl-SI"/>
        </w:rPr>
      </w:pPr>
    </w:p>
    <w:p w14:paraId="5360958E"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r w:rsidRPr="001E49FB">
        <w:rPr>
          <w:rFonts w:ascii="Arial" w:eastAsia="Times New Roman" w:hAnsi="Arial" w:cs="Arial"/>
          <w:b/>
          <w:i/>
          <w:sz w:val="28"/>
          <w:szCs w:val="28"/>
          <w:lang w:eastAsia="x-none"/>
        </w:rPr>
        <w:lastRenderedPageBreak/>
        <w:t xml:space="preserve">                                                                                    (OBR-18)</w:t>
      </w:r>
    </w:p>
    <w:p w14:paraId="3B56438D" w14:textId="77777777" w:rsidR="001E49FB" w:rsidRPr="001E49FB" w:rsidRDefault="001E49FB" w:rsidP="001E49FB">
      <w:pPr>
        <w:tabs>
          <w:tab w:val="left" w:pos="795"/>
          <w:tab w:val="center" w:pos="4535"/>
        </w:tabs>
        <w:autoSpaceDE w:val="0"/>
        <w:autoSpaceDN w:val="0"/>
        <w:adjustRightInd w:val="0"/>
        <w:spacing w:after="0" w:line="240" w:lineRule="auto"/>
        <w:rPr>
          <w:rFonts w:ascii="Arial" w:eastAsia="Times New Roman" w:hAnsi="Arial" w:cs="Arial"/>
          <w:b/>
          <w:bCs/>
          <w:color w:val="000000"/>
          <w:sz w:val="28"/>
          <w:szCs w:val="28"/>
          <w:lang w:eastAsia="sl-SI"/>
        </w:rPr>
      </w:pPr>
      <w:r w:rsidRPr="001E49FB">
        <w:rPr>
          <w:rFonts w:ascii="Arial" w:eastAsia="Times New Roman" w:hAnsi="Arial" w:cs="Arial"/>
          <w:b/>
          <w:bCs/>
          <w:color w:val="000000"/>
          <w:sz w:val="28"/>
          <w:szCs w:val="28"/>
          <w:lang w:eastAsia="sl-SI"/>
        </w:rPr>
        <w:tab/>
      </w:r>
      <w:r w:rsidRPr="001E49FB">
        <w:rPr>
          <w:rFonts w:ascii="Arial" w:eastAsia="Times New Roman" w:hAnsi="Arial" w:cs="Arial"/>
          <w:b/>
          <w:bCs/>
          <w:color w:val="000000"/>
          <w:sz w:val="28"/>
          <w:szCs w:val="28"/>
          <w:lang w:eastAsia="sl-SI"/>
        </w:rPr>
        <w:tab/>
        <w:t>IZJAVA</w:t>
      </w:r>
      <w:bookmarkEnd w:id="62"/>
      <w:bookmarkEnd w:id="63"/>
      <w:bookmarkEnd w:id="64"/>
      <w:bookmarkEnd w:id="65"/>
      <w:bookmarkEnd w:id="66"/>
      <w:bookmarkEnd w:id="67"/>
      <w:bookmarkEnd w:id="68"/>
      <w:bookmarkEnd w:id="69"/>
      <w:bookmarkEnd w:id="70"/>
    </w:p>
    <w:p w14:paraId="776A3F5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 xml:space="preserve">________________________________________________________________________ </w:t>
      </w:r>
    </w:p>
    <w:p w14:paraId="420C61D1"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________________________________________________________________________</w:t>
      </w:r>
    </w:p>
    <w:p w14:paraId="701162C5" w14:textId="77777777" w:rsidR="001E49FB" w:rsidRPr="001E49FB" w:rsidRDefault="001E49FB" w:rsidP="001E49FB">
      <w:pPr>
        <w:autoSpaceDE w:val="0"/>
        <w:autoSpaceDN w:val="0"/>
        <w:adjustRightInd w:val="0"/>
        <w:spacing w:after="0" w:line="240" w:lineRule="auto"/>
        <w:jc w:val="both"/>
        <w:rPr>
          <w:rFonts w:ascii="Arial" w:eastAsia="Times New Roman" w:hAnsi="Arial" w:cs="Arial"/>
          <w:color w:val="000000"/>
          <w:lang w:eastAsia="sl-SI"/>
        </w:rPr>
      </w:pPr>
      <w:r w:rsidRPr="001E49FB">
        <w:rPr>
          <w:rFonts w:ascii="Arial" w:eastAsia="Times New Roman" w:hAnsi="Arial" w:cs="Arial"/>
          <w:color w:val="000000"/>
          <w:lang w:eastAsia="sl-SI"/>
        </w:rPr>
        <w:t xml:space="preserve"> /ime in sedež izbranega ponudnika/ partnerja)</w:t>
      </w:r>
    </w:p>
    <w:p w14:paraId="66070338" w14:textId="77777777" w:rsidR="001E49FB" w:rsidRPr="001E49FB" w:rsidRDefault="001E49FB" w:rsidP="001E49FB">
      <w:pPr>
        <w:autoSpaceDE w:val="0"/>
        <w:autoSpaceDN w:val="0"/>
        <w:adjustRightInd w:val="0"/>
        <w:spacing w:after="0" w:line="240" w:lineRule="auto"/>
        <w:jc w:val="both"/>
        <w:rPr>
          <w:rFonts w:ascii="Arial" w:eastAsia="Times New Roman" w:hAnsi="Arial" w:cs="Arial"/>
          <w:color w:val="000000"/>
          <w:lang w:eastAsia="sl-SI"/>
        </w:rPr>
      </w:pPr>
      <w:r w:rsidRPr="001E49FB">
        <w:rPr>
          <w:rFonts w:ascii="Arial" w:eastAsia="Times New Roman" w:hAnsi="Arial" w:cs="Arial"/>
          <w:color w:val="000000"/>
          <w:lang w:eastAsia="sl-SI"/>
        </w:rPr>
        <w:t>V skladu z določilom 6. odst. 14. člena Zakona o integriteti in preprečevanju korupcije (</w:t>
      </w:r>
      <w:proofErr w:type="spellStart"/>
      <w:r w:rsidRPr="001E49FB">
        <w:rPr>
          <w:rFonts w:ascii="Arial" w:eastAsia="Times New Roman" w:hAnsi="Arial" w:cs="Arial"/>
          <w:color w:val="000000"/>
          <w:lang w:eastAsia="sl-SI"/>
        </w:rPr>
        <w:t>ZlntPK</w:t>
      </w:r>
      <w:proofErr w:type="spellEnd"/>
      <w:r w:rsidRPr="001E49FB">
        <w:rPr>
          <w:rFonts w:ascii="Arial" w:eastAsia="Times New Roman" w:hAnsi="Arial" w:cs="Arial"/>
          <w:color w:val="000000"/>
          <w:lang w:eastAsia="sl-SI"/>
        </w:rPr>
        <w:t>, Ur. list RS, št. 45/10, 26/11 in 43/11)</w:t>
      </w:r>
    </w:p>
    <w:p w14:paraId="36136BAA" w14:textId="77777777" w:rsidR="001E49FB" w:rsidRPr="001E49FB" w:rsidRDefault="001E49FB" w:rsidP="001E49FB">
      <w:pPr>
        <w:autoSpaceDE w:val="0"/>
        <w:autoSpaceDN w:val="0"/>
        <w:adjustRightInd w:val="0"/>
        <w:spacing w:after="0" w:line="240" w:lineRule="auto"/>
        <w:jc w:val="center"/>
        <w:rPr>
          <w:rFonts w:ascii="Arial" w:eastAsia="Times New Roman" w:hAnsi="Arial" w:cs="Arial"/>
          <w:b/>
          <w:color w:val="000000"/>
          <w:lang w:eastAsia="sl-SI"/>
        </w:rPr>
      </w:pPr>
      <w:r w:rsidRPr="001E49FB">
        <w:rPr>
          <w:rFonts w:ascii="Arial" w:eastAsia="Times New Roman" w:hAnsi="Arial" w:cs="Arial"/>
          <w:b/>
          <w:color w:val="000000"/>
          <w:lang w:eastAsia="sl-SI"/>
        </w:rPr>
        <w:t>izjavljamo</w:t>
      </w:r>
    </w:p>
    <w:p w14:paraId="221616F3" w14:textId="77777777" w:rsidR="001E49FB" w:rsidRPr="001E49FB" w:rsidRDefault="001E49FB" w:rsidP="001E49FB">
      <w:pPr>
        <w:autoSpaceDE w:val="0"/>
        <w:autoSpaceDN w:val="0"/>
        <w:adjustRightInd w:val="0"/>
        <w:spacing w:after="0" w:line="240" w:lineRule="auto"/>
        <w:jc w:val="both"/>
        <w:rPr>
          <w:rFonts w:ascii="Arial" w:eastAsia="Times New Roman" w:hAnsi="Arial" w:cs="Arial"/>
          <w:color w:val="000000"/>
          <w:lang w:eastAsia="sl-SI"/>
        </w:rPr>
      </w:pPr>
      <w:r w:rsidRPr="001E49FB">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447B38FA"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p w14:paraId="46459A59" w14:textId="77777777" w:rsidR="001E49FB" w:rsidRPr="001E49FB" w:rsidRDefault="001E49FB" w:rsidP="001E49FB">
      <w:pPr>
        <w:autoSpaceDE w:val="0"/>
        <w:autoSpaceDN w:val="0"/>
        <w:adjustRightInd w:val="0"/>
        <w:spacing w:after="0" w:line="240" w:lineRule="auto"/>
        <w:rPr>
          <w:rFonts w:ascii="Arial" w:eastAsia="Times New Roman" w:hAnsi="Arial" w:cs="Arial"/>
          <w:b/>
          <w:color w:val="000000"/>
          <w:lang w:eastAsia="sl-SI"/>
        </w:rPr>
      </w:pPr>
      <w:r w:rsidRPr="001E49FB">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1E49FB" w:rsidRPr="001E49FB" w14:paraId="55B40FEF" w14:textId="77777777" w:rsidTr="00D802A3">
        <w:tc>
          <w:tcPr>
            <w:tcW w:w="3168" w:type="dxa"/>
          </w:tcPr>
          <w:p w14:paraId="773F25C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Ime in priimek</w:t>
            </w:r>
          </w:p>
        </w:tc>
        <w:tc>
          <w:tcPr>
            <w:tcW w:w="4500" w:type="dxa"/>
          </w:tcPr>
          <w:p w14:paraId="4C98BD73"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Naslov stalnega prebivališča</w:t>
            </w:r>
          </w:p>
        </w:tc>
        <w:tc>
          <w:tcPr>
            <w:tcW w:w="1260" w:type="dxa"/>
          </w:tcPr>
          <w:p w14:paraId="1AA8B853"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Lastniški delež</w:t>
            </w:r>
          </w:p>
        </w:tc>
      </w:tr>
      <w:tr w:rsidR="001E49FB" w:rsidRPr="001E49FB" w14:paraId="63668123" w14:textId="77777777" w:rsidTr="00D802A3">
        <w:tc>
          <w:tcPr>
            <w:tcW w:w="3168" w:type="dxa"/>
          </w:tcPr>
          <w:p w14:paraId="77D41E1C"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F9413A8"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EC2D4B3"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74DC1FE3" w14:textId="77777777" w:rsidTr="00D802A3">
        <w:tc>
          <w:tcPr>
            <w:tcW w:w="3168" w:type="dxa"/>
          </w:tcPr>
          <w:p w14:paraId="6E74F8B3"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875D4D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B728EC5"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4BC08D1F" w14:textId="77777777" w:rsidTr="00D802A3">
        <w:tc>
          <w:tcPr>
            <w:tcW w:w="3168" w:type="dxa"/>
          </w:tcPr>
          <w:p w14:paraId="3BC03F47"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9484B5A"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57F9D40"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738CEC32" w14:textId="77777777" w:rsidTr="00D802A3">
        <w:tc>
          <w:tcPr>
            <w:tcW w:w="3168" w:type="dxa"/>
          </w:tcPr>
          <w:p w14:paraId="34F2B52E"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E1D7429"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AFE298E"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604603EC" w14:textId="77777777" w:rsidTr="00D802A3">
        <w:tc>
          <w:tcPr>
            <w:tcW w:w="3168" w:type="dxa"/>
          </w:tcPr>
          <w:p w14:paraId="004E428A"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55B4BB9"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A74DCC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bl>
    <w:p w14:paraId="791161D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p w14:paraId="2AE2EDD7"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1E49FB" w:rsidRPr="001E49FB" w14:paraId="1B2FE3AB" w14:textId="77777777" w:rsidTr="00D802A3">
        <w:tc>
          <w:tcPr>
            <w:tcW w:w="3168" w:type="dxa"/>
          </w:tcPr>
          <w:p w14:paraId="5ECB134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Ime poslovnega subjekta</w:t>
            </w:r>
          </w:p>
        </w:tc>
        <w:tc>
          <w:tcPr>
            <w:tcW w:w="3240" w:type="dxa"/>
          </w:tcPr>
          <w:p w14:paraId="2FAF007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Sedež</w:t>
            </w:r>
          </w:p>
        </w:tc>
        <w:tc>
          <w:tcPr>
            <w:tcW w:w="1260" w:type="dxa"/>
          </w:tcPr>
          <w:p w14:paraId="67B1396E"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Davčna št.</w:t>
            </w:r>
          </w:p>
        </w:tc>
        <w:tc>
          <w:tcPr>
            <w:tcW w:w="1260" w:type="dxa"/>
          </w:tcPr>
          <w:p w14:paraId="14F52241"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Last. del.</w:t>
            </w:r>
          </w:p>
        </w:tc>
      </w:tr>
      <w:tr w:rsidR="001E49FB" w:rsidRPr="001E49FB" w14:paraId="4567969C" w14:textId="77777777" w:rsidTr="00D802A3">
        <w:tc>
          <w:tcPr>
            <w:tcW w:w="3168" w:type="dxa"/>
          </w:tcPr>
          <w:p w14:paraId="173DD89C"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AABA912"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681ED8E"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1834E82"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21767670" w14:textId="77777777" w:rsidTr="00D802A3">
        <w:tc>
          <w:tcPr>
            <w:tcW w:w="3168" w:type="dxa"/>
          </w:tcPr>
          <w:p w14:paraId="3209C028"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B1D7E12"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57A5393"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0E522D7"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3E4D0A51" w14:textId="77777777" w:rsidTr="00D802A3">
        <w:tc>
          <w:tcPr>
            <w:tcW w:w="3168" w:type="dxa"/>
          </w:tcPr>
          <w:p w14:paraId="58AA628E"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1B93C073"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E4AAD9C"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1F2E521"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284CC06E" w14:textId="77777777" w:rsidTr="00D802A3">
        <w:tc>
          <w:tcPr>
            <w:tcW w:w="3168" w:type="dxa"/>
          </w:tcPr>
          <w:p w14:paraId="2C918B69"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669E07A5"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798303D"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47F7233"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382ECEE5" w14:textId="77777777" w:rsidTr="00D802A3">
        <w:tc>
          <w:tcPr>
            <w:tcW w:w="3168" w:type="dxa"/>
          </w:tcPr>
          <w:p w14:paraId="237F14C1"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5D4BECF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4CE395D"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67B6DC4"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bl>
    <w:p w14:paraId="76C40719" w14:textId="77777777" w:rsidR="001E49FB" w:rsidRPr="001E49FB" w:rsidRDefault="001E49FB" w:rsidP="001E49FB">
      <w:pPr>
        <w:autoSpaceDE w:val="0"/>
        <w:autoSpaceDN w:val="0"/>
        <w:adjustRightInd w:val="0"/>
        <w:spacing w:after="0" w:line="240" w:lineRule="auto"/>
        <w:rPr>
          <w:rFonts w:ascii="Arial" w:eastAsia="Times New Roman" w:hAnsi="Arial" w:cs="Arial"/>
          <w:b/>
          <w:color w:val="000000"/>
          <w:lang w:eastAsia="sl-SI"/>
        </w:rPr>
      </w:pPr>
    </w:p>
    <w:p w14:paraId="5951371A"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b/>
          <w:color w:val="000000"/>
          <w:lang w:eastAsia="sl-SI"/>
        </w:rPr>
        <w:t>3. Izjavljamo</w:t>
      </w:r>
      <w:r w:rsidRPr="001E49FB">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1E49FB" w:rsidRPr="001E49FB" w14:paraId="68AA4508" w14:textId="77777777" w:rsidTr="00D802A3">
        <w:tc>
          <w:tcPr>
            <w:tcW w:w="3168" w:type="dxa"/>
          </w:tcPr>
          <w:p w14:paraId="1BBBC560"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Ime poslovnega subjekta</w:t>
            </w:r>
          </w:p>
        </w:tc>
        <w:tc>
          <w:tcPr>
            <w:tcW w:w="4500" w:type="dxa"/>
          </w:tcPr>
          <w:p w14:paraId="0D8FC10E"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Sedež</w:t>
            </w:r>
          </w:p>
        </w:tc>
        <w:tc>
          <w:tcPr>
            <w:tcW w:w="1260" w:type="dxa"/>
          </w:tcPr>
          <w:p w14:paraId="5EEDED02"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Davčna št.</w:t>
            </w:r>
          </w:p>
        </w:tc>
      </w:tr>
      <w:tr w:rsidR="001E49FB" w:rsidRPr="001E49FB" w14:paraId="4962F503" w14:textId="77777777" w:rsidTr="00D802A3">
        <w:tc>
          <w:tcPr>
            <w:tcW w:w="3168" w:type="dxa"/>
          </w:tcPr>
          <w:p w14:paraId="672745E8"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8B1B4BD"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46FA03D"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01AB5D9A" w14:textId="77777777" w:rsidTr="00D802A3">
        <w:tc>
          <w:tcPr>
            <w:tcW w:w="3168" w:type="dxa"/>
          </w:tcPr>
          <w:p w14:paraId="745E5E69"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358D8AE"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27D72D6"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2A709D46" w14:textId="77777777" w:rsidTr="00D802A3">
        <w:tc>
          <w:tcPr>
            <w:tcW w:w="3168" w:type="dxa"/>
          </w:tcPr>
          <w:p w14:paraId="263298F7"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E230229"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016EC36"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65864684" w14:textId="77777777" w:rsidTr="00D802A3">
        <w:tc>
          <w:tcPr>
            <w:tcW w:w="3168" w:type="dxa"/>
          </w:tcPr>
          <w:p w14:paraId="3D4E4F1C"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03DC65C"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CEF5B16"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r w:rsidR="001E49FB" w:rsidRPr="001E49FB" w14:paraId="14CCB57B" w14:textId="77777777" w:rsidTr="00D802A3">
        <w:tc>
          <w:tcPr>
            <w:tcW w:w="3168" w:type="dxa"/>
          </w:tcPr>
          <w:p w14:paraId="6B4C10EA"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031CE7A"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1CB06B1"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p>
        </w:tc>
      </w:tr>
    </w:tbl>
    <w:p w14:paraId="0C5AE8DB" w14:textId="77777777" w:rsidR="001E49FB" w:rsidRPr="001E49FB" w:rsidRDefault="001E49FB" w:rsidP="001E49FB">
      <w:pPr>
        <w:autoSpaceDE w:val="0"/>
        <w:autoSpaceDN w:val="0"/>
        <w:adjustRightInd w:val="0"/>
        <w:spacing w:after="0" w:line="240" w:lineRule="auto"/>
        <w:rPr>
          <w:rFonts w:ascii="Arial" w:eastAsia="Times New Roman" w:hAnsi="Arial" w:cs="Arial"/>
          <w:b/>
          <w:color w:val="000000"/>
          <w:lang w:eastAsia="sl-SI"/>
        </w:rPr>
      </w:pPr>
    </w:p>
    <w:p w14:paraId="16A3E3BE" w14:textId="77777777" w:rsidR="001E49FB" w:rsidRPr="001E49FB" w:rsidRDefault="001E49FB" w:rsidP="001E49FB">
      <w:pPr>
        <w:autoSpaceDE w:val="0"/>
        <w:autoSpaceDN w:val="0"/>
        <w:adjustRightInd w:val="0"/>
        <w:spacing w:after="0" w:line="240" w:lineRule="auto"/>
        <w:rPr>
          <w:rFonts w:ascii="Arial" w:eastAsia="Times New Roman" w:hAnsi="Arial" w:cs="Arial"/>
          <w:b/>
          <w:color w:val="000000"/>
          <w:lang w:eastAsia="sl-SI"/>
        </w:rPr>
      </w:pPr>
      <w:r w:rsidRPr="001E49FB">
        <w:rPr>
          <w:rFonts w:ascii="Arial" w:eastAsia="Times New Roman" w:hAnsi="Arial" w:cs="Arial"/>
          <w:b/>
          <w:color w:val="000000"/>
          <w:lang w:eastAsia="sl-SI"/>
        </w:rPr>
        <w:t>Lažna izjava oziroma neresnični podatki o navedenih dejstvih imajo za posledico ničnost pogodbe.</w:t>
      </w:r>
    </w:p>
    <w:p w14:paraId="28649CC2" w14:textId="77777777" w:rsidR="001E49FB" w:rsidRPr="001E49FB" w:rsidRDefault="001E49FB" w:rsidP="001E49FB">
      <w:pPr>
        <w:autoSpaceDE w:val="0"/>
        <w:autoSpaceDN w:val="0"/>
        <w:adjustRightInd w:val="0"/>
        <w:spacing w:after="0" w:line="240" w:lineRule="auto"/>
        <w:rPr>
          <w:rFonts w:ascii="Arial" w:eastAsia="Times New Roman" w:hAnsi="Arial" w:cs="Arial"/>
          <w:color w:val="000000"/>
          <w:lang w:eastAsia="sl-SI"/>
        </w:rPr>
      </w:pPr>
      <w:r w:rsidRPr="001E49FB">
        <w:rPr>
          <w:rFonts w:ascii="Arial" w:eastAsia="Times New Roman" w:hAnsi="Arial" w:cs="Arial"/>
          <w:color w:val="000000"/>
          <w:lang w:eastAsia="sl-SI"/>
        </w:rPr>
        <w:t>Datum:                                                                     Žig  in podpis ponudnika/partnerja</w:t>
      </w:r>
    </w:p>
    <w:p w14:paraId="36DE82D0" w14:textId="77777777" w:rsidR="001E49FB" w:rsidRPr="001E49FB" w:rsidRDefault="001E49FB" w:rsidP="001E49FB">
      <w:pPr>
        <w:spacing w:after="0" w:line="240" w:lineRule="auto"/>
        <w:rPr>
          <w:rFonts w:ascii="Arial" w:eastAsia="Times New Roman" w:hAnsi="Arial" w:cs="Arial"/>
          <w:b/>
          <w:lang w:eastAsia="sl-SI"/>
        </w:rPr>
      </w:pPr>
    </w:p>
    <w:p w14:paraId="114D3238" w14:textId="77777777" w:rsidR="001E49FB" w:rsidRPr="001E49FB" w:rsidRDefault="001E49FB" w:rsidP="001E49FB">
      <w:pPr>
        <w:spacing w:after="0" w:line="240" w:lineRule="auto"/>
        <w:rPr>
          <w:rFonts w:ascii="Arial" w:eastAsia="Times New Roman" w:hAnsi="Arial" w:cs="Arial"/>
          <w:sz w:val="20"/>
          <w:szCs w:val="20"/>
          <w:lang w:eastAsia="sl-SI"/>
        </w:rPr>
      </w:pPr>
      <w:r w:rsidRPr="001E49FB">
        <w:rPr>
          <w:rFonts w:ascii="Arial" w:eastAsia="Times New Roman" w:hAnsi="Arial" w:cs="Arial"/>
          <w:b/>
          <w:sz w:val="20"/>
          <w:szCs w:val="20"/>
          <w:lang w:eastAsia="sl-SI"/>
        </w:rPr>
        <w:t>Opomba:</w:t>
      </w:r>
      <w:r w:rsidRPr="001E49FB">
        <w:rPr>
          <w:rFonts w:ascii="Arial" w:eastAsia="Times New Roman" w:hAnsi="Arial" w:cs="Arial"/>
          <w:sz w:val="20"/>
          <w:szCs w:val="20"/>
          <w:lang w:eastAsia="sl-SI"/>
        </w:rPr>
        <w:t xml:space="preserve"> Izbrani ponudnik lahko dostavi tudi uradne podatke o udeležbi fizičnih in pravnih oseb v lastništvu ponudnika.</w:t>
      </w:r>
    </w:p>
    <w:p w14:paraId="598C3ADA" w14:textId="77777777" w:rsidR="001E49FB" w:rsidRPr="001E49FB" w:rsidRDefault="001E49FB" w:rsidP="001E49FB">
      <w:pPr>
        <w:spacing w:after="0" w:line="240" w:lineRule="auto"/>
        <w:rPr>
          <w:rFonts w:ascii="Arial" w:eastAsia="Times New Roman" w:hAnsi="Arial" w:cs="Arial"/>
          <w:sz w:val="20"/>
          <w:szCs w:val="20"/>
          <w:lang w:eastAsia="sl-SI"/>
        </w:rPr>
      </w:pPr>
    </w:p>
    <w:p w14:paraId="73BA92FC" w14:textId="77777777" w:rsidR="001E49FB" w:rsidRPr="001E49FB" w:rsidRDefault="001E49FB" w:rsidP="001E49FB">
      <w:pPr>
        <w:spacing w:after="0" w:line="240" w:lineRule="auto"/>
        <w:rPr>
          <w:rFonts w:ascii="Arial" w:eastAsia="Times New Roman" w:hAnsi="Arial" w:cs="Arial"/>
          <w:sz w:val="20"/>
          <w:szCs w:val="20"/>
          <w:lang w:eastAsia="sl-SI"/>
        </w:rPr>
      </w:pPr>
    </w:p>
    <w:p w14:paraId="57A5CCED" w14:textId="77777777" w:rsidR="001E49FB" w:rsidRPr="001E49FB" w:rsidRDefault="001E49FB" w:rsidP="001E49FB">
      <w:pPr>
        <w:spacing w:after="0" w:line="240" w:lineRule="auto"/>
        <w:rPr>
          <w:rFonts w:ascii="Arial" w:eastAsia="Times New Roman" w:hAnsi="Arial" w:cs="Arial"/>
          <w:sz w:val="20"/>
          <w:szCs w:val="20"/>
          <w:lang w:eastAsia="sl-SI"/>
        </w:rPr>
      </w:pPr>
    </w:p>
    <w:p w14:paraId="0EB371D9" w14:textId="77777777" w:rsidR="001E49FB" w:rsidRPr="001E49FB" w:rsidRDefault="001E49FB" w:rsidP="001E49FB">
      <w:pPr>
        <w:spacing w:after="0" w:line="240" w:lineRule="auto"/>
        <w:rPr>
          <w:rFonts w:ascii="Arial" w:eastAsia="Times New Roman" w:hAnsi="Arial" w:cs="Arial"/>
          <w:sz w:val="20"/>
          <w:szCs w:val="20"/>
          <w:lang w:eastAsia="sl-SI"/>
        </w:rPr>
      </w:pPr>
    </w:p>
    <w:p w14:paraId="15234BD4"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eastAsia="x-none"/>
        </w:rPr>
      </w:pPr>
      <w:bookmarkStart w:id="76" w:name="_Toc345922331"/>
      <w:r w:rsidRPr="001E49FB">
        <w:rPr>
          <w:rFonts w:ascii="Arial" w:eastAsia="Times New Roman" w:hAnsi="Arial" w:cs="Arial"/>
          <w:b/>
          <w:i/>
          <w:sz w:val="28"/>
          <w:szCs w:val="28"/>
          <w:lang w:eastAsia="x-none"/>
        </w:rPr>
        <w:lastRenderedPageBreak/>
        <w:t xml:space="preserve">                                                                                     (OBR-</w:t>
      </w:r>
      <w:bookmarkEnd w:id="76"/>
      <w:r w:rsidRPr="001E49FB">
        <w:rPr>
          <w:rFonts w:ascii="Arial" w:eastAsia="Times New Roman" w:hAnsi="Arial" w:cs="Arial"/>
          <w:b/>
          <w:i/>
          <w:sz w:val="28"/>
          <w:szCs w:val="28"/>
          <w:lang w:eastAsia="x-none"/>
        </w:rPr>
        <w:t>19)</w:t>
      </w:r>
    </w:p>
    <w:p w14:paraId="0620CE20" w14:textId="77777777" w:rsidR="001E49FB" w:rsidRPr="001E49FB" w:rsidRDefault="001E49FB" w:rsidP="001E49FB">
      <w:pPr>
        <w:spacing w:after="0" w:line="240" w:lineRule="auto"/>
        <w:ind w:right="72"/>
        <w:jc w:val="both"/>
        <w:rPr>
          <w:rFonts w:ascii="Arial" w:eastAsia="Times New Roman" w:hAnsi="Arial" w:cs="Arial"/>
          <w:b/>
          <w:lang w:eastAsia="sl-SI"/>
        </w:rPr>
      </w:pPr>
    </w:p>
    <w:p w14:paraId="33904764" w14:textId="77777777" w:rsidR="001E49FB" w:rsidRPr="001E49FB" w:rsidRDefault="001E49FB" w:rsidP="001E49FB">
      <w:pPr>
        <w:spacing w:after="0" w:line="240" w:lineRule="auto"/>
        <w:ind w:right="72"/>
        <w:jc w:val="both"/>
        <w:rPr>
          <w:rFonts w:ascii="Arial" w:eastAsia="Times New Roman" w:hAnsi="Arial" w:cs="Arial"/>
          <w:bCs/>
          <w:lang w:eastAsia="sl-SI"/>
        </w:rPr>
      </w:pPr>
    </w:p>
    <w:p w14:paraId="410F8FC9" w14:textId="77777777" w:rsidR="001E49FB" w:rsidRPr="001E49FB" w:rsidRDefault="001E49FB" w:rsidP="001E49FB">
      <w:pPr>
        <w:spacing w:after="0" w:line="240" w:lineRule="auto"/>
        <w:ind w:right="72"/>
        <w:jc w:val="both"/>
        <w:rPr>
          <w:rFonts w:ascii="Arial" w:eastAsia="Times New Roman" w:hAnsi="Arial" w:cs="Arial"/>
          <w:bCs/>
          <w:lang w:eastAsia="sl-SI"/>
        </w:rPr>
      </w:pPr>
      <w:r w:rsidRPr="001E49FB">
        <w:rPr>
          <w:rFonts w:ascii="Arial" w:eastAsia="Times New Roman" w:hAnsi="Arial" w:cs="Arial"/>
          <w:bCs/>
          <w:lang w:eastAsia="sl-SI"/>
        </w:rPr>
        <w:t>Številka:</w:t>
      </w:r>
    </w:p>
    <w:p w14:paraId="0D0BDE4D" w14:textId="77777777" w:rsidR="001E49FB" w:rsidRPr="001E49FB" w:rsidRDefault="001E49FB" w:rsidP="001E49FB">
      <w:pPr>
        <w:spacing w:after="0" w:line="240" w:lineRule="auto"/>
        <w:ind w:right="72"/>
        <w:jc w:val="both"/>
        <w:rPr>
          <w:rFonts w:ascii="Arial" w:eastAsia="Times New Roman" w:hAnsi="Arial" w:cs="Arial"/>
          <w:bCs/>
          <w:lang w:eastAsia="sl-SI"/>
        </w:rPr>
      </w:pPr>
    </w:p>
    <w:p w14:paraId="1B5BE001" w14:textId="77777777" w:rsidR="001E49FB" w:rsidRPr="001E49FB" w:rsidRDefault="001E49FB" w:rsidP="001E49FB">
      <w:pPr>
        <w:spacing w:after="0" w:line="240" w:lineRule="auto"/>
        <w:ind w:right="72"/>
        <w:jc w:val="both"/>
        <w:rPr>
          <w:rFonts w:ascii="Arial" w:eastAsia="Times New Roman" w:hAnsi="Arial" w:cs="Arial"/>
          <w:bCs/>
          <w:lang w:eastAsia="sl-SI"/>
        </w:rPr>
      </w:pPr>
      <w:r w:rsidRPr="001E49FB">
        <w:rPr>
          <w:rFonts w:ascii="Arial" w:eastAsia="Times New Roman" w:hAnsi="Arial" w:cs="Arial"/>
          <w:bCs/>
          <w:lang w:eastAsia="sl-SI"/>
        </w:rPr>
        <w:t xml:space="preserve">Datum: </w:t>
      </w:r>
    </w:p>
    <w:p w14:paraId="2EAD4A66" w14:textId="77777777" w:rsidR="001E49FB" w:rsidRPr="001E49FB" w:rsidRDefault="001E49FB" w:rsidP="001E49FB">
      <w:pPr>
        <w:spacing w:after="0" w:line="240" w:lineRule="auto"/>
        <w:ind w:right="72"/>
        <w:rPr>
          <w:rFonts w:ascii="Arial" w:eastAsia="Times New Roman" w:hAnsi="Arial" w:cs="Arial"/>
          <w:b/>
          <w:lang w:eastAsia="sl-SI"/>
        </w:rPr>
      </w:pPr>
    </w:p>
    <w:p w14:paraId="490C0232" w14:textId="77777777" w:rsidR="001E49FB" w:rsidRPr="001E49FB" w:rsidRDefault="001E49FB" w:rsidP="001E49FB">
      <w:pPr>
        <w:spacing w:after="0" w:line="240" w:lineRule="auto"/>
        <w:ind w:right="72"/>
        <w:jc w:val="center"/>
        <w:rPr>
          <w:rFonts w:ascii="Arial" w:eastAsia="Times New Roman" w:hAnsi="Arial" w:cs="Arial"/>
          <w:b/>
          <w:lang w:eastAsia="sl-SI"/>
        </w:rPr>
      </w:pPr>
      <w:r w:rsidRPr="001E49FB">
        <w:rPr>
          <w:rFonts w:ascii="Arial" w:eastAsia="Times New Roman" w:hAnsi="Arial" w:cs="Arial"/>
          <w:b/>
          <w:lang w:eastAsia="sl-SI"/>
        </w:rPr>
        <w:t>IZJAVA O NEPOVEZANOSTI</w:t>
      </w:r>
    </w:p>
    <w:p w14:paraId="6CBD1B84" w14:textId="77777777" w:rsidR="001E49FB" w:rsidRPr="001E49FB" w:rsidRDefault="001E49FB" w:rsidP="001E49FB">
      <w:pPr>
        <w:spacing w:after="0" w:line="240" w:lineRule="auto"/>
        <w:ind w:right="72"/>
        <w:rPr>
          <w:rFonts w:ascii="Arial" w:eastAsia="Times New Roman" w:hAnsi="Arial" w:cs="Arial"/>
          <w:b/>
          <w:lang w:eastAsia="sl-SI"/>
        </w:rPr>
      </w:pPr>
    </w:p>
    <w:p w14:paraId="2DD5919D" w14:textId="77777777" w:rsidR="001E49FB" w:rsidRPr="001E49FB" w:rsidRDefault="001E49FB" w:rsidP="001E49FB">
      <w:pPr>
        <w:spacing w:after="0" w:line="600" w:lineRule="auto"/>
        <w:ind w:right="72"/>
        <w:jc w:val="both"/>
        <w:rPr>
          <w:rFonts w:ascii="Arial" w:eastAsia="Times New Roman" w:hAnsi="Arial" w:cs="Arial"/>
          <w:bCs/>
          <w:lang w:eastAsia="sl-SI"/>
        </w:rPr>
      </w:pPr>
    </w:p>
    <w:p w14:paraId="753FF4D8" w14:textId="77777777" w:rsidR="001E49FB" w:rsidRPr="001E49FB" w:rsidRDefault="001E49FB" w:rsidP="001E49FB">
      <w:pPr>
        <w:spacing w:after="0" w:line="600" w:lineRule="auto"/>
        <w:ind w:right="72"/>
        <w:jc w:val="both"/>
        <w:rPr>
          <w:rFonts w:ascii="Arial" w:eastAsia="Times New Roman" w:hAnsi="Arial" w:cs="Arial"/>
          <w:bCs/>
          <w:lang w:eastAsia="sl-SI"/>
        </w:rPr>
      </w:pPr>
      <w:r w:rsidRPr="001E49FB">
        <w:rPr>
          <w:rFonts w:ascii="Arial" w:eastAsia="Times New Roman" w:hAnsi="Arial" w:cs="Arial"/>
          <w:bCs/>
          <w:lang w:eastAsia="sl-SI"/>
        </w:rPr>
        <w:t>Podpisani __________________________________, odgovorna oseba ponudnika / partnerja_______________________________,naslov:_____________________________ID za DDV: ________________ matična številka:   ______________</w:t>
      </w:r>
    </w:p>
    <w:p w14:paraId="31A1073E" w14:textId="77777777" w:rsidR="001E49FB" w:rsidRPr="001E49FB" w:rsidRDefault="001E49FB" w:rsidP="001E49FB">
      <w:pPr>
        <w:spacing w:after="0" w:line="240" w:lineRule="auto"/>
        <w:ind w:right="72"/>
        <w:rPr>
          <w:rFonts w:ascii="Arial" w:eastAsia="Times New Roman" w:hAnsi="Arial" w:cs="Arial"/>
          <w:b/>
          <w:lang w:eastAsia="sl-SI"/>
        </w:rPr>
      </w:pPr>
    </w:p>
    <w:p w14:paraId="099FAA45" w14:textId="77777777" w:rsidR="001E49FB" w:rsidRPr="001E49FB" w:rsidRDefault="001E49FB" w:rsidP="001E49FB">
      <w:pPr>
        <w:spacing w:after="0" w:line="240" w:lineRule="auto"/>
        <w:ind w:right="72"/>
        <w:rPr>
          <w:rFonts w:ascii="Arial" w:eastAsia="Times New Roman" w:hAnsi="Arial" w:cs="Arial"/>
          <w:b/>
          <w:lang w:eastAsia="sl-SI"/>
        </w:rPr>
      </w:pPr>
    </w:p>
    <w:p w14:paraId="4D53DD40" w14:textId="77777777" w:rsidR="001E49FB" w:rsidRPr="001E49FB" w:rsidRDefault="001E49FB" w:rsidP="001E49FB">
      <w:pPr>
        <w:spacing w:after="0" w:line="240" w:lineRule="auto"/>
        <w:ind w:right="72"/>
        <w:rPr>
          <w:rFonts w:ascii="Arial" w:eastAsia="Times New Roman" w:hAnsi="Arial" w:cs="Arial"/>
          <w:b/>
          <w:lang w:eastAsia="sl-SI"/>
        </w:rPr>
      </w:pPr>
    </w:p>
    <w:p w14:paraId="255BC555" w14:textId="77777777" w:rsidR="001E49FB" w:rsidRPr="001E49FB" w:rsidRDefault="001E49FB" w:rsidP="001E49FB">
      <w:pPr>
        <w:spacing w:after="0" w:line="240" w:lineRule="auto"/>
        <w:ind w:right="72"/>
        <w:rPr>
          <w:rFonts w:ascii="Arial" w:eastAsia="Times New Roman" w:hAnsi="Arial" w:cs="Arial"/>
          <w:b/>
          <w:lang w:eastAsia="sl-SI"/>
        </w:rPr>
      </w:pPr>
    </w:p>
    <w:p w14:paraId="4CAE02A1" w14:textId="77777777" w:rsidR="001E49FB" w:rsidRPr="001E49FB" w:rsidRDefault="001E49FB" w:rsidP="001E49FB">
      <w:pPr>
        <w:spacing w:after="0" w:line="240" w:lineRule="auto"/>
        <w:ind w:right="72"/>
        <w:jc w:val="center"/>
        <w:rPr>
          <w:rFonts w:ascii="Arial" w:eastAsia="Times New Roman" w:hAnsi="Arial" w:cs="Arial"/>
          <w:b/>
          <w:lang w:eastAsia="sl-SI"/>
        </w:rPr>
      </w:pPr>
      <w:r w:rsidRPr="001E49FB">
        <w:rPr>
          <w:rFonts w:ascii="Arial" w:eastAsia="Times New Roman" w:hAnsi="Arial" w:cs="Arial"/>
          <w:b/>
          <w:lang w:eastAsia="sl-SI"/>
        </w:rPr>
        <w:t>izjavljam,</w:t>
      </w:r>
    </w:p>
    <w:p w14:paraId="4AA7AF88" w14:textId="77777777" w:rsidR="001E49FB" w:rsidRPr="001E49FB" w:rsidRDefault="001E49FB" w:rsidP="001E49FB">
      <w:pPr>
        <w:spacing w:after="0" w:line="240" w:lineRule="auto"/>
        <w:ind w:right="72"/>
        <w:jc w:val="center"/>
        <w:rPr>
          <w:rFonts w:ascii="Arial" w:eastAsia="Times New Roman" w:hAnsi="Arial" w:cs="Arial"/>
          <w:b/>
          <w:lang w:eastAsia="sl-SI"/>
        </w:rPr>
      </w:pPr>
    </w:p>
    <w:p w14:paraId="1E05D477" w14:textId="77777777" w:rsidR="001E49FB" w:rsidRPr="001E49FB" w:rsidRDefault="001E49FB" w:rsidP="001E49FB">
      <w:pPr>
        <w:spacing w:after="0" w:line="240" w:lineRule="auto"/>
        <w:ind w:right="72"/>
        <w:jc w:val="both"/>
        <w:rPr>
          <w:rFonts w:ascii="Arial" w:eastAsia="Times New Roman" w:hAnsi="Arial" w:cs="Arial"/>
          <w:bCs/>
          <w:lang w:eastAsia="sl-SI"/>
        </w:rPr>
      </w:pPr>
      <w:r w:rsidRPr="001E49FB">
        <w:rPr>
          <w:rFonts w:ascii="Arial" w:eastAsia="Times New Roman" w:hAnsi="Arial" w:cs="Arial"/>
          <w:bCs/>
          <w:lang w:eastAsia="sl-SI"/>
        </w:rPr>
        <w:t>da ponudnik / partner ni povezan s funkcionarji, ki v Mestni občini Nova Gorica opravljajo funkcijo in po mojem vedenju tudi ne z njihovimi družinskimi člani, na način določen v prvem odstavku 35. člena</w:t>
      </w:r>
      <w:r w:rsidRPr="001E49FB">
        <w:rPr>
          <w:rFonts w:ascii="Arial" w:eastAsia="Times New Roman" w:hAnsi="Arial" w:cs="Arial"/>
          <w:bCs/>
          <w:vertAlign w:val="superscript"/>
          <w:lang w:eastAsia="sl-SI"/>
        </w:rPr>
        <w:footnoteReference w:id="1"/>
      </w:r>
      <w:r w:rsidRPr="001E49FB">
        <w:rPr>
          <w:rFonts w:ascii="Arial" w:eastAsia="Times New Roman" w:hAnsi="Arial" w:cs="Arial"/>
          <w:bCs/>
          <w:lang w:eastAsia="sl-SI"/>
        </w:rPr>
        <w:t xml:space="preserve"> Zakona o integriteti in preprečevanju korupcije (Uradni list RS, št. 69/11 in 158/20). </w:t>
      </w:r>
    </w:p>
    <w:p w14:paraId="60B4ADD3" w14:textId="77777777" w:rsidR="001E49FB" w:rsidRPr="001E49FB" w:rsidRDefault="001E49FB" w:rsidP="001E49FB">
      <w:pPr>
        <w:spacing w:after="0" w:line="240" w:lineRule="auto"/>
        <w:ind w:right="72"/>
        <w:rPr>
          <w:rFonts w:ascii="Arial" w:eastAsia="Times New Roman" w:hAnsi="Arial" w:cs="Arial"/>
          <w:b/>
          <w:lang w:eastAsia="sl-SI"/>
        </w:rPr>
      </w:pPr>
    </w:p>
    <w:p w14:paraId="0E7D5444" w14:textId="77777777" w:rsidR="001E49FB" w:rsidRPr="001E49FB" w:rsidRDefault="001E49FB" w:rsidP="001E49FB">
      <w:pPr>
        <w:spacing w:after="0" w:line="240" w:lineRule="auto"/>
        <w:ind w:right="72"/>
        <w:rPr>
          <w:rFonts w:ascii="Arial" w:eastAsia="Times New Roman" w:hAnsi="Arial" w:cs="Arial"/>
          <w:b/>
          <w:lang w:eastAsia="sl-SI"/>
        </w:rPr>
      </w:pPr>
    </w:p>
    <w:p w14:paraId="79167BA8" w14:textId="77777777" w:rsidR="001E49FB" w:rsidRPr="001E49FB" w:rsidRDefault="001E49FB" w:rsidP="001E49FB">
      <w:pPr>
        <w:spacing w:after="0" w:line="240" w:lineRule="auto"/>
        <w:ind w:right="72"/>
        <w:rPr>
          <w:rFonts w:ascii="Arial" w:eastAsia="Times New Roman" w:hAnsi="Arial" w:cs="Arial"/>
          <w:b/>
          <w:lang w:eastAsia="sl-SI"/>
        </w:rPr>
      </w:pPr>
    </w:p>
    <w:p w14:paraId="6E92DCC1" w14:textId="77777777" w:rsidR="001E49FB" w:rsidRPr="001E49FB" w:rsidRDefault="001E49FB" w:rsidP="001E49FB">
      <w:pPr>
        <w:spacing w:after="0" w:line="240" w:lineRule="auto"/>
        <w:ind w:left="4248" w:right="72" w:firstLine="1416"/>
        <w:jc w:val="both"/>
        <w:rPr>
          <w:rFonts w:ascii="Arial" w:eastAsia="Times New Roman" w:hAnsi="Arial" w:cs="Arial"/>
          <w:b/>
          <w:lang w:eastAsia="sl-SI"/>
        </w:rPr>
      </w:pPr>
      <w:r w:rsidRPr="001E49FB">
        <w:rPr>
          <w:rFonts w:ascii="Arial" w:eastAsia="Times New Roman" w:hAnsi="Arial" w:cs="Arial"/>
          <w:b/>
          <w:lang w:eastAsia="sl-SI"/>
        </w:rPr>
        <w:t>PONUDNIK:</w:t>
      </w:r>
    </w:p>
    <w:p w14:paraId="132BDAB7"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w:t>
      </w:r>
      <w:proofErr w:type="spellStart"/>
      <w:r w:rsidRPr="001E49FB">
        <w:rPr>
          <w:rFonts w:ascii="Arial" w:eastAsia="Times New Roman" w:hAnsi="Arial" w:cs="Arial"/>
          <w:b/>
          <w:lang w:eastAsia="sl-SI"/>
        </w:rPr>
        <w:t>poobl</w:t>
      </w:r>
      <w:proofErr w:type="spellEnd"/>
      <w:r w:rsidRPr="001E49FB">
        <w:rPr>
          <w:rFonts w:ascii="Arial" w:eastAsia="Times New Roman" w:hAnsi="Arial" w:cs="Arial"/>
          <w:b/>
          <w:lang w:eastAsia="sl-SI"/>
        </w:rPr>
        <w:t>. osebe)</w:t>
      </w:r>
    </w:p>
    <w:p w14:paraId="14726909" w14:textId="77777777" w:rsidR="001E49FB" w:rsidRPr="001E49FB" w:rsidRDefault="001E49FB" w:rsidP="001E49FB">
      <w:pPr>
        <w:spacing w:after="0" w:line="240" w:lineRule="auto"/>
        <w:ind w:right="72"/>
        <w:rPr>
          <w:rFonts w:ascii="Arial" w:eastAsia="Times New Roman" w:hAnsi="Arial" w:cs="Arial"/>
          <w:b/>
          <w:lang w:eastAsia="sl-SI"/>
        </w:rPr>
      </w:pPr>
    </w:p>
    <w:p w14:paraId="04344DD9" w14:textId="77777777" w:rsidR="001E49FB" w:rsidRPr="001E49FB" w:rsidRDefault="001E49FB" w:rsidP="001E49FB">
      <w:pPr>
        <w:spacing w:after="0" w:line="240" w:lineRule="auto"/>
        <w:ind w:right="72"/>
        <w:rPr>
          <w:rFonts w:ascii="Arial" w:eastAsia="Times New Roman" w:hAnsi="Arial" w:cs="Arial"/>
          <w:b/>
          <w:lang w:eastAsia="sl-SI"/>
        </w:rPr>
      </w:pPr>
    </w:p>
    <w:p w14:paraId="659B2D8F" w14:textId="77777777" w:rsidR="001E49FB" w:rsidRPr="001E49FB" w:rsidRDefault="001E49FB" w:rsidP="001E49FB">
      <w:pPr>
        <w:spacing w:after="0" w:line="240" w:lineRule="auto"/>
        <w:ind w:right="72"/>
        <w:rPr>
          <w:rFonts w:ascii="Arial" w:eastAsia="Times New Roman" w:hAnsi="Arial" w:cs="Arial"/>
          <w:b/>
          <w:lang w:eastAsia="sl-SI"/>
        </w:rPr>
      </w:pPr>
    </w:p>
    <w:p w14:paraId="0D2FBBD7" w14:textId="77777777" w:rsidR="001E49FB" w:rsidRPr="001E49FB" w:rsidRDefault="001E49FB" w:rsidP="001E49FB">
      <w:pPr>
        <w:spacing w:after="0" w:line="240" w:lineRule="auto"/>
        <w:ind w:right="72"/>
        <w:rPr>
          <w:rFonts w:ascii="Arial" w:eastAsia="Times New Roman" w:hAnsi="Arial" w:cs="Arial"/>
          <w:b/>
          <w:lang w:eastAsia="sl-SI"/>
        </w:rPr>
      </w:pPr>
      <w:r w:rsidRPr="001E49FB">
        <w:rPr>
          <w:rFonts w:ascii="Arial" w:eastAsia="Times New Roman" w:hAnsi="Arial" w:cs="Arial"/>
          <w:b/>
          <w:lang w:eastAsia="sl-SI"/>
        </w:rPr>
        <w:lastRenderedPageBreak/>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Cs/>
          <w:lang w:eastAsia="sl-SI"/>
        </w:rPr>
        <w:t xml:space="preserve"> </w:t>
      </w:r>
    </w:p>
    <w:p w14:paraId="7B45E85D" w14:textId="77777777" w:rsidR="001E49FB" w:rsidRPr="001E49FB" w:rsidRDefault="001E49FB" w:rsidP="001E49FB">
      <w:pPr>
        <w:keepNext/>
        <w:numPr>
          <w:ilvl w:val="1"/>
          <w:numId w:val="11"/>
        </w:numPr>
        <w:spacing w:after="0" w:line="240" w:lineRule="auto"/>
        <w:outlineLvl w:val="0"/>
        <w:rPr>
          <w:rFonts w:ascii="Arial" w:eastAsia="Times New Roman" w:hAnsi="Arial" w:cs="Arial"/>
          <w:b/>
          <w:bCs/>
          <w:i/>
          <w:iCs/>
          <w:sz w:val="28"/>
          <w:szCs w:val="28"/>
          <w:lang w:eastAsia="x-none"/>
        </w:rPr>
      </w:pPr>
      <w:r w:rsidRPr="001E49FB">
        <w:rPr>
          <w:rFonts w:ascii="Arial" w:eastAsia="Times New Roman" w:hAnsi="Arial" w:cs="Arial"/>
          <w:b/>
          <w:bCs/>
          <w:i/>
          <w:iCs/>
          <w:sz w:val="28"/>
          <w:szCs w:val="28"/>
          <w:lang w:eastAsia="x-none"/>
        </w:rPr>
        <w:t xml:space="preserve">                                                                                      (OBR-20) </w:t>
      </w:r>
    </w:p>
    <w:p w14:paraId="43F04001" w14:textId="77777777" w:rsidR="001E49FB" w:rsidRPr="001E49FB" w:rsidRDefault="001E49FB" w:rsidP="001E49FB">
      <w:pPr>
        <w:spacing w:after="0" w:line="240" w:lineRule="auto"/>
        <w:rPr>
          <w:rFonts w:ascii="Times New Roman" w:eastAsia="Times New Roman" w:hAnsi="Times New Roman" w:cs="Times New Roman"/>
          <w:sz w:val="24"/>
          <w:szCs w:val="24"/>
          <w:lang w:eastAsia="x-none"/>
        </w:rPr>
      </w:pPr>
    </w:p>
    <w:p w14:paraId="72D448E4" w14:textId="77777777" w:rsidR="001E49FB" w:rsidRPr="001E49FB" w:rsidRDefault="001E49FB" w:rsidP="001E49FB">
      <w:pPr>
        <w:spacing w:after="0" w:line="240" w:lineRule="auto"/>
        <w:ind w:right="72"/>
        <w:jc w:val="center"/>
        <w:rPr>
          <w:rFonts w:ascii="Arial" w:eastAsia="Times New Roman" w:hAnsi="Arial" w:cs="Arial"/>
          <w:b/>
          <w:bCs/>
          <w:sz w:val="24"/>
          <w:szCs w:val="24"/>
          <w:lang w:eastAsia="sl-SI"/>
        </w:rPr>
      </w:pPr>
      <w:r w:rsidRPr="001E49FB">
        <w:rPr>
          <w:rFonts w:ascii="Arial" w:eastAsia="Times New Roman" w:hAnsi="Arial" w:cs="Arial"/>
          <w:b/>
          <w:bCs/>
          <w:sz w:val="24"/>
          <w:szCs w:val="24"/>
          <w:lang w:eastAsia="sl-SI"/>
        </w:rPr>
        <w:t>POOBLASTILO GOSPODARSKEGA SUBJEKTA ZA PRIDOBITEV OSEBNIH PODATKOV</w:t>
      </w:r>
    </w:p>
    <w:p w14:paraId="54FD4D8F" w14:textId="77777777" w:rsidR="001E49FB" w:rsidRPr="001E49FB" w:rsidRDefault="001E49FB" w:rsidP="001E49FB">
      <w:pPr>
        <w:spacing w:after="0" w:line="240" w:lineRule="auto"/>
        <w:ind w:right="72"/>
        <w:jc w:val="both"/>
        <w:rPr>
          <w:rFonts w:ascii="Arial" w:eastAsia="Times New Roman" w:hAnsi="Arial" w:cs="Arial"/>
          <w:lang w:eastAsia="sl-SI"/>
        </w:rPr>
      </w:pPr>
    </w:p>
    <w:p w14:paraId="1495552C"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Dovoljujemo naročniku, da lahko za namene javnega naročila po postopku oddaje naročila male vrednosti za »Dobavo in montažo stavbnega pohištva na stavbi nepremične stavbne dediščine EŠD 299440 Nova Gorica – občinska stavba«, pridobi podatke iz kazenske evidence in podatke iz drugih uradnih evidenc za vse v lastni izjavi navedene podatke, ki se nanašajo na gospodarski subjekt</w:t>
      </w:r>
    </w:p>
    <w:p w14:paraId="3FF133E1" w14:textId="77777777" w:rsidR="001E49FB" w:rsidRPr="001E49FB" w:rsidRDefault="001E49FB" w:rsidP="001E49FB">
      <w:pPr>
        <w:spacing w:after="0" w:line="240" w:lineRule="auto"/>
        <w:ind w:right="72"/>
        <w:jc w:val="both"/>
        <w:rPr>
          <w:rFonts w:ascii="Arial" w:eastAsia="Times New Roman" w:hAnsi="Arial" w:cs="Arial"/>
          <w:lang w:eastAsia="sl-SI"/>
        </w:rPr>
      </w:pPr>
    </w:p>
    <w:p w14:paraId="23600FBD" w14:textId="77777777" w:rsidR="001E49FB" w:rsidRPr="001E49FB" w:rsidRDefault="001E49FB" w:rsidP="001E49FB">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1E49FB" w:rsidRPr="001E49FB" w14:paraId="5A08A622" w14:textId="77777777" w:rsidTr="00D802A3">
        <w:tc>
          <w:tcPr>
            <w:tcW w:w="3227" w:type="dxa"/>
            <w:shd w:val="clear" w:color="auto" w:fill="auto"/>
          </w:tcPr>
          <w:p w14:paraId="374886B3" w14:textId="77777777" w:rsidR="001E49FB" w:rsidRPr="001E49FB" w:rsidRDefault="001E49FB" w:rsidP="001E49FB">
            <w:pPr>
              <w:spacing w:after="0" w:line="240" w:lineRule="auto"/>
              <w:ind w:right="72"/>
              <w:jc w:val="both"/>
              <w:rPr>
                <w:rFonts w:ascii="Arial" w:eastAsia="Times New Roman" w:hAnsi="Arial" w:cs="Arial"/>
                <w:lang w:eastAsia="sl-SI"/>
              </w:rPr>
            </w:pPr>
          </w:p>
          <w:p w14:paraId="74644DFA"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PONUDNIK (polno ime)</w:t>
            </w:r>
          </w:p>
        </w:tc>
        <w:tc>
          <w:tcPr>
            <w:tcW w:w="5983" w:type="dxa"/>
            <w:shd w:val="clear" w:color="auto" w:fill="auto"/>
          </w:tcPr>
          <w:p w14:paraId="47105E90"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0C1ADC1A" w14:textId="77777777" w:rsidTr="00D802A3">
        <w:tc>
          <w:tcPr>
            <w:tcW w:w="3227" w:type="dxa"/>
            <w:shd w:val="clear" w:color="auto" w:fill="auto"/>
          </w:tcPr>
          <w:p w14:paraId="18DA4ECE" w14:textId="77777777" w:rsidR="001E49FB" w:rsidRPr="001E49FB" w:rsidRDefault="001E49FB" w:rsidP="001E49FB">
            <w:pPr>
              <w:spacing w:after="0" w:line="240" w:lineRule="auto"/>
              <w:ind w:right="72"/>
              <w:jc w:val="both"/>
              <w:rPr>
                <w:rFonts w:ascii="Arial" w:eastAsia="Times New Roman" w:hAnsi="Arial" w:cs="Arial"/>
                <w:lang w:eastAsia="sl-SI"/>
              </w:rPr>
            </w:pPr>
          </w:p>
          <w:p w14:paraId="0A0DF042"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Sedež</w:t>
            </w:r>
          </w:p>
        </w:tc>
        <w:tc>
          <w:tcPr>
            <w:tcW w:w="5983" w:type="dxa"/>
            <w:shd w:val="clear" w:color="auto" w:fill="auto"/>
          </w:tcPr>
          <w:p w14:paraId="53C6C906"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5C1A284D" w14:textId="77777777" w:rsidTr="00D802A3">
        <w:tc>
          <w:tcPr>
            <w:tcW w:w="3227" w:type="dxa"/>
            <w:shd w:val="clear" w:color="auto" w:fill="auto"/>
          </w:tcPr>
          <w:p w14:paraId="7D7A7AA7" w14:textId="77777777" w:rsidR="001E49FB" w:rsidRPr="001E49FB" w:rsidRDefault="001E49FB" w:rsidP="001E49FB">
            <w:pPr>
              <w:spacing w:after="0" w:line="240" w:lineRule="auto"/>
              <w:ind w:right="72"/>
              <w:jc w:val="both"/>
              <w:rPr>
                <w:rFonts w:ascii="Arial" w:eastAsia="Times New Roman" w:hAnsi="Arial" w:cs="Arial"/>
                <w:lang w:eastAsia="sl-SI"/>
              </w:rPr>
            </w:pPr>
          </w:p>
          <w:p w14:paraId="5EC0551F"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Poštna številka in kraj</w:t>
            </w:r>
          </w:p>
        </w:tc>
        <w:tc>
          <w:tcPr>
            <w:tcW w:w="5983" w:type="dxa"/>
            <w:shd w:val="clear" w:color="auto" w:fill="auto"/>
          </w:tcPr>
          <w:p w14:paraId="138E7B3A"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530A60F2" w14:textId="77777777" w:rsidTr="00D802A3">
        <w:tc>
          <w:tcPr>
            <w:tcW w:w="3227" w:type="dxa"/>
            <w:shd w:val="clear" w:color="auto" w:fill="auto"/>
          </w:tcPr>
          <w:p w14:paraId="7288EFB5" w14:textId="77777777" w:rsidR="001E49FB" w:rsidRPr="001E49FB" w:rsidRDefault="001E49FB" w:rsidP="001E49FB">
            <w:pPr>
              <w:spacing w:after="0" w:line="240" w:lineRule="auto"/>
              <w:ind w:right="72"/>
              <w:jc w:val="both"/>
              <w:rPr>
                <w:rFonts w:ascii="Arial" w:eastAsia="Times New Roman" w:hAnsi="Arial" w:cs="Arial"/>
                <w:lang w:eastAsia="sl-SI"/>
              </w:rPr>
            </w:pPr>
          </w:p>
          <w:p w14:paraId="0A60D583"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Občina sedeža ponudnika</w:t>
            </w:r>
          </w:p>
        </w:tc>
        <w:tc>
          <w:tcPr>
            <w:tcW w:w="5983" w:type="dxa"/>
            <w:shd w:val="clear" w:color="auto" w:fill="auto"/>
          </w:tcPr>
          <w:p w14:paraId="3FEBC5A7"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07EC5B49" w14:textId="77777777" w:rsidTr="00D802A3">
        <w:tc>
          <w:tcPr>
            <w:tcW w:w="3227" w:type="dxa"/>
            <w:shd w:val="clear" w:color="auto" w:fill="auto"/>
          </w:tcPr>
          <w:p w14:paraId="5036167B" w14:textId="77777777" w:rsidR="001E49FB" w:rsidRPr="001E49FB" w:rsidRDefault="001E49FB" w:rsidP="001E49FB">
            <w:pPr>
              <w:spacing w:after="0" w:line="240" w:lineRule="auto"/>
              <w:ind w:right="72"/>
              <w:jc w:val="both"/>
              <w:rPr>
                <w:rFonts w:ascii="Arial" w:eastAsia="Times New Roman" w:hAnsi="Arial" w:cs="Arial"/>
                <w:lang w:eastAsia="sl-SI"/>
              </w:rPr>
            </w:pPr>
          </w:p>
          <w:p w14:paraId="46093C1C"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Davčna številka</w:t>
            </w:r>
          </w:p>
        </w:tc>
        <w:tc>
          <w:tcPr>
            <w:tcW w:w="5983" w:type="dxa"/>
            <w:shd w:val="clear" w:color="auto" w:fill="auto"/>
          </w:tcPr>
          <w:p w14:paraId="6B53C653"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29FA1645" w14:textId="77777777" w:rsidTr="00D802A3">
        <w:tc>
          <w:tcPr>
            <w:tcW w:w="3227" w:type="dxa"/>
            <w:shd w:val="clear" w:color="auto" w:fill="auto"/>
          </w:tcPr>
          <w:p w14:paraId="1176C030" w14:textId="77777777" w:rsidR="001E49FB" w:rsidRPr="001E49FB" w:rsidRDefault="001E49FB" w:rsidP="001E49FB">
            <w:pPr>
              <w:spacing w:after="0" w:line="240" w:lineRule="auto"/>
              <w:ind w:right="72"/>
              <w:jc w:val="both"/>
              <w:rPr>
                <w:rFonts w:ascii="Arial" w:eastAsia="Times New Roman" w:hAnsi="Arial" w:cs="Arial"/>
                <w:lang w:eastAsia="sl-SI"/>
              </w:rPr>
            </w:pPr>
          </w:p>
          <w:p w14:paraId="13B79B8D"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Matična številka</w:t>
            </w:r>
          </w:p>
        </w:tc>
        <w:tc>
          <w:tcPr>
            <w:tcW w:w="5983" w:type="dxa"/>
            <w:shd w:val="clear" w:color="auto" w:fill="auto"/>
          </w:tcPr>
          <w:p w14:paraId="05D726D9" w14:textId="77777777" w:rsidR="001E49FB" w:rsidRPr="001E49FB" w:rsidRDefault="001E49FB" w:rsidP="001E49FB">
            <w:pPr>
              <w:spacing w:after="0" w:line="240" w:lineRule="auto"/>
              <w:ind w:right="72"/>
              <w:jc w:val="both"/>
              <w:rPr>
                <w:rFonts w:ascii="Arial" w:eastAsia="Times New Roman" w:hAnsi="Arial" w:cs="Arial"/>
                <w:lang w:eastAsia="sl-SI"/>
              </w:rPr>
            </w:pPr>
          </w:p>
        </w:tc>
      </w:tr>
      <w:tr w:rsidR="001E49FB" w:rsidRPr="001E49FB" w14:paraId="5B362F88" w14:textId="77777777" w:rsidTr="00D802A3">
        <w:tc>
          <w:tcPr>
            <w:tcW w:w="3227" w:type="dxa"/>
            <w:shd w:val="clear" w:color="auto" w:fill="auto"/>
          </w:tcPr>
          <w:p w14:paraId="7A351AD2" w14:textId="77777777" w:rsidR="001E49FB" w:rsidRPr="001E49FB" w:rsidRDefault="001E49FB" w:rsidP="001E49FB">
            <w:pPr>
              <w:spacing w:after="0" w:line="240" w:lineRule="auto"/>
              <w:ind w:right="72"/>
              <w:jc w:val="both"/>
              <w:rPr>
                <w:rFonts w:ascii="Arial" w:eastAsia="Times New Roman" w:hAnsi="Arial" w:cs="Arial"/>
                <w:lang w:eastAsia="sl-SI"/>
              </w:rPr>
            </w:pPr>
          </w:p>
          <w:p w14:paraId="6252EE9C"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Številka vpisa v sodni register</w:t>
            </w:r>
          </w:p>
        </w:tc>
        <w:tc>
          <w:tcPr>
            <w:tcW w:w="5983" w:type="dxa"/>
            <w:shd w:val="clear" w:color="auto" w:fill="auto"/>
          </w:tcPr>
          <w:p w14:paraId="2298CE7C" w14:textId="77777777" w:rsidR="001E49FB" w:rsidRPr="001E49FB" w:rsidRDefault="001E49FB" w:rsidP="001E49FB">
            <w:pPr>
              <w:spacing w:after="0" w:line="240" w:lineRule="auto"/>
              <w:ind w:right="72"/>
              <w:jc w:val="both"/>
              <w:rPr>
                <w:rFonts w:ascii="Arial" w:eastAsia="Times New Roman" w:hAnsi="Arial" w:cs="Arial"/>
                <w:lang w:eastAsia="sl-SI"/>
              </w:rPr>
            </w:pPr>
          </w:p>
        </w:tc>
      </w:tr>
    </w:tbl>
    <w:p w14:paraId="48CA4EFF" w14:textId="77777777" w:rsidR="001E49FB" w:rsidRPr="001E49FB" w:rsidRDefault="001E49FB" w:rsidP="001E49FB">
      <w:pPr>
        <w:spacing w:after="0" w:line="240" w:lineRule="auto"/>
        <w:ind w:right="72"/>
        <w:jc w:val="both"/>
        <w:rPr>
          <w:rFonts w:ascii="Arial" w:eastAsia="Times New Roman" w:hAnsi="Arial" w:cs="Arial"/>
          <w:lang w:eastAsia="sl-SI"/>
        </w:rPr>
      </w:pPr>
    </w:p>
    <w:p w14:paraId="14455745" w14:textId="77777777" w:rsidR="001E49FB" w:rsidRPr="001E49FB" w:rsidRDefault="001E49FB" w:rsidP="001E49FB">
      <w:pPr>
        <w:spacing w:after="0" w:line="240" w:lineRule="auto"/>
        <w:ind w:right="72"/>
        <w:jc w:val="both"/>
        <w:rPr>
          <w:rFonts w:ascii="Arial" w:eastAsia="Times New Roman" w:hAnsi="Arial" w:cs="Arial"/>
          <w:lang w:eastAsia="sl-SI"/>
        </w:rPr>
      </w:pPr>
    </w:p>
    <w:p w14:paraId="4331A23F" w14:textId="77777777" w:rsidR="001E49FB" w:rsidRPr="001E49FB" w:rsidRDefault="001E49FB" w:rsidP="001E49FB">
      <w:pPr>
        <w:spacing w:after="0" w:line="240" w:lineRule="auto"/>
        <w:ind w:right="72"/>
        <w:jc w:val="both"/>
        <w:rPr>
          <w:rFonts w:ascii="Arial" w:eastAsia="Times New Roman" w:hAnsi="Arial" w:cs="Arial"/>
          <w:lang w:eastAsia="sl-SI"/>
        </w:rPr>
      </w:pPr>
    </w:p>
    <w:p w14:paraId="622A1CDB" w14:textId="77777777" w:rsidR="001E49FB" w:rsidRPr="001E49FB" w:rsidRDefault="001E49FB" w:rsidP="001E49FB">
      <w:pPr>
        <w:spacing w:after="0" w:line="240" w:lineRule="auto"/>
        <w:ind w:right="72"/>
        <w:jc w:val="both"/>
        <w:rPr>
          <w:rFonts w:ascii="Arial" w:eastAsia="Times New Roman" w:hAnsi="Arial" w:cs="Arial"/>
          <w:lang w:eastAsia="sl-SI"/>
        </w:rPr>
      </w:pPr>
    </w:p>
    <w:p w14:paraId="04A1F2D3" w14:textId="77777777" w:rsidR="001E49FB" w:rsidRPr="001E49FB" w:rsidRDefault="001E49FB" w:rsidP="001E49FB">
      <w:pPr>
        <w:spacing w:after="0" w:line="240" w:lineRule="auto"/>
        <w:ind w:right="72"/>
        <w:jc w:val="both"/>
        <w:rPr>
          <w:rFonts w:ascii="Arial" w:eastAsia="Times New Roman" w:hAnsi="Arial" w:cs="Arial"/>
          <w:lang w:eastAsia="sl-SI"/>
        </w:rPr>
      </w:pPr>
      <w:r w:rsidRPr="001E49FB">
        <w:rPr>
          <w:rFonts w:ascii="Arial" w:eastAsia="Times New Roman" w:hAnsi="Arial" w:cs="Arial"/>
          <w:lang w:eastAsia="sl-SI"/>
        </w:rPr>
        <w:t>Kraj in datum_____________________</w:t>
      </w:r>
    </w:p>
    <w:p w14:paraId="53ED4664" w14:textId="77777777" w:rsidR="001E49FB" w:rsidRPr="001E49FB" w:rsidRDefault="001E49FB" w:rsidP="001E49FB">
      <w:pPr>
        <w:spacing w:after="0" w:line="240" w:lineRule="auto"/>
        <w:ind w:right="72"/>
        <w:jc w:val="center"/>
        <w:rPr>
          <w:rFonts w:ascii="Arial" w:eastAsia="Times New Roman" w:hAnsi="Arial" w:cs="Arial"/>
          <w:lang w:eastAsia="sl-SI"/>
        </w:rPr>
      </w:pPr>
      <w:r w:rsidRPr="001E49FB">
        <w:rPr>
          <w:rFonts w:ascii="Arial" w:eastAsia="Times New Roman" w:hAnsi="Arial" w:cs="Arial"/>
          <w:b/>
          <w:lang w:eastAsia="sl-SI"/>
        </w:rPr>
        <w:t xml:space="preserve">                                                                   PONUDNIK/PARTNER/PODIZVAJALEC</w:t>
      </w:r>
    </w:p>
    <w:p w14:paraId="50B25DF1" w14:textId="77777777" w:rsidR="001E49FB" w:rsidRPr="001E49FB" w:rsidRDefault="001E49FB" w:rsidP="001E49FB">
      <w:pPr>
        <w:spacing w:after="0" w:line="240" w:lineRule="auto"/>
        <w:ind w:left="1416" w:right="72" w:firstLine="2976"/>
        <w:jc w:val="both"/>
        <w:rPr>
          <w:rFonts w:ascii="Arial" w:eastAsia="Times New Roman" w:hAnsi="Arial" w:cs="Arial"/>
          <w:b/>
          <w:lang w:eastAsia="sl-SI"/>
        </w:rPr>
      </w:pPr>
      <w:r w:rsidRPr="001E49FB">
        <w:rPr>
          <w:rFonts w:ascii="Arial" w:eastAsia="Times New Roman" w:hAnsi="Arial" w:cs="Arial"/>
          <w:b/>
          <w:lang w:eastAsia="sl-SI"/>
        </w:rPr>
        <w:t xml:space="preserve">   (žig in podpis  zakonitega zastopnika)</w:t>
      </w:r>
    </w:p>
    <w:p w14:paraId="65CACACE" w14:textId="77777777" w:rsidR="001E49FB" w:rsidRPr="001E49FB" w:rsidRDefault="001E49FB" w:rsidP="001E49FB">
      <w:pPr>
        <w:spacing w:after="0" w:line="240" w:lineRule="auto"/>
        <w:ind w:right="72"/>
        <w:jc w:val="both"/>
        <w:rPr>
          <w:rFonts w:ascii="Arial" w:eastAsia="Times New Roman" w:hAnsi="Arial" w:cs="Arial"/>
          <w:b/>
          <w:lang w:eastAsia="sl-SI"/>
        </w:rPr>
      </w:pPr>
    </w:p>
    <w:p w14:paraId="2FD31C06" w14:textId="77777777" w:rsidR="001E49FB" w:rsidRPr="001E49FB" w:rsidRDefault="001E49FB" w:rsidP="001E49FB">
      <w:pPr>
        <w:spacing w:after="0" w:line="240" w:lineRule="auto"/>
        <w:ind w:right="72"/>
        <w:jc w:val="both"/>
        <w:rPr>
          <w:rFonts w:ascii="Arial" w:eastAsia="Times New Roman" w:hAnsi="Arial" w:cs="Arial"/>
          <w:b/>
          <w:lang w:eastAsia="sl-SI"/>
        </w:rPr>
      </w:pPr>
    </w:p>
    <w:p w14:paraId="50E6EE31"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bookmarkStart w:id="77" w:name="_Toc332135230"/>
      <w:bookmarkStart w:id="78" w:name="_Toc332136280"/>
      <w:bookmarkStart w:id="79" w:name="_Toc332135238"/>
      <w:bookmarkStart w:id="80" w:name="_Toc332136288"/>
      <w:bookmarkEnd w:id="77"/>
      <w:bookmarkEnd w:id="78"/>
      <w:bookmarkEnd w:id="79"/>
      <w:bookmarkEnd w:id="80"/>
    </w:p>
    <w:p w14:paraId="464CA9BD"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6188CA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76D7D593"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129677B"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C73B5EC"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E16E93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FFDAB9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1AC73B6"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FDFB4E8" w14:textId="77777777" w:rsidR="001E49FB" w:rsidRPr="001E49FB" w:rsidRDefault="001E49FB" w:rsidP="001E49FB">
      <w:pPr>
        <w:keepNext/>
        <w:numPr>
          <w:ilvl w:val="1"/>
          <w:numId w:val="11"/>
        </w:numPr>
        <w:spacing w:after="0" w:line="240" w:lineRule="auto"/>
        <w:outlineLvl w:val="0"/>
        <w:rPr>
          <w:rFonts w:ascii="Arial" w:eastAsia="Times New Roman" w:hAnsi="Arial" w:cs="Arial"/>
          <w:b/>
          <w:i/>
          <w:sz w:val="28"/>
          <w:szCs w:val="28"/>
          <w:lang w:val="x-none" w:eastAsia="x-none"/>
        </w:rPr>
      </w:pPr>
      <w:r w:rsidRPr="001E49FB">
        <w:rPr>
          <w:rFonts w:ascii="Arial" w:eastAsia="Times New Roman" w:hAnsi="Arial" w:cs="Arial"/>
          <w:b/>
          <w:i/>
          <w:sz w:val="28"/>
          <w:szCs w:val="28"/>
          <w:lang w:eastAsia="x-none"/>
        </w:rPr>
        <w:lastRenderedPageBreak/>
        <w:t xml:space="preserve">                                                                                       (OBR-21)</w:t>
      </w:r>
    </w:p>
    <w:p w14:paraId="642BED10" w14:textId="77777777" w:rsidR="001E49FB" w:rsidRPr="001E49FB" w:rsidRDefault="001E49FB" w:rsidP="001E49FB">
      <w:pPr>
        <w:keepNext/>
        <w:spacing w:after="0" w:line="240" w:lineRule="auto"/>
        <w:ind w:left="432" w:hanging="432"/>
        <w:outlineLvl w:val="0"/>
        <w:rPr>
          <w:rFonts w:ascii="Times New Roman" w:eastAsia="Times New Roman" w:hAnsi="Times New Roman" w:cs="Times New Roman"/>
          <w:b/>
          <w:sz w:val="28"/>
          <w:szCs w:val="28"/>
          <w:lang w:val="x-none" w:eastAsia="x-none"/>
        </w:rPr>
      </w:pP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r w:rsidRPr="001E49FB">
        <w:rPr>
          <w:rFonts w:ascii="Arial" w:eastAsia="Times New Roman" w:hAnsi="Arial" w:cs="Arial"/>
          <w:b/>
          <w:i/>
          <w:sz w:val="28"/>
          <w:szCs w:val="28"/>
          <w:lang w:val="x-none" w:eastAsia="x-none"/>
        </w:rPr>
        <w:tab/>
      </w:r>
    </w:p>
    <w:p w14:paraId="04327547" w14:textId="77777777" w:rsidR="001E49FB" w:rsidRPr="001E49FB" w:rsidRDefault="001E49FB" w:rsidP="001E49FB">
      <w:pPr>
        <w:spacing w:after="0" w:line="240" w:lineRule="auto"/>
        <w:jc w:val="center"/>
        <w:rPr>
          <w:rFonts w:ascii="Arial" w:eastAsia="Times New Roman" w:hAnsi="Arial" w:cs="Arial"/>
          <w:b/>
          <w:sz w:val="24"/>
          <w:szCs w:val="24"/>
          <w:lang w:eastAsia="sl-SI"/>
        </w:rPr>
      </w:pPr>
      <w:r w:rsidRPr="001E49FB">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1EC9DEF1"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17A753A"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1F01C52" w14:textId="77777777" w:rsidR="001E49FB" w:rsidRPr="001E49FB" w:rsidRDefault="001E49FB" w:rsidP="001E49FB">
      <w:pPr>
        <w:spacing w:after="0" w:line="240" w:lineRule="auto"/>
        <w:rPr>
          <w:rFonts w:ascii="Arial" w:eastAsia="Times New Roman" w:hAnsi="Arial" w:cs="Arial"/>
          <w:sz w:val="24"/>
          <w:szCs w:val="24"/>
          <w:lang w:eastAsia="sl-SI"/>
        </w:rPr>
      </w:pPr>
      <w:r w:rsidRPr="001E49FB">
        <w:rPr>
          <w:rFonts w:ascii="Arial" w:eastAsia="Times New Roman" w:hAnsi="Arial" w:cs="Arial"/>
          <w:sz w:val="24"/>
          <w:szCs w:val="24"/>
          <w:lang w:eastAsia="sl-SI"/>
        </w:rPr>
        <w:t>POOBLASTITELJ,</w:t>
      </w:r>
    </w:p>
    <w:p w14:paraId="437B3EFE" w14:textId="77777777" w:rsidR="001E49FB" w:rsidRPr="001E49FB" w:rsidRDefault="001E49FB" w:rsidP="001E49FB">
      <w:pPr>
        <w:spacing w:after="0" w:line="240" w:lineRule="auto"/>
        <w:rPr>
          <w:rFonts w:ascii="Arial" w:eastAsia="Times New Roman" w:hAnsi="Arial" w:cs="Arial"/>
          <w:sz w:val="24"/>
          <w:szCs w:val="24"/>
          <w:lang w:eastAsia="sl-SI"/>
        </w:rPr>
      </w:pPr>
    </w:p>
    <w:p w14:paraId="6A2C81DE"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Ime in priimek______________________________________________________________,</w:t>
      </w:r>
    </w:p>
    <w:p w14:paraId="487F1B8E" w14:textId="77777777" w:rsidR="001E49FB" w:rsidRPr="001E49FB" w:rsidRDefault="001E49FB" w:rsidP="001E49FB">
      <w:pPr>
        <w:spacing w:after="0" w:line="240" w:lineRule="auto"/>
        <w:rPr>
          <w:rFonts w:ascii="Arial" w:eastAsia="Times New Roman" w:hAnsi="Arial" w:cs="Arial"/>
          <w:lang w:eastAsia="sl-SI"/>
        </w:rPr>
      </w:pPr>
    </w:p>
    <w:p w14:paraId="4F5104BB"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Ki ima v gospodarskem subjektu _______________________________________________,</w:t>
      </w:r>
    </w:p>
    <w:p w14:paraId="722F5438" w14:textId="77777777" w:rsidR="001E49FB" w:rsidRPr="001E49FB" w:rsidRDefault="001E49FB" w:rsidP="001E49FB">
      <w:pPr>
        <w:spacing w:after="0" w:line="240" w:lineRule="auto"/>
        <w:rPr>
          <w:rFonts w:ascii="Arial" w:eastAsia="Times New Roman" w:hAnsi="Arial" w:cs="Arial"/>
          <w:lang w:eastAsia="sl-SI"/>
        </w:rPr>
      </w:pPr>
    </w:p>
    <w:p w14:paraId="1CBEE3D4"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Matična številka gospodarskega subjekta________________________________________,</w:t>
      </w:r>
    </w:p>
    <w:p w14:paraId="6236FCAD"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»Dobavo in montažo stavbnega pohištva na stavbi nepremične stavbne dediščine EŠD 299440 Nova Gorica – občinska stavba«, izjavljam, da naročniku Mestni občini Nova Gorica, Trg Edvarda Kardelja 1, Nova Gorica dajem pooblastilo skladno s 77. členom ZJN-</w:t>
      </w:r>
      <w:smartTag w:uri="urn:schemas-microsoft-com:office:smarttags" w:element="metricconverter">
        <w:smartTagPr>
          <w:attr w:name="ProductID" w:val="3 in"/>
        </w:smartTagPr>
        <w:r w:rsidRPr="001E49FB">
          <w:rPr>
            <w:rFonts w:ascii="Arial" w:eastAsia="Times New Roman" w:hAnsi="Arial" w:cs="Arial"/>
            <w:lang w:eastAsia="sl-SI"/>
          </w:rPr>
          <w:t>3 in</w:t>
        </w:r>
      </w:smartTag>
      <w:r w:rsidRPr="001E49FB">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72886FAE" w14:textId="77777777" w:rsidR="001E49FB" w:rsidRPr="001E49FB" w:rsidRDefault="001E49FB" w:rsidP="001E49FB">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1E49FB" w:rsidRPr="001E49FB" w14:paraId="1C537DF3" w14:textId="77777777" w:rsidTr="00D802A3">
        <w:tc>
          <w:tcPr>
            <w:tcW w:w="3794" w:type="dxa"/>
            <w:shd w:val="clear" w:color="auto" w:fill="auto"/>
          </w:tcPr>
          <w:p w14:paraId="7731698F" w14:textId="77777777" w:rsidR="001E49FB" w:rsidRPr="001E49FB" w:rsidRDefault="001E49FB" w:rsidP="001E49FB">
            <w:pPr>
              <w:spacing w:after="0" w:line="240" w:lineRule="auto"/>
              <w:jc w:val="both"/>
              <w:rPr>
                <w:rFonts w:ascii="Arial" w:eastAsia="Times New Roman" w:hAnsi="Arial" w:cs="Arial"/>
                <w:lang w:eastAsia="sl-SI"/>
              </w:rPr>
            </w:pPr>
          </w:p>
          <w:p w14:paraId="3DAB7CD3"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IME IN PRIIMEK</w:t>
            </w:r>
          </w:p>
        </w:tc>
        <w:tc>
          <w:tcPr>
            <w:tcW w:w="5416" w:type="dxa"/>
            <w:shd w:val="clear" w:color="auto" w:fill="auto"/>
          </w:tcPr>
          <w:p w14:paraId="76E07773"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22A5AC02" w14:textId="77777777" w:rsidTr="00D802A3">
        <w:tc>
          <w:tcPr>
            <w:tcW w:w="3794" w:type="dxa"/>
            <w:shd w:val="clear" w:color="auto" w:fill="auto"/>
          </w:tcPr>
          <w:p w14:paraId="4A13A0D4" w14:textId="77777777" w:rsidR="001E49FB" w:rsidRPr="001E49FB" w:rsidRDefault="001E49FB" w:rsidP="001E49FB">
            <w:pPr>
              <w:spacing w:after="0" w:line="240" w:lineRule="auto"/>
              <w:jc w:val="both"/>
              <w:rPr>
                <w:rFonts w:ascii="Arial" w:eastAsia="Times New Roman" w:hAnsi="Arial" w:cs="Arial"/>
                <w:lang w:eastAsia="sl-SI"/>
              </w:rPr>
            </w:pPr>
          </w:p>
          <w:p w14:paraId="6E0DBEC7"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EMŠO</w:t>
            </w:r>
          </w:p>
        </w:tc>
        <w:tc>
          <w:tcPr>
            <w:tcW w:w="5416" w:type="dxa"/>
            <w:shd w:val="clear" w:color="auto" w:fill="auto"/>
          </w:tcPr>
          <w:p w14:paraId="205CC95D"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66FE870C" w14:textId="77777777" w:rsidTr="00D802A3">
        <w:tc>
          <w:tcPr>
            <w:tcW w:w="3794" w:type="dxa"/>
            <w:shd w:val="clear" w:color="auto" w:fill="auto"/>
          </w:tcPr>
          <w:p w14:paraId="48C49D8C"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Datum rojstva</w:t>
            </w:r>
          </w:p>
        </w:tc>
        <w:tc>
          <w:tcPr>
            <w:tcW w:w="5416" w:type="dxa"/>
            <w:shd w:val="clear" w:color="auto" w:fill="auto"/>
          </w:tcPr>
          <w:p w14:paraId="39DCCF03"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7F936E82" w14:textId="77777777" w:rsidTr="00D802A3">
        <w:tc>
          <w:tcPr>
            <w:tcW w:w="3794" w:type="dxa"/>
            <w:shd w:val="clear" w:color="auto" w:fill="auto"/>
          </w:tcPr>
          <w:p w14:paraId="4D8FB2D9"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Kraj rojstva</w:t>
            </w:r>
          </w:p>
        </w:tc>
        <w:tc>
          <w:tcPr>
            <w:tcW w:w="5416" w:type="dxa"/>
            <w:shd w:val="clear" w:color="auto" w:fill="auto"/>
          </w:tcPr>
          <w:p w14:paraId="1CCD005B"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4DFDF4E7" w14:textId="77777777" w:rsidTr="00D802A3">
        <w:tc>
          <w:tcPr>
            <w:tcW w:w="3794" w:type="dxa"/>
            <w:shd w:val="clear" w:color="auto" w:fill="auto"/>
          </w:tcPr>
          <w:p w14:paraId="56036E0E"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Občina rojstva</w:t>
            </w:r>
          </w:p>
        </w:tc>
        <w:tc>
          <w:tcPr>
            <w:tcW w:w="5416" w:type="dxa"/>
            <w:shd w:val="clear" w:color="auto" w:fill="auto"/>
          </w:tcPr>
          <w:p w14:paraId="5CA2009A"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5FE4ABC9" w14:textId="77777777" w:rsidTr="00D802A3">
        <w:tc>
          <w:tcPr>
            <w:tcW w:w="3794" w:type="dxa"/>
            <w:shd w:val="clear" w:color="auto" w:fill="auto"/>
          </w:tcPr>
          <w:p w14:paraId="22A91D68"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Ulica (naslov stalnega prebivališča)</w:t>
            </w:r>
          </w:p>
        </w:tc>
        <w:tc>
          <w:tcPr>
            <w:tcW w:w="5416" w:type="dxa"/>
            <w:shd w:val="clear" w:color="auto" w:fill="auto"/>
          </w:tcPr>
          <w:p w14:paraId="4CD9F04E"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7CF2DF8B" w14:textId="77777777" w:rsidTr="00D802A3">
        <w:tc>
          <w:tcPr>
            <w:tcW w:w="3794" w:type="dxa"/>
            <w:shd w:val="clear" w:color="auto" w:fill="auto"/>
          </w:tcPr>
          <w:p w14:paraId="629F3AD9"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Poštna številka in kraj </w:t>
            </w:r>
          </w:p>
        </w:tc>
        <w:tc>
          <w:tcPr>
            <w:tcW w:w="5416" w:type="dxa"/>
            <w:shd w:val="clear" w:color="auto" w:fill="auto"/>
          </w:tcPr>
          <w:p w14:paraId="11A18834"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264188DB" w14:textId="77777777" w:rsidTr="00D802A3">
        <w:tc>
          <w:tcPr>
            <w:tcW w:w="3794" w:type="dxa"/>
            <w:shd w:val="clear" w:color="auto" w:fill="auto"/>
          </w:tcPr>
          <w:p w14:paraId="0C76E198"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Državljanstvo</w:t>
            </w:r>
          </w:p>
        </w:tc>
        <w:tc>
          <w:tcPr>
            <w:tcW w:w="5416" w:type="dxa"/>
            <w:shd w:val="clear" w:color="auto" w:fill="auto"/>
          </w:tcPr>
          <w:p w14:paraId="47B92EB4" w14:textId="77777777" w:rsidR="001E49FB" w:rsidRPr="001E49FB" w:rsidRDefault="001E49FB" w:rsidP="001E49FB">
            <w:pPr>
              <w:spacing w:after="0" w:line="240" w:lineRule="auto"/>
              <w:jc w:val="both"/>
              <w:rPr>
                <w:rFonts w:ascii="Arial" w:eastAsia="Times New Roman" w:hAnsi="Arial" w:cs="Arial"/>
                <w:lang w:eastAsia="sl-SI"/>
              </w:rPr>
            </w:pPr>
          </w:p>
        </w:tc>
      </w:tr>
      <w:tr w:rsidR="001E49FB" w:rsidRPr="001E49FB" w14:paraId="17CE70BE" w14:textId="77777777" w:rsidTr="00D802A3">
        <w:tc>
          <w:tcPr>
            <w:tcW w:w="3794" w:type="dxa"/>
            <w:shd w:val="clear" w:color="auto" w:fill="auto"/>
          </w:tcPr>
          <w:p w14:paraId="3B2C0EC1"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Prejšnji priimek</w:t>
            </w:r>
          </w:p>
        </w:tc>
        <w:tc>
          <w:tcPr>
            <w:tcW w:w="5416" w:type="dxa"/>
            <w:shd w:val="clear" w:color="auto" w:fill="auto"/>
          </w:tcPr>
          <w:p w14:paraId="243EC9BF" w14:textId="77777777" w:rsidR="001E49FB" w:rsidRPr="001E49FB" w:rsidRDefault="001E49FB" w:rsidP="001E49FB">
            <w:pPr>
              <w:spacing w:after="0" w:line="240" w:lineRule="auto"/>
              <w:jc w:val="both"/>
              <w:rPr>
                <w:rFonts w:ascii="Arial" w:eastAsia="Times New Roman" w:hAnsi="Arial" w:cs="Arial"/>
                <w:lang w:eastAsia="sl-SI"/>
              </w:rPr>
            </w:pPr>
          </w:p>
        </w:tc>
      </w:tr>
    </w:tbl>
    <w:p w14:paraId="65C7E005" w14:textId="77777777" w:rsidR="001E49FB" w:rsidRPr="001E49FB" w:rsidRDefault="001E49FB" w:rsidP="001E49FB">
      <w:pPr>
        <w:spacing w:after="0" w:line="240" w:lineRule="auto"/>
        <w:jc w:val="both"/>
        <w:rPr>
          <w:rFonts w:ascii="Arial" w:eastAsia="Times New Roman" w:hAnsi="Arial" w:cs="Arial"/>
          <w:lang w:eastAsia="sl-SI"/>
        </w:rPr>
      </w:pPr>
    </w:p>
    <w:p w14:paraId="3FEA0618"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0FF89E3D" w14:textId="77777777" w:rsidR="001E49FB" w:rsidRPr="001E49FB" w:rsidRDefault="001E49FB" w:rsidP="001E49FB">
      <w:pPr>
        <w:spacing w:after="0" w:line="240" w:lineRule="auto"/>
        <w:jc w:val="both"/>
        <w:rPr>
          <w:rFonts w:ascii="Arial" w:eastAsia="Times New Roman" w:hAnsi="Arial" w:cs="Arial"/>
          <w:sz w:val="18"/>
          <w:szCs w:val="18"/>
          <w:lang w:eastAsia="sl-SI"/>
        </w:rPr>
      </w:pPr>
      <w:r w:rsidRPr="001E49FB">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4FDB43A1" w14:textId="77777777" w:rsidR="001E49FB" w:rsidRPr="001E49FB" w:rsidRDefault="001E49FB" w:rsidP="001E49FB">
      <w:pPr>
        <w:spacing w:after="0" w:line="240" w:lineRule="auto"/>
        <w:rPr>
          <w:rFonts w:ascii="Arial" w:eastAsia="Times New Roman" w:hAnsi="Arial" w:cs="Arial"/>
          <w:lang w:eastAsia="sl-SI"/>
        </w:rPr>
      </w:pPr>
    </w:p>
    <w:p w14:paraId="29BE5D8B" w14:textId="77777777" w:rsidR="001E49FB" w:rsidRPr="001E49FB" w:rsidRDefault="001E49FB" w:rsidP="001E49FB">
      <w:pPr>
        <w:spacing w:after="0" w:line="240" w:lineRule="auto"/>
        <w:rPr>
          <w:rFonts w:ascii="Arial" w:eastAsia="Times New Roman" w:hAnsi="Arial" w:cs="Arial"/>
          <w:lang w:eastAsia="sl-SI"/>
        </w:rPr>
      </w:pPr>
      <w:r w:rsidRPr="001E49FB">
        <w:rPr>
          <w:rFonts w:ascii="Arial" w:eastAsia="Times New Roman" w:hAnsi="Arial" w:cs="Arial"/>
          <w:lang w:eastAsia="sl-SI"/>
        </w:rPr>
        <w:t xml:space="preserve">Kraj in datum: </w:t>
      </w:r>
    </w:p>
    <w:p w14:paraId="0717601C" w14:textId="77777777" w:rsidR="001E49FB" w:rsidRPr="001E49FB" w:rsidRDefault="001E49FB" w:rsidP="001E49FB">
      <w:pPr>
        <w:spacing w:after="0" w:line="240" w:lineRule="auto"/>
        <w:rPr>
          <w:rFonts w:ascii="Arial" w:eastAsia="Times New Roman" w:hAnsi="Arial" w:cs="Arial"/>
          <w:b/>
          <w:lang w:eastAsia="sl-SI"/>
        </w:rPr>
      </w:pP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Arial" w:eastAsia="Times New Roman" w:hAnsi="Arial" w:cs="Arial"/>
          <w:b/>
          <w:lang w:eastAsia="sl-SI"/>
        </w:rPr>
        <w:t>POBLASTITELJ</w:t>
      </w:r>
    </w:p>
    <w:p w14:paraId="26CED802"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 xml:space="preserve">                                                                           ime in priimek pooblastitelja in podpis</w:t>
      </w:r>
    </w:p>
    <w:p w14:paraId="6841834A" w14:textId="77777777" w:rsidR="001E49FB" w:rsidRPr="001E49FB" w:rsidRDefault="001E49FB" w:rsidP="001E49FB">
      <w:pPr>
        <w:spacing w:after="0" w:line="240" w:lineRule="auto"/>
        <w:rPr>
          <w:rFonts w:ascii="Arial" w:eastAsia="Times New Roman" w:hAnsi="Arial" w:cs="Arial"/>
          <w:b/>
          <w:lang w:eastAsia="sl-SI"/>
        </w:rPr>
      </w:pPr>
    </w:p>
    <w:p w14:paraId="3456A16C" w14:textId="77777777" w:rsidR="001E49FB" w:rsidRPr="001E49FB" w:rsidRDefault="001E49FB" w:rsidP="001E49FB">
      <w:pPr>
        <w:spacing w:after="0" w:line="240" w:lineRule="auto"/>
        <w:rPr>
          <w:rFonts w:ascii="Arial" w:eastAsia="Times New Roman" w:hAnsi="Arial" w:cs="Arial"/>
          <w:b/>
          <w:lang w:eastAsia="sl-SI"/>
        </w:rPr>
      </w:pPr>
    </w:p>
    <w:p w14:paraId="7A7B8984" w14:textId="77777777" w:rsidR="001E49FB" w:rsidRPr="001E49FB" w:rsidRDefault="001E49FB" w:rsidP="001E49FB">
      <w:pPr>
        <w:spacing w:after="0" w:line="240" w:lineRule="auto"/>
        <w:rPr>
          <w:rFonts w:ascii="Arial" w:eastAsia="Times New Roman" w:hAnsi="Arial" w:cs="Arial"/>
          <w:b/>
          <w:lang w:eastAsia="sl-SI"/>
        </w:rPr>
      </w:pPr>
    </w:p>
    <w:p w14:paraId="7057929F" w14:textId="77777777" w:rsidR="001E49FB" w:rsidRPr="001E49FB" w:rsidRDefault="001E49FB" w:rsidP="001E49FB">
      <w:pPr>
        <w:keepNext/>
        <w:numPr>
          <w:ilvl w:val="1"/>
          <w:numId w:val="11"/>
        </w:numPr>
        <w:spacing w:after="0" w:line="240" w:lineRule="auto"/>
        <w:outlineLvl w:val="0"/>
        <w:rPr>
          <w:rFonts w:ascii="Arial" w:eastAsia="Times New Roman" w:hAnsi="Arial" w:cs="Arial"/>
          <w:b/>
          <w:bCs/>
          <w:i/>
          <w:iCs/>
          <w:sz w:val="28"/>
          <w:szCs w:val="28"/>
          <w:lang w:val="x-none" w:eastAsia="x-none"/>
        </w:rPr>
      </w:pPr>
      <w:r w:rsidRPr="001E49FB">
        <w:rPr>
          <w:rFonts w:ascii="Arial" w:eastAsia="Times New Roman" w:hAnsi="Arial" w:cs="Arial"/>
          <w:b/>
          <w:bCs/>
          <w:i/>
          <w:iCs/>
          <w:sz w:val="28"/>
          <w:szCs w:val="28"/>
          <w:lang w:eastAsia="x-none"/>
        </w:rPr>
        <w:lastRenderedPageBreak/>
        <w:t xml:space="preserve">                                                                                          (OBR-22)</w:t>
      </w:r>
    </w:p>
    <w:p w14:paraId="6AA0DFC3" w14:textId="77777777" w:rsidR="001E49FB" w:rsidRPr="001E49FB" w:rsidRDefault="001E49FB" w:rsidP="001E49FB">
      <w:pPr>
        <w:spacing w:after="0" w:line="240" w:lineRule="auto"/>
        <w:rPr>
          <w:rFonts w:ascii="Arial" w:eastAsia="Times New Roman" w:hAnsi="Arial" w:cs="Arial"/>
          <w:b/>
          <w:lang w:eastAsia="sl-SI"/>
        </w:rPr>
      </w:pPr>
    </w:p>
    <w:p w14:paraId="38B51B60" w14:textId="77777777" w:rsidR="001E49FB" w:rsidRPr="001E49FB" w:rsidRDefault="001E49FB" w:rsidP="001E49FB">
      <w:pPr>
        <w:spacing w:after="0" w:line="360" w:lineRule="auto"/>
        <w:rPr>
          <w:rFonts w:ascii="Arial" w:eastAsia="Times New Roman" w:hAnsi="Arial" w:cs="Arial"/>
          <w:lang w:eastAsia="sl-SI"/>
        </w:rPr>
      </w:pPr>
      <w:r w:rsidRPr="001E49FB">
        <w:rPr>
          <w:rFonts w:ascii="Arial" w:eastAsia="Times New Roman" w:hAnsi="Arial" w:cs="Arial"/>
          <w:lang w:eastAsia="sl-SI"/>
        </w:rPr>
        <w:t>Datum: ___________________________</w:t>
      </w:r>
    </w:p>
    <w:p w14:paraId="16E7FC0F" w14:textId="77777777" w:rsidR="001E49FB" w:rsidRPr="001E49FB" w:rsidRDefault="001E49FB" w:rsidP="001E49FB">
      <w:pPr>
        <w:spacing w:after="0" w:line="240" w:lineRule="auto"/>
        <w:rPr>
          <w:rFonts w:ascii="Arial" w:eastAsia="Times New Roman" w:hAnsi="Arial" w:cs="Arial"/>
          <w:lang w:eastAsia="sl-SI"/>
        </w:rPr>
      </w:pPr>
    </w:p>
    <w:p w14:paraId="5CBD782E" w14:textId="77777777" w:rsidR="001E49FB" w:rsidRPr="001E49FB" w:rsidRDefault="001E49FB" w:rsidP="001E49FB">
      <w:pPr>
        <w:spacing w:after="0" w:line="360" w:lineRule="auto"/>
        <w:rPr>
          <w:rFonts w:ascii="Arial" w:eastAsia="Times New Roman" w:hAnsi="Arial" w:cs="Arial"/>
          <w:lang w:eastAsia="sl-SI"/>
        </w:rPr>
      </w:pPr>
    </w:p>
    <w:p w14:paraId="6BB86768" w14:textId="77777777" w:rsidR="001E49FB" w:rsidRPr="001E49FB" w:rsidRDefault="001E49FB" w:rsidP="001E49FB">
      <w:pPr>
        <w:spacing w:after="0" w:line="360" w:lineRule="auto"/>
        <w:rPr>
          <w:rFonts w:ascii="Arial" w:eastAsia="Times New Roman" w:hAnsi="Arial" w:cs="Arial"/>
          <w:lang w:eastAsia="sl-SI"/>
        </w:rPr>
      </w:pPr>
      <w:r w:rsidRPr="001E49FB">
        <w:rPr>
          <w:rFonts w:ascii="Arial" w:eastAsia="Times New Roman" w:hAnsi="Arial" w:cs="Arial"/>
          <w:lang w:eastAsia="sl-SI"/>
        </w:rPr>
        <w:t>__________________________________ (ponudnik)</w:t>
      </w:r>
    </w:p>
    <w:p w14:paraId="1C63F3CC" w14:textId="77777777" w:rsidR="001E49FB" w:rsidRPr="001E49FB" w:rsidRDefault="001E49FB" w:rsidP="001E49FB">
      <w:pPr>
        <w:spacing w:after="0" w:line="360" w:lineRule="auto"/>
        <w:rPr>
          <w:rFonts w:ascii="Arial" w:eastAsia="Times New Roman" w:hAnsi="Arial" w:cs="Arial"/>
          <w:lang w:eastAsia="sl-SI"/>
        </w:rPr>
      </w:pPr>
      <w:r w:rsidRPr="001E49FB">
        <w:rPr>
          <w:rFonts w:ascii="Arial" w:eastAsia="Times New Roman" w:hAnsi="Arial" w:cs="Arial"/>
          <w:lang w:eastAsia="sl-SI"/>
        </w:rPr>
        <w:t>__________________________________</w:t>
      </w:r>
    </w:p>
    <w:p w14:paraId="418CAC0E" w14:textId="77777777" w:rsidR="001E49FB" w:rsidRPr="001E49FB" w:rsidRDefault="001E49FB" w:rsidP="001E49FB">
      <w:pPr>
        <w:spacing w:after="0" w:line="360" w:lineRule="auto"/>
        <w:rPr>
          <w:rFonts w:ascii="Arial" w:eastAsia="Times New Roman" w:hAnsi="Arial" w:cs="Arial"/>
          <w:lang w:eastAsia="sl-SI"/>
        </w:rPr>
      </w:pPr>
      <w:r w:rsidRPr="001E49FB">
        <w:rPr>
          <w:rFonts w:ascii="Arial" w:eastAsia="Times New Roman" w:hAnsi="Arial" w:cs="Arial"/>
          <w:lang w:eastAsia="sl-SI"/>
        </w:rPr>
        <w:t>__________________________________</w:t>
      </w:r>
    </w:p>
    <w:p w14:paraId="4CB171D9" w14:textId="77777777" w:rsidR="001E49FB" w:rsidRPr="001E49FB" w:rsidRDefault="001E49FB" w:rsidP="001E49FB">
      <w:pPr>
        <w:spacing w:after="0" w:line="240" w:lineRule="auto"/>
        <w:rPr>
          <w:rFonts w:ascii="Arial" w:eastAsia="Times New Roman" w:hAnsi="Arial" w:cs="Arial"/>
          <w:lang w:eastAsia="sl-SI"/>
        </w:rPr>
      </w:pPr>
    </w:p>
    <w:p w14:paraId="4E6966BA" w14:textId="77777777" w:rsidR="001E49FB" w:rsidRPr="001E49FB" w:rsidRDefault="001E49FB" w:rsidP="001E49FB">
      <w:pPr>
        <w:spacing w:after="0" w:line="240" w:lineRule="auto"/>
        <w:rPr>
          <w:rFonts w:ascii="Arial" w:eastAsia="Times New Roman" w:hAnsi="Arial" w:cs="Arial"/>
          <w:lang w:eastAsia="sl-SI"/>
        </w:rPr>
      </w:pPr>
    </w:p>
    <w:p w14:paraId="3C96BFB1" w14:textId="77777777" w:rsidR="001E49FB" w:rsidRPr="001E49FB" w:rsidRDefault="001E49FB" w:rsidP="001E49FB">
      <w:pPr>
        <w:spacing w:after="0" w:line="240" w:lineRule="auto"/>
        <w:rPr>
          <w:rFonts w:ascii="Arial" w:eastAsia="Times New Roman" w:hAnsi="Arial" w:cs="Arial"/>
          <w:b/>
          <w:bCs/>
          <w:sz w:val="24"/>
          <w:szCs w:val="24"/>
          <w:lang w:eastAsia="sl-SI"/>
        </w:rPr>
      </w:pPr>
      <w:r w:rsidRPr="001E49FB">
        <w:rPr>
          <w:rFonts w:ascii="Arial" w:eastAsia="Times New Roman" w:hAnsi="Arial" w:cs="Arial"/>
          <w:b/>
          <w:bCs/>
          <w:lang w:eastAsia="sl-SI"/>
        </w:rPr>
        <w:t xml:space="preserve">Zadeva: </w:t>
      </w:r>
      <w:bookmarkStart w:id="81" w:name="_Hlk62123484"/>
      <w:r w:rsidRPr="001E49FB">
        <w:rPr>
          <w:rFonts w:ascii="Arial" w:eastAsia="Times New Roman" w:hAnsi="Arial" w:cs="Arial"/>
          <w:b/>
          <w:bCs/>
          <w:sz w:val="24"/>
          <w:szCs w:val="24"/>
          <w:lang w:eastAsia="sl-SI"/>
        </w:rPr>
        <w:t>IZJAVA O SKLADNOSTI NAČRTA STAVBNEGA POHIŠTVA</w:t>
      </w:r>
    </w:p>
    <w:bookmarkEnd w:id="81"/>
    <w:p w14:paraId="7E44C622" w14:textId="77777777" w:rsidR="001E49FB" w:rsidRPr="001E49FB" w:rsidRDefault="001E49FB" w:rsidP="001E49FB">
      <w:pPr>
        <w:spacing w:after="0" w:line="240" w:lineRule="auto"/>
        <w:jc w:val="both"/>
        <w:rPr>
          <w:rFonts w:ascii="Arial" w:eastAsia="Times New Roman" w:hAnsi="Arial" w:cs="Arial"/>
          <w:lang w:eastAsia="sl-SI"/>
        </w:rPr>
      </w:pPr>
    </w:p>
    <w:p w14:paraId="2F720894"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b/>
          <w:bCs/>
          <w:lang w:eastAsia="sl-SI"/>
        </w:rPr>
        <w:t>Zveza:</w:t>
      </w:r>
      <w:r w:rsidRPr="001E49FB">
        <w:rPr>
          <w:rFonts w:ascii="Arial" w:eastAsia="Times New Roman" w:hAnsi="Arial" w:cs="Arial"/>
          <w:lang w:eastAsia="sl-SI"/>
        </w:rPr>
        <w:t xml:space="preserve"> Menjava stavbnega pohištva – oken in vrat na pisarniškem delu objekta Mestne Občine Nova Gorica, na naslovu Trg Edvarda Kardelja 1, 5000 Nova Gorica, ki predstavlja poseg registrirano nepremično dediščino Nova Gorica – Občinska palača EŠD 29940</w:t>
      </w:r>
    </w:p>
    <w:p w14:paraId="44BFE3EA" w14:textId="77777777" w:rsidR="001E49FB" w:rsidRPr="001E49FB" w:rsidRDefault="001E49FB" w:rsidP="001E49FB">
      <w:pPr>
        <w:spacing w:after="0" w:line="240" w:lineRule="auto"/>
        <w:rPr>
          <w:rFonts w:ascii="Arial" w:eastAsia="Times New Roman" w:hAnsi="Arial" w:cs="Arial"/>
          <w:lang w:eastAsia="sl-SI"/>
        </w:rPr>
      </w:pPr>
    </w:p>
    <w:p w14:paraId="10977329" w14:textId="77777777" w:rsidR="001E49FB" w:rsidRPr="001E49FB" w:rsidRDefault="001E49FB" w:rsidP="001E49FB">
      <w:pPr>
        <w:spacing w:after="0" w:line="240" w:lineRule="auto"/>
        <w:jc w:val="both"/>
        <w:rPr>
          <w:rFonts w:ascii="Arial" w:eastAsia="Times New Roman" w:hAnsi="Arial" w:cs="Arial"/>
          <w:lang w:eastAsia="sl-SI"/>
        </w:rPr>
      </w:pPr>
    </w:p>
    <w:p w14:paraId="1D2995A2" w14:textId="77777777" w:rsidR="001E49FB" w:rsidRPr="001E49FB" w:rsidRDefault="001E49FB" w:rsidP="001E49FB">
      <w:pPr>
        <w:spacing w:after="0" w:line="360" w:lineRule="auto"/>
        <w:jc w:val="both"/>
        <w:rPr>
          <w:rFonts w:ascii="Arial" w:eastAsia="Times New Roman" w:hAnsi="Arial" w:cs="Arial"/>
          <w:lang w:eastAsia="sl-SI"/>
        </w:rPr>
      </w:pPr>
      <w:r w:rsidRPr="001E49FB">
        <w:rPr>
          <w:rFonts w:ascii="Arial" w:eastAsia="Times New Roman" w:hAnsi="Arial" w:cs="Arial"/>
          <w:lang w:eastAsia="sl-SI"/>
        </w:rPr>
        <w:t>Spoštovani!</w:t>
      </w:r>
    </w:p>
    <w:p w14:paraId="5F5E21FF" w14:textId="77777777" w:rsidR="001E49FB" w:rsidRPr="001E49FB" w:rsidRDefault="001E49FB" w:rsidP="001E49FB">
      <w:pPr>
        <w:spacing w:after="0" w:line="480" w:lineRule="auto"/>
        <w:jc w:val="both"/>
        <w:rPr>
          <w:rFonts w:ascii="Arial" w:eastAsia="Times New Roman" w:hAnsi="Arial" w:cs="Arial"/>
          <w:lang w:eastAsia="sl-SI"/>
        </w:rPr>
      </w:pPr>
    </w:p>
    <w:p w14:paraId="394B0BAE" w14:textId="77777777" w:rsidR="001E49FB" w:rsidRPr="001E49FB" w:rsidRDefault="001E49FB" w:rsidP="001E49FB">
      <w:pPr>
        <w:spacing w:after="0" w:line="480" w:lineRule="auto"/>
        <w:jc w:val="both"/>
        <w:rPr>
          <w:rFonts w:ascii="Arial" w:eastAsia="Times New Roman" w:hAnsi="Arial" w:cs="Arial"/>
          <w:lang w:eastAsia="sl-SI"/>
        </w:rPr>
      </w:pPr>
      <w:r w:rsidRPr="001E49FB">
        <w:rPr>
          <w:rFonts w:ascii="Arial" w:eastAsia="Times New Roman" w:hAnsi="Arial" w:cs="Arial"/>
          <w:lang w:eastAsia="sl-SI"/>
        </w:rPr>
        <w:t>Obveščamo vas, da izdelan delavniški načrt novega stavbnega pohištva (oken in vrat) ponudnika __________________________________ , ki smo ga pregledali dne _____________________ , JE / NI (obkroži) skladen z izdanimi kulturno varstveni pogoji s št. 35106 – 0376-2/2018-KSdB-K iz dne 19.6.2020, in dodatno USMERITEV - menjava zunanjega stavbnega pohištva – oken na pisarniškem delu objekta Mestne občine Nova Gorica, na naslovu Trg Edvarda Kardelja 1, 5000 Nova Gorica, Nova Gorica – Občinska palača EŠD 299440 s št: 35106 – 0376- 7/2020-KdB/K, iz dne 3.2.2021.</w:t>
      </w:r>
    </w:p>
    <w:p w14:paraId="0F0BD619" w14:textId="77777777" w:rsidR="001E49FB" w:rsidRPr="001E49FB" w:rsidRDefault="001E49FB" w:rsidP="001E49FB">
      <w:pPr>
        <w:spacing w:after="0" w:line="240" w:lineRule="auto"/>
        <w:jc w:val="both"/>
        <w:rPr>
          <w:rFonts w:ascii="Arial" w:eastAsia="Times New Roman" w:hAnsi="Arial" w:cs="Arial"/>
          <w:lang w:eastAsia="sl-SI"/>
        </w:rPr>
      </w:pPr>
    </w:p>
    <w:p w14:paraId="54214649"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Potrdila:                                                                                      Vodja območne enote:</w:t>
      </w:r>
    </w:p>
    <w:p w14:paraId="1B924A1E" w14:textId="77777777" w:rsidR="001E49FB" w:rsidRPr="001E49FB" w:rsidRDefault="001E49FB" w:rsidP="001E49FB">
      <w:pPr>
        <w:spacing w:after="0" w:line="240" w:lineRule="auto"/>
        <w:rPr>
          <w:rFonts w:ascii="Arial" w:eastAsia="Times New Roman" w:hAnsi="Arial" w:cs="Arial"/>
          <w:lang w:eastAsia="sl-SI"/>
        </w:rPr>
      </w:pPr>
    </w:p>
    <w:p w14:paraId="56323471" w14:textId="77777777" w:rsidR="001E49FB" w:rsidRPr="001E49FB" w:rsidRDefault="001E49FB" w:rsidP="001E49FB">
      <w:pPr>
        <w:spacing w:after="0" w:line="240" w:lineRule="auto"/>
        <w:rPr>
          <w:rFonts w:ascii="Calibri Light" w:eastAsia="Times New Roman" w:hAnsi="Calibri Light" w:cs="Times New Roman"/>
          <w:sz w:val="24"/>
          <w:szCs w:val="24"/>
          <w:lang w:eastAsia="sl-SI"/>
        </w:rPr>
      </w:pPr>
    </w:p>
    <w:p w14:paraId="5F12C132" w14:textId="77777777" w:rsidR="001E49FB" w:rsidRPr="001E49FB" w:rsidRDefault="001E49FB" w:rsidP="001E49FB">
      <w:pPr>
        <w:spacing w:after="0" w:line="240" w:lineRule="auto"/>
        <w:rPr>
          <w:rFonts w:ascii="Arial" w:eastAsia="Times New Roman" w:hAnsi="Arial" w:cs="Arial"/>
          <w:b/>
          <w:lang w:eastAsia="sl-SI"/>
        </w:rPr>
      </w:pPr>
    </w:p>
    <w:p w14:paraId="6D8A7573" w14:textId="77777777" w:rsidR="001E49FB" w:rsidRPr="001E49FB" w:rsidRDefault="001E49FB" w:rsidP="001E49FB">
      <w:pPr>
        <w:spacing w:after="0" w:line="240" w:lineRule="auto"/>
        <w:rPr>
          <w:rFonts w:ascii="Arial" w:eastAsia="Times New Roman" w:hAnsi="Arial" w:cs="Arial"/>
          <w:b/>
          <w:lang w:eastAsia="sl-SI"/>
        </w:rPr>
      </w:pPr>
    </w:p>
    <w:p w14:paraId="73C8B842" w14:textId="77777777" w:rsidR="001E49FB" w:rsidRPr="001E49FB" w:rsidRDefault="001E49FB" w:rsidP="001E49FB">
      <w:pPr>
        <w:spacing w:after="0" w:line="240" w:lineRule="auto"/>
        <w:rPr>
          <w:rFonts w:ascii="Arial" w:eastAsia="Times New Roman" w:hAnsi="Arial" w:cs="Arial"/>
          <w:b/>
          <w:lang w:eastAsia="sl-SI"/>
        </w:rPr>
      </w:pPr>
    </w:p>
    <w:p w14:paraId="7651A300" w14:textId="77777777" w:rsidR="001E49FB" w:rsidRPr="001E49FB" w:rsidRDefault="001E49FB" w:rsidP="001E49FB">
      <w:pPr>
        <w:spacing w:after="0" w:line="240" w:lineRule="auto"/>
        <w:rPr>
          <w:rFonts w:ascii="Arial" w:eastAsia="Times New Roman" w:hAnsi="Arial" w:cs="Arial"/>
          <w:b/>
          <w:lang w:eastAsia="sl-SI"/>
        </w:rPr>
      </w:pPr>
    </w:p>
    <w:p w14:paraId="34E72DEA" w14:textId="77777777" w:rsidR="001E49FB" w:rsidRPr="001E49FB" w:rsidRDefault="001E49FB" w:rsidP="001E49FB">
      <w:pPr>
        <w:spacing w:after="0" w:line="240" w:lineRule="auto"/>
        <w:rPr>
          <w:rFonts w:ascii="Arial" w:eastAsia="Times New Roman" w:hAnsi="Arial" w:cs="Arial"/>
          <w:b/>
          <w:lang w:eastAsia="sl-SI"/>
        </w:rPr>
      </w:pPr>
    </w:p>
    <w:p w14:paraId="23D927AD" w14:textId="77777777" w:rsidR="001E49FB" w:rsidRPr="001E49FB" w:rsidRDefault="001E49FB" w:rsidP="001E49FB">
      <w:pPr>
        <w:keepNext/>
        <w:numPr>
          <w:ilvl w:val="1"/>
          <w:numId w:val="11"/>
        </w:numPr>
        <w:spacing w:after="0" w:line="240" w:lineRule="auto"/>
        <w:outlineLvl w:val="0"/>
        <w:rPr>
          <w:rFonts w:ascii="Arial" w:eastAsia="Times New Roman" w:hAnsi="Arial" w:cs="Arial"/>
          <w:b/>
          <w:bCs/>
          <w:i/>
          <w:iCs/>
          <w:sz w:val="28"/>
          <w:szCs w:val="28"/>
          <w:lang w:eastAsia="x-none"/>
        </w:rPr>
      </w:pPr>
      <w:r w:rsidRPr="001E49FB">
        <w:rPr>
          <w:rFonts w:ascii="Arial" w:eastAsia="Times New Roman" w:hAnsi="Arial" w:cs="Arial"/>
          <w:b/>
          <w:bCs/>
          <w:i/>
          <w:iCs/>
          <w:sz w:val="28"/>
          <w:szCs w:val="28"/>
          <w:lang w:eastAsia="x-none"/>
        </w:rPr>
        <w:lastRenderedPageBreak/>
        <w:t xml:space="preserve">                                                                                          (OBR-23)</w:t>
      </w:r>
    </w:p>
    <w:p w14:paraId="5CD3DE21" w14:textId="77777777" w:rsidR="001E49FB" w:rsidRPr="001E49FB" w:rsidRDefault="001E49FB" w:rsidP="001E49FB">
      <w:pPr>
        <w:spacing w:after="0" w:line="240" w:lineRule="auto"/>
        <w:rPr>
          <w:rFonts w:ascii="Times New Roman" w:eastAsia="Times New Roman" w:hAnsi="Times New Roman" w:cs="Times New Roman"/>
          <w:sz w:val="24"/>
          <w:szCs w:val="24"/>
          <w:lang w:eastAsia="x-none"/>
        </w:rPr>
      </w:pPr>
    </w:p>
    <w:p w14:paraId="46FD805D" w14:textId="77777777" w:rsidR="001E49FB" w:rsidRPr="001E49FB" w:rsidRDefault="001E49FB" w:rsidP="001E49FB">
      <w:pPr>
        <w:spacing w:after="0" w:line="240" w:lineRule="auto"/>
        <w:rPr>
          <w:rFonts w:ascii="Times New Roman" w:eastAsia="Times New Roman" w:hAnsi="Times New Roman" w:cs="Times New Roman"/>
          <w:sz w:val="24"/>
          <w:szCs w:val="24"/>
          <w:lang w:eastAsia="x-none"/>
        </w:rPr>
      </w:pPr>
    </w:p>
    <w:p w14:paraId="06324A9A" w14:textId="77777777" w:rsidR="001E49FB" w:rsidRPr="001E49FB" w:rsidRDefault="001E49FB" w:rsidP="001E49FB">
      <w:pPr>
        <w:spacing w:after="0" w:line="240" w:lineRule="auto"/>
        <w:jc w:val="center"/>
        <w:rPr>
          <w:rFonts w:ascii="Times New Roman" w:eastAsia="Times New Roman" w:hAnsi="Times New Roman" w:cs="Times New Roman"/>
          <w:b/>
          <w:bCs/>
          <w:sz w:val="24"/>
          <w:szCs w:val="24"/>
          <w:lang w:eastAsia="x-none"/>
        </w:rPr>
      </w:pPr>
    </w:p>
    <w:p w14:paraId="5264AF1D" w14:textId="77777777" w:rsidR="001E49FB" w:rsidRPr="001E49FB" w:rsidRDefault="001E49FB" w:rsidP="001E49FB">
      <w:pPr>
        <w:spacing w:after="0" w:line="240" w:lineRule="auto"/>
        <w:jc w:val="center"/>
        <w:rPr>
          <w:rFonts w:ascii="Arial" w:eastAsia="Times New Roman" w:hAnsi="Arial" w:cs="Arial"/>
          <w:b/>
          <w:bCs/>
          <w:sz w:val="24"/>
          <w:szCs w:val="24"/>
          <w:lang w:eastAsia="x-none"/>
        </w:rPr>
      </w:pPr>
      <w:r w:rsidRPr="001E49FB">
        <w:rPr>
          <w:rFonts w:ascii="Arial" w:eastAsia="Times New Roman" w:hAnsi="Arial" w:cs="Arial"/>
          <w:b/>
          <w:bCs/>
          <w:sz w:val="24"/>
          <w:szCs w:val="24"/>
          <w:lang w:eastAsia="x-none"/>
        </w:rPr>
        <w:t>IZJAVA O GARANCIJSKI DOBI</w:t>
      </w:r>
    </w:p>
    <w:p w14:paraId="7B9EDC13" w14:textId="77777777" w:rsidR="001E49FB" w:rsidRPr="001E49FB" w:rsidRDefault="001E49FB" w:rsidP="001E49FB">
      <w:pPr>
        <w:spacing w:after="0" w:line="240" w:lineRule="auto"/>
        <w:jc w:val="center"/>
        <w:rPr>
          <w:rFonts w:ascii="Arial" w:eastAsia="Times New Roman" w:hAnsi="Arial" w:cs="Arial"/>
          <w:b/>
          <w:bCs/>
          <w:i/>
          <w:iCs/>
          <w:sz w:val="28"/>
          <w:szCs w:val="28"/>
          <w:lang w:eastAsia="x-none"/>
        </w:rPr>
      </w:pPr>
    </w:p>
    <w:p w14:paraId="186DBE5D" w14:textId="77777777" w:rsidR="001E49FB" w:rsidRPr="001E49FB" w:rsidRDefault="001E49FB" w:rsidP="001E49FB">
      <w:pPr>
        <w:spacing w:after="0" w:line="240" w:lineRule="auto"/>
        <w:rPr>
          <w:rFonts w:ascii="Arial" w:eastAsia="Times New Roman" w:hAnsi="Arial" w:cs="Arial"/>
          <w:b/>
          <w:bCs/>
          <w:lang w:eastAsia="x-none"/>
        </w:rPr>
      </w:pPr>
    </w:p>
    <w:p w14:paraId="452CBA32" w14:textId="77777777" w:rsidR="001E49FB" w:rsidRPr="001E49FB" w:rsidRDefault="001E49FB" w:rsidP="001E49FB">
      <w:pPr>
        <w:spacing w:after="0" w:line="240" w:lineRule="auto"/>
        <w:rPr>
          <w:rFonts w:ascii="Arial" w:eastAsia="Times New Roman" w:hAnsi="Arial" w:cs="Arial"/>
          <w:lang w:eastAsia="x-none"/>
        </w:rPr>
      </w:pPr>
      <w:r w:rsidRPr="001E49FB">
        <w:rPr>
          <w:rFonts w:ascii="Arial" w:eastAsia="Times New Roman" w:hAnsi="Arial" w:cs="Arial"/>
          <w:lang w:eastAsia="x-none"/>
        </w:rPr>
        <w:t xml:space="preserve">Izjavljamo, da nudimo 10 letno garancijo za lak-barvo (UV zaščita, obstojnost barve). </w:t>
      </w:r>
    </w:p>
    <w:p w14:paraId="5FEFE3C8" w14:textId="77777777" w:rsidR="001E49FB" w:rsidRPr="001E49FB" w:rsidRDefault="001E49FB" w:rsidP="001E49FB">
      <w:pPr>
        <w:spacing w:after="0" w:line="240" w:lineRule="auto"/>
        <w:rPr>
          <w:rFonts w:ascii="Times New Roman" w:eastAsia="Times New Roman" w:hAnsi="Times New Roman" w:cs="Times New Roman"/>
          <w:sz w:val="24"/>
          <w:szCs w:val="24"/>
          <w:lang w:eastAsia="x-none"/>
        </w:rPr>
      </w:pPr>
    </w:p>
    <w:p w14:paraId="110264C6" w14:textId="77777777" w:rsidR="001E49FB" w:rsidRPr="001E49FB" w:rsidRDefault="001E49FB" w:rsidP="001E49FB">
      <w:pPr>
        <w:spacing w:after="0" w:line="240" w:lineRule="auto"/>
        <w:rPr>
          <w:rFonts w:ascii="Times New Roman" w:eastAsia="Times New Roman" w:hAnsi="Times New Roman" w:cs="Times New Roman"/>
          <w:sz w:val="24"/>
          <w:szCs w:val="24"/>
          <w:lang w:eastAsia="x-none"/>
        </w:rPr>
      </w:pPr>
    </w:p>
    <w:p w14:paraId="23E0AFBC" w14:textId="77777777" w:rsidR="001E49FB" w:rsidRPr="001E49FB" w:rsidRDefault="001E49FB" w:rsidP="001E49FB">
      <w:pPr>
        <w:spacing w:after="0" w:line="240" w:lineRule="auto"/>
        <w:ind w:left="4248" w:right="72" w:firstLine="1416"/>
        <w:jc w:val="both"/>
        <w:rPr>
          <w:rFonts w:ascii="Arial" w:eastAsia="Times New Roman" w:hAnsi="Arial" w:cs="Arial"/>
          <w:b/>
          <w:lang w:eastAsia="sl-SI"/>
        </w:rPr>
      </w:pP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t xml:space="preserve">          </w:t>
      </w:r>
      <w:r w:rsidRPr="001E49FB">
        <w:rPr>
          <w:rFonts w:ascii="Arial" w:eastAsia="Times New Roman" w:hAnsi="Arial" w:cs="Arial"/>
          <w:b/>
          <w:lang w:eastAsia="sl-SI"/>
        </w:rPr>
        <w:t>PONUDNIK:</w:t>
      </w:r>
    </w:p>
    <w:p w14:paraId="7DC294C9"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w:t>
      </w:r>
      <w:proofErr w:type="spellStart"/>
      <w:r w:rsidRPr="001E49FB">
        <w:rPr>
          <w:rFonts w:ascii="Arial" w:eastAsia="Times New Roman" w:hAnsi="Arial" w:cs="Arial"/>
          <w:b/>
          <w:lang w:eastAsia="sl-SI"/>
        </w:rPr>
        <w:t>poobl</w:t>
      </w:r>
      <w:proofErr w:type="spellEnd"/>
      <w:r w:rsidRPr="001E49FB">
        <w:rPr>
          <w:rFonts w:ascii="Arial" w:eastAsia="Times New Roman" w:hAnsi="Arial" w:cs="Arial"/>
          <w:b/>
          <w:lang w:eastAsia="sl-SI"/>
        </w:rPr>
        <w:t>. osebe)</w:t>
      </w:r>
    </w:p>
    <w:p w14:paraId="2CD2ECE4" w14:textId="77777777" w:rsidR="001E49FB" w:rsidRPr="001E49FB" w:rsidRDefault="001E49FB" w:rsidP="001E49FB">
      <w:pPr>
        <w:spacing w:after="0" w:line="240" w:lineRule="auto"/>
        <w:rPr>
          <w:rFonts w:ascii="Arial" w:eastAsia="Times New Roman" w:hAnsi="Arial" w:cs="Arial"/>
          <w:b/>
          <w:lang w:eastAsia="sl-SI"/>
        </w:rPr>
      </w:pPr>
    </w:p>
    <w:p w14:paraId="32D6A2B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F2C6585"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53F9DE0"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49845E9"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0BEC394"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161C6A0"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F0DDB5E"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1A56690"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15C6BBF"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19E3229"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CF73C71"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73D68F6B"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948E9F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D4395F2"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4DC451F"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15498CC"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576781E"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CEADE9B"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96ABF21"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3F333CD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BB1D481"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0322EE1"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03D5BAA"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CF227C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0ECDEC8"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A2B4639"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931A897"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11D6A74"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7089D22C"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7250C509"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1FA3EF92" w14:textId="77777777" w:rsidR="001E49FB" w:rsidRPr="001E49FB" w:rsidRDefault="001E49FB" w:rsidP="001E49FB">
      <w:pPr>
        <w:keepNext/>
        <w:numPr>
          <w:ilvl w:val="1"/>
          <w:numId w:val="11"/>
        </w:numPr>
        <w:spacing w:after="0" w:line="240" w:lineRule="auto"/>
        <w:outlineLvl w:val="0"/>
        <w:rPr>
          <w:rFonts w:ascii="Arial" w:eastAsia="Times New Roman" w:hAnsi="Arial" w:cs="Arial"/>
          <w:b/>
          <w:i/>
          <w:iCs/>
          <w:sz w:val="28"/>
          <w:szCs w:val="28"/>
          <w:lang w:val="x-none" w:eastAsia="x-none"/>
        </w:rPr>
      </w:pPr>
      <w:r w:rsidRPr="001E49FB">
        <w:rPr>
          <w:rFonts w:ascii="Arial" w:eastAsia="Times New Roman" w:hAnsi="Arial" w:cs="Arial"/>
          <w:b/>
          <w:i/>
          <w:iCs/>
          <w:sz w:val="28"/>
          <w:szCs w:val="28"/>
          <w:lang w:eastAsia="x-none"/>
        </w:rPr>
        <w:lastRenderedPageBreak/>
        <w:t xml:space="preserve">                                                                                        (OBR-24)</w:t>
      </w:r>
    </w:p>
    <w:p w14:paraId="6F2A6CE8" w14:textId="77777777" w:rsidR="001E49FB" w:rsidRPr="001E49FB" w:rsidRDefault="001E49FB" w:rsidP="001E49FB">
      <w:pPr>
        <w:spacing w:after="0" w:line="240" w:lineRule="auto"/>
        <w:rPr>
          <w:rFonts w:ascii="Arial" w:eastAsia="Times New Roman" w:hAnsi="Arial" w:cs="Arial"/>
          <w:sz w:val="28"/>
          <w:szCs w:val="28"/>
          <w:lang w:eastAsia="sl-SI"/>
        </w:rPr>
      </w:pPr>
    </w:p>
    <w:p w14:paraId="49A0FB50" w14:textId="77777777" w:rsidR="001E49FB" w:rsidRPr="001E49FB" w:rsidRDefault="001E49FB" w:rsidP="001E49FB">
      <w:pPr>
        <w:spacing w:after="0" w:line="240" w:lineRule="auto"/>
        <w:rPr>
          <w:rFonts w:ascii="Arial" w:eastAsia="Times New Roman" w:hAnsi="Arial" w:cs="Arial"/>
          <w:b/>
          <w:bCs/>
          <w:lang w:eastAsia="sl-SI"/>
        </w:rPr>
      </w:pPr>
    </w:p>
    <w:p w14:paraId="3FD60FCB" w14:textId="77777777" w:rsidR="001E49FB" w:rsidRPr="001E49FB" w:rsidRDefault="001E49FB" w:rsidP="001E49FB">
      <w:pPr>
        <w:spacing w:after="0" w:line="240" w:lineRule="auto"/>
        <w:rPr>
          <w:rFonts w:ascii="Arial" w:eastAsia="Times New Roman" w:hAnsi="Arial" w:cs="Arial"/>
          <w:b/>
          <w:bCs/>
          <w:lang w:eastAsia="sl-SI"/>
        </w:rPr>
      </w:pPr>
      <w:r w:rsidRPr="001E49FB">
        <w:rPr>
          <w:rFonts w:ascii="Arial" w:eastAsia="Times New Roman" w:hAnsi="Arial" w:cs="Arial"/>
          <w:b/>
          <w:bCs/>
          <w:lang w:eastAsia="sl-SI"/>
        </w:rPr>
        <w:tab/>
      </w:r>
      <w:r w:rsidRPr="001E49FB">
        <w:rPr>
          <w:rFonts w:ascii="Arial" w:eastAsia="Times New Roman" w:hAnsi="Arial" w:cs="Arial"/>
          <w:b/>
          <w:bCs/>
          <w:lang w:eastAsia="sl-SI"/>
        </w:rPr>
        <w:tab/>
      </w:r>
      <w:r w:rsidRPr="001E49FB">
        <w:rPr>
          <w:rFonts w:ascii="Arial" w:eastAsia="Times New Roman" w:hAnsi="Arial" w:cs="Arial"/>
          <w:b/>
          <w:bCs/>
          <w:lang w:eastAsia="sl-SI"/>
        </w:rPr>
        <w:tab/>
        <w:t>IZJAVA O IZDELAVI VZORCA - PROTOTIPA</w:t>
      </w:r>
    </w:p>
    <w:p w14:paraId="1228AF86" w14:textId="77777777" w:rsidR="001E49FB" w:rsidRPr="001E49FB" w:rsidRDefault="001E49FB" w:rsidP="001E49FB">
      <w:pPr>
        <w:spacing w:after="0" w:line="240" w:lineRule="auto"/>
        <w:rPr>
          <w:rFonts w:ascii="Arial" w:eastAsia="Times New Roman" w:hAnsi="Arial" w:cs="Arial"/>
          <w:sz w:val="28"/>
          <w:szCs w:val="28"/>
          <w:lang w:eastAsia="sl-SI"/>
        </w:rPr>
      </w:pPr>
    </w:p>
    <w:p w14:paraId="3DE253D0" w14:textId="77777777" w:rsidR="001E49FB" w:rsidRPr="001E49FB" w:rsidRDefault="001E49FB" w:rsidP="001E49FB">
      <w:pPr>
        <w:spacing w:after="0" w:line="240" w:lineRule="auto"/>
        <w:jc w:val="both"/>
        <w:rPr>
          <w:rFonts w:ascii="Arial" w:eastAsia="Times New Roman" w:hAnsi="Arial" w:cs="Arial"/>
          <w:lang w:eastAsia="sl-SI"/>
        </w:rPr>
      </w:pPr>
    </w:p>
    <w:p w14:paraId="2EB62BE1" w14:textId="77777777" w:rsidR="001E49FB" w:rsidRPr="001E49FB" w:rsidRDefault="001E49FB" w:rsidP="001E49FB">
      <w:pPr>
        <w:spacing w:after="0" w:line="240" w:lineRule="auto"/>
        <w:jc w:val="both"/>
        <w:rPr>
          <w:rFonts w:ascii="Arial" w:eastAsia="Times New Roman" w:hAnsi="Arial" w:cs="Arial"/>
          <w:lang w:eastAsia="sl-SI"/>
        </w:rPr>
      </w:pPr>
      <w:r w:rsidRPr="001E49FB">
        <w:rPr>
          <w:rFonts w:ascii="Arial" w:eastAsia="Times New Roman" w:hAnsi="Arial" w:cs="Arial"/>
          <w:lang w:eastAsia="sl-SI"/>
        </w:rPr>
        <w:t xml:space="preserve">Izjavljamo, da bomo, v kolikor bomo izbrani kot najugodnejši ponudniki, skladno s projektno nalogo, ki je priloga tej dokumentaciji v zvezi z oddajo javnega naročila, izdelali vzorec (novo) predvidenega okna – prototip, ki  ga bomo vgradili, potrdila pa ga bo pristojna služba ZVKDS. </w:t>
      </w:r>
    </w:p>
    <w:p w14:paraId="1DBE1DFF"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21918F83"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683B6031"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48E61C34" w14:textId="77777777" w:rsidR="001E49FB" w:rsidRPr="001E49FB" w:rsidRDefault="001E49FB" w:rsidP="001E49FB">
      <w:pPr>
        <w:spacing w:after="0" w:line="240" w:lineRule="auto"/>
        <w:ind w:left="4956" w:right="72" w:firstLine="708"/>
        <w:jc w:val="both"/>
        <w:rPr>
          <w:rFonts w:ascii="Arial" w:eastAsia="Times New Roman" w:hAnsi="Arial" w:cs="Arial"/>
          <w:b/>
          <w:lang w:eastAsia="sl-SI"/>
        </w:rPr>
      </w:pPr>
      <w:r w:rsidRPr="001E49FB">
        <w:rPr>
          <w:rFonts w:ascii="Arial" w:eastAsia="Times New Roman" w:hAnsi="Arial" w:cs="Arial"/>
          <w:b/>
          <w:lang w:eastAsia="sl-SI"/>
        </w:rPr>
        <w:t>PONUDNIK:</w:t>
      </w:r>
    </w:p>
    <w:p w14:paraId="3ED4E004" w14:textId="77777777" w:rsidR="001E49FB" w:rsidRPr="001E49FB" w:rsidRDefault="001E49FB" w:rsidP="001E49FB">
      <w:pPr>
        <w:spacing w:after="0" w:line="240" w:lineRule="auto"/>
        <w:rPr>
          <w:rFonts w:ascii="Arial" w:eastAsia="Times New Roman" w:hAnsi="Arial" w:cs="Arial"/>
          <w:b/>
          <w:lang w:eastAsia="sl-SI"/>
        </w:rPr>
      </w:pP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r>
      <w:r w:rsidRPr="001E49FB">
        <w:rPr>
          <w:rFonts w:ascii="Arial" w:eastAsia="Times New Roman" w:hAnsi="Arial" w:cs="Arial"/>
          <w:b/>
          <w:lang w:eastAsia="sl-SI"/>
        </w:rPr>
        <w:tab/>
        <w:t xml:space="preserve">        (žig in podpis zakonitega zastopnika oz. </w:t>
      </w:r>
      <w:proofErr w:type="spellStart"/>
      <w:r w:rsidRPr="001E49FB">
        <w:rPr>
          <w:rFonts w:ascii="Arial" w:eastAsia="Times New Roman" w:hAnsi="Arial" w:cs="Arial"/>
          <w:b/>
          <w:lang w:eastAsia="sl-SI"/>
        </w:rPr>
        <w:t>poobl</w:t>
      </w:r>
      <w:proofErr w:type="spellEnd"/>
      <w:r w:rsidRPr="001E49FB">
        <w:rPr>
          <w:rFonts w:ascii="Arial" w:eastAsia="Times New Roman" w:hAnsi="Arial" w:cs="Arial"/>
          <w:b/>
          <w:lang w:eastAsia="sl-SI"/>
        </w:rPr>
        <w:t>. osebe)</w:t>
      </w:r>
    </w:p>
    <w:p w14:paraId="07A2CD3A"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0BA7E066"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r w:rsidRPr="001E49FB">
        <w:rPr>
          <w:rFonts w:ascii="Times New Roman" w:eastAsia="Times New Roman" w:hAnsi="Times New Roman" w:cs="Times New Roman"/>
          <w:sz w:val="24"/>
          <w:szCs w:val="24"/>
          <w:lang w:eastAsia="sl-SI"/>
        </w:rPr>
        <w:tab/>
      </w:r>
    </w:p>
    <w:p w14:paraId="4258509E" w14:textId="77777777" w:rsidR="001E49FB" w:rsidRPr="001E49FB" w:rsidRDefault="001E49FB" w:rsidP="001E49FB">
      <w:pPr>
        <w:spacing w:after="0" w:line="240" w:lineRule="auto"/>
        <w:rPr>
          <w:rFonts w:ascii="Times New Roman" w:eastAsia="Times New Roman" w:hAnsi="Times New Roman" w:cs="Times New Roman"/>
          <w:sz w:val="24"/>
          <w:szCs w:val="24"/>
          <w:lang w:eastAsia="sl-SI"/>
        </w:rPr>
      </w:pPr>
    </w:p>
    <w:p w14:paraId="54B65AE8" w14:textId="77777777" w:rsidR="00C43173" w:rsidRDefault="00C43173"/>
    <w:sectPr w:rsidR="00C43173" w:rsidSect="001B5558">
      <w:headerReference w:type="default" r:id="rId9"/>
      <w:footerReference w:type="even" r:id="rId10"/>
      <w:footerReference w:type="default" r:id="rId11"/>
      <w:headerReference w:type="first" r:id="rId12"/>
      <w:pgSz w:w="11906" w:h="16838" w:code="9"/>
      <w:pgMar w:top="1302"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5096" w14:textId="77777777" w:rsidR="004932A8" w:rsidRDefault="004932A8" w:rsidP="001E49FB">
      <w:pPr>
        <w:spacing w:after="0" w:line="240" w:lineRule="auto"/>
      </w:pPr>
      <w:r>
        <w:separator/>
      </w:r>
    </w:p>
  </w:endnote>
  <w:endnote w:type="continuationSeparator" w:id="0">
    <w:p w14:paraId="34D2C375" w14:textId="77777777" w:rsidR="004932A8" w:rsidRDefault="004932A8" w:rsidP="001E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5ED7" w14:textId="77777777" w:rsidR="00E138F1" w:rsidRDefault="004932A8"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5C2D44" w14:textId="77777777" w:rsidR="00E138F1" w:rsidRDefault="004932A8"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A266" w14:textId="77777777" w:rsidR="00E138F1" w:rsidRPr="00DB6B00" w:rsidRDefault="004932A8" w:rsidP="000A11F8">
    <w:pPr>
      <w:pStyle w:val="Noga"/>
      <w:framePr w:wrap="around" w:vAnchor="text" w:hAnchor="margin" w:xAlign="right" w:y="1"/>
      <w:rPr>
        <w:rStyle w:val="tevilkastrani"/>
      </w:rPr>
    </w:pPr>
  </w:p>
  <w:p w14:paraId="664DF373" w14:textId="77777777" w:rsidR="00E138F1" w:rsidRPr="00217C73" w:rsidRDefault="004932A8" w:rsidP="00C74CAA">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56AD" w14:textId="77777777" w:rsidR="004932A8" w:rsidRDefault="004932A8" w:rsidP="001E49FB">
      <w:pPr>
        <w:spacing w:after="0" w:line="240" w:lineRule="auto"/>
      </w:pPr>
      <w:r>
        <w:separator/>
      </w:r>
    </w:p>
  </w:footnote>
  <w:footnote w:type="continuationSeparator" w:id="0">
    <w:p w14:paraId="19861161" w14:textId="77777777" w:rsidR="004932A8" w:rsidRDefault="004932A8" w:rsidP="001E49FB">
      <w:pPr>
        <w:spacing w:after="0" w:line="240" w:lineRule="auto"/>
      </w:pPr>
      <w:r>
        <w:continuationSeparator/>
      </w:r>
    </w:p>
  </w:footnote>
  <w:footnote w:id="1">
    <w:p w14:paraId="511993A4" w14:textId="77777777" w:rsidR="001E49FB" w:rsidRPr="00B70B43" w:rsidRDefault="001E49FB" w:rsidP="001E49FB">
      <w:pPr>
        <w:pStyle w:val="Sprotnaopomba-besedilo"/>
        <w:spacing w:after="0"/>
        <w:jc w:val="both"/>
        <w:rPr>
          <w:sz w:val="18"/>
          <w:szCs w:val="18"/>
        </w:rPr>
      </w:pPr>
      <w:r w:rsidRPr="00B70B43">
        <w:rPr>
          <w:rStyle w:val="Sprotnaopomba-sklic"/>
          <w:sz w:val="18"/>
          <w:szCs w:val="18"/>
        </w:rPr>
        <w:footnoteRef/>
      </w:r>
      <w:r w:rsidRPr="00B70B43">
        <w:rPr>
          <w:sz w:val="18"/>
          <w:szCs w:val="18"/>
        </w:rPr>
        <w:t xml:space="preserve"> </w:t>
      </w:r>
      <w:proofErr w:type="spellStart"/>
      <w:r w:rsidRPr="00B70B43">
        <w:rPr>
          <w:sz w:val="18"/>
          <w:szCs w:val="18"/>
        </w:rPr>
        <w:t>Besedilo</w:t>
      </w:r>
      <w:proofErr w:type="spellEnd"/>
      <w:r w:rsidRPr="00B70B43">
        <w:rPr>
          <w:sz w:val="18"/>
          <w:szCs w:val="18"/>
        </w:rPr>
        <w:t xml:space="preserve"> </w:t>
      </w:r>
      <w:proofErr w:type="spellStart"/>
      <w:r w:rsidRPr="00B70B43">
        <w:rPr>
          <w:sz w:val="18"/>
          <w:szCs w:val="18"/>
        </w:rPr>
        <w:t>prvega</w:t>
      </w:r>
      <w:proofErr w:type="spellEnd"/>
      <w:r w:rsidRPr="00B70B43">
        <w:rPr>
          <w:sz w:val="18"/>
          <w:szCs w:val="18"/>
        </w:rPr>
        <w:t xml:space="preserve"> </w:t>
      </w:r>
      <w:proofErr w:type="spellStart"/>
      <w:r w:rsidRPr="00B70B43">
        <w:rPr>
          <w:sz w:val="18"/>
          <w:szCs w:val="18"/>
        </w:rPr>
        <w:t>odstavka</w:t>
      </w:r>
      <w:proofErr w:type="spellEnd"/>
      <w:r w:rsidRPr="00B70B43">
        <w:rPr>
          <w:sz w:val="18"/>
          <w:szCs w:val="18"/>
        </w:rPr>
        <w:t xml:space="preserve"> 35. </w:t>
      </w:r>
      <w:proofErr w:type="spellStart"/>
      <w:r w:rsidRPr="00B70B43">
        <w:rPr>
          <w:sz w:val="18"/>
          <w:szCs w:val="18"/>
        </w:rPr>
        <w:t>Člena</w:t>
      </w:r>
      <w:proofErr w:type="spellEnd"/>
      <w:r w:rsidRPr="00B70B43">
        <w:rPr>
          <w:sz w:val="18"/>
          <w:szCs w:val="18"/>
        </w:rPr>
        <w:t xml:space="preserve"> </w:t>
      </w:r>
      <w:proofErr w:type="spellStart"/>
      <w:r w:rsidRPr="00B70B43">
        <w:rPr>
          <w:sz w:val="18"/>
          <w:szCs w:val="18"/>
        </w:rPr>
        <w:t>Zakona</w:t>
      </w:r>
      <w:proofErr w:type="spellEnd"/>
      <w:r w:rsidRPr="00B70B43">
        <w:rPr>
          <w:sz w:val="18"/>
          <w:szCs w:val="18"/>
        </w:rPr>
        <w:t xml:space="preserve"> o </w:t>
      </w:r>
      <w:proofErr w:type="spellStart"/>
      <w:r w:rsidRPr="00B70B43">
        <w:rPr>
          <w:sz w:val="18"/>
          <w:szCs w:val="18"/>
        </w:rPr>
        <w:t>integriteti</w:t>
      </w:r>
      <w:proofErr w:type="spellEnd"/>
      <w:r w:rsidRPr="00B70B43">
        <w:rPr>
          <w:sz w:val="18"/>
          <w:szCs w:val="18"/>
        </w:rPr>
        <w:t xml:space="preserve"> in </w:t>
      </w:r>
      <w:proofErr w:type="spellStart"/>
      <w:r w:rsidRPr="00B70B43">
        <w:rPr>
          <w:sz w:val="18"/>
          <w:szCs w:val="18"/>
        </w:rPr>
        <w:t>preprečevanju</w:t>
      </w:r>
      <w:proofErr w:type="spellEnd"/>
      <w:r w:rsidRPr="00B70B43">
        <w:rPr>
          <w:sz w:val="18"/>
          <w:szCs w:val="18"/>
        </w:rPr>
        <w:t xml:space="preserve"> </w:t>
      </w:r>
      <w:proofErr w:type="spellStart"/>
      <w:r w:rsidRPr="00B70B43">
        <w:rPr>
          <w:sz w:val="18"/>
          <w:szCs w:val="18"/>
        </w:rPr>
        <w:t>korupcije</w:t>
      </w:r>
      <w:proofErr w:type="spellEnd"/>
      <w:r w:rsidRPr="00B70B43">
        <w:rPr>
          <w:sz w:val="18"/>
          <w:szCs w:val="18"/>
        </w:rPr>
        <w:t xml:space="preserve"> </w:t>
      </w:r>
      <w:proofErr w:type="spellStart"/>
      <w:r w:rsidRPr="00B70B43">
        <w:rPr>
          <w:sz w:val="18"/>
          <w:szCs w:val="18"/>
        </w:rPr>
        <w:t>glasi</w:t>
      </w:r>
      <w:proofErr w:type="spellEnd"/>
      <w:r w:rsidRPr="00B70B43">
        <w:rPr>
          <w:sz w:val="18"/>
          <w:szCs w:val="18"/>
        </w:rPr>
        <w:t xml:space="preserve">: </w:t>
      </w:r>
    </w:p>
    <w:p w14:paraId="5D41D70A" w14:textId="77777777" w:rsidR="001E49FB" w:rsidRPr="00B70B43" w:rsidRDefault="001E49FB" w:rsidP="001E49FB">
      <w:pPr>
        <w:pStyle w:val="Sprotnaopomba-besedilo"/>
        <w:spacing w:after="0"/>
        <w:jc w:val="both"/>
        <w:rPr>
          <w:sz w:val="18"/>
          <w:szCs w:val="18"/>
        </w:rPr>
      </w:pPr>
      <w:proofErr w:type="gramStart"/>
      <w:r w:rsidRPr="00B70B43">
        <w:rPr>
          <w:sz w:val="18"/>
          <w:szCs w:val="18"/>
        </w:rPr>
        <w:t>»(</w:t>
      </w:r>
      <w:proofErr w:type="gramEnd"/>
      <w:r w:rsidRPr="00B70B43">
        <w:rPr>
          <w:sz w:val="18"/>
          <w:szCs w:val="18"/>
        </w:rPr>
        <w:t xml:space="preserve">1) </w:t>
      </w:r>
      <w:r>
        <w:rPr>
          <w:sz w:val="18"/>
          <w:szCs w:val="18"/>
        </w:rPr>
        <w:t>O</w:t>
      </w:r>
      <w:r w:rsidRPr="00B70B43">
        <w:rPr>
          <w:sz w:val="18"/>
          <w:szCs w:val="18"/>
        </w:rPr>
        <w:t xml:space="preserve">rgan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organizacija</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sektorja</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je </w:t>
      </w:r>
      <w:proofErr w:type="spellStart"/>
      <w:r w:rsidRPr="00B70B43">
        <w:rPr>
          <w:sz w:val="18"/>
          <w:szCs w:val="18"/>
        </w:rPr>
        <w:t>zavezan</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naročanja</w:t>
      </w:r>
      <w:proofErr w:type="spellEnd"/>
      <w:r w:rsidRPr="00B70B43">
        <w:rPr>
          <w:sz w:val="18"/>
          <w:szCs w:val="18"/>
        </w:rPr>
        <w:t xml:space="preserve"> </w:t>
      </w:r>
      <w:proofErr w:type="spellStart"/>
      <w:r w:rsidRPr="00B70B43">
        <w:rPr>
          <w:sz w:val="18"/>
          <w:szCs w:val="18"/>
        </w:rPr>
        <w:t>voditi</w:t>
      </w:r>
      <w:proofErr w:type="spellEnd"/>
      <w:r w:rsidRPr="00B70B43">
        <w:rPr>
          <w:sz w:val="18"/>
          <w:szCs w:val="18"/>
        </w:rPr>
        <w:t xml:space="preserve"> </w:t>
      </w:r>
      <w:proofErr w:type="spellStart"/>
      <w:r w:rsidRPr="00B70B43">
        <w:rPr>
          <w:sz w:val="18"/>
          <w:szCs w:val="18"/>
        </w:rPr>
        <w:t>skladno</w:t>
      </w:r>
      <w:proofErr w:type="spellEnd"/>
      <w:r w:rsidRPr="00B70B43">
        <w:rPr>
          <w:sz w:val="18"/>
          <w:szCs w:val="18"/>
        </w:rPr>
        <w:t xml:space="preserve"> s </w:t>
      </w:r>
      <w:proofErr w:type="spellStart"/>
      <w:r w:rsidRPr="00B70B43">
        <w:rPr>
          <w:sz w:val="18"/>
          <w:szCs w:val="18"/>
        </w:rPr>
        <w:t>predpisi</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urejajo</w:t>
      </w:r>
      <w:proofErr w:type="spellEnd"/>
      <w:r w:rsidRPr="00B70B43">
        <w:rPr>
          <w:sz w:val="18"/>
          <w:szCs w:val="18"/>
        </w:rPr>
        <w:t xml:space="preserve"> </w:t>
      </w:r>
      <w:proofErr w:type="spellStart"/>
      <w:r w:rsidRPr="00B70B43">
        <w:rPr>
          <w:sz w:val="18"/>
          <w:szCs w:val="18"/>
        </w:rPr>
        <w:t>javno</w:t>
      </w:r>
      <w:proofErr w:type="spellEnd"/>
      <w:r w:rsidRPr="00B70B43">
        <w:rPr>
          <w:sz w:val="18"/>
          <w:szCs w:val="18"/>
        </w:rPr>
        <w:t xml:space="preserve"> </w:t>
      </w:r>
      <w:proofErr w:type="spellStart"/>
      <w:r w:rsidRPr="00B70B43">
        <w:rPr>
          <w:sz w:val="18"/>
          <w:szCs w:val="18"/>
        </w:rPr>
        <w:t>naročanje</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izvaja</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podeljevanja</w:t>
      </w:r>
      <w:proofErr w:type="spellEnd"/>
      <w:r w:rsidRPr="00B70B43">
        <w:rPr>
          <w:sz w:val="18"/>
          <w:szCs w:val="18"/>
        </w:rPr>
        <w:t xml:space="preserve"> </w:t>
      </w:r>
      <w:proofErr w:type="spellStart"/>
      <w:r w:rsidRPr="00B70B43">
        <w:rPr>
          <w:sz w:val="18"/>
          <w:szCs w:val="18"/>
        </w:rPr>
        <w:t>koncesij</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oblik</w:t>
      </w:r>
      <w:proofErr w:type="spellEnd"/>
      <w:r w:rsidRPr="00B70B43">
        <w:rPr>
          <w:sz w:val="18"/>
          <w:szCs w:val="18"/>
        </w:rPr>
        <w:t xml:space="preserve"> </w:t>
      </w:r>
      <w:proofErr w:type="spellStart"/>
      <w:r w:rsidRPr="00B70B43">
        <w:rPr>
          <w:sz w:val="18"/>
          <w:szCs w:val="18"/>
        </w:rPr>
        <w:t>javno-zasebnega</w:t>
      </w:r>
      <w:proofErr w:type="spellEnd"/>
      <w:r w:rsidRPr="00B70B43">
        <w:rPr>
          <w:sz w:val="18"/>
          <w:szCs w:val="18"/>
        </w:rPr>
        <w:t xml:space="preserve"> </w:t>
      </w:r>
      <w:proofErr w:type="spellStart"/>
      <w:r w:rsidRPr="00B70B43">
        <w:rPr>
          <w:sz w:val="18"/>
          <w:szCs w:val="18"/>
        </w:rPr>
        <w:t>partnerstva</w:t>
      </w:r>
      <w:proofErr w:type="spellEnd"/>
      <w:r w:rsidRPr="00B70B43">
        <w:rPr>
          <w:sz w:val="18"/>
          <w:szCs w:val="18"/>
        </w:rPr>
        <w:t xml:space="preserve">, ne </w:t>
      </w:r>
      <w:proofErr w:type="spellStart"/>
      <w:r w:rsidRPr="00B70B43">
        <w:rPr>
          <w:sz w:val="18"/>
          <w:szCs w:val="18"/>
        </w:rPr>
        <w:t>sme</w:t>
      </w:r>
      <w:proofErr w:type="spellEnd"/>
      <w:r w:rsidRPr="00B70B43">
        <w:rPr>
          <w:sz w:val="18"/>
          <w:szCs w:val="18"/>
        </w:rPr>
        <w:t xml:space="preserve"> </w:t>
      </w:r>
      <w:proofErr w:type="spellStart"/>
      <w:r w:rsidRPr="00B70B43">
        <w:rPr>
          <w:sz w:val="18"/>
          <w:szCs w:val="18"/>
        </w:rPr>
        <w:t>naročati</w:t>
      </w:r>
      <w:proofErr w:type="spellEnd"/>
      <w:r w:rsidRPr="00B70B43">
        <w:rPr>
          <w:sz w:val="18"/>
          <w:szCs w:val="18"/>
        </w:rPr>
        <w:t xml:space="preserve"> </w:t>
      </w:r>
      <w:proofErr w:type="spellStart"/>
      <w:r w:rsidRPr="00B70B43">
        <w:rPr>
          <w:sz w:val="18"/>
          <w:szCs w:val="18"/>
        </w:rPr>
        <w:t>blaga</w:t>
      </w:r>
      <w:proofErr w:type="spellEnd"/>
      <w:r w:rsidRPr="00B70B43">
        <w:rPr>
          <w:sz w:val="18"/>
          <w:szCs w:val="18"/>
        </w:rPr>
        <w:t xml:space="preserve">, </w:t>
      </w:r>
      <w:proofErr w:type="spellStart"/>
      <w:r w:rsidRPr="00B70B43">
        <w:rPr>
          <w:sz w:val="18"/>
          <w:szCs w:val="18"/>
        </w:rPr>
        <w:t>storitev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gradenj</w:t>
      </w:r>
      <w:proofErr w:type="spellEnd"/>
      <w:r w:rsidRPr="00B70B43">
        <w:rPr>
          <w:sz w:val="18"/>
          <w:szCs w:val="18"/>
        </w:rPr>
        <w:t xml:space="preserve">, </w:t>
      </w:r>
      <w:proofErr w:type="spellStart"/>
      <w:r w:rsidRPr="00B70B43">
        <w:rPr>
          <w:sz w:val="18"/>
          <w:szCs w:val="18"/>
        </w:rPr>
        <w:t>sklepati</w:t>
      </w:r>
      <w:proofErr w:type="spellEnd"/>
      <w:r w:rsidRPr="00B70B43">
        <w:rPr>
          <w:sz w:val="18"/>
          <w:szCs w:val="18"/>
        </w:rPr>
        <w:t xml:space="preserve"> </w:t>
      </w:r>
      <w:proofErr w:type="spellStart"/>
      <w:r w:rsidRPr="00B70B43">
        <w:rPr>
          <w:sz w:val="18"/>
          <w:szCs w:val="18"/>
        </w:rPr>
        <w:t>javno-zasebnih</w:t>
      </w:r>
      <w:proofErr w:type="spellEnd"/>
      <w:r w:rsidRPr="00B70B43">
        <w:rPr>
          <w:sz w:val="18"/>
          <w:szCs w:val="18"/>
        </w:rPr>
        <w:t xml:space="preserve"> </w:t>
      </w:r>
      <w:proofErr w:type="spellStart"/>
      <w:r w:rsidRPr="00B70B43">
        <w:rPr>
          <w:sz w:val="18"/>
          <w:szCs w:val="18"/>
        </w:rPr>
        <w:t>partnerstev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podeliti</w:t>
      </w:r>
      <w:proofErr w:type="spellEnd"/>
      <w:r w:rsidRPr="00B70B43">
        <w:rPr>
          <w:sz w:val="18"/>
          <w:szCs w:val="18"/>
        </w:rPr>
        <w:t xml:space="preserve"> </w:t>
      </w:r>
      <w:proofErr w:type="spellStart"/>
      <w:r w:rsidRPr="00B70B43">
        <w:rPr>
          <w:sz w:val="18"/>
          <w:szCs w:val="18"/>
        </w:rPr>
        <w:t>posebnih</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izključnih</w:t>
      </w:r>
      <w:proofErr w:type="spellEnd"/>
      <w:r w:rsidRPr="00B70B43">
        <w:rPr>
          <w:sz w:val="18"/>
          <w:szCs w:val="18"/>
        </w:rPr>
        <w:t xml:space="preserve"> </w:t>
      </w:r>
      <w:proofErr w:type="spellStart"/>
      <w:r w:rsidRPr="00B70B43">
        <w:rPr>
          <w:sz w:val="18"/>
          <w:szCs w:val="18"/>
        </w:rPr>
        <w:t>pravic</w:t>
      </w:r>
      <w:proofErr w:type="spellEnd"/>
      <w:r w:rsidRPr="00B70B43">
        <w:rPr>
          <w:sz w:val="18"/>
          <w:szCs w:val="18"/>
        </w:rPr>
        <w:t xml:space="preserve"> </w:t>
      </w:r>
      <w:proofErr w:type="spellStart"/>
      <w:r w:rsidRPr="00B70B43">
        <w:rPr>
          <w:sz w:val="18"/>
          <w:szCs w:val="18"/>
        </w:rPr>
        <w:t>subjektom</w:t>
      </w:r>
      <w:proofErr w:type="spellEnd"/>
      <w:r w:rsidRPr="00B70B43">
        <w:rPr>
          <w:sz w:val="18"/>
          <w:szCs w:val="18"/>
        </w:rPr>
        <w:t xml:space="preserve">, v </w:t>
      </w:r>
      <w:proofErr w:type="spellStart"/>
      <w:r w:rsidRPr="00B70B43">
        <w:rPr>
          <w:sz w:val="18"/>
          <w:szCs w:val="18"/>
        </w:rPr>
        <w:t>katerih</w:t>
      </w:r>
      <w:proofErr w:type="spellEnd"/>
      <w:r w:rsidRPr="00B70B43">
        <w:rPr>
          <w:sz w:val="18"/>
          <w:szCs w:val="18"/>
        </w:rPr>
        <w:t xml:space="preserve"> je </w:t>
      </w:r>
      <w:proofErr w:type="spellStart"/>
      <w:r w:rsidRPr="00B70B43">
        <w:rPr>
          <w:sz w:val="18"/>
          <w:szCs w:val="18"/>
        </w:rPr>
        <w:t>funkcionar</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tem</w:t>
      </w:r>
      <w:proofErr w:type="spellEnd"/>
      <w:r w:rsidRPr="00B70B43">
        <w:rPr>
          <w:sz w:val="18"/>
          <w:szCs w:val="18"/>
        </w:rPr>
        <w:t xml:space="preserve"> </w:t>
      </w:r>
      <w:proofErr w:type="spellStart"/>
      <w:r w:rsidRPr="00B70B43">
        <w:rPr>
          <w:sz w:val="18"/>
          <w:szCs w:val="18"/>
        </w:rPr>
        <w:t>organu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organizaciji</w:t>
      </w:r>
      <w:proofErr w:type="spellEnd"/>
      <w:r w:rsidRPr="00B70B43">
        <w:rPr>
          <w:sz w:val="18"/>
          <w:szCs w:val="18"/>
        </w:rPr>
        <w:t xml:space="preserve"> </w:t>
      </w:r>
      <w:proofErr w:type="spellStart"/>
      <w:r w:rsidRPr="00B70B43">
        <w:rPr>
          <w:sz w:val="18"/>
          <w:szCs w:val="18"/>
        </w:rPr>
        <w:t>opravlja</w:t>
      </w:r>
      <w:proofErr w:type="spellEnd"/>
      <w:r w:rsidRPr="00B70B43">
        <w:rPr>
          <w:sz w:val="18"/>
          <w:szCs w:val="18"/>
        </w:rPr>
        <w:t xml:space="preserve"> </w:t>
      </w:r>
      <w:proofErr w:type="spellStart"/>
      <w:r w:rsidRPr="00B70B43">
        <w:rPr>
          <w:sz w:val="18"/>
          <w:szCs w:val="18"/>
        </w:rPr>
        <w:t>funkcijo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njegov</w:t>
      </w:r>
      <w:proofErr w:type="spellEnd"/>
      <w:r w:rsidRPr="00B70B43">
        <w:rPr>
          <w:sz w:val="18"/>
          <w:szCs w:val="18"/>
        </w:rPr>
        <w:t xml:space="preserve"> </w:t>
      </w:r>
      <w:proofErr w:type="spellStart"/>
      <w:r w:rsidRPr="00B70B43">
        <w:rPr>
          <w:sz w:val="18"/>
          <w:szCs w:val="18"/>
        </w:rPr>
        <w:t>družinski</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w:t>
      </w:r>
    </w:p>
    <w:p w14:paraId="41E37A04" w14:textId="77777777" w:rsidR="001E49FB" w:rsidRPr="00B70B43" w:rsidRDefault="001E49FB" w:rsidP="001E49FB">
      <w:pPr>
        <w:pStyle w:val="Sprotnaopomba-besedilo"/>
        <w:spacing w:after="0"/>
        <w:jc w:val="both"/>
        <w:rPr>
          <w:sz w:val="18"/>
          <w:szCs w:val="18"/>
        </w:rPr>
      </w:pPr>
      <w:r w:rsidRPr="00B70B43">
        <w:rPr>
          <w:sz w:val="18"/>
          <w:szCs w:val="18"/>
        </w:rPr>
        <w:t>-</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w:t>
      </w:r>
      <w:proofErr w:type="spellStart"/>
      <w:r w:rsidRPr="00B70B43">
        <w:rPr>
          <w:sz w:val="18"/>
          <w:szCs w:val="18"/>
        </w:rPr>
        <w:t>poslovodja</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 xml:space="preserve"> </w:t>
      </w:r>
      <w:proofErr w:type="spellStart"/>
      <w:r w:rsidRPr="00B70B43">
        <w:rPr>
          <w:sz w:val="18"/>
          <w:szCs w:val="18"/>
        </w:rPr>
        <w:t>poslovodstva</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zakoniti</w:t>
      </w:r>
      <w:proofErr w:type="spellEnd"/>
      <w:r w:rsidRPr="00B70B43">
        <w:rPr>
          <w:sz w:val="18"/>
          <w:szCs w:val="18"/>
        </w:rPr>
        <w:t xml:space="preserve"> </w:t>
      </w:r>
      <w:proofErr w:type="spellStart"/>
      <w:r w:rsidRPr="00B70B43">
        <w:rPr>
          <w:sz w:val="18"/>
          <w:szCs w:val="18"/>
        </w:rPr>
        <w:t>zastopnik</w:t>
      </w:r>
      <w:proofErr w:type="spellEnd"/>
      <w:r w:rsidRPr="00B70B43">
        <w:rPr>
          <w:sz w:val="18"/>
          <w:szCs w:val="18"/>
        </w:rPr>
        <w:t xml:space="preserve"> </w:t>
      </w:r>
      <w:proofErr w:type="spellStart"/>
      <w:r w:rsidRPr="00B70B43">
        <w:rPr>
          <w:sz w:val="18"/>
          <w:szCs w:val="18"/>
        </w:rPr>
        <w:t>ali</w:t>
      </w:r>
      <w:proofErr w:type="spellEnd"/>
    </w:p>
    <w:p w14:paraId="4ECCCE0F" w14:textId="77777777" w:rsidR="001E49FB" w:rsidRDefault="001E49FB" w:rsidP="001E49FB">
      <w:pPr>
        <w:pStyle w:val="Sprotnaopomba-besedilo"/>
        <w:spacing w:after="0"/>
        <w:jc w:val="both"/>
        <w:rPr>
          <w:sz w:val="18"/>
          <w:szCs w:val="18"/>
        </w:rPr>
      </w:pPr>
      <w:r w:rsidRPr="00B70B43">
        <w:rPr>
          <w:sz w:val="18"/>
          <w:szCs w:val="18"/>
        </w:rPr>
        <w:t>-</w:t>
      </w:r>
      <w:proofErr w:type="spellStart"/>
      <w:r w:rsidRPr="00B70B43">
        <w:rPr>
          <w:sz w:val="18"/>
          <w:szCs w:val="18"/>
        </w:rPr>
        <w:t>neposredno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prek</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pravnih</w:t>
      </w:r>
      <w:proofErr w:type="spellEnd"/>
      <w:r w:rsidRPr="00B70B43">
        <w:rPr>
          <w:sz w:val="18"/>
          <w:szCs w:val="18"/>
        </w:rPr>
        <w:t xml:space="preserve"> </w:t>
      </w:r>
      <w:proofErr w:type="spellStart"/>
      <w:r w:rsidRPr="00B70B43">
        <w:rPr>
          <w:sz w:val="18"/>
          <w:szCs w:val="18"/>
        </w:rPr>
        <w:t>oseb</w:t>
      </w:r>
      <w:proofErr w:type="spellEnd"/>
      <w:r w:rsidRPr="00B70B43">
        <w:rPr>
          <w:sz w:val="18"/>
          <w:szCs w:val="18"/>
        </w:rPr>
        <w:t xml:space="preserve"> v </w:t>
      </w:r>
      <w:proofErr w:type="spellStart"/>
      <w:r w:rsidRPr="00B70B43">
        <w:rPr>
          <w:sz w:val="18"/>
          <w:szCs w:val="18"/>
        </w:rPr>
        <w:t>več</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pet </w:t>
      </w:r>
      <w:proofErr w:type="spellStart"/>
      <w:r w:rsidRPr="00B70B43">
        <w:rPr>
          <w:sz w:val="18"/>
          <w:szCs w:val="18"/>
        </w:rPr>
        <w:t>odstotnem</w:t>
      </w:r>
      <w:proofErr w:type="spellEnd"/>
      <w:r w:rsidRPr="00B70B43">
        <w:rPr>
          <w:sz w:val="18"/>
          <w:szCs w:val="18"/>
        </w:rPr>
        <w:t xml:space="preserve"> </w:t>
      </w:r>
      <w:proofErr w:type="spellStart"/>
      <w:r w:rsidRPr="00B70B43">
        <w:rPr>
          <w:sz w:val="18"/>
          <w:szCs w:val="18"/>
        </w:rPr>
        <w:t>deležu</w:t>
      </w:r>
      <w:proofErr w:type="spellEnd"/>
      <w:r w:rsidRPr="00B70B43">
        <w:rPr>
          <w:sz w:val="18"/>
          <w:szCs w:val="18"/>
        </w:rPr>
        <w:t xml:space="preserve"> </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ustanoviteljskih</w:t>
      </w:r>
      <w:proofErr w:type="spellEnd"/>
      <w:r w:rsidRPr="00B70B43">
        <w:rPr>
          <w:sz w:val="18"/>
          <w:szCs w:val="18"/>
        </w:rPr>
        <w:t xml:space="preserve"> </w:t>
      </w:r>
      <w:proofErr w:type="spellStart"/>
      <w:r w:rsidRPr="00B70B43">
        <w:rPr>
          <w:sz w:val="18"/>
          <w:szCs w:val="18"/>
        </w:rPr>
        <w:t>pravicah</w:t>
      </w:r>
      <w:proofErr w:type="spellEnd"/>
      <w:r w:rsidRPr="00B70B43">
        <w:rPr>
          <w:sz w:val="18"/>
          <w:szCs w:val="18"/>
        </w:rPr>
        <w:t xml:space="preserve">, </w:t>
      </w:r>
      <w:proofErr w:type="spellStart"/>
      <w:r w:rsidRPr="00B70B43">
        <w:rPr>
          <w:sz w:val="18"/>
          <w:szCs w:val="18"/>
        </w:rPr>
        <w:t>upravljanju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kapitalu</w:t>
      </w:r>
      <w:proofErr w:type="spellEnd"/>
      <w:r w:rsidRPr="00B70B43">
        <w:rPr>
          <w:sz w:val="18"/>
          <w:szCs w:val="18"/>
        </w:rPr>
        <w:t>«</w:t>
      </w:r>
    </w:p>
    <w:p w14:paraId="2209F0CA" w14:textId="77777777" w:rsidR="001E49FB" w:rsidRDefault="001E49FB" w:rsidP="001E49FB">
      <w:pPr>
        <w:pStyle w:val="Sprotnaopomba-besedilo"/>
        <w:spacing w:after="0"/>
        <w:jc w:val="both"/>
        <w:rPr>
          <w:sz w:val="18"/>
          <w:szCs w:val="18"/>
        </w:rPr>
      </w:pPr>
    </w:p>
    <w:p w14:paraId="726738F7" w14:textId="77777777" w:rsidR="001E49FB" w:rsidRPr="00A03A84" w:rsidRDefault="001E49FB" w:rsidP="001E49FB">
      <w:pPr>
        <w:pStyle w:val="Sprotnaopomba-besedilo"/>
        <w:spacing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43A7" w14:textId="77777777" w:rsidR="00A028D1" w:rsidRDefault="004932A8" w:rsidP="00A028D1">
    <w:pPr>
      <w:pStyle w:val="Glava"/>
      <w:jc w:val="center"/>
    </w:pPr>
    <w:r>
      <w:rPr>
        <w:rFonts w:ascii="Arial" w:hAnsi="Arial" w:cs="Arial"/>
        <w:sz w:val="18"/>
        <w:szCs w:val="18"/>
      </w:rPr>
      <w:tab/>
    </w:r>
    <w:r>
      <w:t>Dobava in monta</w:t>
    </w:r>
    <w:r>
      <w:t>ža stavbnega pohištva na stavbi nepremične stavbne dediščine EŠD 299440 No</w:t>
    </w:r>
    <w:r>
      <w:t xml:space="preserve">va Gorica </w:t>
    </w:r>
    <w:r>
      <w:t>–</w:t>
    </w:r>
    <w:r>
      <w:t xml:space="preserve"> občinska </w:t>
    </w:r>
    <w:r>
      <w:t>stavba</w:t>
    </w:r>
  </w:p>
  <w:p w14:paraId="1BBF4E83" w14:textId="17C84C1F" w:rsidR="00E138F1" w:rsidRDefault="004932A8" w:rsidP="00A028D1">
    <w:pPr>
      <w:pStyle w:val="Glava"/>
      <w:tabs>
        <w:tab w:val="clear" w:pos="4536"/>
        <w:tab w:val="left" w:pos="645"/>
        <w:tab w:val="center" w:pos="4535"/>
      </w:tabs>
    </w:pPr>
    <w:r>
      <w:rPr>
        <w:rFonts w:ascii="Arial" w:hAnsi="Arial" w:cs="Arial"/>
        <w:sz w:val="18"/>
        <w:szCs w:val="18"/>
      </w:rPr>
      <w:tab/>
    </w:r>
    <w:r w:rsidR="001E49FB">
      <w:rPr>
        <w:noProof/>
      </w:rPr>
      <w:drawing>
        <wp:anchor distT="0" distB="0" distL="114300" distR="114300" simplePos="0" relativeHeight="251660288" behindDoc="0" locked="0" layoutInCell="1" allowOverlap="1" wp14:anchorId="7D0155C9" wp14:editId="72613F5A">
          <wp:simplePos x="0" y="0"/>
          <wp:positionH relativeFrom="column">
            <wp:posOffset>-738505</wp:posOffset>
          </wp:positionH>
          <wp:positionV relativeFrom="paragraph">
            <wp:posOffset>255270</wp:posOffset>
          </wp:positionV>
          <wp:extent cx="2463165" cy="1050925"/>
          <wp:effectExtent l="0" t="0" r="0" b="0"/>
          <wp:wrapSquare wrapText="bothSides"/>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p>
  <w:p w14:paraId="1533C033" w14:textId="77777777" w:rsidR="00E138F1" w:rsidRDefault="004932A8" w:rsidP="005F7E11">
    <w:pPr>
      <w:pStyle w:val="Glava"/>
      <w:jc w:val="center"/>
    </w:pPr>
    <w:r>
      <w:rPr>
        <w:rFonts w:ascii="Arial" w:hAnsi="Arial" w:cs="Arial"/>
        <w:sz w:val="18"/>
        <w:szCs w:val="18"/>
      </w:rPr>
      <w:t xml:space="preserve"> </w:t>
    </w:r>
  </w:p>
  <w:p w14:paraId="7D611860" w14:textId="77777777" w:rsidR="00E138F1" w:rsidRDefault="004932A8" w:rsidP="00781DBA">
    <w:pPr>
      <w:pStyle w:val="Glava"/>
      <w:jc w:val="center"/>
    </w:pPr>
  </w:p>
  <w:p w14:paraId="10F10F64" w14:textId="77777777" w:rsidR="00E138F1" w:rsidRDefault="004932A8" w:rsidP="009C0A24">
    <w:pPr>
      <w:pStyle w:val="Glava"/>
      <w:jc w:val="center"/>
    </w:pPr>
  </w:p>
  <w:p w14:paraId="0AE83431" w14:textId="77777777" w:rsidR="00E138F1" w:rsidRDefault="004932A8" w:rsidP="004E7416">
    <w:pPr>
      <w:pStyle w:val="Glava"/>
      <w:jc w:val="center"/>
    </w:pPr>
    <w:r>
      <w:rPr>
        <w:rFonts w:ascii="Arial" w:hAnsi="Arial" w:cs="Arial"/>
        <w:sz w:val="18"/>
        <w:szCs w:val="18"/>
      </w:rPr>
      <w:t xml:space="preserve"> </w:t>
    </w:r>
  </w:p>
  <w:p w14:paraId="0926EC82" w14:textId="77777777" w:rsidR="00E138F1" w:rsidRDefault="004932A8" w:rsidP="009C0A24">
    <w:pPr>
      <w:pStyle w:val="Glava"/>
      <w:jc w:val="center"/>
    </w:pPr>
  </w:p>
  <w:p w14:paraId="354BED40" w14:textId="77777777" w:rsidR="00E138F1" w:rsidRDefault="004932A8" w:rsidP="009C0A24">
    <w:pPr>
      <w:pStyle w:val="Glava"/>
      <w:jc w:val="center"/>
    </w:pPr>
  </w:p>
  <w:p w14:paraId="3CD988AA" w14:textId="77777777" w:rsidR="00E138F1" w:rsidRDefault="004932A8" w:rsidP="009C0A24">
    <w:pPr>
      <w:pStyle w:val="Glava"/>
      <w:jc w:val="center"/>
    </w:pPr>
  </w:p>
  <w:p w14:paraId="005CC87D" w14:textId="77777777" w:rsidR="00E138F1" w:rsidRDefault="004932A8" w:rsidP="009C0A24">
    <w:pPr>
      <w:pStyle w:val="Glava"/>
      <w:jc w:val="center"/>
    </w:pPr>
  </w:p>
  <w:p w14:paraId="02841804" w14:textId="00451C74" w:rsidR="00E138F1" w:rsidRDefault="004932A8" w:rsidP="005F7E11">
    <w:pPr>
      <w:pStyle w:val="Glava"/>
      <w:tabs>
        <w:tab w:val="left" w:pos="1995"/>
      </w:tabs>
    </w:pPr>
    <w:r>
      <w:tab/>
    </w:r>
    <w:r w:rsidR="001E49FB" w:rsidRPr="003A46DA">
      <w:rPr>
        <w:rFonts w:ascii="Arial" w:hAnsi="Arial" w:cs="Arial"/>
        <w:noProof/>
        <w:sz w:val="18"/>
        <w:szCs w:val="18"/>
      </w:rPr>
      <mc:AlternateContent>
        <mc:Choice Requires="wps">
          <w:drawing>
            <wp:anchor distT="0" distB="0" distL="114300" distR="114300" simplePos="0" relativeHeight="251659264" behindDoc="0" locked="0" layoutInCell="0" allowOverlap="1" wp14:anchorId="3744FC2D" wp14:editId="41CD6915">
              <wp:simplePos x="0" y="0"/>
              <wp:positionH relativeFrom="page">
                <wp:posOffset>6840220</wp:posOffset>
              </wp:positionH>
              <wp:positionV relativeFrom="page">
                <wp:posOffset>5284470</wp:posOffset>
              </wp:positionV>
              <wp:extent cx="717550" cy="329565"/>
              <wp:effectExtent l="254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B236F" w14:textId="77777777" w:rsidR="00E138F1" w:rsidRDefault="004932A8">
                          <w:pPr>
                            <w:pBdr>
                              <w:bottom w:val="single" w:sz="4" w:space="1" w:color="auto"/>
                            </w:pBdr>
                          </w:pPr>
                          <w:r>
                            <w:fldChar w:fldCharType="begin"/>
                          </w:r>
                          <w:r>
                            <w:instrText>PAGE   \* MERGEFORMAT</w:instrText>
                          </w:r>
                          <w:r>
                            <w:fldChar w:fldCharType="separate"/>
                          </w:r>
                          <w:r>
                            <w:rPr>
                              <w:noProof/>
                            </w:rPr>
                            <w:t>44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44FC2D" id="Pravokotnik 1" o:spid="_x0000_s1026" style="position:absolute;margin-left:538.6pt;margin-top:416.1pt;width:56.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" o:allowincell="f" stroked="f">
              <v:textbox>
                <w:txbxContent>
                  <w:p w14:paraId="6C8B236F" w14:textId="77777777" w:rsidR="00E138F1" w:rsidRDefault="004932A8">
                    <w:pPr>
                      <w:pBdr>
                        <w:bottom w:val="single" w:sz="4" w:space="1" w:color="auto"/>
                      </w:pBdr>
                    </w:pPr>
                    <w:r>
                      <w:fldChar w:fldCharType="begin"/>
                    </w:r>
                    <w:r>
                      <w:instrText>PAGE   \* MERGEFORMAT</w:instrText>
                    </w:r>
                    <w:r>
                      <w:fldChar w:fldCharType="separate"/>
                    </w:r>
                    <w:r>
                      <w:rPr>
                        <w:noProof/>
                      </w:rPr>
                      <w:t>44</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0F74" w14:textId="77777777" w:rsidR="00E138F1" w:rsidRDefault="004932A8" w:rsidP="00B70A11">
    <w:pPr>
      <w:pStyle w:val="Glava"/>
      <w:jc w:val="center"/>
    </w:pPr>
    <w:r>
      <w:t>Dobava</w:t>
    </w:r>
    <w:r>
      <w:t xml:space="preserve"> i</w:t>
    </w:r>
    <w:r>
      <w:t>n monta</w:t>
    </w:r>
    <w:r>
      <w:t>ža sta</w:t>
    </w:r>
    <w:r>
      <w:t>vbnega pohištva na stavbi nepremične st</w:t>
    </w:r>
    <w:r>
      <w:t>avbne</w:t>
    </w:r>
    <w:r>
      <w:t xml:space="preserve"> dediščine EŠD 299440 Nova Gorica </w:t>
    </w:r>
    <w:r>
      <w:t>–</w:t>
    </w:r>
    <w:r>
      <w:t xml:space="preserve"> občinska </w:t>
    </w:r>
    <w:r>
      <w:t>stavba</w:t>
    </w:r>
  </w:p>
  <w:p w14:paraId="50759A86" w14:textId="77777777" w:rsidR="00E138F1" w:rsidRPr="003935AA" w:rsidRDefault="004932A8" w:rsidP="003935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F4B27"/>
    <w:multiLevelType w:val="hybridMultilevel"/>
    <w:tmpl w:val="11240D24"/>
    <w:lvl w:ilvl="0" w:tplc="70B41F12">
      <w:start w:val="1"/>
      <w:numFmt w:val="decimal"/>
      <w:pStyle w:val="PODPODNASLOV"/>
      <w:lvlText w:val="%1."/>
      <w:lvlJc w:val="left"/>
      <w:pPr>
        <w:ind w:firstLine="114"/>
      </w:pPr>
      <w:rPr>
        <w:rFonts w:ascii="Trebuchet MS" w:hAnsi="Trebuchet MS" w:cs="Times New Roman" w:hint="default"/>
      </w:rPr>
    </w:lvl>
    <w:lvl w:ilvl="1" w:tplc="F580E05A">
      <w:start w:val="12"/>
      <w:numFmt w:val="bullet"/>
      <w:lvlText w:val="-"/>
      <w:lvlJc w:val="left"/>
      <w:pPr>
        <w:ind w:left="1270" w:hanging="360"/>
      </w:pPr>
      <w:rPr>
        <w:rFonts w:ascii="Trebuchet MS" w:eastAsia="MS ??" w:hAnsi="Trebuchet MS" w:hint="default"/>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3"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206E9"/>
    <w:multiLevelType w:val="hybridMultilevel"/>
    <w:tmpl w:val="A17C9C1E"/>
    <w:lvl w:ilvl="0" w:tplc="0424000F">
      <w:start w:val="1"/>
      <w:numFmt w:val="decimal"/>
      <w:lvlText w:val="%1."/>
      <w:lvlJc w:val="left"/>
      <w:pPr>
        <w:ind w:left="720" w:hanging="360"/>
      </w:pPr>
    </w:lvl>
    <w:lvl w:ilvl="1" w:tplc="BF8035E8">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A368B4"/>
    <w:multiLevelType w:val="hybridMultilevel"/>
    <w:tmpl w:val="FC5CDFBE"/>
    <w:lvl w:ilvl="0" w:tplc="1DF821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FE6FAD"/>
    <w:multiLevelType w:val="hybridMultilevel"/>
    <w:tmpl w:val="B9466986"/>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450B1"/>
    <w:multiLevelType w:val="hybridMultilevel"/>
    <w:tmpl w:val="21704B4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05D44"/>
    <w:multiLevelType w:val="hybridMultilevel"/>
    <w:tmpl w:val="7722B61A"/>
    <w:lvl w:ilvl="0" w:tplc="0608C9A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3D21AE"/>
    <w:multiLevelType w:val="multilevel"/>
    <w:tmpl w:val="43847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10D42"/>
    <w:multiLevelType w:val="hybridMultilevel"/>
    <w:tmpl w:val="1E0655DA"/>
    <w:lvl w:ilvl="0" w:tplc="CF1023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24DDC"/>
    <w:multiLevelType w:val="hybridMultilevel"/>
    <w:tmpl w:val="726898AC"/>
    <w:lvl w:ilvl="0" w:tplc="0608C9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2F66C3"/>
    <w:multiLevelType w:val="multilevel"/>
    <w:tmpl w:val="3ABCBA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3"/>
  </w:num>
  <w:num w:numId="4">
    <w:abstractNumId w:val="12"/>
  </w:num>
  <w:num w:numId="5">
    <w:abstractNumId w:val="11"/>
  </w:num>
  <w:num w:numId="6">
    <w:abstractNumId w:val="17"/>
  </w:num>
  <w:num w:numId="7">
    <w:abstractNumId w:val="16"/>
  </w:num>
  <w:num w:numId="8">
    <w:abstractNumId w:val="22"/>
  </w:num>
  <w:num w:numId="9">
    <w:abstractNumId w:val="3"/>
  </w:num>
  <w:num w:numId="10">
    <w:abstractNumId w:val="6"/>
  </w:num>
  <w:num w:numId="11">
    <w:abstractNumId w:val="15"/>
  </w:num>
  <w:num w:numId="12">
    <w:abstractNumId w:val="1"/>
  </w:num>
  <w:num w:numId="13">
    <w:abstractNumId w:val="8"/>
  </w:num>
  <w:num w:numId="14">
    <w:abstractNumId w:val="20"/>
  </w:num>
  <w:num w:numId="15">
    <w:abstractNumId w:val="7"/>
  </w:num>
  <w:num w:numId="16">
    <w:abstractNumId w:val="21"/>
  </w:num>
  <w:num w:numId="17">
    <w:abstractNumId w:val="2"/>
  </w:num>
  <w:num w:numId="18">
    <w:abstractNumId w:val="16"/>
    <w:lvlOverride w:ilvl="0">
      <w:startOverride w:val="1"/>
    </w:lvlOverride>
  </w:num>
  <w:num w:numId="19">
    <w:abstractNumId w:val="13"/>
  </w:num>
  <w:num w:numId="20">
    <w:abstractNumId w:val="19"/>
  </w:num>
  <w:num w:numId="21">
    <w:abstractNumId w:val="9"/>
  </w:num>
  <w:num w:numId="22">
    <w:abstractNumId w:val="14"/>
  </w:num>
  <w:num w:numId="23">
    <w:abstractNumId w:val="18"/>
  </w:num>
  <w:num w:numId="24">
    <w:abstractNumId w:val="27"/>
  </w:num>
  <w:num w:numId="25">
    <w:abstractNumId w:val="26"/>
  </w:num>
  <w:num w:numId="26">
    <w:abstractNumId w:val="25"/>
  </w:num>
  <w:num w:numId="27">
    <w:abstractNumId w:val="0"/>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FB"/>
    <w:rsid w:val="001E49FB"/>
    <w:rsid w:val="004932A8"/>
    <w:rsid w:val="00C43173"/>
    <w:rsid w:val="00D55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CC2BC6"/>
  <w15:chartTrackingRefBased/>
  <w15:docId w15:val="{44CF74A0-51DC-41CF-ACD7-23A80EE4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1E49FB"/>
    <w:pPr>
      <w:keepNext/>
      <w:numPr>
        <w:numId w:val="9"/>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1E49FB"/>
    <w:pPr>
      <w:keepNext/>
      <w:numPr>
        <w:ilvl w:val="1"/>
        <w:numId w:val="9"/>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1E49FB"/>
    <w:pPr>
      <w:keepNext/>
      <w:numPr>
        <w:ilvl w:val="2"/>
        <w:numId w:val="9"/>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1E49FB"/>
    <w:pPr>
      <w:keepNext/>
      <w:numPr>
        <w:ilvl w:val="3"/>
        <w:numId w:val="9"/>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1E49FB"/>
    <w:pPr>
      <w:keepNext/>
      <w:numPr>
        <w:ilvl w:val="4"/>
        <w:numId w:val="9"/>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1E49FB"/>
    <w:pPr>
      <w:keepNext/>
      <w:numPr>
        <w:ilvl w:val="5"/>
        <w:numId w:val="9"/>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1E49FB"/>
    <w:pPr>
      <w:keepNext/>
      <w:numPr>
        <w:ilvl w:val="6"/>
        <w:numId w:val="9"/>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1E49FB"/>
    <w:pPr>
      <w:keepNext/>
      <w:numPr>
        <w:ilvl w:val="7"/>
        <w:numId w:val="9"/>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1E49FB"/>
    <w:pPr>
      <w:numPr>
        <w:ilvl w:val="8"/>
        <w:numId w:val="9"/>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1E49FB"/>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1E49FB"/>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1E49FB"/>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1E49FB"/>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1E49FB"/>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1E49FB"/>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1E49FB"/>
    <w:rPr>
      <w:rFonts w:ascii="Arial" w:eastAsia="Times New Roman" w:hAnsi="Arial" w:cs="Times New Roman"/>
      <w:b/>
      <w:bCs/>
      <w:szCs w:val="20"/>
      <w:lang w:val="x-none"/>
    </w:rPr>
  </w:style>
  <w:style w:type="character" w:customStyle="1" w:styleId="Naslov8Znak">
    <w:name w:val="Naslov 8 Znak"/>
    <w:basedOn w:val="Privzetapisavaodstavka"/>
    <w:link w:val="Naslov8"/>
    <w:rsid w:val="001E49FB"/>
    <w:rPr>
      <w:rFonts w:ascii="Arial" w:eastAsia="Times New Roman" w:hAnsi="Arial" w:cs="Arial"/>
      <w:b/>
      <w:bCs/>
      <w:sz w:val="20"/>
      <w:szCs w:val="24"/>
    </w:rPr>
  </w:style>
  <w:style w:type="character" w:customStyle="1" w:styleId="Naslov9Znak">
    <w:name w:val="Naslov 9 Znak"/>
    <w:basedOn w:val="Privzetapisavaodstavka"/>
    <w:link w:val="Naslov9"/>
    <w:rsid w:val="001E49FB"/>
    <w:rPr>
      <w:rFonts w:ascii="Arial" w:eastAsia="Times New Roman" w:hAnsi="Arial" w:cs="Arial"/>
      <w:lang w:eastAsia="sl-SI"/>
    </w:rPr>
  </w:style>
  <w:style w:type="numbering" w:customStyle="1" w:styleId="Brezseznama1">
    <w:name w:val="Brez seznama1"/>
    <w:next w:val="Brezseznama"/>
    <w:uiPriority w:val="99"/>
    <w:semiHidden/>
    <w:rsid w:val="001E49FB"/>
  </w:style>
  <w:style w:type="paragraph" w:styleId="Telobesedila">
    <w:name w:val="Body Text"/>
    <w:basedOn w:val="Navaden"/>
    <w:link w:val="TelobesedilaZnak"/>
    <w:rsid w:val="001E49FB"/>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1E49FB"/>
    <w:rPr>
      <w:rFonts w:ascii="Times New Roman" w:eastAsia="Times New Roman" w:hAnsi="Times New Roman" w:cs="Times New Roman"/>
      <w:sz w:val="24"/>
      <w:szCs w:val="20"/>
      <w:lang w:eastAsia="sl-SI"/>
    </w:rPr>
  </w:style>
  <w:style w:type="paragraph" w:customStyle="1" w:styleId="Znak">
    <w:name w:val=" Znak"/>
    <w:basedOn w:val="Navaden"/>
    <w:rsid w:val="001E49FB"/>
    <w:pPr>
      <w:spacing w:line="240" w:lineRule="exact"/>
    </w:pPr>
    <w:rPr>
      <w:rFonts w:ascii="Tahoma" w:eastAsia="Times New Roman" w:hAnsi="Tahoma" w:cs="Times New Roman"/>
      <w:sz w:val="20"/>
      <w:szCs w:val="20"/>
      <w:lang w:val="en-US"/>
    </w:rPr>
  </w:style>
  <w:style w:type="character" w:styleId="Hiperpovezava">
    <w:name w:val="Hyperlink"/>
    <w:uiPriority w:val="99"/>
    <w:rsid w:val="001E49FB"/>
    <w:rPr>
      <w:color w:val="0000FF"/>
      <w:u w:val="single"/>
    </w:rPr>
  </w:style>
  <w:style w:type="paragraph" w:customStyle="1" w:styleId="BodyText33">
    <w:name w:val="Body Text 33"/>
    <w:basedOn w:val="Navaden"/>
    <w:link w:val="BodyText3Znak"/>
    <w:rsid w:val="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1E49FB"/>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1E49F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1E49FB"/>
    <w:rPr>
      <w:rFonts w:ascii="Times New Roman" w:eastAsia="Times New Roman" w:hAnsi="Times New Roman" w:cs="Times New Roman"/>
      <w:sz w:val="20"/>
      <w:szCs w:val="20"/>
      <w:lang w:val="en-US"/>
    </w:rPr>
  </w:style>
  <w:style w:type="paragraph" w:customStyle="1" w:styleId="Default">
    <w:name w:val="Default"/>
    <w:rsid w:val="001E49F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1E49FB"/>
  </w:style>
  <w:style w:type="paragraph" w:styleId="Glava">
    <w:name w:val="header"/>
    <w:aliases w:val="E-PVO-glava"/>
    <w:basedOn w:val="Navaden"/>
    <w:link w:val="GlavaZnak"/>
    <w:rsid w:val="001E49F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1E49FB"/>
    <w:rPr>
      <w:rFonts w:ascii="Times New Roman" w:eastAsia="Times New Roman" w:hAnsi="Times New Roman" w:cs="Times New Roman"/>
      <w:sz w:val="20"/>
      <w:szCs w:val="20"/>
      <w:lang w:eastAsia="sl-SI"/>
    </w:rPr>
  </w:style>
  <w:style w:type="table" w:styleId="Tabelamrea">
    <w:name w:val="Table Grid"/>
    <w:basedOn w:val="Navadnatabela"/>
    <w:rsid w:val="001E49F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1E49FB"/>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1E49FB"/>
    <w:rPr>
      <w:rFonts w:ascii="Times New Roman" w:eastAsia="Times New Roman" w:hAnsi="Times New Roman" w:cs="Times New Roman"/>
      <w:sz w:val="24"/>
      <w:szCs w:val="24"/>
      <w:lang w:eastAsia="sl-SI"/>
    </w:rPr>
  </w:style>
  <w:style w:type="paragraph" w:customStyle="1" w:styleId="BodyText21">
    <w:name w:val="Body Text 21"/>
    <w:basedOn w:val="Navaden"/>
    <w:rsid w:val="001E4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1E49FB"/>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1E49FB"/>
    <w:rPr>
      <w:rFonts w:ascii="Arial" w:eastAsia="Times New Roman" w:hAnsi="Arial" w:cs="Times New Roman"/>
      <w:sz w:val="16"/>
      <w:szCs w:val="16"/>
      <w:lang w:eastAsia="sl-SI"/>
    </w:rPr>
  </w:style>
  <w:style w:type="paragraph" w:styleId="Telobesedila-zamik">
    <w:name w:val="Body Text Indent"/>
    <w:basedOn w:val="Navaden"/>
    <w:link w:val="Telobesedila-zamikZnak"/>
    <w:rsid w:val="001E49FB"/>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1E49FB"/>
    <w:rPr>
      <w:rFonts w:ascii="Arial" w:eastAsia="Times New Roman" w:hAnsi="Arial" w:cs="Times New Roman"/>
      <w:lang w:val="x-none" w:eastAsia="x-none"/>
    </w:rPr>
  </w:style>
  <w:style w:type="paragraph" w:customStyle="1" w:styleId="WW-Telobesedila2">
    <w:name w:val="WW-Telo besedila 2"/>
    <w:basedOn w:val="Navaden"/>
    <w:rsid w:val="001E49FB"/>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1E49FB"/>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1E49FB"/>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1E49FB"/>
    <w:pPr>
      <w:widowControl w:val="0"/>
    </w:pPr>
    <w:rPr>
      <w:rFonts w:ascii="Helvetica" w:hAnsi="Helvetica" w:cs="Helvetica"/>
      <w:color w:val="auto"/>
    </w:rPr>
  </w:style>
  <w:style w:type="paragraph" w:customStyle="1" w:styleId="CM55">
    <w:name w:val="CM55"/>
    <w:basedOn w:val="Default"/>
    <w:next w:val="Default"/>
    <w:uiPriority w:val="99"/>
    <w:rsid w:val="001E49FB"/>
    <w:pPr>
      <w:widowControl w:val="0"/>
    </w:pPr>
    <w:rPr>
      <w:rFonts w:ascii="Helvetica" w:hAnsi="Helvetica" w:cs="Helvetica"/>
      <w:color w:val="auto"/>
    </w:rPr>
  </w:style>
  <w:style w:type="paragraph" w:customStyle="1" w:styleId="CM2">
    <w:name w:val="CM2"/>
    <w:basedOn w:val="Default"/>
    <w:next w:val="Default"/>
    <w:uiPriority w:val="99"/>
    <w:rsid w:val="001E49FB"/>
    <w:pPr>
      <w:widowControl w:val="0"/>
    </w:pPr>
    <w:rPr>
      <w:rFonts w:ascii="Helvetica" w:hAnsi="Helvetica" w:cs="Helvetica"/>
      <w:color w:val="auto"/>
    </w:rPr>
  </w:style>
  <w:style w:type="paragraph" w:customStyle="1" w:styleId="CM56">
    <w:name w:val="CM56"/>
    <w:basedOn w:val="Default"/>
    <w:next w:val="Default"/>
    <w:uiPriority w:val="99"/>
    <w:rsid w:val="001E49FB"/>
    <w:pPr>
      <w:widowControl w:val="0"/>
    </w:pPr>
    <w:rPr>
      <w:rFonts w:ascii="Helvetica" w:hAnsi="Helvetica" w:cs="Helvetica"/>
      <w:color w:val="auto"/>
    </w:rPr>
  </w:style>
  <w:style w:type="paragraph" w:customStyle="1" w:styleId="CM57">
    <w:name w:val="CM57"/>
    <w:basedOn w:val="Default"/>
    <w:next w:val="Default"/>
    <w:uiPriority w:val="99"/>
    <w:rsid w:val="001E49FB"/>
    <w:pPr>
      <w:widowControl w:val="0"/>
    </w:pPr>
    <w:rPr>
      <w:rFonts w:ascii="Helvetica" w:hAnsi="Helvetica" w:cs="Helvetica"/>
      <w:color w:val="auto"/>
    </w:rPr>
  </w:style>
  <w:style w:type="paragraph" w:customStyle="1" w:styleId="CM3">
    <w:name w:val="CM3"/>
    <w:basedOn w:val="Default"/>
    <w:next w:val="Default"/>
    <w:uiPriority w:val="99"/>
    <w:rsid w:val="001E49FB"/>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1E49FB"/>
    <w:pPr>
      <w:widowControl w:val="0"/>
    </w:pPr>
    <w:rPr>
      <w:rFonts w:ascii="Helvetica" w:hAnsi="Helvetica" w:cs="Helvetica"/>
      <w:color w:val="auto"/>
    </w:rPr>
  </w:style>
  <w:style w:type="paragraph" w:customStyle="1" w:styleId="CM4">
    <w:name w:val="CM4"/>
    <w:basedOn w:val="Default"/>
    <w:next w:val="Default"/>
    <w:uiPriority w:val="99"/>
    <w:rsid w:val="001E49FB"/>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1E49FB"/>
    <w:pPr>
      <w:widowControl w:val="0"/>
    </w:pPr>
    <w:rPr>
      <w:rFonts w:ascii="Helvetica" w:hAnsi="Helvetica" w:cs="Helvetica"/>
      <w:color w:val="auto"/>
    </w:rPr>
  </w:style>
  <w:style w:type="paragraph" w:customStyle="1" w:styleId="CM60">
    <w:name w:val="CM60"/>
    <w:basedOn w:val="Default"/>
    <w:next w:val="Default"/>
    <w:uiPriority w:val="99"/>
    <w:rsid w:val="001E49FB"/>
    <w:pPr>
      <w:widowControl w:val="0"/>
    </w:pPr>
    <w:rPr>
      <w:rFonts w:ascii="Helvetica" w:hAnsi="Helvetica" w:cs="Helvetica"/>
      <w:color w:val="auto"/>
    </w:rPr>
  </w:style>
  <w:style w:type="paragraph" w:customStyle="1" w:styleId="CM6">
    <w:name w:val="CM6"/>
    <w:basedOn w:val="Default"/>
    <w:next w:val="Default"/>
    <w:uiPriority w:val="99"/>
    <w:rsid w:val="001E49FB"/>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1E49FB"/>
    <w:pPr>
      <w:widowControl w:val="0"/>
    </w:pPr>
    <w:rPr>
      <w:rFonts w:ascii="Helvetica" w:hAnsi="Helvetica" w:cs="Helvetica"/>
      <w:color w:val="auto"/>
    </w:rPr>
  </w:style>
  <w:style w:type="paragraph" w:customStyle="1" w:styleId="CM7">
    <w:name w:val="CM7"/>
    <w:basedOn w:val="Default"/>
    <w:next w:val="Default"/>
    <w:uiPriority w:val="99"/>
    <w:rsid w:val="001E49FB"/>
    <w:pPr>
      <w:widowControl w:val="0"/>
    </w:pPr>
    <w:rPr>
      <w:rFonts w:ascii="Helvetica" w:hAnsi="Helvetica" w:cs="Helvetica"/>
      <w:color w:val="auto"/>
    </w:rPr>
  </w:style>
  <w:style w:type="paragraph" w:customStyle="1" w:styleId="CM62">
    <w:name w:val="CM62"/>
    <w:basedOn w:val="Default"/>
    <w:next w:val="Default"/>
    <w:uiPriority w:val="99"/>
    <w:rsid w:val="001E49FB"/>
    <w:pPr>
      <w:widowControl w:val="0"/>
    </w:pPr>
    <w:rPr>
      <w:rFonts w:ascii="Helvetica" w:hAnsi="Helvetica" w:cs="Helvetica"/>
      <w:color w:val="auto"/>
    </w:rPr>
  </w:style>
  <w:style w:type="paragraph" w:customStyle="1" w:styleId="CM8">
    <w:name w:val="CM8"/>
    <w:basedOn w:val="Default"/>
    <w:next w:val="Default"/>
    <w:uiPriority w:val="99"/>
    <w:rsid w:val="001E49FB"/>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1E49FB"/>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1E49FB"/>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1E49FB"/>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1E49FB"/>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1E49FB"/>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1E49FB"/>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1E49FB"/>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1E49FB"/>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1E49FB"/>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1E49FB"/>
    <w:pPr>
      <w:widowControl w:val="0"/>
    </w:pPr>
    <w:rPr>
      <w:rFonts w:ascii="Helvetica" w:hAnsi="Helvetica" w:cs="Helvetica"/>
      <w:color w:val="auto"/>
    </w:rPr>
  </w:style>
  <w:style w:type="paragraph" w:customStyle="1" w:styleId="CM20">
    <w:name w:val="CM20"/>
    <w:basedOn w:val="Default"/>
    <w:next w:val="Default"/>
    <w:uiPriority w:val="99"/>
    <w:rsid w:val="001E49FB"/>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1E49FB"/>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1E49FB"/>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1E49FB"/>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1E49FB"/>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1E49FB"/>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1E49FB"/>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1E49FB"/>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1E49FB"/>
    <w:pPr>
      <w:widowControl w:val="0"/>
    </w:pPr>
    <w:rPr>
      <w:rFonts w:ascii="Helvetica" w:hAnsi="Helvetica" w:cs="Helvetica"/>
      <w:color w:val="auto"/>
    </w:rPr>
  </w:style>
  <w:style w:type="paragraph" w:customStyle="1" w:styleId="CM64">
    <w:name w:val="CM64"/>
    <w:basedOn w:val="Default"/>
    <w:next w:val="Default"/>
    <w:uiPriority w:val="99"/>
    <w:rsid w:val="001E49FB"/>
    <w:pPr>
      <w:widowControl w:val="0"/>
    </w:pPr>
    <w:rPr>
      <w:rFonts w:ascii="Helvetica" w:hAnsi="Helvetica" w:cs="Helvetica"/>
      <w:color w:val="auto"/>
    </w:rPr>
  </w:style>
  <w:style w:type="paragraph" w:customStyle="1" w:styleId="CM29">
    <w:name w:val="CM29"/>
    <w:basedOn w:val="Default"/>
    <w:next w:val="Default"/>
    <w:uiPriority w:val="99"/>
    <w:rsid w:val="001E49FB"/>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1E49FB"/>
    <w:pPr>
      <w:widowControl w:val="0"/>
    </w:pPr>
    <w:rPr>
      <w:rFonts w:ascii="Helvetica" w:hAnsi="Helvetica" w:cs="Helvetica"/>
      <w:color w:val="auto"/>
    </w:rPr>
  </w:style>
  <w:style w:type="paragraph" w:customStyle="1" w:styleId="CM30">
    <w:name w:val="CM30"/>
    <w:basedOn w:val="Default"/>
    <w:next w:val="Default"/>
    <w:uiPriority w:val="99"/>
    <w:rsid w:val="001E49FB"/>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1E49FB"/>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1E49FB"/>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1E49FB"/>
    <w:pPr>
      <w:widowControl w:val="0"/>
    </w:pPr>
    <w:rPr>
      <w:rFonts w:ascii="Helvetica" w:hAnsi="Helvetica" w:cs="Helvetica"/>
      <w:color w:val="auto"/>
    </w:rPr>
  </w:style>
  <w:style w:type="paragraph" w:customStyle="1" w:styleId="CM33">
    <w:name w:val="CM33"/>
    <w:basedOn w:val="Default"/>
    <w:next w:val="Default"/>
    <w:uiPriority w:val="99"/>
    <w:rsid w:val="001E49FB"/>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1E49FB"/>
    <w:pPr>
      <w:widowControl w:val="0"/>
    </w:pPr>
    <w:rPr>
      <w:rFonts w:ascii="Helvetica" w:hAnsi="Helvetica" w:cs="Helvetica"/>
      <w:color w:val="auto"/>
    </w:rPr>
  </w:style>
  <w:style w:type="paragraph" w:customStyle="1" w:styleId="CM34">
    <w:name w:val="CM34"/>
    <w:basedOn w:val="Default"/>
    <w:next w:val="Default"/>
    <w:uiPriority w:val="99"/>
    <w:rsid w:val="001E49FB"/>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1E49FB"/>
    <w:pPr>
      <w:widowControl w:val="0"/>
    </w:pPr>
    <w:rPr>
      <w:rFonts w:ascii="Helvetica" w:hAnsi="Helvetica" w:cs="Helvetica"/>
      <w:color w:val="auto"/>
    </w:rPr>
  </w:style>
  <w:style w:type="paragraph" w:customStyle="1" w:styleId="CM35">
    <w:name w:val="CM35"/>
    <w:basedOn w:val="Default"/>
    <w:next w:val="Default"/>
    <w:uiPriority w:val="99"/>
    <w:rsid w:val="001E49FB"/>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1E49FB"/>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1E49FB"/>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1E49FB"/>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1E49FB"/>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1E49FB"/>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1E49FB"/>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1E49FB"/>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1E49FB"/>
    <w:pPr>
      <w:widowControl w:val="0"/>
    </w:pPr>
    <w:rPr>
      <w:rFonts w:ascii="Helvetica" w:hAnsi="Helvetica" w:cs="Helvetica"/>
      <w:color w:val="auto"/>
    </w:rPr>
  </w:style>
  <w:style w:type="paragraph" w:customStyle="1" w:styleId="CM48">
    <w:name w:val="CM48"/>
    <w:basedOn w:val="Default"/>
    <w:next w:val="Default"/>
    <w:uiPriority w:val="99"/>
    <w:rsid w:val="001E49FB"/>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1E49FB"/>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1E49FB"/>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1E49FB"/>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1E49FB"/>
    <w:pPr>
      <w:widowControl w:val="0"/>
    </w:pPr>
    <w:rPr>
      <w:rFonts w:ascii="Helvetica" w:hAnsi="Helvetica" w:cs="Helvetica"/>
      <w:color w:val="auto"/>
    </w:rPr>
  </w:style>
  <w:style w:type="paragraph" w:customStyle="1" w:styleId="Preformatted">
    <w:name w:val="Preformatted"/>
    <w:basedOn w:val="Navaden"/>
    <w:rsid w:val="001E49FB"/>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1E49FB"/>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1E49FB"/>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1E49FB"/>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1E49FB"/>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1E49FB"/>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uiPriority w:val="99"/>
    <w:rsid w:val="001E49FB"/>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uiPriority w:val="99"/>
    <w:rsid w:val="001E49FB"/>
    <w:rPr>
      <w:rFonts w:ascii="Verdana" w:eastAsia="Times New Roman" w:hAnsi="Verdana" w:cs="Times New Roman"/>
      <w:bCs/>
      <w:sz w:val="20"/>
      <w:szCs w:val="20"/>
      <w:lang w:val="en-GB"/>
    </w:rPr>
  </w:style>
  <w:style w:type="paragraph" w:styleId="Besedilooblaka">
    <w:name w:val="Balloon Text"/>
    <w:basedOn w:val="Navaden"/>
    <w:link w:val="BesedilooblakaZnak"/>
    <w:rsid w:val="001E49FB"/>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1E49FB"/>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1E49FB"/>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1E49FB"/>
    <w:rPr>
      <w:sz w:val="16"/>
      <w:szCs w:val="16"/>
    </w:rPr>
  </w:style>
  <w:style w:type="paragraph" w:styleId="Pripombabesedilo">
    <w:name w:val="annotation text"/>
    <w:basedOn w:val="Navaden"/>
    <w:link w:val="PripombabesediloZnak"/>
    <w:rsid w:val="001E49FB"/>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1E49FB"/>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1E49FB"/>
    <w:rPr>
      <w:b/>
      <w:bCs/>
    </w:rPr>
  </w:style>
  <w:style w:type="character" w:customStyle="1" w:styleId="ZadevapripombeZnak">
    <w:name w:val="Zadeva pripombe Znak"/>
    <w:basedOn w:val="PripombabesediloZnak"/>
    <w:link w:val="Zadevapripombe"/>
    <w:rsid w:val="001E49FB"/>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1E49FB"/>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1E49FB"/>
    <w:rPr>
      <w:rFonts w:ascii="Arial" w:eastAsia="Times New Roman" w:hAnsi="Arial" w:cs="Times New Roman"/>
      <w:lang w:val="x-none" w:eastAsia="x-none"/>
    </w:rPr>
  </w:style>
  <w:style w:type="paragraph" w:styleId="Telobesedila-zamik3">
    <w:name w:val="Body Text Indent 3"/>
    <w:basedOn w:val="Navaden"/>
    <w:link w:val="Telobesedila-zamik3Znak"/>
    <w:rsid w:val="001E49F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1E49FB"/>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1E49FB"/>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1E49FB"/>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1E49FB"/>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1E49FB"/>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1E49FB"/>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1E49FB"/>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1E49FB"/>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1E49FB"/>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1E49FB"/>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1E49FB"/>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1E49FB"/>
    <w:pPr>
      <w:spacing w:after="100" w:line="276" w:lineRule="auto"/>
      <w:ind w:left="1760"/>
    </w:pPr>
    <w:rPr>
      <w:rFonts w:ascii="Calibri" w:eastAsia="Times New Roman" w:hAnsi="Calibri" w:cs="Times New Roman"/>
      <w:lang w:eastAsia="sl-SI"/>
    </w:rPr>
  </w:style>
  <w:style w:type="character" w:styleId="Krepko">
    <w:name w:val="Strong"/>
    <w:qFormat/>
    <w:rsid w:val="001E49FB"/>
    <w:rPr>
      <w:b/>
      <w:bCs/>
    </w:rPr>
  </w:style>
  <w:style w:type="paragraph" w:customStyle="1" w:styleId="FE1">
    <w:name w:val="FE1"/>
    <w:basedOn w:val="Navaden"/>
    <w:qFormat/>
    <w:rsid w:val="001E49FB"/>
    <w:pPr>
      <w:spacing w:after="0" w:line="240" w:lineRule="auto"/>
    </w:pPr>
    <w:rPr>
      <w:rFonts w:ascii="Arial" w:eastAsia="Times New Roman" w:hAnsi="Arial" w:cs="Arial"/>
      <w:b/>
      <w:i/>
      <w:sz w:val="28"/>
      <w:lang w:eastAsia="sl-SI"/>
    </w:rPr>
  </w:style>
  <w:style w:type="numbering" w:customStyle="1" w:styleId="Slog2">
    <w:name w:val="Slog2"/>
    <w:basedOn w:val="Brezseznama"/>
    <w:rsid w:val="001E49FB"/>
    <w:pPr>
      <w:numPr>
        <w:numId w:val="8"/>
      </w:numPr>
    </w:pPr>
  </w:style>
  <w:style w:type="paragraph" w:customStyle="1" w:styleId="FE2">
    <w:name w:val="FE2"/>
    <w:basedOn w:val="Naslov2"/>
    <w:qFormat/>
    <w:rsid w:val="001E49FB"/>
    <w:pPr>
      <w:numPr>
        <w:numId w:val="7"/>
      </w:numPr>
      <w:spacing w:before="0" w:after="0"/>
    </w:pPr>
  </w:style>
  <w:style w:type="paragraph" w:customStyle="1" w:styleId="NoSpacing1">
    <w:name w:val="No Spacing1"/>
    <w:uiPriority w:val="1"/>
    <w:qFormat/>
    <w:rsid w:val="001E49FB"/>
    <w:pPr>
      <w:spacing w:after="0" w:line="240" w:lineRule="auto"/>
    </w:pPr>
    <w:rPr>
      <w:rFonts w:ascii="Calibri" w:eastAsia="Calibri" w:hAnsi="Calibri" w:cs="Times New Roman"/>
    </w:rPr>
  </w:style>
  <w:style w:type="paragraph" w:styleId="Brezrazmikov">
    <w:name w:val="No Spacing"/>
    <w:uiPriority w:val="1"/>
    <w:qFormat/>
    <w:rsid w:val="001E49FB"/>
    <w:pPr>
      <w:spacing w:after="0" w:line="240" w:lineRule="auto"/>
    </w:pPr>
    <w:rPr>
      <w:rFonts w:ascii="Calibri" w:eastAsia="Calibri" w:hAnsi="Calibri" w:cs="Times New Roman"/>
    </w:rPr>
  </w:style>
  <w:style w:type="paragraph" w:styleId="Stvarnokazalo3">
    <w:name w:val="index 3"/>
    <w:basedOn w:val="Navaden"/>
    <w:next w:val="Navaden"/>
    <w:autoRedefine/>
    <w:rsid w:val="001E49FB"/>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Colorful List - Accent 11,List Paragraph1,Literatura - znanstveno,UEDAŞ Bullet,abc siralı"/>
    <w:basedOn w:val="Navaden"/>
    <w:link w:val="OdstavekseznamaZnak"/>
    <w:uiPriority w:val="34"/>
    <w:qFormat/>
    <w:rsid w:val="001E49FB"/>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link w:val="StandardZnak"/>
    <w:rsid w:val="001E49F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1E49FB"/>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1E49FB"/>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1E49FB"/>
  </w:style>
  <w:style w:type="character" w:styleId="SledenaHiperpovezava">
    <w:name w:val="FollowedHyperlink"/>
    <w:rsid w:val="001E49FB"/>
    <w:rPr>
      <w:color w:val="954F72"/>
      <w:u w:val="single"/>
    </w:rPr>
  </w:style>
  <w:style w:type="character" w:styleId="Sprotnaopomba-sklic">
    <w:name w:val="footnote reference"/>
    <w:uiPriority w:val="99"/>
    <w:unhideWhenUsed/>
    <w:rsid w:val="001E49FB"/>
    <w:rPr>
      <w:vertAlign w:val="superscript"/>
    </w:rPr>
  </w:style>
  <w:style w:type="character" w:styleId="Nerazreenaomemba">
    <w:name w:val="Unresolved Mention"/>
    <w:uiPriority w:val="99"/>
    <w:semiHidden/>
    <w:unhideWhenUsed/>
    <w:rsid w:val="001E49FB"/>
    <w:rPr>
      <w:color w:val="605E5C"/>
      <w:shd w:val="clear" w:color="auto" w:fill="E1DFDD"/>
    </w:rPr>
  </w:style>
  <w:style w:type="character" w:customStyle="1" w:styleId="OdstavekseznamaZnak">
    <w:name w:val="Odstavek seznama Znak"/>
    <w:aliases w:val="za tekst Znak,Označevanje Znak,List Paragraph2 Znak,Colorful List - Accent 11 Znak,List Paragraph1 Znak,Literatura - znanstveno Znak,UEDAŞ Bullet Znak,abc siralı Znak"/>
    <w:link w:val="Odstavekseznama"/>
    <w:uiPriority w:val="34"/>
    <w:locked/>
    <w:rsid w:val="001E49FB"/>
    <w:rPr>
      <w:rFonts w:ascii="Times New Roman" w:eastAsia="Times New Roman" w:hAnsi="Times New Roman" w:cs="Times New Roman"/>
      <w:sz w:val="24"/>
      <w:szCs w:val="24"/>
      <w:lang w:eastAsia="sl-SI"/>
    </w:rPr>
  </w:style>
  <w:style w:type="paragraph" w:customStyle="1" w:styleId="PODPODNASLOV">
    <w:name w:val="PODPODNASLOV"/>
    <w:qFormat/>
    <w:rsid w:val="001E49FB"/>
    <w:pPr>
      <w:numPr>
        <w:numId w:val="17"/>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character" w:customStyle="1" w:styleId="StandardZnak">
    <w:name w:val="Standard Znak"/>
    <w:link w:val="Standard"/>
    <w:rsid w:val="001E49FB"/>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46</Pages>
  <Words>10776</Words>
  <Characters>61428</Characters>
  <Application>Microsoft Office Word</Application>
  <DocSecurity>0</DocSecurity>
  <Lines>511</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2021-05-13T07:18:00Z</dcterms:created>
  <dcterms:modified xsi:type="dcterms:W3CDTF">2021-05-13T07:34:00Z</dcterms:modified>
</cp:coreProperties>
</file>