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97D" w14:textId="0CBC12D1" w:rsidR="00BE12C3" w:rsidRPr="006C1489" w:rsidRDefault="00BE12C3" w:rsidP="00091D1F">
      <w:pPr>
        <w:spacing w:line="36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Številka: _____________________</w:t>
      </w:r>
      <w:r>
        <w:rPr>
          <w:rFonts w:ascii="Calibri Light" w:hAnsi="Calibri Light"/>
          <w:sz w:val="24"/>
          <w:lang w:val="sl-SI" w:eastAsia="sl-SI"/>
        </w:rPr>
        <w:t>_____</w:t>
      </w:r>
    </w:p>
    <w:p w14:paraId="2D861AE1" w14:textId="23E4240D" w:rsidR="00BE12C3" w:rsidRPr="006C1489" w:rsidRDefault="00BE12C3" w:rsidP="00091D1F">
      <w:pPr>
        <w:spacing w:line="36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Datum: _______________</w:t>
      </w:r>
      <w:r>
        <w:rPr>
          <w:rFonts w:ascii="Calibri Light" w:hAnsi="Calibri Light"/>
          <w:sz w:val="24"/>
          <w:lang w:val="sl-SI" w:eastAsia="sl-SI"/>
        </w:rPr>
        <w:t>____________</w:t>
      </w:r>
    </w:p>
    <w:p w14:paraId="0CC1F438" w14:textId="77777777" w:rsidR="00BE12C3" w:rsidRPr="006C1489" w:rsidRDefault="00BE12C3" w:rsidP="00BE12C3">
      <w:pPr>
        <w:rPr>
          <w:rFonts w:ascii="Calibri Light" w:hAnsi="Calibri Light"/>
          <w:sz w:val="24"/>
          <w:lang w:val="sl-SI" w:eastAsia="sl-SI"/>
        </w:rPr>
      </w:pPr>
    </w:p>
    <w:p w14:paraId="07C2D0F4" w14:textId="77777777" w:rsidR="00BE12C3" w:rsidRPr="006C1489" w:rsidRDefault="00BE12C3" w:rsidP="00BE12C3">
      <w:pPr>
        <w:spacing w:line="360" w:lineRule="auto"/>
        <w:rPr>
          <w:rFonts w:ascii="Calibri Light" w:hAnsi="Calibri Light"/>
          <w:sz w:val="24"/>
          <w:lang w:val="sl-SI" w:eastAsia="sl-SI"/>
        </w:rPr>
      </w:pPr>
    </w:p>
    <w:p w14:paraId="57D6D47D" w14:textId="4E5C7CD7" w:rsidR="00BE12C3" w:rsidRPr="006C1489" w:rsidRDefault="00BE12C3" w:rsidP="00BE12C3">
      <w:pPr>
        <w:spacing w:line="36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_________________</w:t>
      </w:r>
      <w:r>
        <w:rPr>
          <w:rFonts w:ascii="Calibri Light" w:hAnsi="Calibri Light"/>
          <w:sz w:val="24"/>
          <w:lang w:val="sl-SI" w:eastAsia="sl-SI"/>
        </w:rPr>
        <w:t>_________________</w:t>
      </w:r>
      <w:r w:rsidRPr="006C1489">
        <w:rPr>
          <w:rFonts w:ascii="Calibri Light" w:hAnsi="Calibri Light"/>
          <w:sz w:val="24"/>
          <w:lang w:val="sl-SI" w:eastAsia="sl-SI"/>
        </w:rPr>
        <w:t xml:space="preserve"> (izvajalec)</w:t>
      </w:r>
    </w:p>
    <w:p w14:paraId="67A2B3EC" w14:textId="43A8432B" w:rsidR="00BE12C3" w:rsidRDefault="00BE12C3" w:rsidP="00BE12C3">
      <w:pPr>
        <w:spacing w:line="36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_________________</w:t>
      </w:r>
      <w:r>
        <w:rPr>
          <w:rFonts w:ascii="Calibri Light" w:hAnsi="Calibri Light"/>
          <w:sz w:val="24"/>
          <w:lang w:val="sl-SI" w:eastAsia="sl-SI"/>
        </w:rPr>
        <w:t>_________________</w:t>
      </w:r>
    </w:p>
    <w:p w14:paraId="29259546" w14:textId="1589AA96" w:rsidR="00BE12C3" w:rsidRPr="006C1489" w:rsidRDefault="00BE12C3" w:rsidP="00BE12C3">
      <w:pPr>
        <w:spacing w:line="36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_________________</w:t>
      </w:r>
      <w:r>
        <w:rPr>
          <w:rFonts w:ascii="Calibri Light" w:hAnsi="Calibri Light"/>
          <w:sz w:val="24"/>
          <w:lang w:val="sl-SI" w:eastAsia="sl-SI"/>
        </w:rPr>
        <w:t>_________________</w:t>
      </w:r>
    </w:p>
    <w:p w14:paraId="67DD4FE1" w14:textId="67975A17" w:rsidR="00BE12C3" w:rsidRDefault="00BE12C3" w:rsidP="00BE12C3">
      <w:pPr>
        <w:rPr>
          <w:rFonts w:ascii="Calibri Light" w:hAnsi="Calibri Light"/>
          <w:sz w:val="24"/>
          <w:lang w:val="sl-SI" w:eastAsia="sl-SI"/>
        </w:rPr>
      </w:pPr>
    </w:p>
    <w:p w14:paraId="346804B7" w14:textId="77777777" w:rsidR="00BE12C3" w:rsidRPr="006C1489" w:rsidRDefault="00BE12C3" w:rsidP="00BE12C3">
      <w:pPr>
        <w:rPr>
          <w:rFonts w:ascii="Calibri Light" w:hAnsi="Calibri Light"/>
          <w:sz w:val="24"/>
          <w:lang w:val="sl-SI" w:eastAsia="sl-SI"/>
        </w:rPr>
      </w:pPr>
    </w:p>
    <w:p w14:paraId="304E6134" w14:textId="77777777" w:rsidR="00BE12C3" w:rsidRPr="006C1489" w:rsidRDefault="00BE12C3" w:rsidP="00BE12C3">
      <w:pPr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b/>
          <w:bCs/>
          <w:sz w:val="24"/>
          <w:lang w:val="sl-SI" w:eastAsia="sl-SI"/>
        </w:rPr>
        <w:t xml:space="preserve">Zadeva: </w:t>
      </w:r>
      <w:bookmarkStart w:id="0" w:name="_Hlk62123484"/>
      <w:r w:rsidRPr="006C1489">
        <w:rPr>
          <w:rFonts w:ascii="Calibri Light" w:hAnsi="Calibri Light"/>
          <w:sz w:val="24"/>
          <w:lang w:val="sl-SI" w:eastAsia="sl-SI"/>
        </w:rPr>
        <w:t>IZJAVA O SKLADNOSTI NAČRTA STAVBNEGA POHIŠTVA</w:t>
      </w:r>
    </w:p>
    <w:bookmarkEnd w:id="0"/>
    <w:p w14:paraId="49F3C209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</w:p>
    <w:p w14:paraId="2767AB50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b/>
          <w:bCs/>
          <w:sz w:val="24"/>
          <w:lang w:val="sl-SI" w:eastAsia="sl-SI"/>
        </w:rPr>
        <w:t>Zveza:</w:t>
      </w:r>
      <w:r w:rsidRPr="006C1489">
        <w:rPr>
          <w:rFonts w:ascii="Calibri Light" w:hAnsi="Calibri Light"/>
          <w:sz w:val="24"/>
          <w:lang w:val="sl-SI" w:eastAsia="sl-SI"/>
        </w:rPr>
        <w:t xml:space="preserve"> Menjava stavbnega pohištva</w:t>
      </w:r>
      <w:r>
        <w:rPr>
          <w:rFonts w:ascii="Calibri Light" w:hAnsi="Calibri Light"/>
          <w:sz w:val="24"/>
          <w:lang w:val="sl-SI" w:eastAsia="sl-SI"/>
        </w:rPr>
        <w:t xml:space="preserve"> –</w:t>
      </w:r>
      <w:r w:rsidRPr="006C1489">
        <w:rPr>
          <w:rFonts w:ascii="Calibri Light" w:hAnsi="Calibri Light"/>
          <w:sz w:val="24"/>
          <w:lang w:val="sl-SI" w:eastAsia="sl-SI"/>
        </w:rPr>
        <w:t xml:space="preserve"> oken</w:t>
      </w:r>
      <w:r>
        <w:rPr>
          <w:rFonts w:ascii="Calibri Light" w:hAnsi="Calibri Light"/>
          <w:sz w:val="24"/>
          <w:lang w:val="sl-SI" w:eastAsia="sl-SI"/>
        </w:rPr>
        <w:t xml:space="preserve"> in vrat</w:t>
      </w:r>
      <w:r w:rsidRPr="006C1489">
        <w:rPr>
          <w:rFonts w:ascii="Calibri Light" w:hAnsi="Calibri Light"/>
          <w:sz w:val="24"/>
          <w:lang w:val="sl-SI" w:eastAsia="sl-SI"/>
        </w:rPr>
        <w:t xml:space="preserve"> na pisarniškem delu objekta Mestne Občine Nova Gorica, na naslovu Trg Edvarda Kardelja 1, 5000 Nova Gorica, ki predstavlja poseg registrirano nepremično dediščino Nova Gorica – Občinska palača EŠD 29940</w:t>
      </w:r>
    </w:p>
    <w:p w14:paraId="4F23DFF2" w14:textId="77777777" w:rsidR="00BE12C3" w:rsidRPr="006C1489" w:rsidRDefault="00BE12C3" w:rsidP="00BE12C3">
      <w:pPr>
        <w:rPr>
          <w:rFonts w:ascii="Calibri Light" w:hAnsi="Calibri Light"/>
          <w:sz w:val="24"/>
          <w:lang w:val="sl-SI" w:eastAsia="sl-SI"/>
        </w:rPr>
      </w:pPr>
    </w:p>
    <w:p w14:paraId="2E53367C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</w:p>
    <w:p w14:paraId="495DF848" w14:textId="77777777" w:rsidR="00BE12C3" w:rsidRPr="006C1489" w:rsidRDefault="00BE12C3" w:rsidP="00BE12C3">
      <w:pPr>
        <w:spacing w:line="360" w:lineRule="auto"/>
        <w:jc w:val="both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Spoštovani!</w:t>
      </w:r>
    </w:p>
    <w:p w14:paraId="350AB5B4" w14:textId="77777777" w:rsidR="00BE12C3" w:rsidRPr="006C1489" w:rsidRDefault="00BE12C3" w:rsidP="00BE12C3">
      <w:pPr>
        <w:spacing w:line="480" w:lineRule="auto"/>
        <w:jc w:val="both"/>
        <w:rPr>
          <w:rFonts w:ascii="Calibri Light" w:hAnsi="Calibri Light"/>
          <w:sz w:val="24"/>
          <w:lang w:val="sl-SI" w:eastAsia="sl-SI"/>
        </w:rPr>
      </w:pPr>
    </w:p>
    <w:p w14:paraId="76E9822B" w14:textId="393D1724" w:rsidR="00BE12C3" w:rsidRPr="006C1489" w:rsidRDefault="00BE12C3" w:rsidP="00BE12C3">
      <w:pPr>
        <w:spacing w:line="48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Obveščamo vas</w:t>
      </w:r>
      <w:r>
        <w:rPr>
          <w:rFonts w:ascii="Calibri Light" w:hAnsi="Calibri Light"/>
          <w:sz w:val="24"/>
          <w:lang w:val="sl-SI" w:eastAsia="sl-SI"/>
        </w:rPr>
        <w:t>,</w:t>
      </w:r>
      <w:r w:rsidRPr="006C1489">
        <w:rPr>
          <w:rFonts w:ascii="Calibri Light" w:hAnsi="Calibri Light"/>
          <w:sz w:val="24"/>
          <w:lang w:val="sl-SI" w:eastAsia="sl-SI"/>
        </w:rPr>
        <w:t xml:space="preserve"> da izdelan delavniški načrt novega stavbnega pohištva </w:t>
      </w:r>
      <w:r>
        <w:rPr>
          <w:rFonts w:ascii="Calibri Light" w:hAnsi="Calibri Light"/>
          <w:sz w:val="24"/>
          <w:lang w:val="sl-SI" w:eastAsia="sl-SI"/>
        </w:rPr>
        <w:t xml:space="preserve">(oken in vrat) </w:t>
      </w:r>
      <w:r w:rsidRPr="006C1489">
        <w:rPr>
          <w:rFonts w:ascii="Calibri Light" w:hAnsi="Calibri Light"/>
          <w:sz w:val="24"/>
          <w:lang w:val="sl-SI" w:eastAsia="sl-SI"/>
        </w:rPr>
        <w:t>ponudnika</w:t>
      </w:r>
      <w:r>
        <w:rPr>
          <w:rFonts w:ascii="Calibri Light" w:hAnsi="Calibri Light"/>
          <w:sz w:val="24"/>
          <w:lang w:val="sl-SI" w:eastAsia="sl-SI"/>
        </w:rPr>
        <w:t xml:space="preserve"> </w:t>
      </w:r>
      <w:r w:rsidRPr="006C1489">
        <w:rPr>
          <w:rFonts w:ascii="Calibri Light" w:hAnsi="Calibri Light"/>
          <w:sz w:val="24"/>
          <w:lang w:val="sl-SI" w:eastAsia="sl-SI"/>
        </w:rPr>
        <w:t>__________________________________</w:t>
      </w:r>
      <w:r>
        <w:rPr>
          <w:rFonts w:ascii="Calibri Light" w:hAnsi="Calibri Light"/>
          <w:sz w:val="24"/>
          <w:lang w:val="sl-SI" w:eastAsia="sl-SI"/>
        </w:rPr>
        <w:t xml:space="preserve"> </w:t>
      </w:r>
      <w:r w:rsidRPr="006C1489">
        <w:rPr>
          <w:rFonts w:ascii="Calibri Light" w:hAnsi="Calibri Light"/>
          <w:sz w:val="24"/>
          <w:lang w:val="sl-SI" w:eastAsia="sl-SI"/>
        </w:rPr>
        <w:t>,</w:t>
      </w:r>
      <w:r>
        <w:rPr>
          <w:rFonts w:ascii="Calibri Light" w:hAnsi="Calibri Light"/>
          <w:sz w:val="24"/>
          <w:lang w:val="sl-SI" w:eastAsia="sl-SI"/>
        </w:rPr>
        <w:t xml:space="preserve"> </w:t>
      </w:r>
      <w:r w:rsidRPr="006C1489">
        <w:rPr>
          <w:rFonts w:ascii="Calibri Light" w:hAnsi="Calibri Light"/>
          <w:sz w:val="24"/>
          <w:lang w:val="sl-SI" w:eastAsia="sl-SI"/>
        </w:rPr>
        <w:t>ki smo ga pregledali dne</w:t>
      </w:r>
      <w:r>
        <w:rPr>
          <w:rFonts w:ascii="Calibri Light" w:hAnsi="Calibri Light"/>
          <w:sz w:val="24"/>
          <w:lang w:val="sl-SI" w:eastAsia="sl-SI"/>
        </w:rPr>
        <w:t xml:space="preserve"> </w:t>
      </w:r>
      <w:r w:rsidRPr="006C1489">
        <w:rPr>
          <w:rFonts w:ascii="Calibri Light" w:hAnsi="Calibri Light"/>
          <w:sz w:val="24"/>
          <w:lang w:val="sl-SI" w:eastAsia="sl-SI"/>
        </w:rPr>
        <w:t>___</w:t>
      </w:r>
      <w:r>
        <w:rPr>
          <w:rFonts w:ascii="Calibri Light" w:hAnsi="Calibri Light"/>
          <w:sz w:val="24"/>
          <w:lang w:val="sl-SI" w:eastAsia="sl-SI"/>
        </w:rPr>
        <w:t>________</w:t>
      </w:r>
      <w:r w:rsidRPr="006C1489">
        <w:rPr>
          <w:rFonts w:ascii="Calibri Light" w:hAnsi="Calibri Light"/>
          <w:sz w:val="24"/>
          <w:lang w:val="sl-SI" w:eastAsia="sl-SI"/>
        </w:rPr>
        <w:t xml:space="preserve">__________ </w:t>
      </w:r>
      <w:r>
        <w:rPr>
          <w:rFonts w:ascii="Calibri Light" w:hAnsi="Calibri Light"/>
          <w:sz w:val="24"/>
          <w:lang w:val="sl-SI" w:eastAsia="sl-SI"/>
        </w:rPr>
        <w:t xml:space="preserve">, JE / NI (obkroži) </w:t>
      </w:r>
      <w:r w:rsidRPr="006C1489">
        <w:rPr>
          <w:rFonts w:ascii="Calibri Light" w:hAnsi="Calibri Light"/>
          <w:sz w:val="24"/>
          <w:lang w:val="sl-SI" w:eastAsia="sl-SI"/>
        </w:rPr>
        <w:t xml:space="preserve">skladen z izdanimi </w:t>
      </w:r>
      <w:proofErr w:type="spellStart"/>
      <w:r w:rsidR="00386ED7" w:rsidRPr="00386ED7">
        <w:rPr>
          <w:rFonts w:ascii="Calibri Light" w:hAnsi="Calibri Light"/>
          <w:sz w:val="24"/>
          <w:lang w:val="sl-SI" w:eastAsia="sl-SI"/>
        </w:rPr>
        <w:t>kulturnovarstveni</w:t>
      </w:r>
      <w:proofErr w:type="spellEnd"/>
      <w:r w:rsidR="00386ED7" w:rsidRPr="00386ED7">
        <w:rPr>
          <w:rFonts w:ascii="Calibri Light" w:hAnsi="Calibri Light"/>
          <w:sz w:val="24"/>
          <w:lang w:val="sl-SI" w:eastAsia="sl-SI"/>
        </w:rPr>
        <w:t xml:space="preserve"> pogoji s št. 35106 – 0376-2/2018-KSdB-K iz dne 19.6</w:t>
      </w:r>
      <w:r w:rsidR="00091D1F">
        <w:rPr>
          <w:rFonts w:ascii="Calibri Light" w:hAnsi="Calibri Light"/>
          <w:sz w:val="24"/>
          <w:lang w:val="sl-SI" w:eastAsia="sl-SI"/>
        </w:rPr>
        <w:t>.</w:t>
      </w:r>
      <w:r w:rsidR="00386ED7" w:rsidRPr="00386ED7">
        <w:rPr>
          <w:rFonts w:ascii="Calibri Light" w:hAnsi="Calibri Light"/>
          <w:sz w:val="24"/>
          <w:lang w:val="sl-SI" w:eastAsia="sl-SI"/>
        </w:rPr>
        <w:t>2020</w:t>
      </w:r>
      <w:r w:rsidR="00386ED7">
        <w:rPr>
          <w:rFonts w:ascii="Calibri Light" w:hAnsi="Calibri Light"/>
          <w:sz w:val="24"/>
          <w:lang w:val="sl-SI" w:eastAsia="sl-SI"/>
        </w:rPr>
        <w:t xml:space="preserve">, in </w:t>
      </w:r>
      <w:r w:rsidR="00386ED7" w:rsidRPr="00386ED7">
        <w:rPr>
          <w:rFonts w:ascii="Calibri Light" w:hAnsi="Calibri Light"/>
          <w:sz w:val="24"/>
          <w:lang w:val="sl-SI" w:eastAsia="sl-SI"/>
        </w:rPr>
        <w:t>dodatno USMERITEV - menjava zunanjega stavbnega pohištva – oken na pisarniškem delu objekta Mestne občine Nova Gorica, na naslovu Trg Edvarda Kardelja 1, 5000 Nova Gorica, Nova Gorica – Občinska palača EŠD 299440 s št: 35106 – 0376- 7/2020-KdB/K, iz dne 3.2.2021</w:t>
      </w:r>
      <w:r w:rsidR="00386ED7">
        <w:rPr>
          <w:rFonts w:ascii="Calibri Light" w:hAnsi="Calibri Light"/>
          <w:sz w:val="24"/>
          <w:lang w:val="sl-SI" w:eastAsia="sl-SI"/>
        </w:rPr>
        <w:t>.</w:t>
      </w:r>
    </w:p>
    <w:p w14:paraId="0D6899B4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</w:p>
    <w:p w14:paraId="00DD4145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  <w:r>
        <w:rPr>
          <w:rFonts w:ascii="Calibri Light" w:hAnsi="Calibri Light"/>
          <w:sz w:val="24"/>
          <w:lang w:val="sl-SI" w:eastAsia="sl-SI"/>
        </w:rPr>
        <w:t>Potrdila</w:t>
      </w:r>
      <w:r w:rsidRPr="006C1489">
        <w:rPr>
          <w:rFonts w:ascii="Calibri Light" w:hAnsi="Calibri Light"/>
          <w:sz w:val="24"/>
          <w:lang w:val="sl-SI" w:eastAsia="sl-SI"/>
        </w:rPr>
        <w:t>:                                                                                      Vodja območne enote:</w:t>
      </w:r>
    </w:p>
    <w:p w14:paraId="431DB45B" w14:textId="77777777" w:rsidR="00BE12C3" w:rsidRPr="006C1489" w:rsidRDefault="00BE12C3" w:rsidP="00BE12C3">
      <w:pPr>
        <w:jc w:val="both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 xml:space="preserve">Katja Kosič, </w:t>
      </w:r>
      <w:proofErr w:type="spellStart"/>
      <w:r w:rsidRPr="006C1489">
        <w:rPr>
          <w:rFonts w:ascii="Calibri Light" w:hAnsi="Calibri Light"/>
          <w:sz w:val="24"/>
          <w:lang w:val="sl-SI" w:eastAsia="sl-SI"/>
        </w:rPr>
        <w:t>u.d.i.a</w:t>
      </w:r>
      <w:proofErr w:type="spellEnd"/>
      <w:r w:rsidRPr="006C1489">
        <w:rPr>
          <w:rFonts w:ascii="Calibri Light" w:hAnsi="Calibri Light"/>
          <w:sz w:val="24"/>
          <w:lang w:val="sl-SI" w:eastAsia="sl-SI"/>
        </w:rPr>
        <w:t xml:space="preserve">.                                                                       Ernesta </w:t>
      </w:r>
      <w:proofErr w:type="spellStart"/>
      <w:r w:rsidRPr="006C1489">
        <w:rPr>
          <w:rFonts w:ascii="Calibri Light" w:hAnsi="Calibri Light"/>
          <w:sz w:val="24"/>
          <w:lang w:val="sl-SI" w:eastAsia="sl-SI"/>
        </w:rPr>
        <w:t>Drole</w:t>
      </w:r>
      <w:proofErr w:type="spellEnd"/>
      <w:r w:rsidRPr="006C1489">
        <w:rPr>
          <w:rFonts w:ascii="Calibri Light" w:hAnsi="Calibri Light"/>
          <w:sz w:val="24"/>
          <w:lang w:val="sl-SI" w:eastAsia="sl-SI"/>
        </w:rPr>
        <w:t>, prof. zg. in soc.</w:t>
      </w:r>
    </w:p>
    <w:p w14:paraId="56560770" w14:textId="77777777" w:rsidR="00091D1F" w:rsidRDefault="00091D1F" w:rsidP="00BE12C3">
      <w:pPr>
        <w:rPr>
          <w:rFonts w:ascii="Calibri Light" w:hAnsi="Calibri Light"/>
          <w:sz w:val="24"/>
          <w:lang w:val="sl-SI" w:eastAsia="sl-SI"/>
        </w:rPr>
      </w:pPr>
    </w:p>
    <w:p w14:paraId="2424E899" w14:textId="77777777" w:rsidR="00091D1F" w:rsidRDefault="00091D1F" w:rsidP="00091D1F">
      <w:pPr>
        <w:spacing w:line="240" w:lineRule="auto"/>
        <w:rPr>
          <w:rFonts w:ascii="Calibri Light" w:hAnsi="Calibri Light"/>
          <w:sz w:val="24"/>
          <w:lang w:val="sl-SI" w:eastAsia="sl-SI"/>
        </w:rPr>
      </w:pPr>
    </w:p>
    <w:p w14:paraId="6E58298C" w14:textId="59156086" w:rsidR="00BE12C3" w:rsidRPr="006C1489" w:rsidRDefault="00091D1F" w:rsidP="00091D1F">
      <w:pPr>
        <w:spacing w:line="240" w:lineRule="auto"/>
        <w:rPr>
          <w:rFonts w:ascii="Calibri Light" w:hAnsi="Calibri Light"/>
          <w:sz w:val="24"/>
          <w:lang w:val="sl-SI" w:eastAsia="sl-SI"/>
        </w:rPr>
      </w:pPr>
      <w:r>
        <w:rPr>
          <w:rFonts w:ascii="Calibri Light" w:hAnsi="Calibri Light"/>
          <w:sz w:val="24"/>
          <w:lang w:val="sl-SI" w:eastAsia="sl-SI"/>
        </w:rPr>
        <w:t>V</w:t>
      </w:r>
      <w:r w:rsidR="00BE12C3" w:rsidRPr="006C1489">
        <w:rPr>
          <w:rFonts w:ascii="Calibri Light" w:hAnsi="Calibri Light"/>
          <w:sz w:val="24"/>
          <w:lang w:val="sl-SI" w:eastAsia="sl-SI"/>
        </w:rPr>
        <w:t>ročiti:</w:t>
      </w:r>
    </w:p>
    <w:p w14:paraId="36CB57EF" w14:textId="754BAE48" w:rsidR="002F7F5E" w:rsidRPr="00BE12C3" w:rsidRDefault="00BE12C3" w:rsidP="00091D1F">
      <w:pPr>
        <w:spacing w:line="240" w:lineRule="auto"/>
        <w:rPr>
          <w:rFonts w:ascii="Calibri Light" w:hAnsi="Calibri Light"/>
          <w:sz w:val="24"/>
          <w:lang w:val="sl-SI" w:eastAsia="sl-SI"/>
        </w:rPr>
      </w:pPr>
      <w:r w:rsidRPr="006C1489">
        <w:rPr>
          <w:rFonts w:ascii="Calibri Light" w:hAnsi="Calibri Light"/>
          <w:sz w:val="24"/>
          <w:lang w:val="sl-SI" w:eastAsia="sl-SI"/>
        </w:rPr>
        <w:t>- PONUDNIKU  ______</w:t>
      </w:r>
      <w:r>
        <w:rPr>
          <w:rFonts w:ascii="Calibri Light" w:hAnsi="Calibri Light"/>
          <w:sz w:val="24"/>
          <w:lang w:val="sl-SI" w:eastAsia="sl-SI"/>
        </w:rPr>
        <w:t xml:space="preserve"> </w:t>
      </w:r>
      <w:r w:rsidRPr="006C1489">
        <w:rPr>
          <w:rFonts w:ascii="Calibri Light" w:hAnsi="Calibri Light"/>
          <w:sz w:val="24"/>
          <w:lang w:val="sl-SI" w:eastAsia="sl-SI"/>
        </w:rPr>
        <w:t>– OSEBN</w:t>
      </w:r>
      <w:r>
        <w:rPr>
          <w:rFonts w:ascii="Calibri Light" w:hAnsi="Calibri Light"/>
          <w:sz w:val="24"/>
          <w:lang w:val="sl-SI" w:eastAsia="sl-SI"/>
        </w:rPr>
        <w:t>O</w:t>
      </w:r>
    </w:p>
    <w:sectPr w:rsidR="002F7F5E" w:rsidRPr="00BE12C3" w:rsidSect="00091D1F">
      <w:headerReference w:type="default" r:id="rId6"/>
      <w:footerReference w:type="first" r:id="rId7"/>
      <w:pgSz w:w="11899" w:h="16838"/>
      <w:pgMar w:top="1418" w:right="1134" w:bottom="709" w:left="1418" w:header="127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85781" w14:textId="77777777" w:rsidR="00766C38" w:rsidRDefault="00766C38" w:rsidP="00BE12C3">
      <w:pPr>
        <w:spacing w:line="240" w:lineRule="auto"/>
      </w:pPr>
      <w:r>
        <w:separator/>
      </w:r>
    </w:p>
  </w:endnote>
  <w:endnote w:type="continuationSeparator" w:id="0">
    <w:p w14:paraId="54F21A9C" w14:textId="77777777" w:rsidR="00766C38" w:rsidRDefault="00766C38" w:rsidP="00BE1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E58A" w14:textId="025FEB94" w:rsidR="00032F39" w:rsidRDefault="00BE12C3" w:rsidP="00032F39">
    <w:pPr>
      <w:pStyle w:val="Noga"/>
      <w:tabs>
        <w:tab w:val="clear" w:pos="4320"/>
        <w:tab w:val="clear" w:pos="8640"/>
      </w:tabs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44DA7" wp14:editId="39F79F5C">
              <wp:simplePos x="0" y="0"/>
              <wp:positionH relativeFrom="column">
                <wp:posOffset>-48895</wp:posOffset>
              </wp:positionH>
              <wp:positionV relativeFrom="paragraph">
                <wp:posOffset>-649605</wp:posOffset>
              </wp:positionV>
              <wp:extent cx="6057900" cy="952500"/>
              <wp:effectExtent l="0" t="0" r="1270" b="1905"/>
              <wp:wrapSquare wrapText="bothSides"/>
              <wp:docPr id="3" name="Pravokot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D579B" id="Pravokotnik 3" o:spid="_x0000_s1026" style="position:absolute;margin-left:-3.85pt;margin-top:-51.15pt;width:477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" filled="f" stroked="f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FDA8" w14:textId="77777777" w:rsidR="00766C38" w:rsidRDefault="00766C38" w:rsidP="00BE12C3">
      <w:pPr>
        <w:spacing w:line="240" w:lineRule="auto"/>
      </w:pPr>
      <w:r>
        <w:separator/>
      </w:r>
    </w:p>
  </w:footnote>
  <w:footnote w:type="continuationSeparator" w:id="0">
    <w:p w14:paraId="56270BBB" w14:textId="77777777" w:rsidR="00766C38" w:rsidRDefault="00766C38" w:rsidP="00BE1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EBBB" w14:textId="3FCC991C" w:rsidR="00032F39" w:rsidRDefault="00BE12C3" w:rsidP="00032F39">
    <w:pPr>
      <w:tabs>
        <w:tab w:val="left" w:pos="907"/>
        <w:tab w:val="center" w:pos="4140"/>
      </w:tabs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6295AF" wp14:editId="271AB0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57900" cy="1457960"/>
              <wp:effectExtent l="0" t="0" r="0" b="0"/>
              <wp:wrapSquare wrapText="bothSides"/>
              <wp:docPr id="5" name="Pravoko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45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4E373" id="Pravokotnik 5" o:spid="_x0000_s1026" style="position:absolute;margin-left:0;margin-top:0;width:477pt;height:1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" filled="f" stroked="f">
              <w10:wrap type="square"/>
            </v:rect>
          </w:pict>
        </mc:Fallback>
      </mc:AlternateContent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53A8F" wp14:editId="27C656AA">
              <wp:simplePos x="0" y="0"/>
              <wp:positionH relativeFrom="column">
                <wp:posOffset>17145</wp:posOffset>
              </wp:positionH>
              <wp:positionV relativeFrom="paragraph">
                <wp:posOffset>3175</wp:posOffset>
              </wp:positionV>
              <wp:extent cx="6057900" cy="899795"/>
              <wp:effectExtent l="0" t="3175" r="1905" b="1905"/>
              <wp:wrapSquare wrapText="bothSides"/>
              <wp:docPr id="4" name="Pravoko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99D7A" id="Pravokotnik 4" o:spid="_x0000_s1026" style="position:absolute;margin-left:1.35pt;margin-top:.25pt;width:477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C3"/>
    <w:rsid w:val="00091D1F"/>
    <w:rsid w:val="0010272E"/>
    <w:rsid w:val="002F7F5E"/>
    <w:rsid w:val="00386ED7"/>
    <w:rsid w:val="00485913"/>
    <w:rsid w:val="004B5D42"/>
    <w:rsid w:val="00766C38"/>
    <w:rsid w:val="00B57750"/>
    <w:rsid w:val="00BE12C3"/>
    <w:rsid w:val="00C936FB"/>
    <w:rsid w:val="00C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8F2F"/>
  <w15:chartTrackingRefBased/>
  <w15:docId w15:val="{469619D4-3979-491B-B984-1909E64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BE12C3"/>
    <w:pPr>
      <w:spacing w:after="0" w:line="260" w:lineRule="atLeast"/>
    </w:pPr>
    <w:rPr>
      <w:rFonts w:ascii="Georgia" w:eastAsia="Times New Roman" w:hAnsi="Georgia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BE12C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BE12C3"/>
    <w:rPr>
      <w:rFonts w:ascii="Georgia" w:eastAsia="Times New Roman" w:hAnsi="Georgia" w:cs="Times New Roman"/>
      <w:sz w:val="20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12C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2C3"/>
    <w:rPr>
      <w:rFonts w:ascii="Georgia" w:eastAsia="Times New Roman" w:hAnsi="Georgi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Pekeč</dc:creator>
  <cp:keywords/>
  <dc:description/>
  <cp:lastModifiedBy>Tanja Žgur</cp:lastModifiedBy>
  <cp:revision>2</cp:revision>
  <dcterms:created xsi:type="dcterms:W3CDTF">2021-09-24T06:51:00Z</dcterms:created>
  <dcterms:modified xsi:type="dcterms:W3CDTF">2021-09-24T06:51:00Z</dcterms:modified>
</cp:coreProperties>
</file>