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15C2" w14:textId="77777777" w:rsidR="009626B8" w:rsidRDefault="00382B92">
      <w:pPr>
        <w:pStyle w:val="Standard"/>
        <w:jc w:val="center"/>
      </w:pPr>
      <w:r>
        <w:rPr>
          <w:rFonts w:ascii="Times New Roman" w:hAnsi="Times New Roman" w:cs="Times New Roman"/>
          <w:noProof/>
          <w:lang w:eastAsia="sl-SI"/>
        </w:rPr>
        <w:drawing>
          <wp:anchor distT="0" distB="0" distL="114300" distR="114300" simplePos="0" relativeHeight="251658240" behindDoc="0" locked="0" layoutInCell="1" allowOverlap="1" wp14:anchorId="7B0015C2" wp14:editId="7B0015C3">
            <wp:simplePos x="0" y="0"/>
            <wp:positionH relativeFrom="column">
              <wp:posOffset>1800225</wp:posOffset>
            </wp:positionH>
            <wp:positionV relativeFrom="page">
              <wp:posOffset>95253</wp:posOffset>
            </wp:positionV>
            <wp:extent cx="2011049" cy="1494157"/>
            <wp:effectExtent l="0" t="0" r="8251" b="0"/>
            <wp:wrapSquare wrapText="bothSides"/>
            <wp:docPr id="107875061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11049" cy="1494157"/>
                    </a:xfrm>
                    <a:prstGeom prst="rect">
                      <a:avLst/>
                    </a:prstGeom>
                    <a:noFill/>
                    <a:ln>
                      <a:noFill/>
                      <a:prstDash/>
                    </a:ln>
                  </pic:spPr>
                </pic:pic>
              </a:graphicData>
            </a:graphic>
          </wp:anchor>
        </w:drawing>
      </w:r>
    </w:p>
    <w:p w14:paraId="7B0015C3" w14:textId="77777777" w:rsidR="009626B8" w:rsidRDefault="009626B8">
      <w:pPr>
        <w:pStyle w:val="Standard"/>
        <w:spacing w:after="0"/>
        <w:rPr>
          <w:rFonts w:ascii="Times New Roman" w:eastAsia="Times New Roman" w:hAnsi="Times New Roman" w:cs="Times New Roman"/>
          <w:color w:val="000000"/>
          <w:lang w:eastAsia="sl-SI"/>
        </w:rPr>
      </w:pPr>
    </w:p>
    <w:p w14:paraId="7B0015C4" w14:textId="77777777" w:rsidR="009626B8" w:rsidRDefault="009626B8">
      <w:pPr>
        <w:pStyle w:val="Standard"/>
        <w:spacing w:after="0"/>
        <w:rPr>
          <w:rFonts w:ascii="Times New Roman" w:eastAsia="Times New Roman" w:hAnsi="Times New Roman" w:cs="Times New Roman"/>
          <w:color w:val="000000"/>
          <w:lang w:eastAsia="sl-SI"/>
        </w:rPr>
      </w:pPr>
    </w:p>
    <w:p w14:paraId="7B0015C5" w14:textId="77777777" w:rsidR="009626B8" w:rsidRDefault="009626B8">
      <w:pPr>
        <w:pStyle w:val="Standard"/>
        <w:spacing w:after="0"/>
        <w:rPr>
          <w:rFonts w:ascii="Times New Roman" w:eastAsia="Times New Roman" w:hAnsi="Times New Roman" w:cs="Times New Roman"/>
          <w:color w:val="000000"/>
          <w:lang w:eastAsia="sl-SI"/>
        </w:rPr>
      </w:pPr>
    </w:p>
    <w:p w14:paraId="7B0015C6" w14:textId="77777777" w:rsidR="009626B8" w:rsidRDefault="009626B8">
      <w:pPr>
        <w:pStyle w:val="Standard"/>
        <w:spacing w:after="0"/>
        <w:rPr>
          <w:rFonts w:ascii="Times New Roman" w:eastAsia="Times New Roman" w:hAnsi="Times New Roman" w:cs="Times New Roman"/>
          <w:color w:val="000000"/>
          <w:lang w:eastAsia="sl-SI"/>
        </w:rPr>
      </w:pPr>
    </w:p>
    <w:p w14:paraId="7B0015C7" w14:textId="77777777" w:rsidR="009626B8" w:rsidRDefault="009626B8">
      <w:pPr>
        <w:pStyle w:val="Standard"/>
        <w:spacing w:after="0"/>
        <w:rPr>
          <w:rFonts w:ascii="Times New Roman" w:eastAsia="Times New Roman" w:hAnsi="Times New Roman" w:cs="Times New Roman"/>
          <w:color w:val="000000"/>
          <w:lang w:eastAsia="sl-SI"/>
        </w:rPr>
      </w:pPr>
    </w:p>
    <w:p w14:paraId="7B0015C8" w14:textId="77777777" w:rsidR="009626B8" w:rsidRDefault="00382B92">
      <w:pPr>
        <w:pStyle w:val="Standard"/>
        <w:spacing w:after="0"/>
      </w:pPr>
      <w:r>
        <w:rPr>
          <w:rFonts w:ascii="Times New Roman" w:eastAsia="Times New Roman" w:hAnsi="Times New Roman" w:cs="Times New Roman"/>
          <w:color w:val="000000"/>
          <w:lang w:eastAsia="sl-SI"/>
        </w:rPr>
        <w:t>Številka:  900-1/22-15</w:t>
      </w:r>
    </w:p>
    <w:p w14:paraId="7B0015C9" w14:textId="77777777" w:rsidR="009626B8" w:rsidRDefault="00382B92">
      <w:pPr>
        <w:pStyle w:val="Standard"/>
        <w:spacing w:after="0"/>
      </w:pPr>
      <w:r>
        <w:rPr>
          <w:rFonts w:ascii="Times New Roman" w:eastAsia="Times New Roman" w:hAnsi="Times New Roman" w:cs="Times New Roman"/>
          <w:color w:val="000000"/>
          <w:lang w:eastAsia="sl-SI"/>
        </w:rPr>
        <w:t>Datum:    05.11.2023</w:t>
      </w:r>
    </w:p>
    <w:p w14:paraId="7B0015CA" w14:textId="77777777" w:rsidR="009626B8" w:rsidRDefault="009626B8">
      <w:pPr>
        <w:pStyle w:val="Standard"/>
        <w:spacing w:after="0"/>
        <w:jc w:val="center"/>
        <w:rPr>
          <w:rFonts w:ascii="Times New Roman" w:eastAsia="Times New Roman" w:hAnsi="Times New Roman" w:cs="Times New Roman"/>
          <w:b/>
          <w:bCs/>
          <w:color w:val="000000"/>
          <w:lang w:eastAsia="sl-SI"/>
        </w:rPr>
      </w:pPr>
    </w:p>
    <w:p w14:paraId="7B0015CB" w14:textId="77777777" w:rsidR="009626B8" w:rsidRDefault="00382B92">
      <w:pPr>
        <w:pStyle w:val="Standard"/>
        <w:spacing w:after="0"/>
        <w:jc w:val="center"/>
      </w:pPr>
      <w:r>
        <w:rPr>
          <w:rFonts w:ascii="Times New Roman" w:eastAsia="Times New Roman" w:hAnsi="Times New Roman" w:cs="Times New Roman"/>
          <w:b/>
          <w:bCs/>
          <w:color w:val="000000"/>
          <w:lang w:eastAsia="sl-SI"/>
        </w:rPr>
        <w:t>Z A P I S N I K</w:t>
      </w:r>
    </w:p>
    <w:p w14:paraId="7B0015CC" w14:textId="77777777" w:rsidR="009626B8" w:rsidRDefault="009626B8">
      <w:pPr>
        <w:pStyle w:val="Standard"/>
        <w:spacing w:after="0"/>
        <w:jc w:val="center"/>
        <w:rPr>
          <w:rFonts w:ascii="Times New Roman" w:eastAsia="Times New Roman" w:hAnsi="Times New Roman" w:cs="Times New Roman"/>
          <w:lang w:eastAsia="sl-SI"/>
        </w:rPr>
      </w:pPr>
    </w:p>
    <w:p w14:paraId="7B0015CD" w14:textId="77777777" w:rsidR="009626B8" w:rsidRDefault="00382B92">
      <w:pPr>
        <w:pStyle w:val="Standard"/>
        <w:spacing w:after="0"/>
      </w:pPr>
      <w:r>
        <w:rPr>
          <w:rFonts w:ascii="Times New Roman" w:eastAsia="Times New Roman" w:hAnsi="Times New Roman" w:cs="Times New Roman"/>
          <w:color w:val="000000"/>
          <w:lang w:eastAsia="sl-SI"/>
        </w:rPr>
        <w:t>9. redne  seje Sveta   Krajevne skupnosti Solkan, ki je bila v četrtek,</w:t>
      </w:r>
      <w:r>
        <w:rPr>
          <w:rFonts w:ascii="Times New Roman" w:eastAsia="Times New Roman" w:hAnsi="Times New Roman" w:cs="Times New Roman"/>
          <w:color w:val="000000"/>
          <w:lang w:val="en-US" w:eastAsia="sl-SI"/>
        </w:rPr>
        <w:t xml:space="preserve"> 26.oktobra 2023</w:t>
      </w:r>
      <w:r>
        <w:rPr>
          <w:rFonts w:ascii="Times New Roman" w:eastAsia="Times New Roman" w:hAnsi="Times New Roman" w:cs="Times New Roman"/>
          <w:color w:val="000000"/>
          <w:lang w:eastAsia="sl-SI"/>
        </w:rPr>
        <w:t xml:space="preserve"> v Domu KS Solkan, Trg J. Srebrniča 7, s pričetkom ob 18. uri</w:t>
      </w:r>
    </w:p>
    <w:p w14:paraId="7B0015CE" w14:textId="77777777" w:rsidR="009626B8" w:rsidRDefault="009626B8">
      <w:pPr>
        <w:pStyle w:val="Standard"/>
        <w:spacing w:after="0"/>
        <w:rPr>
          <w:rFonts w:ascii="Times New Roman" w:eastAsia="Times New Roman" w:hAnsi="Times New Roman" w:cs="Times New Roman"/>
          <w:lang w:eastAsia="sl-SI"/>
        </w:rPr>
      </w:pPr>
    </w:p>
    <w:p w14:paraId="7B0015CF" w14:textId="77777777" w:rsidR="009626B8" w:rsidRDefault="00382B92">
      <w:pPr>
        <w:pStyle w:val="Standard"/>
        <w:spacing w:after="0"/>
      </w:pPr>
      <w:r>
        <w:rPr>
          <w:rFonts w:ascii="Times New Roman" w:eastAsia="Times New Roman" w:hAnsi="Times New Roman" w:cs="Times New Roman"/>
          <w:color w:val="000000"/>
          <w:lang w:eastAsia="sl-SI"/>
        </w:rPr>
        <w:t xml:space="preserve">Sejo je </w:t>
      </w:r>
      <w:r>
        <w:rPr>
          <w:rFonts w:ascii="Times New Roman" w:eastAsia="Times New Roman" w:hAnsi="Times New Roman" w:cs="Times New Roman"/>
          <w:color w:val="000000"/>
          <w:lang w:eastAsia="sl-SI"/>
        </w:rPr>
        <w:t xml:space="preserve">vodila predsednica Ksenija </w:t>
      </w:r>
      <w:proofErr w:type="spellStart"/>
      <w:r>
        <w:rPr>
          <w:rFonts w:ascii="Times New Roman" w:eastAsia="Times New Roman" w:hAnsi="Times New Roman" w:cs="Times New Roman"/>
          <w:color w:val="000000"/>
          <w:lang w:eastAsia="sl-SI"/>
        </w:rPr>
        <w:t>Brumat</w:t>
      </w:r>
      <w:proofErr w:type="spellEnd"/>
      <w:r>
        <w:rPr>
          <w:rFonts w:ascii="Times New Roman" w:eastAsia="Times New Roman" w:hAnsi="Times New Roman" w:cs="Times New Roman"/>
          <w:color w:val="000000"/>
          <w:lang w:eastAsia="sl-SI"/>
        </w:rPr>
        <w:t>.</w:t>
      </w:r>
    </w:p>
    <w:p w14:paraId="7B0015D0" w14:textId="77777777" w:rsidR="009626B8" w:rsidRDefault="009626B8">
      <w:pPr>
        <w:pStyle w:val="Standard"/>
        <w:spacing w:after="0"/>
        <w:rPr>
          <w:rFonts w:ascii="Times New Roman" w:eastAsia="Times New Roman" w:hAnsi="Times New Roman" w:cs="Times New Roman"/>
          <w:color w:val="000000"/>
          <w:lang w:eastAsia="sl-SI"/>
        </w:rPr>
      </w:pPr>
    </w:p>
    <w:p w14:paraId="7B0015D1" w14:textId="77777777" w:rsidR="009626B8" w:rsidRDefault="00382B92">
      <w:pPr>
        <w:pStyle w:val="Standard"/>
        <w:spacing w:after="0"/>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Na seji so bili prisotni: Branko Belingar, Ksenija </w:t>
      </w:r>
      <w:proofErr w:type="spellStart"/>
      <w:r>
        <w:rPr>
          <w:rFonts w:ascii="Times New Roman" w:eastAsia="Times New Roman" w:hAnsi="Times New Roman" w:cs="Times New Roman"/>
          <w:color w:val="000000"/>
          <w:lang w:eastAsia="sl-SI"/>
        </w:rPr>
        <w:t>Brumat</w:t>
      </w:r>
      <w:proofErr w:type="spellEnd"/>
      <w:r>
        <w:rPr>
          <w:rFonts w:ascii="Times New Roman" w:eastAsia="Times New Roman" w:hAnsi="Times New Roman" w:cs="Times New Roman"/>
          <w:color w:val="000000"/>
          <w:lang w:eastAsia="sl-SI"/>
        </w:rPr>
        <w:t xml:space="preserve">, Tomaž Černe,   Dejan Makarovič,  Emil Bašin, David Podgornik, </w:t>
      </w:r>
      <w:proofErr w:type="spellStart"/>
      <w:r>
        <w:rPr>
          <w:rFonts w:ascii="Times New Roman" w:eastAsia="Times New Roman" w:hAnsi="Times New Roman" w:cs="Times New Roman"/>
          <w:color w:val="000000"/>
          <w:lang w:eastAsia="sl-SI"/>
        </w:rPr>
        <w:t>Vidojka</w:t>
      </w:r>
      <w:proofErr w:type="spellEnd"/>
      <w:r>
        <w:rPr>
          <w:rFonts w:ascii="Times New Roman" w:eastAsia="Times New Roman" w:hAnsi="Times New Roman" w:cs="Times New Roman"/>
          <w:color w:val="000000"/>
          <w:lang w:eastAsia="sl-SI"/>
        </w:rPr>
        <w:t xml:space="preserve"> Harej,  Andrejka </w:t>
      </w:r>
      <w:proofErr w:type="spellStart"/>
      <w:r>
        <w:rPr>
          <w:rFonts w:ascii="Times New Roman" w:eastAsia="Times New Roman" w:hAnsi="Times New Roman" w:cs="Times New Roman"/>
          <w:color w:val="000000"/>
          <w:lang w:eastAsia="sl-SI"/>
        </w:rPr>
        <w:t>Prijon</w:t>
      </w:r>
      <w:proofErr w:type="spellEnd"/>
      <w:r>
        <w:rPr>
          <w:rFonts w:ascii="Times New Roman" w:eastAsia="Times New Roman" w:hAnsi="Times New Roman" w:cs="Times New Roman"/>
          <w:color w:val="000000"/>
          <w:lang w:eastAsia="sl-SI"/>
        </w:rPr>
        <w:t>, Jernej Vidmar Bašin in Boštjan Koršič.</w:t>
      </w:r>
    </w:p>
    <w:p w14:paraId="7B0015D2" w14:textId="77777777" w:rsidR="009626B8" w:rsidRDefault="009626B8">
      <w:pPr>
        <w:pStyle w:val="Standard"/>
        <w:spacing w:after="0"/>
      </w:pPr>
    </w:p>
    <w:p w14:paraId="7B0015D3" w14:textId="77777777" w:rsidR="009626B8" w:rsidRDefault="00382B92">
      <w:pPr>
        <w:pStyle w:val="Standard"/>
        <w:spacing w:after="0"/>
      </w:pPr>
      <w:r>
        <w:rPr>
          <w:rFonts w:ascii="Times New Roman" w:eastAsia="Times New Roman" w:hAnsi="Times New Roman" w:cs="Times New Roman"/>
          <w:color w:val="000000"/>
          <w:lang w:eastAsia="sl-SI"/>
        </w:rPr>
        <w:t xml:space="preserve">Neopravičeno </w:t>
      </w:r>
      <w:r>
        <w:rPr>
          <w:rFonts w:ascii="Times New Roman" w:eastAsia="Times New Roman" w:hAnsi="Times New Roman" w:cs="Times New Roman"/>
          <w:color w:val="000000"/>
          <w:lang w:eastAsia="sl-SI"/>
        </w:rPr>
        <w:t>odsoten  je Vasja Medvešček.</w:t>
      </w:r>
    </w:p>
    <w:p w14:paraId="7B0015D4" w14:textId="77777777" w:rsidR="009626B8" w:rsidRDefault="009626B8">
      <w:pPr>
        <w:pStyle w:val="Standard"/>
        <w:spacing w:after="0"/>
        <w:rPr>
          <w:rFonts w:ascii="Times New Roman" w:eastAsia="Times New Roman" w:hAnsi="Times New Roman" w:cs="Times New Roman"/>
          <w:color w:val="000000"/>
          <w:lang w:eastAsia="sl-SI"/>
        </w:rPr>
      </w:pPr>
    </w:p>
    <w:p w14:paraId="7B0015D5" w14:textId="77777777" w:rsidR="009626B8" w:rsidRDefault="00382B92">
      <w:pPr>
        <w:pStyle w:val="Standard"/>
        <w:spacing w:after="0"/>
      </w:pPr>
      <w:r>
        <w:rPr>
          <w:rFonts w:ascii="Times New Roman" w:eastAsia="Times New Roman" w:hAnsi="Times New Roman" w:cs="Times New Roman"/>
          <w:b/>
          <w:bCs/>
          <w:color w:val="000000"/>
          <w:lang w:eastAsia="sl-SI"/>
        </w:rPr>
        <w:t>D n e v n i   r e d :</w:t>
      </w:r>
    </w:p>
    <w:p w14:paraId="7B0015D6" w14:textId="77777777" w:rsidR="009626B8" w:rsidRDefault="009626B8">
      <w:pPr>
        <w:pStyle w:val="Standard"/>
        <w:spacing w:after="0"/>
        <w:rPr>
          <w:rFonts w:ascii="Times New Roman" w:eastAsia="Times New Roman" w:hAnsi="Times New Roman" w:cs="Times New Roman"/>
          <w:b/>
          <w:bCs/>
          <w:color w:val="000000"/>
          <w:lang w:eastAsia="sl-SI"/>
        </w:rPr>
      </w:pPr>
    </w:p>
    <w:p w14:paraId="7B0015D7" w14:textId="77777777" w:rsidR="009626B8" w:rsidRDefault="00382B92">
      <w:pPr>
        <w:pStyle w:val="Standard"/>
        <w:numPr>
          <w:ilvl w:val="0"/>
          <w:numId w:val="17"/>
        </w:numPr>
        <w:spacing w:after="0"/>
      </w:pPr>
      <w:r>
        <w:rPr>
          <w:rFonts w:ascii="Times New Roman" w:eastAsia="Times New Roman" w:hAnsi="Times New Roman" w:cs="Times New Roman"/>
          <w:bCs/>
          <w:color w:val="000000"/>
          <w:lang w:eastAsia="sl-SI"/>
        </w:rPr>
        <w:t>Pregled in potrditev zapisnika 8. redne seje</w:t>
      </w:r>
    </w:p>
    <w:p w14:paraId="7B0015D8" w14:textId="77777777" w:rsidR="009626B8" w:rsidRDefault="00382B92">
      <w:pPr>
        <w:pStyle w:val="Standard"/>
        <w:numPr>
          <w:ilvl w:val="0"/>
          <w:numId w:val="9"/>
        </w:numPr>
        <w:spacing w:after="0"/>
      </w:pPr>
      <w:r>
        <w:rPr>
          <w:rFonts w:ascii="Times New Roman" w:eastAsia="Times New Roman" w:hAnsi="Times New Roman" w:cs="Times New Roman"/>
          <w:bCs/>
          <w:color w:val="000000"/>
          <w:lang w:eastAsia="sl-SI"/>
        </w:rPr>
        <w:t>Pregled dela komisij</w:t>
      </w:r>
    </w:p>
    <w:p w14:paraId="7B0015D9" w14:textId="77777777" w:rsidR="009626B8" w:rsidRDefault="00382B92">
      <w:pPr>
        <w:pStyle w:val="Standard"/>
        <w:numPr>
          <w:ilvl w:val="0"/>
          <w:numId w:val="9"/>
        </w:numPr>
        <w:spacing w:after="0"/>
      </w:pPr>
      <w:r>
        <w:rPr>
          <w:rFonts w:ascii="Times New Roman" w:eastAsia="Times New Roman" w:hAnsi="Times New Roman" w:cs="Times New Roman"/>
          <w:bCs/>
          <w:color w:val="000000"/>
          <w:lang w:eastAsia="sl-SI"/>
        </w:rPr>
        <w:t>Obravnava prispele ponudbe na objavljeno namero o oddaji posl. prostora v najem</w:t>
      </w:r>
    </w:p>
    <w:p w14:paraId="7B0015DA" w14:textId="77777777" w:rsidR="009626B8" w:rsidRDefault="00382B92">
      <w:pPr>
        <w:pStyle w:val="Standard"/>
        <w:numPr>
          <w:ilvl w:val="0"/>
          <w:numId w:val="9"/>
        </w:numPr>
        <w:spacing w:after="0"/>
      </w:pPr>
      <w:r>
        <w:rPr>
          <w:rFonts w:ascii="Times New Roman" w:eastAsia="Times New Roman" w:hAnsi="Times New Roman" w:cs="Times New Roman"/>
          <w:bCs/>
          <w:color w:val="000000"/>
          <w:lang w:eastAsia="sl-SI"/>
        </w:rPr>
        <w:t xml:space="preserve">Seznanitev s problematiko pogodbenih razmerij </w:t>
      </w:r>
      <w:r>
        <w:rPr>
          <w:rFonts w:ascii="Times New Roman" w:eastAsia="Times New Roman" w:hAnsi="Times New Roman" w:cs="Times New Roman"/>
          <w:bCs/>
          <w:color w:val="000000"/>
          <w:lang w:eastAsia="sl-SI"/>
        </w:rPr>
        <w:t>najemnikov grobov na pokopališču v Solkanu</w:t>
      </w:r>
    </w:p>
    <w:p w14:paraId="7B0015DB" w14:textId="77777777" w:rsidR="009626B8" w:rsidRDefault="00382B92">
      <w:pPr>
        <w:pStyle w:val="Standard"/>
        <w:numPr>
          <w:ilvl w:val="0"/>
          <w:numId w:val="9"/>
        </w:numPr>
        <w:spacing w:after="0"/>
      </w:pPr>
      <w:r>
        <w:rPr>
          <w:rFonts w:ascii="Times New Roman" w:eastAsia="Times New Roman" w:hAnsi="Times New Roman" w:cs="Times New Roman"/>
          <w:bCs/>
          <w:color w:val="000000"/>
          <w:lang w:eastAsia="sl-SI"/>
        </w:rPr>
        <w:t>Pobude krajanov</w:t>
      </w:r>
    </w:p>
    <w:p w14:paraId="7B0015DC" w14:textId="77777777" w:rsidR="009626B8" w:rsidRDefault="00382B92">
      <w:pPr>
        <w:pStyle w:val="Standard"/>
        <w:numPr>
          <w:ilvl w:val="0"/>
          <w:numId w:val="9"/>
        </w:numPr>
        <w:spacing w:after="0"/>
      </w:pPr>
      <w:r>
        <w:rPr>
          <w:rFonts w:ascii="Times New Roman" w:eastAsia="Times New Roman" w:hAnsi="Times New Roman" w:cs="Times New Roman"/>
          <w:bCs/>
          <w:color w:val="000000"/>
          <w:lang w:eastAsia="sl-SI"/>
        </w:rPr>
        <w:t>Pregled tekočih zadev z Mestno občino Nova Gorica</w:t>
      </w:r>
    </w:p>
    <w:p w14:paraId="7B0015DD" w14:textId="77777777" w:rsidR="009626B8" w:rsidRDefault="00382B92">
      <w:pPr>
        <w:pStyle w:val="Standard"/>
        <w:numPr>
          <w:ilvl w:val="0"/>
          <w:numId w:val="9"/>
        </w:numPr>
        <w:spacing w:after="0"/>
      </w:pPr>
      <w:r>
        <w:rPr>
          <w:rFonts w:ascii="Times New Roman" w:eastAsia="Times New Roman" w:hAnsi="Times New Roman" w:cs="Times New Roman"/>
          <w:bCs/>
          <w:color w:val="000000"/>
          <w:lang w:eastAsia="sl-SI"/>
        </w:rPr>
        <w:t>Razno</w:t>
      </w:r>
    </w:p>
    <w:p w14:paraId="7B0015DE" w14:textId="77777777" w:rsidR="009626B8" w:rsidRDefault="009626B8">
      <w:pPr>
        <w:pStyle w:val="Standard"/>
        <w:spacing w:after="0"/>
        <w:rPr>
          <w:rFonts w:ascii="Times New Roman" w:eastAsia="Times New Roman" w:hAnsi="Times New Roman" w:cs="Times New Roman"/>
          <w:bCs/>
          <w:color w:val="000000"/>
          <w:lang w:eastAsia="sl-SI"/>
        </w:rPr>
      </w:pPr>
    </w:p>
    <w:p w14:paraId="7B0015DF" w14:textId="77777777" w:rsidR="009626B8" w:rsidRDefault="009626B8">
      <w:pPr>
        <w:pStyle w:val="Standard"/>
        <w:spacing w:after="0"/>
        <w:rPr>
          <w:rFonts w:ascii="Times New Roman" w:eastAsia="Times New Roman" w:hAnsi="Times New Roman" w:cs="Times New Roman"/>
          <w:lang w:eastAsia="sl-SI"/>
        </w:rPr>
      </w:pPr>
    </w:p>
    <w:p w14:paraId="7B0015E0" w14:textId="77777777" w:rsidR="009626B8" w:rsidRDefault="00382B92">
      <w:pPr>
        <w:pStyle w:val="Standard"/>
        <w:spacing w:after="240"/>
      </w:pPr>
      <w:r>
        <w:rPr>
          <w:rFonts w:ascii="Times New Roman" w:hAnsi="Times New Roman" w:cs="Times New Roman"/>
          <w:b/>
          <w:lang w:eastAsia="sl-SI"/>
        </w:rPr>
        <w:t>Ad1</w:t>
      </w:r>
    </w:p>
    <w:p w14:paraId="7B0015E1" w14:textId="77777777" w:rsidR="009626B8" w:rsidRDefault="00382B92">
      <w:pPr>
        <w:pStyle w:val="Standard"/>
        <w:spacing w:after="240"/>
      </w:pPr>
      <w:r>
        <w:rPr>
          <w:rFonts w:ascii="Times New Roman" w:hAnsi="Times New Roman" w:cs="Times New Roman"/>
          <w:lang w:eastAsia="sl-SI"/>
        </w:rPr>
        <w:t>Pregleda se realizacijo sklepov iz prejšnje seje in se ugotovi naslednje:</w:t>
      </w:r>
    </w:p>
    <w:p w14:paraId="7B0015E2" w14:textId="77777777" w:rsidR="009626B8" w:rsidRDefault="00382B92">
      <w:pPr>
        <w:pStyle w:val="Odstavekseznama"/>
        <w:numPr>
          <w:ilvl w:val="0"/>
          <w:numId w:val="18"/>
        </w:numPr>
      </w:pPr>
      <w:r>
        <w:rPr>
          <w:rFonts w:ascii="Times New Roman" w:hAnsi="Times New Roman" w:cs="Times New Roman"/>
          <w:lang w:eastAsia="sl-SI"/>
        </w:rPr>
        <w:t xml:space="preserve">Za  pripravo proračuna Mestne občine Nova Gorica v letu 2024 in 2025 predsednica pove, da smo na Mestno občino Nova Gorica poslali okvirni predlog investicij v ohranjanje vrednosti nepremičnin v lasti Krajevne skupnosti Solkan: zamenjava dotrajanih oken, hidroizolacija Mizarskega muzeja, postavitev števcev za vodo na cesti </w:t>
      </w:r>
      <w:proofErr w:type="spellStart"/>
      <w:r>
        <w:rPr>
          <w:rFonts w:ascii="Times New Roman" w:hAnsi="Times New Roman" w:cs="Times New Roman"/>
          <w:lang w:eastAsia="sl-SI"/>
        </w:rPr>
        <w:t>IX.korpusa</w:t>
      </w:r>
      <w:proofErr w:type="spellEnd"/>
      <w:r>
        <w:rPr>
          <w:rFonts w:ascii="Times New Roman" w:hAnsi="Times New Roman" w:cs="Times New Roman"/>
          <w:lang w:eastAsia="sl-SI"/>
        </w:rPr>
        <w:t xml:space="preserve"> 46, prenova dotrajane razsvetljave v Domu KS, postavitev rampe za parkirišče ob Dom KS, postavitev informacijske table o Solkanu. Poudari, da so vrednosti in predlogi le okvirni, saj bodo spremembe ob rebalansih proračuna.</w:t>
      </w:r>
    </w:p>
    <w:p w14:paraId="7B0015E3" w14:textId="77777777" w:rsidR="009626B8" w:rsidRDefault="00382B92">
      <w:pPr>
        <w:pStyle w:val="Odstavekseznama"/>
        <w:numPr>
          <w:ilvl w:val="0"/>
          <w:numId w:val="13"/>
        </w:numPr>
      </w:pPr>
      <w:r>
        <w:rPr>
          <w:rFonts w:ascii="Times New Roman" w:hAnsi="Times New Roman" w:cs="Times New Roman"/>
          <w:lang w:eastAsia="sl-SI"/>
        </w:rPr>
        <w:t>Namera za oddajo poslovnega prostora na cesti IX. Korpusa 46 je bila oddana, med tem časom pa je bila oddana tudi namera za oddajo v najem za poslovni prostor v Domu KS</w:t>
      </w:r>
    </w:p>
    <w:p w14:paraId="7B0015E4" w14:textId="77777777" w:rsidR="009626B8" w:rsidRDefault="00382B92">
      <w:pPr>
        <w:pStyle w:val="Odstavekseznama"/>
        <w:numPr>
          <w:ilvl w:val="0"/>
          <w:numId w:val="13"/>
        </w:numPr>
      </w:pPr>
      <w:r>
        <w:rPr>
          <w:rFonts w:ascii="Times New Roman" w:hAnsi="Times New Roman" w:cs="Times New Roman"/>
          <w:lang w:eastAsia="sl-SI"/>
        </w:rPr>
        <w:t xml:space="preserve">Komunali  d </w:t>
      </w:r>
      <w:proofErr w:type="spellStart"/>
      <w:r>
        <w:rPr>
          <w:rFonts w:ascii="Times New Roman" w:hAnsi="Times New Roman" w:cs="Times New Roman"/>
          <w:lang w:eastAsia="sl-SI"/>
        </w:rPr>
        <w:t>d</w:t>
      </w:r>
      <w:proofErr w:type="spellEnd"/>
      <w:r>
        <w:rPr>
          <w:rFonts w:ascii="Times New Roman" w:hAnsi="Times New Roman" w:cs="Times New Roman"/>
          <w:lang w:eastAsia="sl-SI"/>
        </w:rPr>
        <w:t xml:space="preserve">  je bila oddana naročilnica za obrez fige na  Ulici Borisa Kalina,. Tomaž Černe seznani prisotne, da do današnje seje še niso opravili dela.</w:t>
      </w:r>
    </w:p>
    <w:p w14:paraId="7B0015E5" w14:textId="77777777" w:rsidR="009626B8" w:rsidRDefault="00382B92">
      <w:pPr>
        <w:pStyle w:val="Odstavekseznama"/>
      </w:pPr>
      <w:r>
        <w:rPr>
          <w:rFonts w:ascii="Times New Roman" w:hAnsi="Times New Roman" w:cs="Times New Roman"/>
          <w:lang w:eastAsia="sl-SI"/>
        </w:rPr>
        <w:t xml:space="preserve">Tomaž Černe prisotne svetnike seznani o  sestanku Hortikulturne komisije na Mestni občini Nova Gorica. V javnem razpisu občina išče koncesionarja za urejanje zelenih površin. Pove tudi, da so pristojni na občini povedali, da  bodo uredili vse zelenje, ki posega preko pločnikov  na ceste. Prisotne seznani tudi, da so bili člani Hortikulturne komisije na ogledu v Solkanu, kjer so se odločili, da bodo odstranili bor in cedro pri spomeniku Padlim borcem ter tam uredili rastje. Za hrast pri marketu Mercator, ki </w:t>
      </w:r>
      <w:r>
        <w:rPr>
          <w:rFonts w:ascii="Times New Roman" w:hAnsi="Times New Roman" w:cs="Times New Roman"/>
          <w:lang w:eastAsia="sl-SI"/>
        </w:rPr>
        <w:t xml:space="preserve">nevarno visi na cesto in na katerega je </w:t>
      </w:r>
      <w:r>
        <w:rPr>
          <w:rFonts w:ascii="Times New Roman" w:hAnsi="Times New Roman" w:cs="Times New Roman"/>
          <w:lang w:eastAsia="sl-SI"/>
        </w:rPr>
        <w:lastRenderedPageBreak/>
        <w:t>Krajevna skupnost že opozorila Mestno občino z dopisom, so člani Hortikulturne komisije predlagali obrez.</w:t>
      </w:r>
    </w:p>
    <w:p w14:paraId="7B0015E6" w14:textId="77777777" w:rsidR="009626B8" w:rsidRDefault="00382B92">
      <w:pPr>
        <w:pStyle w:val="Odstavekseznama"/>
      </w:pPr>
      <w:r>
        <w:rPr>
          <w:rFonts w:ascii="Times New Roman" w:hAnsi="Times New Roman" w:cs="Times New Roman"/>
          <w:lang w:eastAsia="sl-SI"/>
        </w:rPr>
        <w:t>Tomaž Černe predlaga, da se do seje v februarju 2024 pregleda stanje po celotnem Solkanu in o tem obvesti Hortikulturno komisijo.</w:t>
      </w:r>
    </w:p>
    <w:p w14:paraId="7B0015E7" w14:textId="77777777" w:rsidR="009626B8" w:rsidRDefault="00382B92">
      <w:pPr>
        <w:pStyle w:val="Odstavekseznama"/>
        <w:numPr>
          <w:ilvl w:val="0"/>
          <w:numId w:val="13"/>
        </w:numPr>
      </w:pPr>
      <w:r>
        <w:rPr>
          <w:rFonts w:ascii="Times New Roman" w:hAnsi="Times New Roman" w:cs="Times New Roman"/>
          <w:lang w:eastAsia="sl-SI"/>
        </w:rPr>
        <w:t>Na Mestno občino je bil poslan dopis za postavitev košev za pasje odpadke, ki bi ga postavili na Karavlo. S strani Mestne občine Krajevna skupnost ni dobila odgovora, koši do današnje seje še niso postavljeni.</w:t>
      </w:r>
    </w:p>
    <w:p w14:paraId="7B0015E8" w14:textId="77777777" w:rsidR="009626B8" w:rsidRDefault="00382B92">
      <w:pPr>
        <w:pStyle w:val="Odstavekseznama"/>
        <w:numPr>
          <w:ilvl w:val="0"/>
          <w:numId w:val="13"/>
        </w:numPr>
      </w:pPr>
      <w:r>
        <w:rPr>
          <w:rFonts w:ascii="Times New Roman" w:hAnsi="Times New Roman" w:cs="Times New Roman"/>
          <w:lang w:eastAsia="sl-SI"/>
        </w:rPr>
        <w:t>Na pobudo sinhronizacije mestnega avtobusnega voznega reda z železniškim voznim redom   je Krajevna skupnost dobila odgovor s strani Mestne občine, da na območju železniške postaje mestni avtobus ne vozi, z novo ureditvijo območja ob železniški postaji v sklopu projekta EPK 2025 in z izgradnjo železniškega podhoda, se bo železniška postaja občutno približala centru mesta. Tako bo dostop možen peš ali pa z uporabo mestnih avtobusov, ki vozijo po Prvomajski ulici.</w:t>
      </w:r>
    </w:p>
    <w:p w14:paraId="7B0015E9" w14:textId="77777777" w:rsidR="009626B8" w:rsidRDefault="00382B92">
      <w:pPr>
        <w:pStyle w:val="Odstavekseznama"/>
        <w:ind w:left="0"/>
      </w:pPr>
      <w:r>
        <w:rPr>
          <w:rFonts w:ascii="Times New Roman" w:hAnsi="Times New Roman" w:cs="Times New Roman"/>
          <w:lang w:eastAsia="sl-SI"/>
        </w:rPr>
        <w:t>Zapisnik 8. redne seje Sveta KS Solkan je soglasno potrjen.</w:t>
      </w:r>
    </w:p>
    <w:p w14:paraId="7B0015EA" w14:textId="77777777" w:rsidR="009626B8" w:rsidRDefault="00382B92">
      <w:pPr>
        <w:pStyle w:val="Standard"/>
        <w:spacing w:after="0"/>
      </w:pPr>
      <w:r>
        <w:rPr>
          <w:rFonts w:ascii="Times New Roman" w:eastAsia="Times New Roman" w:hAnsi="Times New Roman" w:cs="Times New Roman"/>
          <w:b/>
          <w:lang w:eastAsia="sl-SI"/>
        </w:rPr>
        <w:t>Ad2</w:t>
      </w:r>
    </w:p>
    <w:p w14:paraId="7B0015EB" w14:textId="77777777" w:rsidR="009626B8" w:rsidRDefault="009626B8">
      <w:pPr>
        <w:pStyle w:val="Standard"/>
        <w:spacing w:after="0"/>
        <w:rPr>
          <w:rFonts w:ascii="Times New Roman" w:hAnsi="Times New Roman" w:cs="Times New Roman"/>
        </w:rPr>
      </w:pPr>
    </w:p>
    <w:p w14:paraId="7B0015EC" w14:textId="77777777" w:rsidR="009626B8" w:rsidRDefault="00382B92">
      <w:pPr>
        <w:pStyle w:val="Standard"/>
        <w:spacing w:after="0"/>
      </w:pPr>
      <w:r>
        <w:rPr>
          <w:rFonts w:ascii="Times New Roman" w:eastAsia="Times New Roman" w:hAnsi="Times New Roman" w:cs="Times New Roman"/>
          <w:b/>
          <w:lang w:eastAsia="sl-SI"/>
        </w:rPr>
        <w:t>Pregled dela komisij:</w:t>
      </w:r>
    </w:p>
    <w:p w14:paraId="7B0015ED" w14:textId="77777777" w:rsidR="009626B8" w:rsidRDefault="009626B8">
      <w:pPr>
        <w:pStyle w:val="Standard"/>
        <w:spacing w:after="0"/>
        <w:rPr>
          <w:rFonts w:ascii="Times New Roman" w:eastAsia="Times New Roman" w:hAnsi="Times New Roman" w:cs="Times New Roman"/>
          <w:b/>
          <w:lang w:eastAsia="sl-SI"/>
        </w:rPr>
      </w:pPr>
    </w:p>
    <w:p w14:paraId="7B0015EE" w14:textId="77777777" w:rsidR="009626B8" w:rsidRDefault="00382B92">
      <w:pPr>
        <w:pStyle w:val="Standard"/>
        <w:numPr>
          <w:ilvl w:val="3"/>
          <w:numId w:val="13"/>
        </w:numPr>
        <w:spacing w:after="0"/>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t>Komisija  za javno infrastrukturo in urbanizem:</w:t>
      </w:r>
    </w:p>
    <w:p w14:paraId="7B0015EF" w14:textId="77777777" w:rsidR="009626B8" w:rsidRDefault="00382B92">
      <w:pPr>
        <w:pStyle w:val="Standard"/>
        <w:spacing w:after="0"/>
        <w:jc w:val="both"/>
      </w:pPr>
      <w:r>
        <w:rPr>
          <w:rFonts w:ascii="Times New Roman" w:eastAsia="Times New Roman" w:hAnsi="Times New Roman" w:cs="Times New Roman"/>
          <w:lang w:eastAsia="sl-SI"/>
        </w:rPr>
        <w:t xml:space="preserve">Dejan Makarovič pove, da je bil na pobudo krajana na ogledu pri bivši mesnici na c </w:t>
      </w:r>
      <w:proofErr w:type="spellStart"/>
      <w:r>
        <w:rPr>
          <w:rFonts w:ascii="Times New Roman" w:eastAsia="Times New Roman" w:hAnsi="Times New Roman" w:cs="Times New Roman"/>
          <w:lang w:eastAsia="sl-SI"/>
        </w:rPr>
        <w:t>IX.korpusa</w:t>
      </w:r>
      <w:proofErr w:type="spellEnd"/>
      <w:r>
        <w:rPr>
          <w:rFonts w:ascii="Times New Roman" w:eastAsia="Times New Roman" w:hAnsi="Times New Roman" w:cs="Times New Roman"/>
          <w:lang w:eastAsia="sl-SI"/>
        </w:rPr>
        <w:t xml:space="preserve">, saj je bil krajan zaskrbljen zaradi </w:t>
      </w:r>
      <w:r>
        <w:rPr>
          <w:rFonts w:ascii="Times New Roman" w:eastAsia="Times New Roman" w:hAnsi="Times New Roman" w:cs="Times New Roman"/>
          <w:lang w:eastAsia="sl-SI"/>
        </w:rPr>
        <w:t>odstranitve robnikov. Pove, da so izvajalci uredili klančino. Glede na gradbena dela po ulicah v Solkanu, ki jih izvaja Mestna občina Nova Gorica, so si svetniki enotni, da bi morala Mestna občina Nova Gorica   obvestiti Krajevno skupnost</w:t>
      </w:r>
      <w:r>
        <w:rPr>
          <w:rFonts w:ascii="Times New Roman" w:eastAsia="Times New Roman" w:hAnsi="Times New Roman" w:cs="Times New Roman"/>
          <w:b/>
          <w:lang w:eastAsia="sl-SI"/>
        </w:rPr>
        <w:t xml:space="preserve"> </w:t>
      </w:r>
      <w:r>
        <w:rPr>
          <w:rFonts w:ascii="Times New Roman" w:eastAsia="Times New Roman" w:hAnsi="Times New Roman" w:cs="Times New Roman"/>
          <w:lang w:eastAsia="sl-SI"/>
        </w:rPr>
        <w:t xml:space="preserve">pred </w:t>
      </w:r>
      <w:r>
        <w:rPr>
          <w:rFonts w:ascii="Times New Roman" w:eastAsia="Times New Roman" w:hAnsi="Times New Roman" w:cs="Times New Roman"/>
          <w:lang w:eastAsia="sl-SI"/>
        </w:rPr>
        <w:t>začetkom del.</w:t>
      </w:r>
    </w:p>
    <w:p w14:paraId="7B0015F0" w14:textId="77777777" w:rsidR="009626B8" w:rsidRDefault="00382B92">
      <w:pPr>
        <w:pStyle w:val="Standard"/>
        <w:spacing w:after="0"/>
        <w:jc w:val="both"/>
      </w:pPr>
      <w:r>
        <w:rPr>
          <w:rFonts w:ascii="Times New Roman" w:eastAsia="Times New Roman" w:hAnsi="Times New Roman" w:cs="Times New Roman"/>
          <w:lang w:eastAsia="sl-SI"/>
        </w:rPr>
        <w:t>SKLEP:  Mestno občino Nova Gorica se ponovno zaprosi, da Krajevno skupnost obvezno tekoče obvešča o vseh delih, ki se bodo predvidoma v Solkanu.</w:t>
      </w:r>
    </w:p>
    <w:p w14:paraId="7B0015F1" w14:textId="77777777" w:rsidR="009626B8" w:rsidRDefault="009626B8">
      <w:pPr>
        <w:pStyle w:val="Standard"/>
        <w:spacing w:after="0"/>
        <w:jc w:val="both"/>
        <w:rPr>
          <w:rFonts w:ascii="Times New Roman" w:hAnsi="Times New Roman" w:cs="Times New Roman"/>
        </w:rPr>
      </w:pPr>
    </w:p>
    <w:p w14:paraId="7B0015F2" w14:textId="77777777" w:rsidR="009626B8" w:rsidRDefault="00382B92">
      <w:pPr>
        <w:pStyle w:val="Standard"/>
        <w:numPr>
          <w:ilvl w:val="3"/>
          <w:numId w:val="13"/>
        </w:numPr>
        <w:spacing w:after="0"/>
        <w:jc w:val="both"/>
      </w:pPr>
      <w:r>
        <w:rPr>
          <w:rFonts w:ascii="Times New Roman" w:eastAsia="Times New Roman" w:hAnsi="Times New Roman" w:cs="Times New Roman"/>
          <w:b/>
          <w:lang w:eastAsia="sl-SI"/>
        </w:rPr>
        <w:t>Komisija za socialne zadeve:</w:t>
      </w:r>
    </w:p>
    <w:p w14:paraId="7B0015F3" w14:textId="77777777" w:rsidR="009626B8" w:rsidRDefault="00382B92">
      <w:pPr>
        <w:pStyle w:val="Standard"/>
        <w:spacing w:after="0"/>
        <w:jc w:val="both"/>
      </w:pPr>
      <w:r>
        <w:rPr>
          <w:rFonts w:ascii="Times New Roman" w:eastAsia="Times New Roman" w:hAnsi="Times New Roman" w:cs="Times New Roman"/>
          <w:lang w:eastAsia="sl-SI"/>
        </w:rPr>
        <w:t>V pripravi je srečanje starejših.</w:t>
      </w:r>
    </w:p>
    <w:p w14:paraId="7B0015F4" w14:textId="77777777" w:rsidR="009626B8" w:rsidRDefault="009626B8">
      <w:pPr>
        <w:pStyle w:val="Standard"/>
        <w:spacing w:after="0"/>
        <w:jc w:val="both"/>
        <w:rPr>
          <w:rFonts w:ascii="Times New Roman" w:hAnsi="Times New Roman" w:cs="Times New Roman"/>
        </w:rPr>
      </w:pPr>
    </w:p>
    <w:p w14:paraId="7B0015F5" w14:textId="77777777" w:rsidR="009626B8" w:rsidRDefault="00382B92">
      <w:pPr>
        <w:pStyle w:val="Standard"/>
        <w:numPr>
          <w:ilvl w:val="3"/>
          <w:numId w:val="13"/>
        </w:numPr>
        <w:spacing w:after="0"/>
        <w:jc w:val="both"/>
      </w:pPr>
      <w:r>
        <w:rPr>
          <w:rFonts w:ascii="Times New Roman" w:eastAsia="Times New Roman" w:hAnsi="Times New Roman" w:cs="Times New Roman"/>
          <w:b/>
          <w:lang w:eastAsia="sl-SI"/>
        </w:rPr>
        <w:t>Komisija za športno cono:</w:t>
      </w:r>
    </w:p>
    <w:p w14:paraId="7B0015F6" w14:textId="77777777" w:rsidR="009626B8" w:rsidRDefault="00382B92">
      <w:pPr>
        <w:pStyle w:val="Standard"/>
        <w:spacing w:after="0"/>
        <w:jc w:val="both"/>
      </w:pPr>
      <w:r>
        <w:rPr>
          <w:rFonts w:ascii="Times New Roman" w:eastAsia="Times New Roman" w:hAnsi="Times New Roman" w:cs="Times New Roman"/>
          <w:lang w:eastAsia="sl-SI"/>
        </w:rPr>
        <w:t>Vezano delo na tekočo problematiko.</w:t>
      </w:r>
    </w:p>
    <w:p w14:paraId="7B0015F7" w14:textId="77777777" w:rsidR="009626B8" w:rsidRDefault="009626B8">
      <w:pPr>
        <w:pStyle w:val="Standard"/>
        <w:spacing w:after="0"/>
        <w:jc w:val="both"/>
        <w:rPr>
          <w:rFonts w:ascii="Times New Roman" w:hAnsi="Times New Roman" w:cs="Times New Roman"/>
        </w:rPr>
      </w:pPr>
    </w:p>
    <w:p w14:paraId="7B0015F8" w14:textId="77777777" w:rsidR="009626B8" w:rsidRDefault="00382B92">
      <w:pPr>
        <w:pStyle w:val="Standard"/>
        <w:numPr>
          <w:ilvl w:val="3"/>
          <w:numId w:val="13"/>
        </w:numPr>
        <w:spacing w:after="0"/>
        <w:jc w:val="both"/>
      </w:pPr>
      <w:r>
        <w:rPr>
          <w:rFonts w:ascii="Times New Roman" w:eastAsia="Times New Roman" w:hAnsi="Times New Roman" w:cs="Times New Roman"/>
          <w:b/>
          <w:lang w:eastAsia="sl-SI"/>
        </w:rPr>
        <w:t>Komisija za prireditve:</w:t>
      </w:r>
    </w:p>
    <w:p w14:paraId="7B0015F9" w14:textId="77777777" w:rsidR="009626B8" w:rsidRDefault="00382B92">
      <w:pPr>
        <w:pStyle w:val="Standard"/>
        <w:spacing w:after="0"/>
        <w:jc w:val="both"/>
      </w:pPr>
      <w:r>
        <w:rPr>
          <w:rFonts w:ascii="Times New Roman" w:eastAsia="Times New Roman" w:hAnsi="Times New Roman" w:cs="Times New Roman"/>
          <w:lang w:eastAsia="sl-SI"/>
        </w:rPr>
        <w:t>Predsednica pove, da se je pogovorila z dirigentom  pihalnega orkestra, da na komemoraciji v Solkanu letos ne sodelujejo, jim je pa predlagala, da imajo v Solkanu nastop za Božični koncert ali pa naslednje leto samostojni koncert v Solkanu oziroma sodelovanje na krajevnem prazniku.</w:t>
      </w:r>
    </w:p>
    <w:p w14:paraId="7B0015FA" w14:textId="77777777" w:rsidR="009626B8" w:rsidRDefault="00382B92">
      <w:pPr>
        <w:pStyle w:val="Standard"/>
        <w:spacing w:after="0"/>
        <w:ind w:firstLine="708"/>
        <w:jc w:val="both"/>
      </w:pPr>
      <w:r>
        <w:rPr>
          <w:rFonts w:ascii="Times New Roman" w:eastAsia="Times New Roman" w:hAnsi="Times New Roman" w:cs="Times New Roman"/>
          <w:lang w:eastAsia="sl-SI"/>
        </w:rPr>
        <w:t>Tomaž Černe je proti, da pihalni orkester ne nastopi na komemoraciji in pravi, da je tradicijo potrebno ohraniti, za naprej pa, da se je potrebno dogovoriti z vsemi svetniki. Pove še, da je potrebno take spremembe dati na glasovanje. Pri tem ga David Podgornik podpre.</w:t>
      </w:r>
    </w:p>
    <w:p w14:paraId="7B0015FB" w14:textId="77777777" w:rsidR="009626B8" w:rsidRDefault="00382B92">
      <w:pPr>
        <w:pStyle w:val="Standard"/>
        <w:spacing w:after="0"/>
        <w:ind w:firstLine="708"/>
        <w:jc w:val="both"/>
      </w:pPr>
      <w:r>
        <w:rPr>
          <w:rFonts w:ascii="Times New Roman" w:eastAsia="Times New Roman" w:hAnsi="Times New Roman" w:cs="Times New Roman"/>
          <w:lang w:eastAsia="sl-SI"/>
        </w:rPr>
        <w:t xml:space="preserve">Andrejka </w:t>
      </w:r>
      <w:proofErr w:type="spellStart"/>
      <w:r>
        <w:rPr>
          <w:rFonts w:ascii="Times New Roman" w:eastAsia="Times New Roman" w:hAnsi="Times New Roman" w:cs="Times New Roman"/>
          <w:lang w:eastAsia="sl-SI"/>
        </w:rPr>
        <w:t>Prijon</w:t>
      </w:r>
      <w:proofErr w:type="spellEnd"/>
      <w:r>
        <w:rPr>
          <w:rFonts w:ascii="Times New Roman" w:eastAsia="Times New Roman" w:hAnsi="Times New Roman" w:cs="Times New Roman"/>
          <w:lang w:eastAsia="sl-SI"/>
        </w:rPr>
        <w:t xml:space="preserve"> podpre spremembo, da pihalni orkester ne nastopi, ampak da se komemoracija vseeno izvede. Poudari, da je važen način, kako, ampak to, da se ga obeleži primerno spominu. </w:t>
      </w:r>
      <w:proofErr w:type="spellStart"/>
      <w:r>
        <w:rPr>
          <w:rFonts w:ascii="Times New Roman" w:eastAsia="Times New Roman" w:hAnsi="Times New Roman" w:cs="Times New Roman"/>
          <w:lang w:eastAsia="sl-SI"/>
        </w:rPr>
        <w:t>Vidojka</w:t>
      </w:r>
      <w:proofErr w:type="spellEnd"/>
      <w:r>
        <w:rPr>
          <w:rFonts w:ascii="Times New Roman" w:eastAsia="Times New Roman" w:hAnsi="Times New Roman" w:cs="Times New Roman"/>
          <w:lang w:eastAsia="sl-SI"/>
        </w:rPr>
        <w:t xml:space="preserve"> Harej predstavi  predviden program komemoracije za 1. november. Komisija predlaga, da se k spomenikom položi cvetje.   </w:t>
      </w:r>
    </w:p>
    <w:p w14:paraId="7B0015FC" w14:textId="77777777" w:rsidR="009626B8" w:rsidRDefault="00382B92">
      <w:pPr>
        <w:pStyle w:val="Standard"/>
        <w:spacing w:after="0"/>
        <w:ind w:firstLine="708"/>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Jernej Vidmar Bašin in Branko Belingar podpreta idejo Andrejke </w:t>
      </w:r>
      <w:proofErr w:type="spellStart"/>
      <w:r>
        <w:rPr>
          <w:rFonts w:ascii="Times New Roman" w:eastAsia="Times New Roman" w:hAnsi="Times New Roman" w:cs="Times New Roman"/>
          <w:lang w:eastAsia="sl-SI"/>
        </w:rPr>
        <w:t>Prijon</w:t>
      </w:r>
      <w:proofErr w:type="spellEnd"/>
      <w:r>
        <w:rPr>
          <w:rFonts w:ascii="Times New Roman" w:eastAsia="Times New Roman" w:hAnsi="Times New Roman" w:cs="Times New Roman"/>
          <w:lang w:eastAsia="sl-SI"/>
        </w:rPr>
        <w:t xml:space="preserve">, da se  dan mrtvih obeleži na primerne način v duhu </w:t>
      </w:r>
      <w:proofErr w:type="spellStart"/>
      <w:r>
        <w:rPr>
          <w:rFonts w:ascii="Times New Roman" w:eastAsia="Times New Roman" w:hAnsi="Times New Roman" w:cs="Times New Roman"/>
          <w:lang w:eastAsia="sl-SI"/>
        </w:rPr>
        <w:t>obeležitve</w:t>
      </w:r>
      <w:proofErr w:type="spellEnd"/>
      <w:r>
        <w:rPr>
          <w:rFonts w:ascii="Times New Roman" w:eastAsia="Times New Roman" w:hAnsi="Times New Roman" w:cs="Times New Roman"/>
          <w:lang w:eastAsia="sl-SI"/>
        </w:rPr>
        <w:t xml:space="preserve"> dneva mrtvih in državnega praznika.</w:t>
      </w:r>
    </w:p>
    <w:p w14:paraId="7B0015FD" w14:textId="77777777" w:rsidR="009626B8" w:rsidRDefault="00382B92">
      <w:pPr>
        <w:pStyle w:val="Standard"/>
        <w:jc w:val="both"/>
      </w:pPr>
      <w:r>
        <w:rPr>
          <w:rFonts w:ascii="Times New Roman" w:eastAsia="Times New Roman" w:hAnsi="Times New Roman" w:cs="Times New Roman"/>
          <w:lang w:eastAsia="sl-SI"/>
        </w:rPr>
        <w:t xml:space="preserve">SKLEP: </w:t>
      </w:r>
      <w:r>
        <w:rPr>
          <w:rFonts w:ascii="Times New Roman" w:eastAsia="Times New Roman" w:hAnsi="Times New Roman" w:cs="Times New Roman"/>
        </w:rPr>
        <w:t xml:space="preserve">: Z 9 glasovi za in enim vzdržanim svetniki potrdijo, da </w:t>
      </w:r>
      <w:proofErr w:type="spellStart"/>
      <w:r>
        <w:rPr>
          <w:rFonts w:ascii="Times New Roman" w:eastAsia="Times New Roman" w:hAnsi="Times New Roman" w:cs="Times New Roman"/>
        </w:rPr>
        <w:t>Vidojka</w:t>
      </w:r>
      <w:proofErr w:type="spellEnd"/>
      <w:r>
        <w:rPr>
          <w:rFonts w:ascii="Times New Roman" w:eastAsia="Times New Roman" w:hAnsi="Times New Roman" w:cs="Times New Roman"/>
        </w:rPr>
        <w:t xml:space="preserve"> Harej pripravi program za </w:t>
      </w:r>
      <w:proofErr w:type="spellStart"/>
      <w:r>
        <w:rPr>
          <w:rFonts w:ascii="Times New Roman" w:eastAsia="Times New Roman" w:hAnsi="Times New Roman" w:cs="Times New Roman"/>
        </w:rPr>
        <w:t>obeležitev</w:t>
      </w:r>
      <w:proofErr w:type="spellEnd"/>
      <w:r>
        <w:rPr>
          <w:rFonts w:ascii="Times New Roman" w:eastAsia="Times New Roman" w:hAnsi="Times New Roman" w:cs="Times New Roman"/>
        </w:rPr>
        <w:t xml:space="preserve">  dneva mrtvih in državnega praznika, Branko Belingar pripravi podlago z glasbo. Za govornika na komemoraciji  se bodo svetniki med seboj naknadno dogovorili.</w:t>
      </w:r>
    </w:p>
    <w:p w14:paraId="7B0015FE" w14:textId="77777777" w:rsidR="009626B8" w:rsidRDefault="00382B92">
      <w:pPr>
        <w:pStyle w:val="Standard"/>
        <w:numPr>
          <w:ilvl w:val="3"/>
          <w:numId w:val="13"/>
        </w:numPr>
        <w:spacing w:after="0"/>
        <w:jc w:val="both"/>
      </w:pPr>
      <w:r>
        <w:rPr>
          <w:rFonts w:ascii="Times New Roman" w:eastAsia="Times New Roman" w:hAnsi="Times New Roman" w:cs="Times New Roman"/>
          <w:b/>
          <w:lang w:eastAsia="sl-SI"/>
        </w:rPr>
        <w:t>Komisija za ekologijo</w:t>
      </w:r>
      <w:r>
        <w:rPr>
          <w:rFonts w:ascii="Times New Roman" w:eastAsia="Times New Roman" w:hAnsi="Times New Roman" w:cs="Times New Roman"/>
          <w:lang w:eastAsia="sl-SI"/>
        </w:rPr>
        <w:t>:</w:t>
      </w:r>
    </w:p>
    <w:p w14:paraId="7B0015FF"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 xml:space="preserve">Emil Bašin pove, da je med tem časom od krajana prejel pripombo, da se na avtomobilu nabira rumen prah. Krajanu je poslal svoje podatke z namenom dodatnih informacij, vendar z njegove strani ni še dobil odgovora. </w:t>
      </w:r>
    </w:p>
    <w:p w14:paraId="7B001600"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lastRenderedPageBreak/>
        <w:t>Jernej Vidmar Bašin pove, da je veliko prašenja s strani Salonit Kamnoloma, posebno na vetrovne dni in da bi bilo potrebno Salonit Kamnolom o tem obvestiti. Branko Belingar doda, da je bilo pred leti veliko huje in da se vseeno stvari izboljšujejo. Tomaž Černe poudari, da dokler ne bodo začeli z novo tehniko močenja terena, ki so jo že pred leti tudi predstavili, je prašenje odvisno od vremena. Emil Bašin pove, da v Kamnolomu stalno močijo teren. Predsednica predlaga, naj krajani o tem problemu pisno obvest</w:t>
      </w:r>
      <w:r>
        <w:rPr>
          <w:rFonts w:ascii="Times New Roman" w:hAnsi="Times New Roman" w:cs="Times New Roman"/>
        </w:rPr>
        <w:t>ijo Krajevno skupnost, ki bo na podlagi pisne pripombe poslala dopis na Mestno občino Nova Gorica.</w:t>
      </w:r>
    </w:p>
    <w:p w14:paraId="7B001601" w14:textId="77777777" w:rsidR="009626B8" w:rsidRDefault="009626B8">
      <w:pPr>
        <w:pStyle w:val="Standard"/>
        <w:spacing w:after="0"/>
        <w:jc w:val="both"/>
        <w:rPr>
          <w:rFonts w:ascii="Times New Roman" w:hAnsi="Times New Roman" w:cs="Times New Roman"/>
        </w:rPr>
      </w:pPr>
    </w:p>
    <w:p w14:paraId="7B001602" w14:textId="77777777" w:rsidR="009626B8" w:rsidRDefault="00382B92">
      <w:pPr>
        <w:pStyle w:val="Standard"/>
        <w:numPr>
          <w:ilvl w:val="3"/>
          <w:numId w:val="13"/>
        </w:numPr>
        <w:spacing w:after="0"/>
        <w:jc w:val="both"/>
        <w:rPr>
          <w:rFonts w:ascii="Times New Roman" w:hAnsi="Times New Roman" w:cs="Times New Roman"/>
          <w:b/>
        </w:rPr>
      </w:pPr>
      <w:r>
        <w:rPr>
          <w:rFonts w:ascii="Times New Roman" w:hAnsi="Times New Roman" w:cs="Times New Roman"/>
          <w:b/>
        </w:rPr>
        <w:t>Komisija za naravno in kulturno dediščino Solkana:</w:t>
      </w:r>
    </w:p>
    <w:p w14:paraId="7B001603" w14:textId="77777777" w:rsidR="009626B8" w:rsidRDefault="00382B92">
      <w:pPr>
        <w:pStyle w:val="Standard"/>
        <w:numPr>
          <w:ilvl w:val="1"/>
          <w:numId w:val="9"/>
        </w:numPr>
        <w:spacing w:after="0"/>
        <w:jc w:val="both"/>
        <w:rPr>
          <w:rFonts w:ascii="Times New Roman" w:hAnsi="Times New Roman" w:cs="Times New Roman"/>
        </w:rPr>
      </w:pPr>
      <w:r>
        <w:rPr>
          <w:rFonts w:ascii="Times New Roman" w:hAnsi="Times New Roman" w:cs="Times New Roman"/>
        </w:rPr>
        <w:t xml:space="preserve">Predlaga cikluse predavanj ali </w:t>
      </w:r>
      <w:r>
        <w:rPr>
          <w:rFonts w:ascii="Times New Roman" w:hAnsi="Times New Roman" w:cs="Times New Roman"/>
        </w:rPr>
        <w:t xml:space="preserve">pogovorov s Solkanci – predavanje »Kuga na goriškem«, predavatelj Jernej Vidmar Bašin. Predsednica pojasni, kako je z oglaševanjem pri Krajevni skupnosti Solkan in brezplačnim oglaševanjem v časopisu, na radiu in podobno.  Predsednica predlaga, da se objava o predavanju da na oglasne deske v Krajevni skupnosti Solkan, na mojaobčina.si, na internetno stran, na radio Robin in preko drugih možnih brezplačnih medijev. </w:t>
      </w:r>
    </w:p>
    <w:p w14:paraId="7B001604" w14:textId="77777777" w:rsidR="009626B8" w:rsidRDefault="00382B92">
      <w:pPr>
        <w:pStyle w:val="Standard"/>
        <w:spacing w:after="0"/>
        <w:rPr>
          <w:rFonts w:ascii="Times New Roman" w:hAnsi="Times New Roman" w:cs="Times New Roman"/>
        </w:rPr>
      </w:pPr>
      <w:r>
        <w:rPr>
          <w:rFonts w:ascii="Times New Roman" w:hAnsi="Times New Roman" w:cs="Times New Roman"/>
        </w:rPr>
        <w:t>SKLEP: Jernej Vidmar Bašin pripravi vabilo in pošlje osnutek na Krajevno skupnost in vsem svetnikom v vpogled, Krajevna skupnost poskrbi za brezplačno oglaševanje.</w:t>
      </w:r>
    </w:p>
    <w:p w14:paraId="7B001605" w14:textId="77777777" w:rsidR="009626B8" w:rsidRDefault="009626B8">
      <w:pPr>
        <w:pStyle w:val="Standard"/>
        <w:spacing w:after="0"/>
        <w:rPr>
          <w:rFonts w:ascii="Times New Roman" w:hAnsi="Times New Roman" w:cs="Times New Roman"/>
        </w:rPr>
      </w:pPr>
    </w:p>
    <w:p w14:paraId="7B001606" w14:textId="77777777" w:rsidR="009626B8" w:rsidRDefault="00382B92">
      <w:pPr>
        <w:pStyle w:val="Standard"/>
        <w:numPr>
          <w:ilvl w:val="1"/>
          <w:numId w:val="9"/>
        </w:numPr>
        <w:spacing w:after="0"/>
        <w:rPr>
          <w:rFonts w:ascii="Times New Roman" w:hAnsi="Times New Roman" w:cs="Times New Roman"/>
        </w:rPr>
      </w:pPr>
      <w:r>
        <w:rPr>
          <w:rFonts w:ascii="Times New Roman" w:hAnsi="Times New Roman" w:cs="Times New Roman"/>
        </w:rPr>
        <w:t xml:space="preserve">Jernej Vidmar Bašin tudi pove, da so z g. Miranom </w:t>
      </w:r>
      <w:proofErr w:type="spellStart"/>
      <w:r>
        <w:rPr>
          <w:rFonts w:ascii="Times New Roman" w:hAnsi="Times New Roman" w:cs="Times New Roman"/>
        </w:rPr>
        <w:t>Brumatom</w:t>
      </w:r>
      <w:proofErr w:type="spellEnd"/>
      <w:r>
        <w:rPr>
          <w:rFonts w:ascii="Times New Roman" w:hAnsi="Times New Roman" w:cs="Times New Roman"/>
        </w:rPr>
        <w:t xml:space="preserve"> naredili film o Solkanskih izvirih, prikaz solkanske naravne kulturne dediščine. Pove, da so ga predstavili v Pevmi in je bil zelo lep odziv. Problem je, da je okolica strug potokov slabo urejena. Predlaga, da bi Krajevna skupnost dosegla, da bi se okolica potokov redno vzdrževala.  Tomaž Černe predlaga, da bi se na hortikulturno komisijo pri Mestni občini Nova Gorica podalo predlog tudi za izvajanje teh del. </w:t>
      </w:r>
    </w:p>
    <w:p w14:paraId="7B001607" w14:textId="77777777" w:rsidR="009626B8" w:rsidRDefault="00382B92">
      <w:pPr>
        <w:pStyle w:val="Standard"/>
        <w:spacing w:after="0"/>
        <w:rPr>
          <w:rFonts w:ascii="Times New Roman" w:hAnsi="Times New Roman" w:cs="Times New Roman"/>
        </w:rPr>
      </w:pPr>
      <w:r>
        <w:rPr>
          <w:rFonts w:ascii="Times New Roman" w:hAnsi="Times New Roman" w:cs="Times New Roman"/>
        </w:rPr>
        <w:t>SKLEP: Jernej Vidmar Bašin pošlje Krajevni skupnosti dopis z navedeno problematiko, ki se ga posreduje odgovornim na Mestno občino Nova Gorica.</w:t>
      </w:r>
    </w:p>
    <w:p w14:paraId="7B001608" w14:textId="77777777" w:rsidR="009626B8" w:rsidRDefault="009626B8">
      <w:pPr>
        <w:pStyle w:val="Standard"/>
        <w:spacing w:after="0"/>
        <w:jc w:val="both"/>
        <w:rPr>
          <w:rFonts w:ascii="Times New Roman" w:hAnsi="Times New Roman" w:cs="Times New Roman"/>
        </w:rPr>
      </w:pPr>
    </w:p>
    <w:p w14:paraId="7B001609" w14:textId="77777777" w:rsidR="009626B8" w:rsidRDefault="00382B92">
      <w:pPr>
        <w:pStyle w:val="Standard"/>
        <w:numPr>
          <w:ilvl w:val="3"/>
          <w:numId w:val="13"/>
        </w:numPr>
        <w:spacing w:after="0"/>
        <w:jc w:val="both"/>
        <w:rPr>
          <w:rFonts w:ascii="Times New Roman" w:hAnsi="Times New Roman" w:cs="Times New Roman"/>
          <w:b/>
        </w:rPr>
      </w:pPr>
      <w:r>
        <w:rPr>
          <w:rFonts w:ascii="Times New Roman" w:hAnsi="Times New Roman" w:cs="Times New Roman"/>
          <w:b/>
        </w:rPr>
        <w:t>Komisija za investicije:</w:t>
      </w:r>
    </w:p>
    <w:p w14:paraId="7B00160A"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Priprava predloga proračuna za Mestno občino Nova Gorica za  leto 2024 in 2025.</w:t>
      </w:r>
    </w:p>
    <w:p w14:paraId="7B00160B" w14:textId="77777777" w:rsidR="009626B8" w:rsidRDefault="009626B8">
      <w:pPr>
        <w:pStyle w:val="Standard"/>
        <w:spacing w:after="0"/>
        <w:jc w:val="both"/>
        <w:rPr>
          <w:rFonts w:ascii="Times New Roman" w:hAnsi="Times New Roman" w:cs="Times New Roman"/>
        </w:rPr>
      </w:pPr>
    </w:p>
    <w:p w14:paraId="7B00160C" w14:textId="77777777" w:rsidR="009626B8" w:rsidRDefault="00382B92">
      <w:pPr>
        <w:pStyle w:val="Standard"/>
        <w:spacing w:after="0"/>
        <w:jc w:val="both"/>
        <w:rPr>
          <w:rFonts w:ascii="Times New Roman" w:hAnsi="Times New Roman" w:cs="Times New Roman"/>
          <w:b/>
        </w:rPr>
      </w:pPr>
      <w:r>
        <w:rPr>
          <w:rFonts w:ascii="Times New Roman" w:hAnsi="Times New Roman" w:cs="Times New Roman"/>
          <w:b/>
        </w:rPr>
        <w:t>Ad3:</w:t>
      </w:r>
    </w:p>
    <w:p w14:paraId="7B00160D" w14:textId="77777777" w:rsidR="009626B8" w:rsidRDefault="009626B8">
      <w:pPr>
        <w:pStyle w:val="Standard"/>
        <w:spacing w:after="0"/>
        <w:jc w:val="both"/>
        <w:rPr>
          <w:rFonts w:ascii="Times New Roman" w:hAnsi="Times New Roman" w:cs="Times New Roman"/>
          <w:b/>
        </w:rPr>
      </w:pPr>
    </w:p>
    <w:p w14:paraId="7B00160E"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Na objavljeno namero za oddajo v najem za poslovni prostor na cesti IX. korpusa 46 je dospela ena ponudba, ki ustreza objavljeni nameri.</w:t>
      </w:r>
    </w:p>
    <w:p w14:paraId="7B00160F"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SKLEP: Prijavitelja se obvesti, da je izbran in pripravi postopke za sklenitev pogodbe.</w:t>
      </w:r>
    </w:p>
    <w:p w14:paraId="7B001610" w14:textId="77777777" w:rsidR="009626B8" w:rsidRDefault="009626B8">
      <w:pPr>
        <w:pStyle w:val="Standard"/>
        <w:spacing w:after="0"/>
        <w:jc w:val="both"/>
        <w:rPr>
          <w:rFonts w:ascii="Times New Roman" w:hAnsi="Times New Roman" w:cs="Times New Roman"/>
        </w:rPr>
      </w:pPr>
    </w:p>
    <w:p w14:paraId="7B001611" w14:textId="77777777" w:rsidR="009626B8" w:rsidRDefault="00382B92">
      <w:pPr>
        <w:pStyle w:val="Standard"/>
        <w:spacing w:after="0"/>
        <w:jc w:val="both"/>
        <w:rPr>
          <w:rFonts w:ascii="Times New Roman" w:hAnsi="Times New Roman" w:cs="Times New Roman"/>
          <w:b/>
        </w:rPr>
      </w:pPr>
      <w:r>
        <w:rPr>
          <w:rFonts w:ascii="Times New Roman" w:hAnsi="Times New Roman" w:cs="Times New Roman"/>
          <w:b/>
        </w:rPr>
        <w:t>Ad4:</w:t>
      </w:r>
    </w:p>
    <w:p w14:paraId="7B001612" w14:textId="77777777" w:rsidR="009626B8" w:rsidRDefault="009626B8">
      <w:pPr>
        <w:pStyle w:val="Standard"/>
        <w:spacing w:after="0"/>
        <w:jc w:val="both"/>
        <w:rPr>
          <w:rFonts w:ascii="Times New Roman" w:hAnsi="Times New Roman" w:cs="Times New Roman"/>
          <w:b/>
        </w:rPr>
      </w:pPr>
    </w:p>
    <w:p w14:paraId="7B001613" w14:textId="77777777" w:rsidR="009626B8" w:rsidRDefault="00382B92">
      <w:pPr>
        <w:pStyle w:val="Standard"/>
        <w:spacing w:after="0"/>
        <w:ind w:firstLine="708"/>
        <w:jc w:val="both"/>
        <w:rPr>
          <w:rFonts w:ascii="Times New Roman" w:hAnsi="Times New Roman" w:cs="Times New Roman"/>
        </w:rPr>
      </w:pPr>
      <w:r>
        <w:rPr>
          <w:rFonts w:ascii="Times New Roman" w:hAnsi="Times New Roman" w:cs="Times New Roman"/>
        </w:rPr>
        <w:t xml:space="preserve">Predsednica seznani svetnike o problemu pogodbenih razmerij najemnikov grobov na solkanskem pokopališču, ker Krajevna skupnost prejema vrnjene izdane račune za grobnine, ki jih sicer izdaja Mestna občina Nova Gorica. Največkrat je naveden </w:t>
      </w:r>
      <w:r>
        <w:rPr>
          <w:rFonts w:ascii="Times New Roman" w:hAnsi="Times New Roman" w:cs="Times New Roman"/>
        </w:rPr>
        <w:t xml:space="preserve">razlog zavračanja s strani Pošte Slovenije, da je oseba preseljena, neznana, ni dvignil in podobno. </w:t>
      </w:r>
    </w:p>
    <w:p w14:paraId="7B001614"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 xml:space="preserve">SKLEP: Mestno občino Nova Gorica se pozove, da pripravi pravni predlog protokola za obveščanje neplačnikov najemnine grobov.  Seznam neplačnikov s številkami grobov se tudi javno objavi na ekranu na pokopališču. </w:t>
      </w:r>
    </w:p>
    <w:p w14:paraId="7B001615" w14:textId="77777777" w:rsidR="009626B8" w:rsidRDefault="00382B92">
      <w:pPr>
        <w:pStyle w:val="Standard"/>
        <w:spacing w:after="0"/>
        <w:ind w:firstLine="708"/>
        <w:jc w:val="both"/>
        <w:rPr>
          <w:rFonts w:ascii="Times New Roman" w:hAnsi="Times New Roman" w:cs="Times New Roman"/>
        </w:rPr>
      </w:pPr>
      <w:r>
        <w:rPr>
          <w:rFonts w:ascii="Times New Roman" w:hAnsi="Times New Roman" w:cs="Times New Roman"/>
        </w:rPr>
        <w:t xml:space="preserve">Glede na pripombe Župnijskega gospodarskega sveta, ki jih poda  Jernej Vidmar Bašin glede nezainteresiranosti Krajevne skupnosti pri prodaji dela zemljišča na solkanskem pokopališču predsednica pove, da so bile vse aktivnosti s strani Krajevne skupnosti izpolnjene. Sprejme se </w:t>
      </w:r>
    </w:p>
    <w:p w14:paraId="7B001616"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SKLEP: Jernej Vidmar Bašin obvesti župnijski gospodarski svet naj na Krajevno skupnost pošlje dopis z vsemi aktivnostmi, ki jih je Gospodarski župnijski svet opravil v zvezi s prodajo. Krajevna skupnost bo dodala svoj del opravljenih nalog v zvezi s tem in obvestila Mestno občino Nova Gorica.</w:t>
      </w:r>
    </w:p>
    <w:p w14:paraId="7B001617" w14:textId="77777777" w:rsidR="009626B8" w:rsidRDefault="009626B8">
      <w:pPr>
        <w:pStyle w:val="Standard"/>
        <w:spacing w:after="0"/>
        <w:jc w:val="both"/>
        <w:rPr>
          <w:rFonts w:ascii="Times New Roman" w:hAnsi="Times New Roman" w:cs="Times New Roman"/>
        </w:rPr>
      </w:pPr>
    </w:p>
    <w:p w14:paraId="7B001618" w14:textId="77777777" w:rsidR="009626B8" w:rsidRDefault="00382B92">
      <w:pPr>
        <w:pStyle w:val="Standard"/>
        <w:spacing w:after="0"/>
        <w:jc w:val="both"/>
        <w:rPr>
          <w:rFonts w:ascii="Times New Roman" w:hAnsi="Times New Roman" w:cs="Times New Roman"/>
          <w:b/>
        </w:rPr>
      </w:pPr>
      <w:r>
        <w:rPr>
          <w:rFonts w:ascii="Times New Roman" w:hAnsi="Times New Roman" w:cs="Times New Roman"/>
          <w:b/>
        </w:rPr>
        <w:t>Ad5</w:t>
      </w:r>
    </w:p>
    <w:p w14:paraId="7B001619" w14:textId="77777777" w:rsidR="009626B8" w:rsidRDefault="009626B8">
      <w:pPr>
        <w:pStyle w:val="Standard"/>
        <w:spacing w:after="0"/>
        <w:jc w:val="both"/>
        <w:rPr>
          <w:rFonts w:ascii="Times New Roman" w:hAnsi="Times New Roman" w:cs="Times New Roman"/>
        </w:rPr>
      </w:pPr>
    </w:p>
    <w:p w14:paraId="7B00161A"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 xml:space="preserve">Pobude krajanov: </w:t>
      </w:r>
    </w:p>
    <w:p w14:paraId="7B00161B"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parkirišče pred bifejem, ker je brezplačno parkiranje, avtomobile puščajo cel dan. Prosi za </w:t>
      </w:r>
      <w:r>
        <w:rPr>
          <w:rFonts w:ascii="Times New Roman" w:hAnsi="Times New Roman" w:cs="Times New Roman"/>
        </w:rPr>
        <w:t xml:space="preserve">posredovanje o ureditvi časovne omejenosti parkiranja. </w:t>
      </w:r>
    </w:p>
    <w:p w14:paraId="7B00161C" w14:textId="77777777" w:rsidR="009626B8" w:rsidRDefault="009626B8">
      <w:pPr>
        <w:pStyle w:val="Standard"/>
        <w:spacing w:after="0"/>
        <w:jc w:val="both"/>
        <w:rPr>
          <w:rFonts w:ascii="Times New Roman" w:hAnsi="Times New Roman" w:cs="Times New Roman"/>
        </w:rPr>
      </w:pPr>
    </w:p>
    <w:p w14:paraId="7B00161D"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lastRenderedPageBreak/>
        <w:t>Svetniki ugotavljajo, da je problem parkiranja, predvsem delovnih vozil, v Krajevni skupnosti zelo problematičen.</w:t>
      </w:r>
    </w:p>
    <w:p w14:paraId="7B00161E"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SKLEP: Komisija za infrastrukturo in urbanizem sestavi dopis o problematiki parkiranja v Solkanu, ki jo bo Krajevna skupnost posredovala Mestni občini Nova Gorica.</w:t>
      </w:r>
    </w:p>
    <w:p w14:paraId="7B00161F" w14:textId="77777777" w:rsidR="009626B8" w:rsidRDefault="009626B8">
      <w:pPr>
        <w:pStyle w:val="Standard"/>
        <w:spacing w:after="0"/>
        <w:jc w:val="both"/>
        <w:rPr>
          <w:rFonts w:ascii="Times New Roman" w:hAnsi="Times New Roman" w:cs="Times New Roman"/>
        </w:rPr>
      </w:pPr>
    </w:p>
    <w:p w14:paraId="7B001620"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Krajan Krajevno skupnost seznani z dopisom, ki mu ga je poslal tudi na Mestno občino Nova Gorica o pobudi za odpravo tehnične napake pri izgradnji pločnika na delu c. IX. korpusa </w:t>
      </w:r>
    </w:p>
    <w:p w14:paraId="7B001621"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SKLEP: Pobudo krajana  Krajevna skupnost pošlje ponovno na Mestno občino Nova Gorica v reševanje.</w:t>
      </w:r>
    </w:p>
    <w:p w14:paraId="7B001622" w14:textId="77777777" w:rsidR="009626B8" w:rsidRDefault="009626B8">
      <w:pPr>
        <w:pStyle w:val="Standard"/>
        <w:spacing w:after="0"/>
        <w:jc w:val="both"/>
        <w:rPr>
          <w:rFonts w:ascii="Times New Roman" w:hAnsi="Times New Roman" w:cs="Times New Roman"/>
        </w:rPr>
      </w:pPr>
    </w:p>
    <w:p w14:paraId="7B001623"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Krajan obvesti Krajevno skupnost o rumenem prahu na avtomobilu (obravnavano pod Ad2-Komisija za ekologijo)</w:t>
      </w:r>
    </w:p>
    <w:p w14:paraId="7B001624" w14:textId="77777777" w:rsidR="009626B8" w:rsidRDefault="009626B8">
      <w:pPr>
        <w:pStyle w:val="Standard"/>
        <w:spacing w:after="0"/>
        <w:jc w:val="both"/>
        <w:rPr>
          <w:rFonts w:ascii="Times New Roman" w:hAnsi="Times New Roman" w:cs="Times New Roman"/>
        </w:rPr>
      </w:pPr>
    </w:p>
    <w:p w14:paraId="7B001625"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Krajan   obvesti Krajevno skupnost o odstranitvi robnikov (obravnavano pod Ad2 –Komisija za javno infrastrukturo in urbanizem). Gospodu Marjanu Jugu na Mestno občino Nova Gorica je bilo v zvezi s tem že poslano vprašanje, na katerega do današnje seje še ni odgovora.</w:t>
      </w:r>
    </w:p>
    <w:p w14:paraId="7B001626" w14:textId="77777777" w:rsidR="009626B8" w:rsidRDefault="009626B8">
      <w:pPr>
        <w:pStyle w:val="Odstavekseznama"/>
        <w:rPr>
          <w:rFonts w:ascii="Times New Roman" w:hAnsi="Times New Roman" w:cs="Times New Roman"/>
        </w:rPr>
      </w:pPr>
    </w:p>
    <w:p w14:paraId="7B001627"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stanovalci bloka na Vojkovi ulici prosijo, da se ponovno zarišejo parkirna mesta.</w:t>
      </w:r>
    </w:p>
    <w:p w14:paraId="7B001628"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SKLEP: Na Mestno občino Nova Gorica Krajevna skupnost pošlje dopis, da se ta zahteva uredi..</w:t>
      </w:r>
    </w:p>
    <w:p w14:paraId="7B001629" w14:textId="77777777" w:rsidR="009626B8" w:rsidRDefault="009626B8">
      <w:pPr>
        <w:pStyle w:val="Standard"/>
        <w:spacing w:after="0"/>
        <w:jc w:val="both"/>
        <w:rPr>
          <w:rFonts w:ascii="Times New Roman" w:hAnsi="Times New Roman" w:cs="Times New Roman"/>
        </w:rPr>
      </w:pPr>
    </w:p>
    <w:p w14:paraId="7B00162A"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pobuda krajana, da se pri solkanskem marketu postavi koš za smeti. Tomaž Černe doda, da je tudi okrog </w:t>
      </w:r>
      <w:proofErr w:type="spellStart"/>
      <w:r>
        <w:rPr>
          <w:rFonts w:ascii="Times New Roman" w:hAnsi="Times New Roman" w:cs="Times New Roman"/>
        </w:rPr>
        <w:t>eko</w:t>
      </w:r>
      <w:proofErr w:type="spellEnd"/>
      <w:r>
        <w:rPr>
          <w:rFonts w:ascii="Times New Roman" w:hAnsi="Times New Roman" w:cs="Times New Roman"/>
        </w:rPr>
        <w:t xml:space="preserve"> otoka ob marketu čez vikend onesnaženo. Predlaga, da Krajevna skupnost na Mesno občino Nova Gorica poda pobudo, da se začnejo dogovarjat z Mercatorjem o higienskih razmerah okrog marketa v Solkanu.</w:t>
      </w:r>
    </w:p>
    <w:p w14:paraId="7B00162B"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SKLEP: Tomaž Černe sestavi dopis, ki ga Krajevna skupnost pošlje na Mestno občino Nova Gorica.</w:t>
      </w:r>
    </w:p>
    <w:p w14:paraId="7B00162C" w14:textId="77777777" w:rsidR="009626B8" w:rsidRDefault="009626B8">
      <w:pPr>
        <w:pStyle w:val="Standard"/>
        <w:spacing w:after="0"/>
        <w:jc w:val="both"/>
        <w:rPr>
          <w:rFonts w:ascii="Times New Roman" w:hAnsi="Times New Roman" w:cs="Times New Roman"/>
        </w:rPr>
      </w:pPr>
    </w:p>
    <w:p w14:paraId="7B00162D" w14:textId="77777777" w:rsidR="009626B8" w:rsidRDefault="00382B92">
      <w:pPr>
        <w:pStyle w:val="Standard"/>
        <w:spacing w:after="0"/>
        <w:jc w:val="both"/>
        <w:rPr>
          <w:rFonts w:ascii="Times New Roman" w:hAnsi="Times New Roman" w:cs="Times New Roman"/>
          <w:b/>
        </w:rPr>
      </w:pPr>
      <w:r>
        <w:rPr>
          <w:rFonts w:ascii="Times New Roman" w:hAnsi="Times New Roman" w:cs="Times New Roman"/>
          <w:b/>
        </w:rPr>
        <w:t>Ad6:</w:t>
      </w:r>
    </w:p>
    <w:p w14:paraId="7B00162E" w14:textId="77777777" w:rsidR="009626B8" w:rsidRDefault="009626B8">
      <w:pPr>
        <w:pStyle w:val="Standard"/>
        <w:spacing w:after="0"/>
        <w:jc w:val="both"/>
        <w:rPr>
          <w:rFonts w:ascii="Times New Roman" w:hAnsi="Times New Roman" w:cs="Times New Roman"/>
          <w:b/>
        </w:rPr>
      </w:pPr>
    </w:p>
    <w:p w14:paraId="7B00162F"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 xml:space="preserve">Iz Mestne občine Nova Gorica je Krajevna skupnost dobila zahtevo, da pridobi informacije o lastnikih objekta, ker bi na streho Doma Krajevne skupnosti postavili sončno elektrarno. </w:t>
      </w:r>
    </w:p>
    <w:p w14:paraId="7B001630"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Svetniki so si enotni, da Krajevna skupnost za pridobivanje teh informacij ni pristojna, ker so za to pristojne službe pri Mestni občini oziroma projektanti.</w:t>
      </w:r>
    </w:p>
    <w:p w14:paraId="7B001631" w14:textId="77777777" w:rsidR="009626B8" w:rsidRDefault="009626B8">
      <w:pPr>
        <w:pStyle w:val="Standard"/>
        <w:spacing w:after="0"/>
        <w:jc w:val="both"/>
        <w:rPr>
          <w:rFonts w:ascii="Times New Roman" w:hAnsi="Times New Roman" w:cs="Times New Roman"/>
        </w:rPr>
      </w:pPr>
    </w:p>
    <w:p w14:paraId="7B001632"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 xml:space="preserve">Glede pomanjkljive javne razsvetljave  po Solkanu (luči ne svetijo, javne razsvetljave ponekod ni in podobno) je bil na mestno občino poslan dopis, na katerega do seje ni odgovora. </w:t>
      </w:r>
    </w:p>
    <w:p w14:paraId="7B001633" w14:textId="77777777" w:rsidR="009626B8" w:rsidRDefault="009626B8">
      <w:pPr>
        <w:pStyle w:val="Standard"/>
        <w:spacing w:after="0"/>
        <w:jc w:val="both"/>
        <w:rPr>
          <w:rFonts w:ascii="Times New Roman" w:hAnsi="Times New Roman" w:cs="Times New Roman"/>
        </w:rPr>
      </w:pPr>
    </w:p>
    <w:p w14:paraId="7B001634"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 xml:space="preserve">V zvezi z javno razsvetljavo je Krajevna skupnost prejela s strani podžupana Mestne občine Nova Gorica g. Marka </w:t>
      </w:r>
      <w:proofErr w:type="spellStart"/>
      <w:r>
        <w:rPr>
          <w:rFonts w:ascii="Times New Roman" w:hAnsi="Times New Roman" w:cs="Times New Roman"/>
        </w:rPr>
        <w:t>Tribušona</w:t>
      </w:r>
      <w:proofErr w:type="spellEnd"/>
      <w:r>
        <w:rPr>
          <w:rFonts w:ascii="Times New Roman" w:hAnsi="Times New Roman" w:cs="Times New Roman"/>
        </w:rPr>
        <w:t xml:space="preserve"> prošnjo, da preverimo kako je z javno razsvetljavo po Solkanu (ali se prižge prezgodaj, ali ugasne prepozno) in ga o teh lokacijah obvestimo.</w:t>
      </w:r>
    </w:p>
    <w:p w14:paraId="7B001635" w14:textId="77777777" w:rsidR="009626B8" w:rsidRDefault="009626B8">
      <w:pPr>
        <w:pStyle w:val="Standard"/>
        <w:spacing w:after="0"/>
        <w:jc w:val="both"/>
        <w:rPr>
          <w:rFonts w:ascii="Times New Roman" w:hAnsi="Times New Roman" w:cs="Times New Roman"/>
        </w:rPr>
      </w:pPr>
    </w:p>
    <w:p w14:paraId="7B001636"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SKLEP: Podžupana se obvesti,  da krajani zaenkrat niso opazili nobenih nepravilnosti v zvezi s prižiganjem in ugašanjem javne razsvetljave.</w:t>
      </w:r>
    </w:p>
    <w:p w14:paraId="7B001637" w14:textId="77777777" w:rsidR="009626B8" w:rsidRDefault="009626B8">
      <w:pPr>
        <w:pStyle w:val="Standard"/>
        <w:spacing w:after="0"/>
        <w:jc w:val="both"/>
        <w:rPr>
          <w:rFonts w:ascii="Times New Roman" w:hAnsi="Times New Roman" w:cs="Times New Roman"/>
        </w:rPr>
      </w:pPr>
    </w:p>
    <w:p w14:paraId="7B001638" w14:textId="77777777" w:rsidR="009626B8" w:rsidRDefault="00382B92">
      <w:pPr>
        <w:pStyle w:val="Standard"/>
        <w:spacing w:after="0"/>
        <w:jc w:val="both"/>
        <w:rPr>
          <w:rFonts w:ascii="Times New Roman" w:hAnsi="Times New Roman" w:cs="Times New Roman"/>
          <w:b/>
        </w:rPr>
      </w:pPr>
      <w:r>
        <w:rPr>
          <w:rFonts w:ascii="Times New Roman" w:hAnsi="Times New Roman" w:cs="Times New Roman"/>
          <w:b/>
        </w:rPr>
        <w:t>Ad7:</w:t>
      </w:r>
    </w:p>
    <w:p w14:paraId="7B001639" w14:textId="77777777" w:rsidR="009626B8" w:rsidRDefault="009626B8">
      <w:pPr>
        <w:pStyle w:val="Standard"/>
        <w:spacing w:after="0"/>
        <w:jc w:val="both"/>
        <w:rPr>
          <w:rFonts w:ascii="Times New Roman" w:hAnsi="Times New Roman" w:cs="Times New Roman"/>
          <w:b/>
        </w:rPr>
      </w:pPr>
    </w:p>
    <w:p w14:paraId="7B00163A"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izdaja naslednje številke časopisa</w:t>
      </w:r>
    </w:p>
    <w:p w14:paraId="7B00163B"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 xml:space="preserve">SKLEP: </w:t>
      </w:r>
      <w:r>
        <w:rPr>
          <w:rFonts w:ascii="Times New Roman" w:hAnsi="Times New Roman" w:cs="Times New Roman"/>
        </w:rPr>
        <w:t>Naslednja številka časopisa izide v mesecu januarju 2024. Urednico časopisa obvesti Tomaž Černe.</w:t>
      </w:r>
    </w:p>
    <w:p w14:paraId="7B00163C" w14:textId="77777777" w:rsidR="009626B8" w:rsidRDefault="009626B8">
      <w:pPr>
        <w:pStyle w:val="Standard"/>
        <w:spacing w:after="0"/>
        <w:jc w:val="both"/>
        <w:rPr>
          <w:rFonts w:ascii="Times New Roman" w:hAnsi="Times New Roman" w:cs="Times New Roman"/>
        </w:rPr>
      </w:pPr>
    </w:p>
    <w:p w14:paraId="7B00163D"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lastnica prostorov bivše NKBM se je oglasila na Krajevni skupnosti in obvestila, da oddaja poslovne prostore v najem. Krajevna skupnost je Mestno občino Nova Gorica obvestila o zadevi, ker iščejo primeren prostor za preselitev Pošte v Solkanu. </w:t>
      </w:r>
    </w:p>
    <w:p w14:paraId="7B00163E" w14:textId="77777777" w:rsidR="009626B8" w:rsidRDefault="009626B8">
      <w:pPr>
        <w:pStyle w:val="Standard"/>
        <w:spacing w:after="0"/>
        <w:jc w:val="both"/>
        <w:rPr>
          <w:rFonts w:ascii="Times New Roman" w:hAnsi="Times New Roman" w:cs="Times New Roman"/>
        </w:rPr>
      </w:pPr>
    </w:p>
    <w:p w14:paraId="7B00163F"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preurejena je velika sejna soba, ki bo namenjena različnim dogodkom. Predsednica predlaga, da se oblikuje nova cena za najem sejne sobe. </w:t>
      </w:r>
    </w:p>
    <w:p w14:paraId="7B001640" w14:textId="77777777" w:rsidR="009626B8" w:rsidRDefault="009626B8">
      <w:pPr>
        <w:pStyle w:val="Odstavekseznama"/>
        <w:rPr>
          <w:rFonts w:ascii="Times New Roman" w:hAnsi="Times New Roman" w:cs="Times New Roman"/>
        </w:rPr>
      </w:pPr>
    </w:p>
    <w:p w14:paraId="7B001641"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lastRenderedPageBreak/>
        <w:t xml:space="preserve">SKLEP: Cena najema sejne sobe se s 1.1.2024 poviša in na 10 eur/ h + </w:t>
      </w:r>
      <w:proofErr w:type="spellStart"/>
      <w:r>
        <w:rPr>
          <w:rFonts w:ascii="Times New Roman" w:hAnsi="Times New Roman" w:cs="Times New Roman"/>
        </w:rPr>
        <w:t>ddv</w:t>
      </w:r>
      <w:proofErr w:type="spellEnd"/>
      <w:r>
        <w:rPr>
          <w:rFonts w:ascii="Times New Roman" w:hAnsi="Times New Roman" w:cs="Times New Roman"/>
        </w:rPr>
        <w:t xml:space="preserve"> vključno s čiščenjem. Cena najema na dan (8 ur) je 60 eur + </w:t>
      </w:r>
      <w:proofErr w:type="spellStart"/>
      <w:r>
        <w:rPr>
          <w:rFonts w:ascii="Times New Roman" w:hAnsi="Times New Roman" w:cs="Times New Roman"/>
        </w:rPr>
        <w:t>ddv</w:t>
      </w:r>
      <w:proofErr w:type="spellEnd"/>
      <w:r>
        <w:rPr>
          <w:rFonts w:ascii="Times New Roman" w:hAnsi="Times New Roman" w:cs="Times New Roman"/>
        </w:rPr>
        <w:t xml:space="preserve"> s čiščenjem.</w:t>
      </w:r>
    </w:p>
    <w:p w14:paraId="7B001642" w14:textId="77777777" w:rsidR="009626B8" w:rsidRDefault="009626B8">
      <w:pPr>
        <w:pStyle w:val="Standard"/>
        <w:spacing w:after="0"/>
        <w:jc w:val="both"/>
        <w:rPr>
          <w:rFonts w:ascii="Times New Roman" w:hAnsi="Times New Roman" w:cs="Times New Roman"/>
        </w:rPr>
      </w:pPr>
    </w:p>
    <w:p w14:paraId="7B001643"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Župnija Nova Gorica je poslala dovoljenje za postavitev »</w:t>
      </w:r>
      <w:proofErr w:type="spellStart"/>
      <w:r>
        <w:rPr>
          <w:rFonts w:ascii="Times New Roman" w:hAnsi="Times New Roman" w:cs="Times New Roman"/>
        </w:rPr>
        <w:t>kolonce</w:t>
      </w:r>
      <w:proofErr w:type="spellEnd"/>
      <w:r>
        <w:rPr>
          <w:rFonts w:ascii="Times New Roman" w:hAnsi="Times New Roman" w:cs="Times New Roman"/>
        </w:rPr>
        <w:t>«, predvidena otvoritev je 26. decembra.</w:t>
      </w:r>
    </w:p>
    <w:p w14:paraId="7B001644" w14:textId="77777777" w:rsidR="009626B8" w:rsidRDefault="009626B8">
      <w:pPr>
        <w:pStyle w:val="Standard"/>
        <w:spacing w:after="0"/>
        <w:jc w:val="both"/>
        <w:rPr>
          <w:rFonts w:ascii="Times New Roman" w:hAnsi="Times New Roman" w:cs="Times New Roman"/>
        </w:rPr>
      </w:pPr>
    </w:p>
    <w:p w14:paraId="7B001645"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Sindikat strojevodij Slovenije se zanima za najem kotalkališča v Solkanu 8. junija 2024, Branko Belingar je kontaktna oseba s strani Krajevne skupnosti.</w:t>
      </w:r>
    </w:p>
    <w:p w14:paraId="7B001646" w14:textId="77777777" w:rsidR="009626B8" w:rsidRDefault="009626B8">
      <w:pPr>
        <w:pStyle w:val="Odstavekseznama"/>
        <w:rPr>
          <w:rFonts w:ascii="Times New Roman" w:hAnsi="Times New Roman" w:cs="Times New Roman"/>
        </w:rPr>
      </w:pPr>
    </w:p>
    <w:p w14:paraId="7B001647"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Ponudba Cvetličarne Kofol za jesensko zasaditev rož v koritih pred Domom KS Solkan za Krajevno skupnost ni sprejemljiva.</w:t>
      </w:r>
    </w:p>
    <w:p w14:paraId="7B001648"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SKLEP: Boštjan Košič pridobi ponudbe za trajno zasaditev korit pred domom KS Solkan.</w:t>
      </w:r>
    </w:p>
    <w:p w14:paraId="7B001649" w14:textId="77777777" w:rsidR="009626B8" w:rsidRDefault="009626B8">
      <w:pPr>
        <w:pStyle w:val="Odstavekseznama"/>
        <w:rPr>
          <w:rFonts w:ascii="Times New Roman" w:hAnsi="Times New Roman" w:cs="Times New Roman"/>
        </w:rPr>
      </w:pPr>
    </w:p>
    <w:p w14:paraId="7B00164A"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 Božični koncert v Solkanu </w:t>
      </w:r>
    </w:p>
    <w:p w14:paraId="7B00164B"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 xml:space="preserve">SKLEP: Svetniki se z osmimi glasovi za in dvema vzdržanima strinjajo, da se božični koncert izvede predvidoma 26. decembra pred mašo. Dogodek se bo imenoval »Koncert ob prazniku svetega Štefana«. Prireditev ureja Komisija za prireditve in Andrejka </w:t>
      </w:r>
      <w:proofErr w:type="spellStart"/>
      <w:r>
        <w:rPr>
          <w:rFonts w:ascii="Times New Roman" w:hAnsi="Times New Roman" w:cs="Times New Roman"/>
        </w:rPr>
        <w:t>Prijon</w:t>
      </w:r>
      <w:proofErr w:type="spellEnd"/>
      <w:r>
        <w:rPr>
          <w:rFonts w:ascii="Times New Roman" w:hAnsi="Times New Roman" w:cs="Times New Roman"/>
        </w:rPr>
        <w:t>.</w:t>
      </w:r>
    </w:p>
    <w:p w14:paraId="7B00164C" w14:textId="77777777" w:rsidR="009626B8" w:rsidRDefault="009626B8">
      <w:pPr>
        <w:pStyle w:val="Standard"/>
        <w:spacing w:after="0"/>
        <w:jc w:val="both"/>
        <w:rPr>
          <w:rFonts w:ascii="Times New Roman" w:hAnsi="Times New Roman" w:cs="Times New Roman"/>
        </w:rPr>
      </w:pPr>
    </w:p>
    <w:p w14:paraId="7B00164D"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Branko Belingar predlaga, da se ponovno izvede poseko pri začetku Solkana, da se ponovno vidi Solkanski most. Predsednica predlaga, da se pogovori z  lastniki, da se je vegetacija že precej razrasla in da je potrebno zadevo urediti. Tomaž Černe predlaga, da bi to problematiko izpostavili na skupnem sestanku s SENG in družbo Salonit kamnolomi </w:t>
      </w:r>
      <w:proofErr w:type="spellStart"/>
      <w:r>
        <w:rPr>
          <w:rFonts w:ascii="Times New Roman" w:hAnsi="Times New Roman" w:cs="Times New Roman"/>
        </w:rPr>
        <w:t>d.d</w:t>
      </w:r>
      <w:proofErr w:type="spellEnd"/>
      <w:r>
        <w:rPr>
          <w:rFonts w:ascii="Times New Roman" w:hAnsi="Times New Roman" w:cs="Times New Roman"/>
        </w:rPr>
        <w:t xml:space="preserve">. predvidoma po praznikih. </w:t>
      </w:r>
    </w:p>
    <w:p w14:paraId="7B00164E"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Tajništvo pošlje ponudbo za poseko Tomažu Černetu, ki se bo udeležil sestanka. Svetniki se strinjajo.</w:t>
      </w:r>
    </w:p>
    <w:p w14:paraId="7B00164F" w14:textId="77777777" w:rsidR="009626B8" w:rsidRDefault="009626B8">
      <w:pPr>
        <w:pStyle w:val="Standard"/>
        <w:spacing w:after="0"/>
        <w:jc w:val="both"/>
        <w:rPr>
          <w:rFonts w:ascii="Times New Roman" w:hAnsi="Times New Roman" w:cs="Times New Roman"/>
        </w:rPr>
      </w:pPr>
    </w:p>
    <w:p w14:paraId="7B001650"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David Podgornik pove, da je glede strehe na kotalkališču še vedno na vezi z izvajalcem.</w:t>
      </w:r>
    </w:p>
    <w:p w14:paraId="7B001651" w14:textId="77777777" w:rsidR="009626B8" w:rsidRDefault="009626B8">
      <w:pPr>
        <w:pStyle w:val="Standard"/>
        <w:spacing w:after="0"/>
        <w:jc w:val="both"/>
        <w:rPr>
          <w:rFonts w:ascii="Times New Roman" w:hAnsi="Times New Roman" w:cs="Times New Roman"/>
        </w:rPr>
      </w:pPr>
    </w:p>
    <w:p w14:paraId="7B001652"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David Podgornik svetnike seznani tudi, da bo na odgovor Mestne občine Nova Gorica glede </w:t>
      </w:r>
      <w:r>
        <w:rPr>
          <w:rFonts w:ascii="Times New Roman" w:hAnsi="Times New Roman" w:cs="Times New Roman"/>
        </w:rPr>
        <w:t xml:space="preserve">podaljšanja omejitve hitrosti 30 km na uro po Solkanu Komisija za infrastrukturo in urbanizem pripravila predlog in se z odgovornimi iz Mestne občine Nova Gorica dogovori za sestanek.. </w:t>
      </w:r>
    </w:p>
    <w:p w14:paraId="7B001653" w14:textId="77777777" w:rsidR="009626B8" w:rsidRDefault="009626B8">
      <w:pPr>
        <w:pStyle w:val="Odstavekseznama"/>
        <w:rPr>
          <w:rFonts w:ascii="Times New Roman" w:hAnsi="Times New Roman" w:cs="Times New Roman"/>
        </w:rPr>
      </w:pPr>
    </w:p>
    <w:p w14:paraId="7B001654"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Tomaž Černe predlaga anketo med krajani, kakšen krajevni </w:t>
      </w:r>
      <w:r>
        <w:rPr>
          <w:rFonts w:ascii="Times New Roman" w:hAnsi="Times New Roman" w:cs="Times New Roman"/>
        </w:rPr>
        <w:t xml:space="preserve">praznik si v Solkanu želijo, anketa se bo objavila v Solkanskem časopisu, na internetni strani in na </w:t>
      </w:r>
      <w:proofErr w:type="spellStart"/>
      <w:r>
        <w:rPr>
          <w:rFonts w:ascii="Times New Roman" w:hAnsi="Times New Roman" w:cs="Times New Roman"/>
        </w:rPr>
        <w:t>fb</w:t>
      </w:r>
      <w:proofErr w:type="spellEnd"/>
      <w:r>
        <w:rPr>
          <w:rFonts w:ascii="Times New Roman" w:hAnsi="Times New Roman" w:cs="Times New Roman"/>
        </w:rPr>
        <w:t xml:space="preserve"> strani. </w:t>
      </w:r>
    </w:p>
    <w:p w14:paraId="7B001655"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 xml:space="preserve">SKLEP: Svetniki se strinjajo s predlogom. Anketo pripravijo člani Sveta krajevne skupnosti </w:t>
      </w:r>
    </w:p>
    <w:p w14:paraId="7B001656" w14:textId="77777777" w:rsidR="009626B8" w:rsidRDefault="009626B8">
      <w:pPr>
        <w:pStyle w:val="Standard"/>
        <w:spacing w:after="0"/>
        <w:jc w:val="both"/>
        <w:rPr>
          <w:rFonts w:ascii="Times New Roman" w:hAnsi="Times New Roman" w:cs="Times New Roman"/>
        </w:rPr>
      </w:pPr>
    </w:p>
    <w:p w14:paraId="7B001657" w14:textId="77777777" w:rsidR="009626B8" w:rsidRDefault="00382B92">
      <w:pPr>
        <w:pStyle w:val="Standard"/>
        <w:numPr>
          <w:ilvl w:val="0"/>
          <w:numId w:val="13"/>
        </w:numPr>
        <w:spacing w:after="0"/>
        <w:jc w:val="both"/>
      </w:pPr>
      <w:r>
        <w:rPr>
          <w:rFonts w:ascii="Times New Roman" w:hAnsi="Times New Roman" w:cs="Times New Roman"/>
        </w:rPr>
        <w:t xml:space="preserve">Andrejka </w:t>
      </w:r>
      <w:proofErr w:type="spellStart"/>
      <w:r>
        <w:rPr>
          <w:rFonts w:ascii="Times New Roman" w:hAnsi="Times New Roman" w:cs="Times New Roman"/>
        </w:rPr>
        <w:t>Prijon</w:t>
      </w:r>
      <w:proofErr w:type="spellEnd"/>
      <w:r>
        <w:rPr>
          <w:rFonts w:ascii="Times New Roman" w:hAnsi="Times New Roman" w:cs="Times New Roman"/>
        </w:rPr>
        <w:t xml:space="preserve"> pove o pogovoru z ravnateljem OŠ Solkan glede sodelovanja kraja z osnovno šolo.  Predstavi medgeneracijski dogodek, ki bo v petek, 27 oktobra 2023 v veliki sejni sobi v KS Solkan  s pogostitvijo. Dogodka se bo udeležil tudi podžupan Mestne občine Nova Gorica. Ideja dogodka je, da se pokaže ustvarjalnost starejših in medgeneracijsko sodelovanje.</w:t>
      </w:r>
      <w:r>
        <w:rPr>
          <w:rFonts w:ascii="Times New Roman" w:eastAsia="Times New Roman" w:hAnsi="Times New Roman" w:cs="Times New Roman"/>
          <w:lang w:eastAsia="sl-SI"/>
        </w:rPr>
        <w:t xml:space="preserve"> </w:t>
      </w:r>
      <w:r>
        <w:rPr>
          <w:rFonts w:ascii="Times New Roman" w:hAnsi="Times New Roman" w:cs="Times New Roman"/>
        </w:rPr>
        <w:t xml:space="preserve">Jernej Vidmar Bašin pozdravi sodelovanje z osnovno šolo, saj bi predavanja lahko izvajali tudi v avli osnovne šole. </w:t>
      </w:r>
    </w:p>
    <w:p w14:paraId="7B001658" w14:textId="77777777" w:rsidR="009626B8" w:rsidRDefault="009626B8">
      <w:pPr>
        <w:pStyle w:val="Standard"/>
        <w:spacing w:after="0"/>
        <w:jc w:val="both"/>
        <w:rPr>
          <w:rFonts w:ascii="Times New Roman" w:eastAsia="Times New Roman" w:hAnsi="Times New Roman" w:cs="Times New Roman"/>
          <w:lang w:eastAsia="sl-SI"/>
        </w:rPr>
      </w:pPr>
    </w:p>
    <w:p w14:paraId="7B001659" w14:textId="77777777" w:rsidR="009626B8" w:rsidRDefault="00382B92">
      <w:pPr>
        <w:pStyle w:val="Standard"/>
        <w:numPr>
          <w:ilvl w:val="0"/>
          <w:numId w:val="13"/>
        </w:numPr>
        <w:spacing w:after="0"/>
        <w:jc w:val="both"/>
      </w:pPr>
      <w:r>
        <w:rPr>
          <w:rFonts w:ascii="Times New Roman" w:hAnsi="Times New Roman" w:cs="Times New Roman"/>
        </w:rPr>
        <w:t>Predsednica predstavi že naslednjo razstavo (v povezavi z RIRDS), otvoritev bo 10. novembra.</w:t>
      </w:r>
    </w:p>
    <w:p w14:paraId="7B00165A" w14:textId="77777777" w:rsidR="009626B8" w:rsidRDefault="00382B92">
      <w:pPr>
        <w:pStyle w:val="Standard"/>
        <w:spacing w:after="0"/>
        <w:jc w:val="both"/>
        <w:rPr>
          <w:rFonts w:ascii="Times New Roman" w:eastAsia="Times New Roman" w:hAnsi="Times New Roman" w:cs="Times New Roman"/>
          <w:lang w:eastAsia="sl-SI"/>
        </w:rPr>
      </w:pPr>
      <w:r>
        <w:rPr>
          <w:rFonts w:ascii="Times New Roman" w:eastAsia="Times New Roman" w:hAnsi="Times New Roman" w:cs="Times New Roman"/>
          <w:lang w:eastAsia="sl-SI"/>
        </w:rPr>
        <w:t>V decembru sledi predavanje Jerneja Vidmarja Bašina. Predsednica tudi predlaga videonadzor velike sejne sobe v času za obiske odprtih razstav.</w:t>
      </w:r>
    </w:p>
    <w:p w14:paraId="7B00165B" w14:textId="77777777" w:rsidR="009626B8" w:rsidRDefault="009626B8">
      <w:pPr>
        <w:pStyle w:val="Standard"/>
        <w:spacing w:after="0"/>
        <w:jc w:val="both"/>
        <w:rPr>
          <w:rFonts w:ascii="Times New Roman" w:eastAsia="Times New Roman" w:hAnsi="Times New Roman" w:cs="Times New Roman"/>
          <w:lang w:eastAsia="sl-SI"/>
        </w:rPr>
      </w:pPr>
    </w:p>
    <w:p w14:paraId="7B00165C" w14:textId="77777777" w:rsidR="009626B8" w:rsidRDefault="00382B92">
      <w:pPr>
        <w:pStyle w:val="Standard"/>
        <w:numPr>
          <w:ilvl w:val="0"/>
          <w:numId w:val="13"/>
        </w:numPr>
        <w:spacing w:after="0"/>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predlaga, da </w:t>
      </w:r>
      <w:proofErr w:type="spellStart"/>
      <w:r>
        <w:rPr>
          <w:rFonts w:ascii="Times New Roman" w:eastAsia="Times New Roman" w:hAnsi="Times New Roman" w:cs="Times New Roman"/>
          <w:lang w:eastAsia="sl-SI"/>
        </w:rPr>
        <w:t>Vidojka</w:t>
      </w:r>
      <w:proofErr w:type="spellEnd"/>
      <w:r>
        <w:rPr>
          <w:rFonts w:ascii="Times New Roman" w:eastAsia="Times New Roman" w:hAnsi="Times New Roman" w:cs="Times New Roman"/>
          <w:lang w:eastAsia="sl-SI"/>
        </w:rPr>
        <w:t xml:space="preserve"> Harej o vsakem dogodku oziroma razstavi, ki bo v Domu Krajevne skupnosti  napiše članek za časopis.</w:t>
      </w:r>
    </w:p>
    <w:p w14:paraId="7B00165D" w14:textId="77777777" w:rsidR="009626B8" w:rsidRDefault="009626B8">
      <w:pPr>
        <w:pStyle w:val="Odstavekseznama"/>
        <w:rPr>
          <w:rFonts w:ascii="Times New Roman" w:eastAsia="Times New Roman" w:hAnsi="Times New Roman" w:cs="Times New Roman"/>
          <w:lang w:eastAsia="sl-SI"/>
        </w:rPr>
      </w:pPr>
    </w:p>
    <w:p w14:paraId="7B00165E" w14:textId="77777777" w:rsidR="009626B8" w:rsidRDefault="00382B92">
      <w:pPr>
        <w:pStyle w:val="Standard"/>
        <w:numPr>
          <w:ilvl w:val="0"/>
          <w:numId w:val="13"/>
        </w:numPr>
        <w:spacing w:after="0"/>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Srečanje starejših: </w:t>
      </w:r>
      <w:proofErr w:type="spellStart"/>
      <w:r>
        <w:rPr>
          <w:rFonts w:ascii="Times New Roman" w:eastAsia="Times New Roman" w:hAnsi="Times New Roman" w:cs="Times New Roman"/>
          <w:lang w:eastAsia="sl-SI"/>
        </w:rPr>
        <w:t>Vidojka</w:t>
      </w:r>
      <w:proofErr w:type="spellEnd"/>
      <w:r>
        <w:rPr>
          <w:rFonts w:ascii="Times New Roman" w:eastAsia="Times New Roman" w:hAnsi="Times New Roman" w:cs="Times New Roman"/>
          <w:lang w:eastAsia="sl-SI"/>
        </w:rPr>
        <w:t xml:space="preserve"> Harej predstavi, da bi srečanje starejših izvedli konec novembra. Prireditev bi bila na karavli. Tomaž Černe predlaga, da se vabila pošlje po gospodinjstvih kot prejšnja leta . Andrejka </w:t>
      </w:r>
      <w:proofErr w:type="spellStart"/>
      <w:r>
        <w:rPr>
          <w:rFonts w:ascii="Times New Roman" w:eastAsia="Times New Roman" w:hAnsi="Times New Roman" w:cs="Times New Roman"/>
          <w:lang w:eastAsia="sl-SI"/>
        </w:rPr>
        <w:t>Prijon</w:t>
      </w:r>
      <w:proofErr w:type="spellEnd"/>
      <w:r>
        <w:rPr>
          <w:rFonts w:ascii="Times New Roman" w:eastAsia="Times New Roman" w:hAnsi="Times New Roman" w:cs="Times New Roman"/>
          <w:lang w:eastAsia="sl-SI"/>
        </w:rPr>
        <w:t xml:space="preserve"> predlaga, da naj se to srečanje zamakne v spomladanski čas, saj je premalo časa za organizacijo dogodka v novembru.  Predlaga, da se prijavnico na letno srečanje starejših občanov objavi v solkanskem časopisu.</w:t>
      </w:r>
    </w:p>
    <w:p w14:paraId="7B00165F" w14:textId="77777777" w:rsidR="009626B8" w:rsidRDefault="009626B8">
      <w:pPr>
        <w:pStyle w:val="Odstavekseznama"/>
        <w:rPr>
          <w:rFonts w:ascii="Times New Roman" w:eastAsia="Times New Roman" w:hAnsi="Times New Roman" w:cs="Times New Roman"/>
          <w:lang w:eastAsia="sl-SI"/>
        </w:rPr>
      </w:pPr>
    </w:p>
    <w:p w14:paraId="7B001660" w14:textId="77777777" w:rsidR="009626B8" w:rsidRDefault="00382B92">
      <w:pPr>
        <w:pStyle w:val="Standard"/>
        <w:spacing w:after="0"/>
        <w:jc w:val="both"/>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 xml:space="preserve">SKLEP: Svetniki se soglasno strinjajo s predlogom Andrejke </w:t>
      </w:r>
      <w:proofErr w:type="spellStart"/>
      <w:r>
        <w:rPr>
          <w:rFonts w:ascii="Times New Roman" w:eastAsia="Times New Roman" w:hAnsi="Times New Roman" w:cs="Times New Roman"/>
          <w:lang w:eastAsia="sl-SI"/>
        </w:rPr>
        <w:t>Prijon</w:t>
      </w:r>
      <w:proofErr w:type="spellEnd"/>
      <w:r>
        <w:rPr>
          <w:rFonts w:ascii="Times New Roman" w:eastAsia="Times New Roman" w:hAnsi="Times New Roman" w:cs="Times New Roman"/>
          <w:lang w:eastAsia="sl-SI"/>
        </w:rPr>
        <w:t xml:space="preserve">, da se prednovoletno srečanje starejših nad osemdeset let premakne na spomladanski čas. Srečanje se preimenuje v »Letno srečanje starejših občanov«. Komisija za prireditve in Komisija za socialne zadeve do naslednje seje pripravita predlog o poteku srečanja. </w:t>
      </w:r>
    </w:p>
    <w:p w14:paraId="7B001661" w14:textId="77777777" w:rsidR="009626B8" w:rsidRDefault="009626B8">
      <w:pPr>
        <w:pStyle w:val="Standard"/>
        <w:spacing w:after="0"/>
        <w:jc w:val="both"/>
        <w:rPr>
          <w:rFonts w:ascii="Times New Roman" w:hAnsi="Times New Roman" w:cs="Times New Roman"/>
        </w:rPr>
      </w:pPr>
    </w:p>
    <w:p w14:paraId="7B001662"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V času od pretekle seje je bilo izdanih 8 naročilnic:</w:t>
      </w:r>
    </w:p>
    <w:p w14:paraId="7B001663" w14:textId="77777777" w:rsidR="009626B8" w:rsidRDefault="009626B8">
      <w:pPr>
        <w:pStyle w:val="Standard"/>
        <w:spacing w:after="0"/>
        <w:jc w:val="both"/>
        <w:rPr>
          <w:rFonts w:ascii="Times New Roman" w:hAnsi="Times New Roman" w:cs="Times New Roman"/>
        </w:rPr>
      </w:pPr>
    </w:p>
    <w:p w14:paraId="7B001664"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KURIVO GORICA </w:t>
      </w:r>
      <w:proofErr w:type="spellStart"/>
      <w:r>
        <w:rPr>
          <w:rFonts w:ascii="Times New Roman" w:hAnsi="Times New Roman" w:cs="Times New Roman"/>
        </w:rPr>
        <w:t>d.d</w:t>
      </w:r>
      <w:proofErr w:type="spellEnd"/>
      <w:r>
        <w:rPr>
          <w:rFonts w:ascii="Times New Roman" w:hAnsi="Times New Roman" w:cs="Times New Roman"/>
        </w:rPr>
        <w:t>. – razno potrošno blago –letna naročilnica</w:t>
      </w:r>
    </w:p>
    <w:p w14:paraId="7B001665"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DOMOPREMA.SI Ljubljana – vodila za veliko sejno sobo</w:t>
      </w:r>
    </w:p>
    <w:p w14:paraId="7B001666"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FRANC GRUDEN S.P.- najem in postavitev odra za Krajevni praznik</w:t>
      </w:r>
    </w:p>
    <w:p w14:paraId="7B001667"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ELVIS MURIĆ S.P. – izdelava golov</w:t>
      </w:r>
    </w:p>
    <w:p w14:paraId="7B001668"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COBIT </w:t>
      </w:r>
      <w:proofErr w:type="spellStart"/>
      <w:r>
        <w:rPr>
          <w:rFonts w:ascii="Times New Roman" w:hAnsi="Times New Roman" w:cs="Times New Roman"/>
        </w:rPr>
        <w:t>d.o.o</w:t>
      </w:r>
      <w:proofErr w:type="spellEnd"/>
      <w:r>
        <w:rPr>
          <w:rFonts w:ascii="Times New Roman" w:hAnsi="Times New Roman" w:cs="Times New Roman"/>
        </w:rPr>
        <w:t xml:space="preserve">. – letni najem storitev </w:t>
      </w:r>
      <w:proofErr w:type="spellStart"/>
      <w:r>
        <w:rPr>
          <w:rFonts w:ascii="Times New Roman" w:hAnsi="Times New Roman" w:cs="Times New Roman"/>
        </w:rPr>
        <w:t>vzdrž</w:t>
      </w:r>
      <w:proofErr w:type="spellEnd"/>
      <w:r>
        <w:rPr>
          <w:rFonts w:ascii="Times New Roman" w:hAnsi="Times New Roman" w:cs="Times New Roman"/>
        </w:rPr>
        <w:t xml:space="preserve">. in </w:t>
      </w:r>
      <w:proofErr w:type="spellStart"/>
      <w:r>
        <w:rPr>
          <w:rFonts w:ascii="Times New Roman" w:hAnsi="Times New Roman" w:cs="Times New Roman"/>
        </w:rPr>
        <w:t>čiš</w:t>
      </w:r>
      <w:proofErr w:type="spellEnd"/>
      <w:r>
        <w:rPr>
          <w:rFonts w:ascii="Times New Roman" w:hAnsi="Times New Roman" w:cs="Times New Roman"/>
        </w:rPr>
        <w:t>. kiosk naprave na pokopališču</w:t>
      </w:r>
    </w:p>
    <w:p w14:paraId="7B001669"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KOMUNALA </w:t>
      </w:r>
      <w:proofErr w:type="spellStart"/>
      <w:r>
        <w:rPr>
          <w:rFonts w:ascii="Times New Roman" w:hAnsi="Times New Roman" w:cs="Times New Roman"/>
        </w:rPr>
        <w:t>d.d</w:t>
      </w:r>
      <w:proofErr w:type="spellEnd"/>
      <w:r>
        <w:rPr>
          <w:rFonts w:ascii="Times New Roman" w:hAnsi="Times New Roman" w:cs="Times New Roman"/>
        </w:rPr>
        <w:t>.  – obrez fige</w:t>
      </w:r>
    </w:p>
    <w:p w14:paraId="7B00166A"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 xml:space="preserve">OBI D.O.O. – laminat za </w:t>
      </w:r>
      <w:proofErr w:type="spellStart"/>
      <w:r>
        <w:rPr>
          <w:rFonts w:ascii="Times New Roman" w:hAnsi="Times New Roman" w:cs="Times New Roman"/>
        </w:rPr>
        <w:t>posl.prostor</w:t>
      </w:r>
      <w:proofErr w:type="spellEnd"/>
      <w:r>
        <w:rPr>
          <w:rFonts w:ascii="Times New Roman" w:hAnsi="Times New Roman" w:cs="Times New Roman"/>
        </w:rPr>
        <w:t xml:space="preserve"> na cesti IX. korpusa 46</w:t>
      </w:r>
    </w:p>
    <w:p w14:paraId="7B00166B" w14:textId="77777777" w:rsidR="009626B8" w:rsidRDefault="00382B92">
      <w:pPr>
        <w:pStyle w:val="Standard"/>
        <w:numPr>
          <w:ilvl w:val="0"/>
          <w:numId w:val="13"/>
        </w:numPr>
        <w:spacing w:after="0"/>
        <w:jc w:val="both"/>
        <w:rPr>
          <w:rFonts w:ascii="Times New Roman" w:hAnsi="Times New Roman" w:cs="Times New Roman"/>
        </w:rPr>
      </w:pPr>
      <w:r>
        <w:rPr>
          <w:rFonts w:ascii="Times New Roman" w:hAnsi="Times New Roman" w:cs="Times New Roman"/>
        </w:rPr>
        <w:t>GRADBENIŠTVO RAJKO ĐEVIĆ S.P. –sanacija fasade in notranjega ometa na Miz. muzeju</w:t>
      </w:r>
    </w:p>
    <w:p w14:paraId="7B00166C" w14:textId="77777777" w:rsidR="009626B8" w:rsidRDefault="009626B8">
      <w:pPr>
        <w:pStyle w:val="Standard"/>
        <w:spacing w:after="0"/>
        <w:jc w:val="both"/>
        <w:rPr>
          <w:rFonts w:ascii="Times New Roman" w:hAnsi="Times New Roman" w:cs="Times New Roman"/>
        </w:rPr>
      </w:pPr>
    </w:p>
    <w:p w14:paraId="7B00166D" w14:textId="77777777" w:rsidR="009626B8" w:rsidRDefault="00382B92">
      <w:pPr>
        <w:pStyle w:val="Standard"/>
        <w:spacing w:after="0"/>
        <w:jc w:val="both"/>
        <w:rPr>
          <w:rFonts w:ascii="Times New Roman" w:hAnsi="Times New Roman" w:cs="Times New Roman"/>
        </w:rPr>
      </w:pPr>
      <w:r>
        <w:rPr>
          <w:rFonts w:ascii="Times New Roman" w:hAnsi="Times New Roman" w:cs="Times New Roman"/>
        </w:rPr>
        <w:t>Podpisana ni bila nobena pogodba.</w:t>
      </w:r>
    </w:p>
    <w:p w14:paraId="7B00166E" w14:textId="77777777" w:rsidR="009626B8" w:rsidRDefault="009626B8">
      <w:pPr>
        <w:pStyle w:val="Standard"/>
        <w:spacing w:after="0"/>
        <w:jc w:val="both"/>
        <w:rPr>
          <w:rFonts w:ascii="Times New Roman" w:hAnsi="Times New Roman" w:cs="Times New Roman"/>
        </w:rPr>
      </w:pPr>
    </w:p>
    <w:p w14:paraId="7B00166F" w14:textId="77777777" w:rsidR="009626B8" w:rsidRDefault="009626B8">
      <w:pPr>
        <w:pStyle w:val="Standard"/>
        <w:spacing w:after="0"/>
        <w:jc w:val="both"/>
        <w:rPr>
          <w:rFonts w:ascii="Times New Roman" w:hAnsi="Times New Roman" w:cs="Times New Roman"/>
        </w:rPr>
      </w:pPr>
    </w:p>
    <w:p w14:paraId="7B001670" w14:textId="77777777" w:rsidR="009626B8" w:rsidRDefault="00382B92">
      <w:pPr>
        <w:pStyle w:val="Standard"/>
        <w:spacing w:after="0"/>
      </w:pPr>
      <w:r>
        <w:rPr>
          <w:rFonts w:ascii="Times New Roman" w:eastAsia="Times New Roman" w:hAnsi="Times New Roman" w:cs="Times New Roman"/>
          <w:color w:val="000000"/>
          <w:lang w:eastAsia="sl-SI"/>
        </w:rPr>
        <w:t>Seja je bila zaključena ob 21.34</w:t>
      </w:r>
    </w:p>
    <w:p w14:paraId="7B001671" w14:textId="77777777" w:rsidR="009626B8" w:rsidRDefault="00382B92">
      <w:pPr>
        <w:pStyle w:val="Standard"/>
        <w:spacing w:after="240"/>
      </w:pPr>
      <w:r>
        <w:rPr>
          <w:rFonts w:ascii="Times New Roman" w:eastAsia="Times New Roman" w:hAnsi="Times New Roman" w:cs="Times New Roman"/>
          <w:lang w:eastAsia="sl-SI"/>
        </w:rPr>
        <w:br/>
      </w:r>
      <w:r>
        <w:rPr>
          <w:rFonts w:ascii="Times New Roman" w:eastAsia="Times New Roman" w:hAnsi="Times New Roman" w:cs="Times New Roman"/>
          <w:lang w:eastAsia="sl-SI"/>
        </w:rPr>
        <w:t xml:space="preserve">Po zvočnem posnetku zapisala:    </w:t>
      </w:r>
    </w:p>
    <w:p w14:paraId="7B001672" w14:textId="77777777" w:rsidR="009626B8" w:rsidRDefault="00382B92">
      <w:pPr>
        <w:pStyle w:val="Standard"/>
        <w:spacing w:after="240"/>
      </w:pPr>
      <w:r>
        <w:rPr>
          <w:rFonts w:ascii="Times New Roman" w:eastAsia="Times New Roman" w:hAnsi="Times New Roman" w:cs="Times New Roman"/>
          <w:lang w:eastAsia="sl-SI"/>
        </w:rPr>
        <w:t xml:space="preserve">Vilma Ninin                                                   </w:t>
      </w:r>
    </w:p>
    <w:p w14:paraId="7B001673" w14:textId="77777777" w:rsidR="009626B8" w:rsidRDefault="00382B92">
      <w:pPr>
        <w:pStyle w:val="Standard"/>
        <w:spacing w:after="240"/>
      </w:pPr>
      <w:r>
        <w:rPr>
          <w:rFonts w:ascii="Times New Roman" w:eastAsia="Times New Roman" w:hAnsi="Times New Roman" w:cs="Times New Roman"/>
          <w:lang w:eastAsia="sl-SI"/>
        </w:rPr>
        <w:t xml:space="preserve">     </w:t>
      </w:r>
      <w:r>
        <w:rPr>
          <w:rFonts w:ascii="Times New Roman" w:eastAsia="Times New Roman" w:hAnsi="Times New Roman" w:cs="Times New Roman"/>
          <w:noProof/>
          <w:lang w:eastAsia="sl-SI"/>
        </w:rPr>
        <w:drawing>
          <wp:inline distT="0" distB="0" distL="0" distR="0" wp14:anchorId="7B0015C4" wp14:editId="7B0015C5">
            <wp:extent cx="742950" cy="581028"/>
            <wp:effectExtent l="0" t="0" r="0" b="9522"/>
            <wp:docPr id="1891981202" name="Picture 1" descr="C:\Users\KS Solkan\AppData\Local\Microsoft\Windows\INetCache\Content.Word\Vilma-veli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42950" cy="581028"/>
                    </a:xfrm>
                    <a:prstGeom prst="rect">
                      <a:avLst/>
                    </a:prstGeom>
                    <a:noFill/>
                    <a:ln>
                      <a:noFill/>
                      <a:prstDash/>
                    </a:ln>
                  </pic:spPr>
                </pic:pic>
              </a:graphicData>
            </a:graphic>
          </wp:inline>
        </w:drawing>
      </w:r>
      <w:r>
        <w:rPr>
          <w:rFonts w:ascii="Times New Roman" w:eastAsia="Times New Roman" w:hAnsi="Times New Roman" w:cs="Times New Roman"/>
          <w:lang w:eastAsia="sl-SI"/>
        </w:rPr>
        <w:t xml:space="preserve">                                                                   </w:t>
      </w:r>
    </w:p>
    <w:p w14:paraId="7B001674" w14:textId="77777777" w:rsidR="009626B8" w:rsidRDefault="00382B92">
      <w:pPr>
        <w:pStyle w:val="Standard"/>
        <w:spacing w:after="240"/>
      </w:pPr>
      <w:r>
        <w:rPr>
          <w:rFonts w:ascii="Times New Roman" w:eastAsia="Times New Roman" w:hAnsi="Times New Roman" w:cs="Times New Roman"/>
          <w:lang w:eastAsia="sl-SI"/>
        </w:rPr>
        <w:t xml:space="preserve">                                                                                             Predsednica  Sveta KS Solkan</w:t>
      </w:r>
    </w:p>
    <w:p w14:paraId="7B001675" w14:textId="77777777" w:rsidR="009626B8" w:rsidRDefault="00382B92">
      <w:pPr>
        <w:pStyle w:val="Standard"/>
        <w:spacing w:after="240"/>
      </w:pPr>
      <w:r>
        <w:rPr>
          <w:rFonts w:ascii="Times New Roman" w:eastAsia="Times New Roman" w:hAnsi="Times New Roman" w:cs="Times New Roman"/>
          <w:lang w:eastAsia="sl-SI"/>
        </w:rPr>
        <w:t xml:space="preserve">                                                                                                          Ksenija </w:t>
      </w:r>
      <w:proofErr w:type="spellStart"/>
      <w:r>
        <w:rPr>
          <w:rFonts w:ascii="Times New Roman" w:eastAsia="Times New Roman" w:hAnsi="Times New Roman" w:cs="Times New Roman"/>
          <w:lang w:eastAsia="sl-SI"/>
        </w:rPr>
        <w:t>Brumat</w:t>
      </w:r>
      <w:proofErr w:type="spellEnd"/>
    </w:p>
    <w:p w14:paraId="7B001676" w14:textId="77777777" w:rsidR="009626B8" w:rsidRDefault="00382B92">
      <w:pPr>
        <w:pStyle w:val="Standard"/>
        <w:spacing w:after="240"/>
        <w:jc w:val="center"/>
      </w:pPr>
      <w:r>
        <w:rPr>
          <w:rFonts w:ascii="Times New Roman" w:eastAsia="Times New Roman" w:hAnsi="Times New Roman" w:cs="Times New Roman"/>
          <w:lang w:eastAsia="sl-SI"/>
        </w:rPr>
        <w:t xml:space="preserve">                                                    </w:t>
      </w:r>
    </w:p>
    <w:p w14:paraId="7B001677" w14:textId="77777777" w:rsidR="009626B8" w:rsidRDefault="00382B92">
      <w:pPr>
        <w:pStyle w:val="Standard"/>
        <w:spacing w:after="240"/>
        <w:jc w:val="center"/>
      </w:pPr>
      <w:r>
        <w:rPr>
          <w:rFonts w:ascii="Times New Roman" w:hAnsi="Times New Roman" w:cs="Times New Roman"/>
          <w:noProof/>
          <w:lang w:eastAsia="sl-SI"/>
        </w:rPr>
        <w:drawing>
          <wp:inline distT="0" distB="0" distL="0" distR="0" wp14:anchorId="7B0015C6" wp14:editId="7B0015C7">
            <wp:extent cx="1238253" cy="904871"/>
            <wp:effectExtent l="0" t="0" r="0" b="0"/>
            <wp:docPr id="856682024" name="Picture 2" descr="C:\Users\KS Solkan\AppData\Local\Microsoft\Windows\INetCache\Content.Word\Brumat-1-mal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38253" cy="904871"/>
                    </a:xfrm>
                    <a:prstGeom prst="rect">
                      <a:avLst/>
                    </a:prstGeom>
                    <a:noFill/>
                    <a:ln>
                      <a:noFill/>
                      <a:prstDash/>
                    </a:ln>
                  </pic:spPr>
                </pic:pic>
              </a:graphicData>
            </a:graphic>
          </wp:inline>
        </w:drawing>
      </w:r>
    </w:p>
    <w:sectPr w:rsidR="009626B8">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15CC" w14:textId="77777777" w:rsidR="00382B92" w:rsidRDefault="00382B92">
      <w:r>
        <w:separator/>
      </w:r>
    </w:p>
  </w:endnote>
  <w:endnote w:type="continuationSeparator" w:id="0">
    <w:p w14:paraId="7B0015CE" w14:textId="77777777" w:rsidR="00382B92" w:rsidRDefault="0038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15C8" w14:textId="77777777" w:rsidR="00382B92" w:rsidRDefault="00382B92">
      <w:r>
        <w:rPr>
          <w:color w:val="000000"/>
        </w:rPr>
        <w:separator/>
      </w:r>
    </w:p>
  </w:footnote>
  <w:footnote w:type="continuationSeparator" w:id="0">
    <w:p w14:paraId="7B0015CA" w14:textId="77777777" w:rsidR="00382B92" w:rsidRDefault="0038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365"/>
    <w:multiLevelType w:val="multilevel"/>
    <w:tmpl w:val="446C717C"/>
    <w:styleLink w:val="WWNum1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F351FB6"/>
    <w:multiLevelType w:val="multilevel"/>
    <w:tmpl w:val="83B06A10"/>
    <w:styleLink w:val="WWNum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1C97D12"/>
    <w:multiLevelType w:val="multilevel"/>
    <w:tmpl w:val="CB98FA52"/>
    <w:styleLink w:val="WW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9454F5"/>
    <w:multiLevelType w:val="multilevel"/>
    <w:tmpl w:val="F9B8A87E"/>
    <w:styleLink w:val="WWNum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BA224B2"/>
    <w:multiLevelType w:val="multilevel"/>
    <w:tmpl w:val="1916A9F4"/>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36D95B72"/>
    <w:multiLevelType w:val="multilevel"/>
    <w:tmpl w:val="C406C180"/>
    <w:styleLink w:val="WWNum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42C532F7"/>
    <w:multiLevelType w:val="multilevel"/>
    <w:tmpl w:val="D8E442C0"/>
    <w:styleLink w:val="WW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44801998"/>
    <w:multiLevelType w:val="multilevel"/>
    <w:tmpl w:val="35846CC2"/>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4FF2E26"/>
    <w:multiLevelType w:val="multilevel"/>
    <w:tmpl w:val="4EF2F4E6"/>
    <w:styleLink w:val="WWNum15"/>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5784E22"/>
    <w:multiLevelType w:val="multilevel"/>
    <w:tmpl w:val="791A3D06"/>
    <w:styleLink w:val="WWNum13"/>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4B827A9D"/>
    <w:multiLevelType w:val="multilevel"/>
    <w:tmpl w:val="344464B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4D4F05F7"/>
    <w:multiLevelType w:val="multilevel"/>
    <w:tmpl w:val="12164316"/>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2AB0E38"/>
    <w:multiLevelType w:val="multilevel"/>
    <w:tmpl w:val="4014A15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6C0A179F"/>
    <w:multiLevelType w:val="multilevel"/>
    <w:tmpl w:val="AC8E4E8C"/>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F1722A1"/>
    <w:multiLevelType w:val="multilevel"/>
    <w:tmpl w:val="6E8EB0CC"/>
    <w:styleLink w:val="WWNum4"/>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789F384C"/>
    <w:multiLevelType w:val="multilevel"/>
    <w:tmpl w:val="FB1633E6"/>
    <w:styleLink w:val="WWNum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470951776">
    <w:abstractNumId w:val="11"/>
  </w:num>
  <w:num w:numId="2" w16cid:durableId="1782870986">
    <w:abstractNumId w:val="7"/>
  </w:num>
  <w:num w:numId="3" w16cid:durableId="861283596">
    <w:abstractNumId w:val="10"/>
  </w:num>
  <w:num w:numId="4" w16cid:durableId="2070759829">
    <w:abstractNumId w:val="14"/>
  </w:num>
  <w:num w:numId="5" w16cid:durableId="1330331428">
    <w:abstractNumId w:val="4"/>
  </w:num>
  <w:num w:numId="6" w16cid:durableId="1122067920">
    <w:abstractNumId w:val="1"/>
  </w:num>
  <w:num w:numId="7" w16cid:durableId="864908200">
    <w:abstractNumId w:val="3"/>
  </w:num>
  <w:num w:numId="8" w16cid:durableId="58335309">
    <w:abstractNumId w:val="5"/>
  </w:num>
  <w:num w:numId="9" w16cid:durableId="1487893466">
    <w:abstractNumId w:val="13"/>
  </w:num>
  <w:num w:numId="10" w16cid:durableId="571351338">
    <w:abstractNumId w:val="6"/>
  </w:num>
  <w:num w:numId="11" w16cid:durableId="1854882159">
    <w:abstractNumId w:val="2"/>
  </w:num>
  <w:num w:numId="12" w16cid:durableId="442699297">
    <w:abstractNumId w:val="0"/>
  </w:num>
  <w:num w:numId="13" w16cid:durableId="938100299">
    <w:abstractNumId w:val="9"/>
  </w:num>
  <w:num w:numId="14" w16cid:durableId="675302993">
    <w:abstractNumId w:val="15"/>
  </w:num>
  <w:num w:numId="15" w16cid:durableId="1845241273">
    <w:abstractNumId w:val="8"/>
  </w:num>
  <w:num w:numId="16" w16cid:durableId="585110886">
    <w:abstractNumId w:val="12"/>
  </w:num>
  <w:num w:numId="17" w16cid:durableId="1979456348">
    <w:abstractNumId w:val="13"/>
    <w:lvlOverride w:ilvl="0">
      <w:startOverride w:val="1"/>
    </w:lvlOverride>
  </w:num>
  <w:num w:numId="18" w16cid:durableId="1768189341">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626B8"/>
    <w:rsid w:val="00382B92"/>
    <w:rsid w:val="009626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15C2"/>
  <w15:docId w15:val="{0996C7E3-ECC8-4164-8EE6-F1333C9C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kern w:val="3"/>
        <w:lang w:val="sl-SI" w:eastAsia="sl-SI"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uppressAutoHyphens/>
      <w:spacing w:after="160"/>
    </w:pPr>
    <w:rPr>
      <w:rFonts w:cs="F"/>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esedilooblaka">
    <w:name w:val="Balloon Text"/>
    <w:basedOn w:val="Standard"/>
    <w:pPr>
      <w:spacing w:after="0"/>
    </w:pPr>
    <w:rPr>
      <w:rFonts w:ascii="Tahoma" w:hAnsi="Tahoma" w:cs="Tahoma"/>
      <w:sz w:val="16"/>
      <w:szCs w:val="16"/>
    </w:rPr>
  </w:style>
  <w:style w:type="paragraph" w:styleId="Odstavekseznama">
    <w:name w:val="List Paragraph"/>
    <w:basedOn w:val="Standard"/>
    <w:pPr>
      <w:ind w:left="720"/>
    </w:pPr>
  </w:style>
  <w:style w:type="character" w:customStyle="1" w:styleId="BesedilooblakaZnak">
    <w:name w:val="Besedilo oblačka Znak"/>
    <w:basedOn w:val="Privzetapisavaodstavka"/>
    <w:rPr>
      <w:rFonts w:ascii="Tahoma" w:hAnsi="Tahoma" w:cs="Tahoma"/>
      <w:sz w:val="16"/>
      <w:szCs w:val="16"/>
      <w:lang w:eastAsia="en-U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0"/>
    </w:rPr>
  </w:style>
  <w:style w:type="character" w:customStyle="1" w:styleId="ListLabel4">
    <w:name w:val="ListLabel 4"/>
    <w:rPr>
      <w:rFonts w:cs="Calibri"/>
    </w:rPr>
  </w:style>
  <w:style w:type="character" w:customStyle="1" w:styleId="BulletSymbols">
    <w:name w:val="Bullet Symbols"/>
    <w:rPr>
      <w:rFonts w:ascii="OpenSymbol" w:eastAsia="OpenSymbol" w:hAnsi="OpenSymbol" w:cs="OpenSymbol"/>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14301</Characters>
  <Application>Microsoft Office Word</Application>
  <DocSecurity>0</DocSecurity>
  <Lines>119</Lines>
  <Paragraphs>33</Paragraphs>
  <ScaleCrop>false</ScaleCrop>
  <Company>Mestna obcina Nova Gorica</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Herega</dc:creator>
  <cp:lastModifiedBy>Jan Drol</cp:lastModifiedBy>
  <cp:revision>2</cp:revision>
  <cp:lastPrinted>2023-11-29T08:06:00Z</cp:lastPrinted>
  <dcterms:created xsi:type="dcterms:W3CDTF">2023-11-30T07:02:00Z</dcterms:created>
  <dcterms:modified xsi:type="dcterms:W3CDTF">2023-11-30T07:02:00Z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