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AF" w:rsidRPr="00B675AF" w:rsidRDefault="00B675AF" w:rsidP="00B675A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editId="7FF0D694">
            <wp:simplePos x="0" y="0"/>
            <wp:positionH relativeFrom="page">
              <wp:posOffset>431165</wp:posOffset>
            </wp:positionH>
            <wp:positionV relativeFrom="page">
              <wp:posOffset>450215</wp:posOffset>
            </wp:positionV>
            <wp:extent cx="2371725" cy="1000125"/>
            <wp:effectExtent l="0" t="0" r="9525" b="9525"/>
            <wp:wrapTopAndBottom/>
            <wp:docPr id="2" name="Slika 2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5AF">
        <w:rPr>
          <w:rFonts w:ascii="Arial" w:eastAsia="Times New Roman" w:hAnsi="Arial" w:cs="Arial"/>
        </w:rPr>
        <w:t xml:space="preserve">          </w:t>
      </w: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675AF">
        <w:rPr>
          <w:rFonts w:ascii="Arial" w:eastAsia="Times New Roman" w:hAnsi="Arial" w:cs="Arial"/>
          <w:b/>
        </w:rPr>
        <w:t xml:space="preserve">                                                                                        </w:t>
      </w:r>
    </w:p>
    <w:p w:rsidR="00B675AF" w:rsidRPr="00B675AF" w:rsidRDefault="00B675AF" w:rsidP="00B6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/>
          <w:sz w:val="24"/>
          <w:szCs w:val="24"/>
          <w:u w:val="single"/>
        </w:rPr>
      </w:pPr>
      <w:r w:rsidRPr="00B675AF">
        <w:rPr>
          <w:rFonts w:ascii="Arial" w:eastAsia="Calibri" w:hAnsi="Arial" w:cs="Arial"/>
          <w:b/>
          <w:bCs/>
          <w:i/>
          <w:sz w:val="24"/>
          <w:szCs w:val="24"/>
          <w:u w:val="single"/>
        </w:rPr>
        <w:t xml:space="preserve">PONUDBENI PREDRAČUN </w:t>
      </w: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  <w:u w:val="single"/>
        </w:rPr>
      </w:pPr>
    </w:p>
    <w:p w:rsidR="00B675AF" w:rsidRPr="00B675AF" w:rsidRDefault="00B675AF" w:rsidP="00B675AF">
      <w:pPr>
        <w:spacing w:after="0" w:line="240" w:lineRule="auto"/>
        <w:jc w:val="both"/>
        <w:rPr>
          <w:rFonts w:ascii="Times New Roman" w:eastAsia="Calibri" w:hAnsi="Times New Roman" w:cs="Arial"/>
          <w:bCs/>
          <w:i/>
          <w:iCs/>
        </w:rPr>
      </w:pPr>
    </w:p>
    <w:tbl>
      <w:tblPr>
        <w:tblW w:w="9072" w:type="dxa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B675AF" w:rsidRPr="00B675AF" w:rsidTr="00362E9C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B675AF" w:rsidRPr="00B675AF" w:rsidRDefault="00B675AF" w:rsidP="00B675AF">
            <w:pPr>
              <w:keepNext/>
              <w:spacing w:before="60" w:after="0" w:line="240" w:lineRule="auto"/>
              <w:jc w:val="center"/>
              <w:outlineLvl w:val="2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Ponudnik:</w:t>
            </w:r>
          </w:p>
        </w:tc>
        <w:tc>
          <w:tcPr>
            <w:tcW w:w="6945" w:type="dxa"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B675AF" w:rsidRPr="00B675AF" w:rsidRDefault="00B675AF" w:rsidP="00B675AF">
      <w:pPr>
        <w:tabs>
          <w:tab w:val="left" w:pos="7335"/>
        </w:tabs>
        <w:spacing w:after="0" w:line="240" w:lineRule="auto"/>
        <w:rPr>
          <w:rFonts w:ascii="Arial" w:eastAsia="Times New Roman" w:hAnsi="Arial" w:cs="Arial"/>
        </w:rPr>
      </w:pPr>
    </w:p>
    <w:p w:rsidR="00B675AF" w:rsidRPr="00B675AF" w:rsidRDefault="00B675AF" w:rsidP="00B675AF">
      <w:pPr>
        <w:tabs>
          <w:tab w:val="left" w:pos="7335"/>
        </w:tabs>
        <w:spacing w:after="0" w:line="240" w:lineRule="auto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ab/>
      </w:r>
    </w:p>
    <w:p w:rsidR="00B675AF" w:rsidRPr="00B675AF" w:rsidRDefault="00B675AF" w:rsidP="00B675AF">
      <w:pPr>
        <w:numPr>
          <w:ilvl w:val="0"/>
          <w:numId w:val="2"/>
        </w:numPr>
        <w:tabs>
          <w:tab w:val="center" w:pos="4536"/>
          <w:tab w:val="right" w:pos="9072"/>
        </w:tabs>
        <w:spacing w:after="180" w:line="240" w:lineRule="auto"/>
        <w:ind w:left="357" w:hanging="357"/>
        <w:jc w:val="both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>Ponudbena 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13"/>
        <w:gridCol w:w="2268"/>
        <w:gridCol w:w="1843"/>
      </w:tblGrid>
      <w:tr w:rsidR="00B675AF" w:rsidRPr="00B675AF" w:rsidTr="00362E9C">
        <w:trPr>
          <w:trHeight w:val="615"/>
        </w:trPr>
        <w:tc>
          <w:tcPr>
            <w:tcW w:w="2802" w:type="dxa"/>
            <w:shd w:val="clear" w:color="auto" w:fill="auto"/>
            <w:noWrap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3" w:type="dxa"/>
            <w:shd w:val="clear" w:color="auto" w:fill="auto"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Predvidene dobavljene količine (kWh)</w:t>
            </w:r>
          </w:p>
        </w:tc>
        <w:tc>
          <w:tcPr>
            <w:tcW w:w="2268" w:type="dxa"/>
            <w:shd w:val="clear" w:color="auto" w:fill="auto"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675AF">
              <w:rPr>
                <w:rFonts w:ascii="Arial" w:eastAsia="Times New Roman" w:hAnsi="Arial" w:cs="Arial"/>
                <w:b/>
                <w:bCs/>
              </w:rPr>
              <w:t xml:space="preserve">Ponudbena cena na kWh </w:t>
            </w:r>
          </w:p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675AF">
              <w:rPr>
                <w:rFonts w:ascii="Arial" w:eastAsia="Times New Roman" w:hAnsi="Arial" w:cs="Arial"/>
                <w:b/>
                <w:bCs/>
              </w:rPr>
              <w:t>(na pet decimalk)</w:t>
            </w:r>
          </w:p>
        </w:tc>
        <w:tc>
          <w:tcPr>
            <w:tcW w:w="1843" w:type="dxa"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675AF">
              <w:rPr>
                <w:rFonts w:ascii="Arial" w:eastAsia="Times New Roman" w:hAnsi="Arial" w:cs="Arial"/>
                <w:b/>
                <w:bCs/>
              </w:rPr>
              <w:t>Vrednost</w:t>
            </w:r>
          </w:p>
        </w:tc>
      </w:tr>
      <w:tr w:rsidR="00B675AF" w:rsidRPr="00B675AF" w:rsidTr="00362E9C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ET (enotna tarifna postavka)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550.000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675AF" w:rsidRPr="00B675AF" w:rsidTr="00362E9C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 xml:space="preserve">VT (višja dnevna tarifna postavka) 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400.000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675AF" w:rsidRPr="00B675AF" w:rsidTr="00362E9C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 xml:space="preserve">MT (manjša dnevna tarifna postavka) 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850.000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675AF" w:rsidRPr="00B675AF" w:rsidTr="00362E9C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Skupaj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1.800.000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</w:rPr>
      </w:pPr>
    </w:p>
    <w:p w:rsidR="00B675AF" w:rsidRPr="00B675AF" w:rsidRDefault="00B675AF" w:rsidP="00B675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</w:rPr>
      </w:pPr>
      <w:r w:rsidRPr="00B675AF">
        <w:rPr>
          <w:rFonts w:ascii="Arial" w:eastAsia="Times New Roman" w:hAnsi="Arial" w:cs="Arial"/>
          <w:bCs/>
        </w:rPr>
        <w:t xml:space="preserve">Delež </w:t>
      </w:r>
      <w:r w:rsidRPr="00B675AF">
        <w:rPr>
          <w:rFonts w:ascii="Arial" w:eastAsia="Times New Roman" w:hAnsi="Arial" w:cs="Arial"/>
          <w:bCs/>
          <w:color w:val="000000"/>
        </w:rPr>
        <w:t xml:space="preserve">električne energije iz OVE /SPTE </w:t>
      </w: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675AF">
        <w:rPr>
          <w:rFonts w:ascii="Arial" w:eastAsia="Times New Roman" w:hAnsi="Arial" w:cs="Arial"/>
          <w:color w:val="000000"/>
        </w:rPr>
        <w:t>Navedite ponujen delež električne energije iz OVE in/ali SPTE z visokim izkoristkom in/ali SPTE z visokim izkoristkom, ki temelji na OVE nad predpisanim deležem (npr. v primeru, da ponudnik ponuja samo obveznih 50 % električne energije iz OVE in/ali SPTE naj navede 0 % v primeru, da ponudnik ponuja 100 % električne energije iz OVE in/ali SPTE naj navede 50 %):</w:t>
      </w:r>
    </w:p>
    <w:p w:rsidR="00B675AF" w:rsidRPr="00B675AF" w:rsidRDefault="00B675AF" w:rsidP="00B675A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675AF">
        <w:rPr>
          <w:rFonts w:ascii="Arial" w:eastAsia="Times New Roman" w:hAnsi="Arial" w:cs="Arial"/>
          <w:b/>
          <w:bCs/>
        </w:rPr>
        <w:t>________ %</w:t>
      </w: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B675AF" w:rsidRPr="00B675AF" w:rsidRDefault="00B675AF" w:rsidP="00B675AF">
      <w:pPr>
        <w:spacing w:before="120" w:after="120" w:line="240" w:lineRule="auto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>Ponudbena cena vključuje vse stroške in dajatve v zvezi z izvedbo naročila.</w:t>
      </w:r>
      <w:bookmarkStart w:id="0" w:name="_GoBack"/>
      <w:bookmarkEnd w:id="0"/>
    </w:p>
    <w:p w:rsidR="00B675AF" w:rsidRPr="00B675AF" w:rsidRDefault="00B675AF" w:rsidP="00B675AF">
      <w:pPr>
        <w:spacing w:before="120" w:after="120" w:line="240" w:lineRule="auto"/>
        <w:rPr>
          <w:rFonts w:ascii="Arial" w:eastAsia="Times New Roman" w:hAnsi="Arial" w:cs="Arial"/>
        </w:rPr>
      </w:pPr>
    </w:p>
    <w:p w:rsidR="00B675AF" w:rsidRPr="00B675AF" w:rsidRDefault="00B675AF" w:rsidP="00B675AF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>Z dokumentacijo v zvezi z oddajo javnega naročila smo seznanjeni in se z njo v celoti strinjamo.</w:t>
      </w: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tbl>
      <w:tblPr>
        <w:tblW w:w="9049" w:type="dxa"/>
        <w:tblLayout w:type="fixed"/>
        <w:tblLook w:val="0000" w:firstRow="0" w:lastRow="0" w:firstColumn="0" w:lastColumn="0" w:noHBand="0" w:noVBand="0"/>
      </w:tblPr>
      <w:tblGrid>
        <w:gridCol w:w="993"/>
        <w:gridCol w:w="2484"/>
        <w:gridCol w:w="2079"/>
        <w:gridCol w:w="3493"/>
      </w:tblGrid>
      <w:tr w:rsidR="00B675AF" w:rsidRPr="00B675AF" w:rsidTr="00362E9C">
        <w:trPr>
          <w:trHeight w:val="24"/>
        </w:trPr>
        <w:tc>
          <w:tcPr>
            <w:tcW w:w="9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Datum:</w:t>
            </w:r>
          </w:p>
        </w:tc>
        <w:tc>
          <w:tcPr>
            <w:tcW w:w="2484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ponudnik</w:t>
            </w:r>
          </w:p>
        </w:tc>
      </w:tr>
      <w:tr w:rsidR="00B675AF" w:rsidRPr="00B675AF" w:rsidTr="00362E9C">
        <w:trPr>
          <w:trHeight w:val="35"/>
        </w:trPr>
        <w:tc>
          <w:tcPr>
            <w:tcW w:w="9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Kraj:</w:t>
            </w:r>
          </w:p>
        </w:tc>
        <w:tc>
          <w:tcPr>
            <w:tcW w:w="24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žig</w:t>
            </w:r>
          </w:p>
        </w:tc>
        <w:tc>
          <w:tcPr>
            <w:tcW w:w="3493" w:type="dxa"/>
            <w:tcBorders>
              <w:bottom w:val="dashSmallGap" w:sz="4" w:space="0" w:color="auto"/>
            </w:tcBorders>
          </w:tcPr>
          <w:p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75AF" w:rsidRPr="00B675AF" w:rsidTr="00362E9C">
        <w:trPr>
          <w:trHeight w:val="49"/>
        </w:trPr>
        <w:tc>
          <w:tcPr>
            <w:tcW w:w="9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(ime in priimek pooblaščene osebe)</w:t>
            </w:r>
          </w:p>
        </w:tc>
      </w:tr>
      <w:tr w:rsidR="00B675AF" w:rsidRPr="00B675AF" w:rsidTr="00362E9C">
        <w:trPr>
          <w:trHeight w:val="35"/>
        </w:trPr>
        <w:tc>
          <w:tcPr>
            <w:tcW w:w="9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  <w:tcBorders>
              <w:bottom w:val="dashSmallGap" w:sz="4" w:space="0" w:color="auto"/>
            </w:tcBorders>
          </w:tcPr>
          <w:p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75AF" w:rsidRPr="00B675AF" w:rsidTr="00362E9C">
        <w:trPr>
          <w:trHeight w:val="24"/>
        </w:trPr>
        <w:tc>
          <w:tcPr>
            <w:tcW w:w="9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75AF" w:rsidRPr="00B675AF" w:rsidTr="00362E9C">
        <w:trPr>
          <w:trHeight w:val="24"/>
        </w:trPr>
        <w:tc>
          <w:tcPr>
            <w:tcW w:w="9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9E33AB" w:rsidRDefault="009E33AB" w:rsidP="00CE419B">
      <w:pPr>
        <w:spacing w:after="0" w:line="276" w:lineRule="auto"/>
        <w:rPr>
          <w:rFonts w:ascii="Arial" w:hAnsi="Arial" w:cs="Arial"/>
        </w:rPr>
      </w:pPr>
    </w:p>
    <w:sectPr w:rsidR="009E33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F2" w:rsidRDefault="00B113F2" w:rsidP="009E33AB">
      <w:pPr>
        <w:spacing w:after="0" w:line="240" w:lineRule="auto"/>
      </w:pPr>
      <w:r>
        <w:separator/>
      </w:r>
    </w:p>
  </w:endnote>
  <w:endnote w:type="continuationSeparator" w:id="0">
    <w:p w:rsidR="00B113F2" w:rsidRDefault="00B113F2" w:rsidP="009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2F8" w:rsidRDefault="004612F8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627247" wp14:editId="4EFDD52E">
          <wp:simplePos x="0" y="0"/>
          <wp:positionH relativeFrom="margin">
            <wp:align>left</wp:align>
          </wp:positionH>
          <wp:positionV relativeFrom="page">
            <wp:posOffset>9585960</wp:posOffset>
          </wp:positionV>
          <wp:extent cx="5581650" cy="685800"/>
          <wp:effectExtent l="0" t="0" r="0" b="0"/>
          <wp:wrapTopAndBottom/>
          <wp:docPr id="3" name="Slika 3" descr="NOGA zupan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OGA zupan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F2" w:rsidRDefault="00B113F2" w:rsidP="009E33AB">
      <w:pPr>
        <w:spacing w:after="0" w:line="240" w:lineRule="auto"/>
      </w:pPr>
      <w:r>
        <w:separator/>
      </w:r>
    </w:p>
  </w:footnote>
  <w:footnote w:type="continuationSeparator" w:id="0">
    <w:p w:rsidR="00B113F2" w:rsidRDefault="00B113F2" w:rsidP="009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AF" w:rsidRDefault="00B675AF" w:rsidP="00B675A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</w:rPr>
    </w:pPr>
    <w:r w:rsidRPr="00B675AF">
      <w:rPr>
        <w:rFonts w:ascii="Arial" w:eastAsia="Times New Roman" w:hAnsi="Arial" w:cs="Arial"/>
        <w:sz w:val="20"/>
        <w:szCs w:val="20"/>
      </w:rPr>
      <w:t>Dobava električne energije za potrebe javne</w:t>
    </w:r>
  </w:p>
  <w:p w:rsidR="00B675AF" w:rsidRPr="00B675AF" w:rsidRDefault="00B675AF" w:rsidP="00B675A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B675AF">
      <w:rPr>
        <w:rFonts w:ascii="Arial" w:eastAsia="Times New Roman" w:hAnsi="Arial" w:cs="Arial"/>
        <w:sz w:val="20"/>
        <w:szCs w:val="20"/>
      </w:rPr>
      <w:t xml:space="preserve"> razsvetljave v obdobju od januar 2020 do december 2021</w:t>
    </w:r>
  </w:p>
  <w:p w:rsidR="00B675AF" w:rsidRDefault="00B675A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0E3"/>
    <w:multiLevelType w:val="hybridMultilevel"/>
    <w:tmpl w:val="67EEB66C"/>
    <w:lvl w:ilvl="0" w:tplc="245E77E4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0C06"/>
    <w:multiLevelType w:val="hybridMultilevel"/>
    <w:tmpl w:val="CBE6E9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B5"/>
    <w:rsid w:val="000332EF"/>
    <w:rsid w:val="000345F9"/>
    <w:rsid w:val="00097BBF"/>
    <w:rsid w:val="000B2017"/>
    <w:rsid w:val="0014301D"/>
    <w:rsid w:val="00162BED"/>
    <w:rsid w:val="00180ADB"/>
    <w:rsid w:val="001E7D48"/>
    <w:rsid w:val="001E7FC1"/>
    <w:rsid w:val="002057CC"/>
    <w:rsid w:val="00255ADA"/>
    <w:rsid w:val="0029768C"/>
    <w:rsid w:val="002A3082"/>
    <w:rsid w:val="003110C8"/>
    <w:rsid w:val="003459BF"/>
    <w:rsid w:val="00377A70"/>
    <w:rsid w:val="00381719"/>
    <w:rsid w:val="003A06E4"/>
    <w:rsid w:val="004401A8"/>
    <w:rsid w:val="004612F8"/>
    <w:rsid w:val="00484C64"/>
    <w:rsid w:val="00526BE8"/>
    <w:rsid w:val="00562FFB"/>
    <w:rsid w:val="0057077A"/>
    <w:rsid w:val="005822B5"/>
    <w:rsid w:val="005D798A"/>
    <w:rsid w:val="005E4579"/>
    <w:rsid w:val="005F0BDA"/>
    <w:rsid w:val="006D7B1E"/>
    <w:rsid w:val="006F3886"/>
    <w:rsid w:val="006F6330"/>
    <w:rsid w:val="00727119"/>
    <w:rsid w:val="0074724F"/>
    <w:rsid w:val="00756BEE"/>
    <w:rsid w:val="0082574F"/>
    <w:rsid w:val="008453D3"/>
    <w:rsid w:val="008E39E9"/>
    <w:rsid w:val="00920176"/>
    <w:rsid w:val="00921E32"/>
    <w:rsid w:val="00926572"/>
    <w:rsid w:val="00961DCF"/>
    <w:rsid w:val="00962CA5"/>
    <w:rsid w:val="00967D31"/>
    <w:rsid w:val="009A2E6D"/>
    <w:rsid w:val="009C2F18"/>
    <w:rsid w:val="009E33AB"/>
    <w:rsid w:val="009E5CE4"/>
    <w:rsid w:val="009F4EF4"/>
    <w:rsid w:val="00A46AD5"/>
    <w:rsid w:val="00A712F8"/>
    <w:rsid w:val="00AD0EF5"/>
    <w:rsid w:val="00B113F2"/>
    <w:rsid w:val="00B675AF"/>
    <w:rsid w:val="00B70E4E"/>
    <w:rsid w:val="00B745F5"/>
    <w:rsid w:val="00B82C81"/>
    <w:rsid w:val="00BF6A51"/>
    <w:rsid w:val="00C25E9C"/>
    <w:rsid w:val="00C46C6A"/>
    <w:rsid w:val="00C7305F"/>
    <w:rsid w:val="00CC5528"/>
    <w:rsid w:val="00CE419B"/>
    <w:rsid w:val="00ED5CA3"/>
    <w:rsid w:val="00F003DF"/>
    <w:rsid w:val="00F170A9"/>
    <w:rsid w:val="00F368BF"/>
    <w:rsid w:val="00F54C11"/>
    <w:rsid w:val="00F676D0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5C126"/>
  <w15:chartTrackingRefBased/>
  <w15:docId w15:val="{01A68D7E-8C34-4A9D-9BDB-A1B21C6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E33AB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Znak,Glava - napis"/>
    <w:basedOn w:val="Navaden"/>
    <w:link w:val="GlavaZnak"/>
    <w:uiPriority w:val="99"/>
    <w:unhideWhenUsed/>
    <w:rsid w:val="009E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Znak Znak,Glava - napis Znak"/>
    <w:basedOn w:val="Privzetapisavaodstavka"/>
    <w:link w:val="Glava"/>
    <w:uiPriority w:val="99"/>
    <w:rsid w:val="009E33AB"/>
    <w:rPr>
      <w:rFonts w:eastAsiaTheme="minorEastAsia" w:cs="Times New Roman"/>
      <w:lang w:eastAsia="sl-SI"/>
    </w:rPr>
  </w:style>
  <w:style w:type="table" w:styleId="Tabelamrea">
    <w:name w:val="Table Grid"/>
    <w:basedOn w:val="Navadnatabela"/>
    <w:uiPriority w:val="59"/>
    <w:rsid w:val="009E33A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9E33AB"/>
    <w:pPr>
      <w:spacing w:after="200" w:line="276" w:lineRule="auto"/>
      <w:ind w:left="720"/>
      <w:contextualSpacing/>
    </w:pPr>
    <w:rPr>
      <w:rFonts w:ascii="Cambria" w:eastAsiaTheme="minorHAnsi" w:hAnsi="Cambria" w:cstheme="minorBidi"/>
      <w:color w:val="000000" w:themeColor="text1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9E33AB"/>
    <w:rPr>
      <w:rFonts w:ascii="Cambria" w:hAnsi="Cambria"/>
      <w:color w:val="000000" w:themeColor="text1"/>
    </w:rPr>
  </w:style>
  <w:style w:type="character" w:styleId="Hiperpovezava">
    <w:name w:val="Hyperlink"/>
    <w:basedOn w:val="Privzetapisavaodstavka"/>
    <w:uiPriority w:val="99"/>
    <w:unhideWhenUsed/>
    <w:rsid w:val="009E33AB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E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33AB"/>
    <w:rPr>
      <w:rFonts w:eastAsiaTheme="minorEastAsia" w:cs="Times New Roman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B5C648-9C32-4E87-96E1-E7CAB3E1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Menjava kritine na občinski stavbi- vzdrževalna dela</vt:lpstr>
    </vt:vector>
  </TitlesOfParts>
  <Company>MESTNA OBČINA NOVA GORICA, Trg Edvarda Kardelja 1, 5000 Nova Gorica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Menjava kritine na občinski stavbi- vzdrževalna dela</dc:title>
  <dc:subject/>
  <dc:creator>Vanja</dc:creator>
  <cp:keywords/>
  <dc:description/>
  <cp:lastModifiedBy>nbirsa</cp:lastModifiedBy>
  <cp:revision>2</cp:revision>
  <dcterms:created xsi:type="dcterms:W3CDTF">2019-10-01T11:01:00Z</dcterms:created>
  <dcterms:modified xsi:type="dcterms:W3CDTF">2019-10-01T11:01:00Z</dcterms:modified>
</cp:coreProperties>
</file>