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608" w:rsidRPr="00CA1608" w:rsidRDefault="00CA1608" w:rsidP="00CA1608">
      <w:pPr>
        <w:spacing w:after="0" w:line="240" w:lineRule="auto"/>
        <w:rPr>
          <w:rFonts w:ascii="Arial" w:eastAsia="Times New Roman" w:hAnsi="Arial" w:cs="Arial"/>
          <w:b/>
          <w:i/>
          <w:sz w:val="28"/>
          <w:lang w:eastAsia="sl-SI"/>
        </w:rPr>
      </w:pPr>
    </w:p>
    <w:p w:rsidR="00CA1608" w:rsidRPr="00CA1608" w:rsidRDefault="00CA1608" w:rsidP="00CA1608">
      <w:pPr>
        <w:spacing w:after="0" w:line="240" w:lineRule="auto"/>
        <w:rPr>
          <w:rFonts w:ascii="Arial" w:eastAsia="Times New Roman" w:hAnsi="Arial" w:cs="Arial"/>
          <w:b/>
          <w:i/>
          <w:sz w:val="28"/>
          <w:lang w:eastAsia="sl-SI"/>
        </w:rPr>
      </w:pPr>
      <w:bookmarkStart w:id="0" w:name="_Toc332135197"/>
      <w:bookmarkStart w:id="1" w:name="_Toc332007500"/>
      <w:bookmarkStart w:id="2" w:name="_Toc332133547"/>
      <w:bookmarkStart w:id="3" w:name="_Toc332135198"/>
      <w:bookmarkStart w:id="4" w:name="_Toc332136248"/>
      <w:bookmarkStart w:id="5" w:name="_Toc345922310"/>
      <w:bookmarkStart w:id="6" w:name="_Toc348428384"/>
      <w:bookmarkStart w:id="7" w:name="_Toc450651328"/>
      <w:bookmarkStart w:id="8" w:name="_Toc479753788"/>
      <w:bookmarkStart w:id="9" w:name="_Toc8030604"/>
      <w:bookmarkEnd w:id="0"/>
      <w:r w:rsidRPr="00CA1608">
        <w:rPr>
          <w:rFonts w:ascii="Arial" w:eastAsia="Times New Roman" w:hAnsi="Arial" w:cs="Arial"/>
          <w:b/>
          <w:i/>
          <w:sz w:val="28"/>
          <w:lang w:eastAsia="sl-SI"/>
        </w:rPr>
        <w:t>4.  OBRAZCI</w:t>
      </w:r>
      <w:bookmarkEnd w:id="6"/>
      <w:r w:rsidRPr="00CA1608">
        <w:rPr>
          <w:rFonts w:ascii="Arial" w:eastAsia="Times New Roman" w:hAnsi="Arial" w:cs="Arial"/>
          <w:b/>
          <w:i/>
          <w:sz w:val="28"/>
          <w:lang w:eastAsia="sl-SI"/>
        </w:rPr>
        <w:tab/>
      </w:r>
      <w:r w:rsidRPr="00CA1608">
        <w:rPr>
          <w:rFonts w:ascii="Arial" w:eastAsia="Times New Roman" w:hAnsi="Arial" w:cs="Arial"/>
          <w:b/>
          <w:i/>
          <w:sz w:val="28"/>
          <w:lang w:eastAsia="sl-SI"/>
        </w:rPr>
        <w:tab/>
      </w:r>
      <w:r w:rsidRPr="00CA1608">
        <w:rPr>
          <w:rFonts w:ascii="Arial" w:eastAsia="Times New Roman" w:hAnsi="Arial" w:cs="Arial"/>
          <w:b/>
          <w:i/>
          <w:sz w:val="28"/>
          <w:lang w:eastAsia="sl-SI"/>
        </w:rPr>
        <w:tab/>
      </w:r>
      <w:r w:rsidRPr="00CA1608">
        <w:rPr>
          <w:rFonts w:ascii="Arial" w:eastAsia="Times New Roman" w:hAnsi="Arial" w:cs="Arial"/>
          <w:b/>
          <w:i/>
          <w:sz w:val="28"/>
          <w:lang w:eastAsia="sl-SI"/>
        </w:rPr>
        <w:tab/>
      </w:r>
      <w:r w:rsidRPr="00CA1608">
        <w:rPr>
          <w:rFonts w:ascii="Arial" w:eastAsia="Times New Roman" w:hAnsi="Arial" w:cs="Arial"/>
          <w:b/>
          <w:i/>
          <w:sz w:val="28"/>
          <w:lang w:eastAsia="sl-SI"/>
        </w:rPr>
        <w:tab/>
      </w:r>
      <w:r w:rsidRPr="00CA1608">
        <w:rPr>
          <w:rFonts w:ascii="Arial" w:eastAsia="Times New Roman" w:hAnsi="Arial" w:cs="Arial"/>
          <w:b/>
          <w:i/>
          <w:sz w:val="28"/>
          <w:lang w:eastAsia="sl-SI"/>
        </w:rPr>
        <w:tab/>
      </w:r>
      <w:bookmarkStart w:id="10" w:name="_Toc332139000"/>
      <w:bookmarkStart w:id="11" w:name="_Toc332139714"/>
      <w:bookmarkStart w:id="12" w:name="_Toc332141449"/>
      <w:bookmarkStart w:id="13" w:name="_Toc332286253"/>
      <w:bookmarkStart w:id="14" w:name="_Toc332287922"/>
      <w:bookmarkStart w:id="15" w:name="_Toc332139001"/>
      <w:bookmarkStart w:id="16" w:name="_Toc332139715"/>
      <w:bookmarkStart w:id="17" w:name="_Toc332141450"/>
      <w:bookmarkStart w:id="18" w:name="_Toc332286254"/>
      <w:bookmarkStart w:id="19" w:name="_Toc332287923"/>
      <w:bookmarkStart w:id="20" w:name="_Toc332139002"/>
      <w:bookmarkStart w:id="21" w:name="_Toc332139716"/>
      <w:bookmarkStart w:id="22" w:name="_Toc332141451"/>
      <w:bookmarkStart w:id="23" w:name="_Toc332286255"/>
      <w:bookmarkStart w:id="24" w:name="_Toc332287924"/>
      <w:bookmarkStart w:id="25" w:name="_Toc332139003"/>
      <w:bookmarkStart w:id="26" w:name="_Toc332139717"/>
      <w:bookmarkStart w:id="27" w:name="_Toc332141452"/>
      <w:bookmarkStart w:id="28" w:name="_Toc332286256"/>
      <w:bookmarkStart w:id="29" w:name="_Toc332287925"/>
      <w:bookmarkStart w:id="30" w:name="_Toc332633422"/>
      <w:bookmarkEnd w:id="1"/>
      <w:bookmarkEnd w:id="2"/>
      <w:bookmarkEnd w:id="3"/>
      <w:bookmarkEnd w:id="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CA1608">
        <w:rPr>
          <w:rFonts w:ascii="Arial" w:eastAsia="Times New Roman" w:hAnsi="Arial" w:cs="Arial"/>
          <w:b/>
          <w:i/>
          <w:sz w:val="28"/>
          <w:lang w:eastAsia="sl-SI"/>
        </w:rPr>
        <w:tab/>
      </w:r>
      <w:r w:rsidRPr="00CA1608">
        <w:rPr>
          <w:rFonts w:ascii="Arial" w:eastAsia="Times New Roman" w:hAnsi="Arial" w:cs="Arial"/>
          <w:b/>
          <w:i/>
          <w:sz w:val="28"/>
          <w:lang w:eastAsia="sl-SI"/>
        </w:rPr>
        <w:tab/>
      </w:r>
      <w:r w:rsidRPr="00CA1608">
        <w:rPr>
          <w:rFonts w:ascii="Arial" w:eastAsia="Times New Roman" w:hAnsi="Arial" w:cs="Arial"/>
          <w:b/>
          <w:i/>
          <w:sz w:val="28"/>
          <w:lang w:eastAsia="sl-SI"/>
        </w:rPr>
        <w:tab/>
      </w:r>
      <w:bookmarkEnd w:id="5"/>
      <w:r w:rsidRPr="00CA1608">
        <w:rPr>
          <w:rFonts w:ascii="Arial" w:eastAsia="Times New Roman" w:hAnsi="Arial" w:cs="Arial"/>
          <w:b/>
          <w:i/>
          <w:sz w:val="28"/>
          <w:szCs w:val="28"/>
          <w:lang w:eastAsia="sl-SI"/>
        </w:rPr>
        <w:t>(OBR-1)</w:t>
      </w:r>
      <w:bookmarkEnd w:id="7"/>
      <w:bookmarkEnd w:id="8"/>
      <w:bookmarkEnd w:id="9"/>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center"/>
        <w:rPr>
          <w:rFonts w:ascii="Arial" w:eastAsia="Times New Roman" w:hAnsi="Arial" w:cs="Arial"/>
          <w:b/>
          <w:sz w:val="24"/>
          <w:szCs w:val="24"/>
          <w:lang w:eastAsia="sl-SI"/>
        </w:rPr>
      </w:pPr>
      <w:r w:rsidRPr="00CA1608">
        <w:rPr>
          <w:rFonts w:ascii="Arial" w:eastAsia="Times New Roman" w:hAnsi="Arial" w:cs="Arial"/>
          <w:b/>
          <w:sz w:val="24"/>
          <w:szCs w:val="24"/>
          <w:lang w:eastAsia="sl-SI"/>
        </w:rPr>
        <w:t>PONUDBA ŠT.  ___________ z dne ______</w:t>
      </w:r>
    </w:p>
    <w:p w:rsidR="00CA1608" w:rsidRPr="00CA1608" w:rsidRDefault="00CA1608" w:rsidP="00CA1608">
      <w:pPr>
        <w:spacing w:after="0" w:line="240" w:lineRule="auto"/>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lang w:eastAsia="sl-SI"/>
        </w:rPr>
      </w:pPr>
    </w:p>
    <w:p w:rsidR="00CA1608" w:rsidRPr="00CA1608" w:rsidRDefault="00CA1608" w:rsidP="00CA1608">
      <w:pPr>
        <w:numPr>
          <w:ilvl w:val="0"/>
          <w:numId w:val="2"/>
        </w:numPr>
        <w:spacing w:after="0" w:line="240" w:lineRule="auto"/>
        <w:jc w:val="both"/>
        <w:rPr>
          <w:rFonts w:ascii="Arial" w:eastAsia="Times New Roman" w:hAnsi="Arial" w:cs="Arial"/>
          <w:b/>
          <w:lang w:eastAsia="sl-SI"/>
        </w:rPr>
      </w:pPr>
      <w:r w:rsidRPr="00CA1608">
        <w:rPr>
          <w:rFonts w:ascii="Arial" w:eastAsia="Times New Roman" w:hAnsi="Arial" w:cs="Arial"/>
          <w:b/>
          <w:lang w:eastAsia="sl-SI"/>
        </w:rPr>
        <w:t>SPLOŠNI PODATKI O PONUDNIKU</w:t>
      </w:r>
    </w:p>
    <w:p w:rsidR="00CA1608" w:rsidRPr="00CA1608" w:rsidRDefault="00CA1608" w:rsidP="00CA1608">
      <w:pPr>
        <w:spacing w:after="0" w:line="240" w:lineRule="auto"/>
        <w:jc w:val="both"/>
        <w:rPr>
          <w:rFonts w:ascii="Arial" w:eastAsia="Times New Roman" w:hAnsi="Arial" w:cs="Arial"/>
          <w:sz w:val="24"/>
          <w:szCs w:val="24"/>
        </w:rPr>
      </w:pPr>
    </w:p>
    <w:tbl>
      <w:tblPr>
        <w:tblW w:w="987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80"/>
        <w:gridCol w:w="3246"/>
        <w:gridCol w:w="3248"/>
      </w:tblGrid>
      <w:tr w:rsidR="00CA1608" w:rsidRPr="00CA1608" w:rsidTr="00C95057">
        <w:tblPrEx>
          <w:tblCellMar>
            <w:top w:w="0" w:type="dxa"/>
            <w:bottom w:w="0" w:type="dxa"/>
          </w:tblCellMar>
        </w:tblPrEx>
        <w:trPr>
          <w:cantSplit/>
          <w:trHeight w:hRule="exact" w:val="923"/>
        </w:trPr>
        <w:tc>
          <w:tcPr>
            <w:tcW w:w="3380" w:type="dxa"/>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 xml:space="preserve">Naziv </w:t>
            </w:r>
          </w:p>
        </w:tc>
        <w:tc>
          <w:tcPr>
            <w:tcW w:w="6494" w:type="dxa"/>
            <w:gridSpan w:val="2"/>
            <w:tcBorders>
              <w:lef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A1608" w:rsidRPr="00CA1608" w:rsidTr="00C95057">
        <w:tblPrEx>
          <w:tblCellMar>
            <w:top w:w="0" w:type="dxa"/>
            <w:bottom w:w="0" w:type="dxa"/>
          </w:tblCellMar>
        </w:tblPrEx>
        <w:trPr>
          <w:cantSplit/>
          <w:trHeight w:hRule="exact" w:val="923"/>
        </w:trPr>
        <w:tc>
          <w:tcPr>
            <w:tcW w:w="3380" w:type="dxa"/>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 xml:space="preserve">Naslov in sedež </w:t>
            </w:r>
          </w:p>
        </w:tc>
        <w:tc>
          <w:tcPr>
            <w:tcW w:w="6494" w:type="dxa"/>
            <w:gridSpan w:val="2"/>
            <w:tcBorders>
              <w:lef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A1608" w:rsidRPr="00CA1608" w:rsidTr="00C95057">
        <w:tblPrEx>
          <w:tblCellMar>
            <w:top w:w="0" w:type="dxa"/>
            <w:bottom w:w="0" w:type="dxa"/>
          </w:tblCellMar>
        </w:tblPrEx>
        <w:trPr>
          <w:cantSplit/>
          <w:trHeight w:hRule="exact" w:val="923"/>
        </w:trPr>
        <w:tc>
          <w:tcPr>
            <w:tcW w:w="3380" w:type="dxa"/>
            <w:vAlign w:val="center"/>
          </w:tcPr>
          <w:p w:rsidR="00CA1608" w:rsidRPr="00CA1608" w:rsidRDefault="00CA1608" w:rsidP="00CA1608">
            <w:pPr>
              <w:overflowPunct w:val="0"/>
              <w:autoSpaceDE w:val="0"/>
              <w:autoSpaceDN w:val="0"/>
              <w:adjustRightInd w:val="0"/>
              <w:spacing w:after="0" w:line="240" w:lineRule="auto"/>
              <w:textAlignment w:val="baseline"/>
              <w:rPr>
                <w:rFonts w:ascii="Arial" w:eastAsia="Times New Roman" w:hAnsi="Arial" w:cs="Arial"/>
                <w:lang w:eastAsia="sl-SI"/>
              </w:rPr>
            </w:pPr>
            <w:r w:rsidRPr="00CA1608">
              <w:rPr>
                <w:rFonts w:ascii="Arial" w:eastAsia="Times New Roman" w:hAnsi="Arial" w:cs="Arial"/>
                <w:lang w:eastAsia="sl-SI"/>
              </w:rPr>
              <w:t>Odgovorna oseba za podpis pogodbe</w:t>
            </w:r>
          </w:p>
        </w:tc>
        <w:tc>
          <w:tcPr>
            <w:tcW w:w="6494" w:type="dxa"/>
            <w:gridSpan w:val="2"/>
            <w:tcBorders>
              <w:lef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A1608" w:rsidRPr="00CA1608" w:rsidTr="00C95057">
        <w:tblPrEx>
          <w:tblCellMar>
            <w:top w:w="0" w:type="dxa"/>
            <w:bottom w:w="0" w:type="dxa"/>
          </w:tblCellMar>
        </w:tblPrEx>
        <w:trPr>
          <w:cantSplit/>
          <w:trHeight w:hRule="exact" w:val="923"/>
        </w:trPr>
        <w:tc>
          <w:tcPr>
            <w:tcW w:w="3380" w:type="dxa"/>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Kontaktna oseba pooblaščena za tolmačenje ponudbe</w:t>
            </w:r>
          </w:p>
        </w:tc>
        <w:tc>
          <w:tcPr>
            <w:tcW w:w="6494" w:type="dxa"/>
            <w:gridSpan w:val="2"/>
            <w:tcBorders>
              <w:left w:val="nil"/>
              <w:bottom w:val="single" w:sz="6" w:space="0" w:color="auto"/>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A1608" w:rsidRPr="00CA1608" w:rsidTr="00C95057">
        <w:tblPrEx>
          <w:tblCellMar>
            <w:top w:w="0" w:type="dxa"/>
            <w:bottom w:w="0" w:type="dxa"/>
          </w:tblCellMar>
        </w:tblPrEx>
        <w:trPr>
          <w:cantSplit/>
          <w:trHeight w:hRule="exact" w:val="923"/>
        </w:trPr>
        <w:tc>
          <w:tcPr>
            <w:tcW w:w="3380" w:type="dxa"/>
            <w:vAlign w:val="center"/>
          </w:tcPr>
          <w:p w:rsidR="00CA1608" w:rsidRPr="00CA1608" w:rsidRDefault="00CA1608" w:rsidP="00CA1608">
            <w:pPr>
              <w:overflowPunct w:val="0"/>
              <w:autoSpaceDE w:val="0"/>
              <w:autoSpaceDN w:val="0"/>
              <w:adjustRightInd w:val="0"/>
              <w:spacing w:after="0" w:line="240" w:lineRule="auto"/>
              <w:textAlignment w:val="baseline"/>
              <w:rPr>
                <w:rFonts w:ascii="Arial" w:eastAsia="Times New Roman" w:hAnsi="Arial" w:cs="Arial"/>
                <w:lang w:eastAsia="sl-SI"/>
              </w:rPr>
            </w:pPr>
            <w:r w:rsidRPr="00CA1608">
              <w:rPr>
                <w:rFonts w:ascii="Arial" w:eastAsia="Times New Roman" w:hAnsi="Arial" w:cs="Arial"/>
                <w:lang w:eastAsia="sl-SI"/>
              </w:rPr>
              <w:t xml:space="preserve">Telefon in </w:t>
            </w:r>
            <w:proofErr w:type="spellStart"/>
            <w:r w:rsidRPr="00CA1608">
              <w:rPr>
                <w:rFonts w:ascii="Arial" w:eastAsia="Times New Roman" w:hAnsi="Arial" w:cs="Arial"/>
                <w:lang w:eastAsia="sl-SI"/>
              </w:rPr>
              <w:t>telefax</w:t>
            </w:r>
            <w:proofErr w:type="spellEnd"/>
            <w:r w:rsidRPr="00CA1608">
              <w:rPr>
                <w:rFonts w:ascii="Arial" w:eastAsia="Times New Roman" w:hAnsi="Arial" w:cs="Arial"/>
                <w:lang w:eastAsia="sl-SI"/>
              </w:rPr>
              <w:t xml:space="preserve"> kontaktne osebe</w:t>
            </w:r>
          </w:p>
        </w:tc>
        <w:tc>
          <w:tcPr>
            <w:tcW w:w="3246" w:type="dxa"/>
            <w:tcBorders>
              <w:top w:val="single" w:sz="6" w:space="0" w:color="auto"/>
              <w:left w:val="nil"/>
              <w:bottom w:val="single" w:sz="6" w:space="0" w:color="auto"/>
              <w:righ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tel. št.:</w:t>
            </w:r>
            <w:r w:rsidRPr="00CA1608">
              <w:rPr>
                <w:rFonts w:ascii="Arial" w:eastAsia="Times New Roman" w:hAnsi="Arial" w:cs="Arial"/>
                <w:lang w:eastAsia="sl-SI"/>
              </w:rPr>
              <w:tab/>
            </w:r>
            <w:r w:rsidRPr="00CA1608">
              <w:rPr>
                <w:rFonts w:ascii="Arial" w:eastAsia="Times New Roman" w:hAnsi="Arial" w:cs="Arial"/>
                <w:lang w:eastAsia="sl-SI"/>
              </w:rPr>
              <w:tab/>
            </w:r>
            <w:r w:rsidRPr="00CA1608">
              <w:rPr>
                <w:rFonts w:ascii="Arial" w:eastAsia="Times New Roman" w:hAnsi="Arial" w:cs="Arial"/>
                <w:lang w:eastAsia="sl-SI"/>
              </w:rPr>
              <w:tab/>
            </w:r>
          </w:p>
        </w:tc>
        <w:tc>
          <w:tcPr>
            <w:tcW w:w="3248" w:type="dxa"/>
            <w:tcBorders>
              <w:top w:val="single" w:sz="6" w:space="0" w:color="auto"/>
              <w:left w:val="nil"/>
              <w:bottom w:val="single" w:sz="6" w:space="0" w:color="auto"/>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faks št.:</w:t>
            </w:r>
          </w:p>
        </w:tc>
      </w:tr>
      <w:tr w:rsidR="00CA1608" w:rsidRPr="00CA1608" w:rsidTr="00C95057">
        <w:tblPrEx>
          <w:tblCellMar>
            <w:top w:w="0" w:type="dxa"/>
            <w:bottom w:w="0" w:type="dxa"/>
          </w:tblCellMar>
        </w:tblPrEx>
        <w:trPr>
          <w:cantSplit/>
          <w:trHeight w:hRule="exact" w:val="923"/>
        </w:trPr>
        <w:tc>
          <w:tcPr>
            <w:tcW w:w="3380" w:type="dxa"/>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E-mail</w:t>
            </w:r>
          </w:p>
        </w:tc>
        <w:tc>
          <w:tcPr>
            <w:tcW w:w="6494" w:type="dxa"/>
            <w:gridSpan w:val="2"/>
            <w:tcBorders>
              <w:top w:val="single" w:sz="6" w:space="0" w:color="auto"/>
              <w:lef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A1608" w:rsidRPr="00CA1608" w:rsidTr="00C95057">
        <w:tblPrEx>
          <w:tblCellMar>
            <w:top w:w="0" w:type="dxa"/>
            <w:bottom w:w="0" w:type="dxa"/>
          </w:tblCellMar>
        </w:tblPrEx>
        <w:trPr>
          <w:cantSplit/>
          <w:trHeight w:hRule="exact" w:val="923"/>
        </w:trPr>
        <w:tc>
          <w:tcPr>
            <w:tcW w:w="3380" w:type="dxa"/>
            <w:vMerge w:val="restart"/>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Transakcijski računi</w:t>
            </w:r>
          </w:p>
        </w:tc>
        <w:tc>
          <w:tcPr>
            <w:tcW w:w="6494" w:type="dxa"/>
            <w:gridSpan w:val="2"/>
            <w:tcBorders>
              <w:lef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A1608" w:rsidRPr="00CA1608" w:rsidTr="00C95057">
        <w:tblPrEx>
          <w:tblCellMar>
            <w:top w:w="0" w:type="dxa"/>
            <w:bottom w:w="0" w:type="dxa"/>
          </w:tblCellMar>
        </w:tblPrEx>
        <w:trPr>
          <w:cantSplit/>
          <w:trHeight w:hRule="exact" w:val="923"/>
        </w:trPr>
        <w:tc>
          <w:tcPr>
            <w:tcW w:w="3380" w:type="dxa"/>
            <w:vMerge/>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A1608" w:rsidRPr="00CA1608" w:rsidTr="00C95057">
        <w:tblPrEx>
          <w:tblCellMar>
            <w:top w:w="0" w:type="dxa"/>
            <w:bottom w:w="0" w:type="dxa"/>
          </w:tblCellMar>
        </w:tblPrEx>
        <w:trPr>
          <w:cantSplit/>
          <w:trHeight w:hRule="exact" w:val="923"/>
        </w:trPr>
        <w:tc>
          <w:tcPr>
            <w:tcW w:w="3380" w:type="dxa"/>
            <w:vMerge/>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A1608" w:rsidRPr="00CA1608" w:rsidTr="00C95057">
        <w:tblPrEx>
          <w:tblCellMar>
            <w:top w:w="0" w:type="dxa"/>
            <w:bottom w:w="0" w:type="dxa"/>
          </w:tblCellMar>
        </w:tblPrEx>
        <w:trPr>
          <w:cantSplit/>
          <w:trHeight w:hRule="exact" w:val="923"/>
        </w:trPr>
        <w:tc>
          <w:tcPr>
            <w:tcW w:w="3380" w:type="dxa"/>
            <w:vMerge/>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A1608" w:rsidRPr="00CA1608" w:rsidTr="00C95057">
        <w:tblPrEx>
          <w:tblCellMar>
            <w:top w:w="0" w:type="dxa"/>
            <w:bottom w:w="0" w:type="dxa"/>
          </w:tblCellMar>
        </w:tblPrEx>
        <w:trPr>
          <w:cantSplit/>
          <w:trHeight w:hRule="exact" w:val="923"/>
        </w:trPr>
        <w:tc>
          <w:tcPr>
            <w:tcW w:w="3380" w:type="dxa"/>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lastRenderedPageBreak/>
              <w:t xml:space="preserve">Matična številka </w:t>
            </w:r>
          </w:p>
        </w:tc>
        <w:tc>
          <w:tcPr>
            <w:tcW w:w="6494" w:type="dxa"/>
            <w:gridSpan w:val="2"/>
            <w:tcBorders>
              <w:lef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A1608" w:rsidRPr="00CA1608" w:rsidTr="00C95057">
        <w:tblPrEx>
          <w:tblCellMar>
            <w:top w:w="0" w:type="dxa"/>
            <w:bottom w:w="0" w:type="dxa"/>
          </w:tblCellMar>
        </w:tblPrEx>
        <w:trPr>
          <w:cantSplit/>
          <w:trHeight w:hRule="exact" w:val="923"/>
        </w:trPr>
        <w:tc>
          <w:tcPr>
            <w:tcW w:w="3380" w:type="dxa"/>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Pristojni davčni urad</w:t>
            </w:r>
          </w:p>
        </w:tc>
        <w:tc>
          <w:tcPr>
            <w:tcW w:w="6494" w:type="dxa"/>
            <w:gridSpan w:val="2"/>
            <w:tcBorders>
              <w:lef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A1608" w:rsidRPr="00CA1608" w:rsidTr="00C95057">
        <w:tblPrEx>
          <w:tblCellMar>
            <w:top w:w="0" w:type="dxa"/>
            <w:bottom w:w="0" w:type="dxa"/>
          </w:tblCellMar>
        </w:tblPrEx>
        <w:trPr>
          <w:cantSplit/>
          <w:trHeight w:hRule="exact" w:val="923"/>
        </w:trPr>
        <w:tc>
          <w:tcPr>
            <w:tcW w:w="3380" w:type="dxa"/>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ID številka za DDV</w:t>
            </w:r>
          </w:p>
        </w:tc>
        <w:tc>
          <w:tcPr>
            <w:tcW w:w="6494" w:type="dxa"/>
            <w:gridSpan w:val="2"/>
            <w:tcBorders>
              <w:lef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A1608" w:rsidRPr="00CA1608" w:rsidTr="00C95057">
        <w:tblPrEx>
          <w:tblCellMar>
            <w:top w:w="0" w:type="dxa"/>
            <w:bottom w:w="0" w:type="dxa"/>
          </w:tblCellMar>
        </w:tblPrEx>
        <w:trPr>
          <w:cantSplit/>
          <w:trHeight w:hRule="exact" w:val="923"/>
        </w:trPr>
        <w:tc>
          <w:tcPr>
            <w:tcW w:w="3380" w:type="dxa"/>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 xml:space="preserve">Gospodarski subjekt sodi med MSP, kot je opredeljeno v Priporočilu </w:t>
            </w:r>
            <w:proofErr w:type="spellStart"/>
            <w:r w:rsidRPr="00CA1608">
              <w:rPr>
                <w:rFonts w:ascii="Arial" w:eastAsia="Times New Roman" w:hAnsi="Arial" w:cs="Arial"/>
                <w:lang w:eastAsia="sl-SI"/>
              </w:rPr>
              <w:t>Komisje</w:t>
            </w:r>
            <w:proofErr w:type="spellEnd"/>
            <w:r w:rsidRPr="00CA1608">
              <w:rPr>
                <w:rFonts w:ascii="Arial" w:eastAsia="Times New Roman" w:hAnsi="Arial" w:cs="Arial"/>
                <w:lang w:eastAsia="sl-SI"/>
              </w:rPr>
              <w:t xml:space="preserve"> 2003/361/ES</w:t>
            </w:r>
          </w:p>
        </w:tc>
        <w:tc>
          <w:tcPr>
            <w:tcW w:w="6494" w:type="dxa"/>
            <w:gridSpan w:val="2"/>
            <w:tcBorders>
              <w:lef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CA1608">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CA1608" w:rsidRPr="00CA1608" w:rsidTr="00C95057">
        <w:tc>
          <w:tcPr>
            <w:tcW w:w="4605" w:type="dxa"/>
            <w:shd w:val="clear" w:color="auto" w:fill="auto"/>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Ime in priimek osebe</w:t>
            </w:r>
          </w:p>
        </w:tc>
        <w:tc>
          <w:tcPr>
            <w:tcW w:w="4605" w:type="dxa"/>
            <w:shd w:val="clear" w:color="auto" w:fill="auto"/>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Funkcija</w:t>
            </w:r>
          </w:p>
        </w:tc>
      </w:tr>
      <w:tr w:rsidR="00CA1608" w:rsidRPr="00CA1608" w:rsidTr="00C95057">
        <w:tc>
          <w:tcPr>
            <w:tcW w:w="4605" w:type="dxa"/>
            <w:shd w:val="clear" w:color="auto" w:fill="auto"/>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CA1608" w:rsidRPr="00CA1608" w:rsidTr="00C95057">
        <w:tc>
          <w:tcPr>
            <w:tcW w:w="4605" w:type="dxa"/>
            <w:shd w:val="clear" w:color="auto" w:fill="auto"/>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CA1608" w:rsidRPr="00CA1608" w:rsidTr="00C95057">
        <w:tc>
          <w:tcPr>
            <w:tcW w:w="4605" w:type="dxa"/>
            <w:shd w:val="clear" w:color="auto" w:fill="auto"/>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CA1608" w:rsidRPr="00CA1608" w:rsidTr="00C95057">
        <w:tc>
          <w:tcPr>
            <w:tcW w:w="4605" w:type="dxa"/>
            <w:shd w:val="clear" w:color="auto" w:fill="auto"/>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CA1608" w:rsidRPr="00CA1608" w:rsidTr="00C95057">
        <w:tc>
          <w:tcPr>
            <w:tcW w:w="4605" w:type="dxa"/>
            <w:shd w:val="clear" w:color="auto" w:fill="auto"/>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CA1608" w:rsidRPr="00CA1608" w:rsidTr="00C95057">
        <w:tc>
          <w:tcPr>
            <w:tcW w:w="4605" w:type="dxa"/>
            <w:shd w:val="clear" w:color="auto" w:fill="auto"/>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*Ponudnik mora za vse te osebe v ponudbi priložiti pooblastilo za pridobitev potrdila iz kazenske evidence glede kaznivih dejanj iz 1. odstavka 75. člena ZJN-3</w:t>
      </w:r>
    </w:p>
    <w:p w:rsidR="00CA1608" w:rsidRPr="00CA1608" w:rsidRDefault="00CA1608" w:rsidP="00CA1608">
      <w:pPr>
        <w:spacing w:after="0" w:line="276" w:lineRule="auto"/>
        <w:ind w:right="72"/>
        <w:jc w:val="both"/>
        <w:rPr>
          <w:rFonts w:ascii="Arial" w:eastAsia="Calibri" w:hAnsi="Arial" w:cs="Arial"/>
        </w:rPr>
      </w:pPr>
    </w:p>
    <w:p w:rsidR="00CA1608" w:rsidRPr="00CA1608" w:rsidRDefault="00CA1608" w:rsidP="00CA1608">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31" w:name="_Hlk525215108"/>
      <w:r w:rsidRPr="00CA1608">
        <w:rPr>
          <w:rFonts w:ascii="Arial" w:eastAsia="Times New Roman" w:hAnsi="Arial" w:cs="Arial"/>
          <w:b/>
          <w:u w:val="single"/>
          <w:lang w:eastAsia="sl-SI"/>
        </w:rPr>
        <w:t xml:space="preserve">NAČIN IZVAJANJA DEL </w:t>
      </w: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Izjavljamo, da bomo prevzete pogodbene obveznosti opravili:</w:t>
      </w:r>
    </w:p>
    <w:p w:rsidR="00CA1608" w:rsidRPr="00CA1608" w:rsidRDefault="00CA1608" w:rsidP="00CA1608">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Samostojno, brez podizvajalcev</w:t>
      </w:r>
    </w:p>
    <w:p w:rsidR="00CA1608" w:rsidRPr="00CA1608" w:rsidRDefault="00CA1608" w:rsidP="00CA1608">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S partnerji v skupni ponudbi – priloga OBR-1A</w:t>
      </w:r>
    </w:p>
    <w:p w:rsidR="00CA1608" w:rsidRPr="00CA1608" w:rsidRDefault="00CA1608" w:rsidP="00CA1608">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S podizvajalci</w:t>
      </w: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 xml:space="preserve">ZAVEZUJEMO SE, da bomo v skladu s pogoji te dokumentacije v zvezi z oddajo javnega naročila pravočasno sklenili pogodbe s podizvajalci. </w:t>
      </w:r>
    </w:p>
    <w:bookmarkEnd w:id="31"/>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A1608" w:rsidRPr="00CA1608" w:rsidRDefault="00CA1608" w:rsidP="00CA1608">
      <w:pPr>
        <w:numPr>
          <w:ilvl w:val="0"/>
          <w:numId w:val="2"/>
        </w:numPr>
        <w:spacing w:after="0" w:line="240" w:lineRule="auto"/>
        <w:jc w:val="both"/>
        <w:rPr>
          <w:rFonts w:ascii="Arial" w:eastAsia="Times New Roman" w:hAnsi="Arial" w:cs="Arial"/>
          <w:b/>
          <w:u w:val="single"/>
          <w:lang w:eastAsia="sl-SI"/>
        </w:rPr>
      </w:pPr>
      <w:r w:rsidRPr="00CA1608">
        <w:rPr>
          <w:rFonts w:ascii="Arial" w:eastAsia="Times New Roman" w:hAnsi="Arial" w:cs="Arial"/>
          <w:b/>
          <w:u w:val="single"/>
          <w:lang w:eastAsia="sl-SI"/>
        </w:rPr>
        <w:t xml:space="preserve">VELJAVNOST PONUDBE </w:t>
      </w:r>
    </w:p>
    <w:p w:rsidR="00CA1608" w:rsidRPr="00CA1608" w:rsidRDefault="00CA1608" w:rsidP="00CA1608">
      <w:pPr>
        <w:spacing w:after="0" w:line="240" w:lineRule="auto"/>
        <w:ind w:left="360"/>
        <w:jc w:val="both"/>
        <w:rPr>
          <w:rFonts w:ascii="Arial" w:eastAsia="Times New Roman" w:hAnsi="Arial" w:cs="Arial"/>
          <w:lang w:eastAsia="sl-SI"/>
        </w:rPr>
      </w:pPr>
      <w:r w:rsidRPr="00CA1608">
        <w:rPr>
          <w:rFonts w:ascii="Arial" w:eastAsia="Times New Roman" w:hAnsi="Arial" w:cs="Arial"/>
          <w:lang w:eastAsia="sl-SI"/>
        </w:rPr>
        <w:lastRenderedPageBreak/>
        <w:t xml:space="preserve">Ponudba je veljavna najmanj do _______. V primeru vloženega zahtevka za revizijo smo vezani na ponudbo do sklenitve pogodbe oziroma drugačne odločitve naročnika ali Državne revizijske komisije. </w:t>
      </w:r>
    </w:p>
    <w:p w:rsidR="00CA1608" w:rsidRPr="00CA1608" w:rsidRDefault="00CA1608" w:rsidP="00CA1608">
      <w:pPr>
        <w:spacing w:after="0" w:line="240" w:lineRule="auto"/>
        <w:ind w:left="360"/>
        <w:jc w:val="both"/>
        <w:rPr>
          <w:rFonts w:ascii="Arial" w:eastAsia="Times New Roman" w:hAnsi="Arial" w:cs="Arial"/>
          <w:b/>
          <w:u w:val="single"/>
          <w:lang w:eastAsia="sl-SI"/>
        </w:rPr>
      </w:pPr>
    </w:p>
    <w:p w:rsidR="00CA1608" w:rsidRPr="00CA1608" w:rsidRDefault="00CA1608" w:rsidP="00CA1608">
      <w:pPr>
        <w:numPr>
          <w:ilvl w:val="0"/>
          <w:numId w:val="2"/>
        </w:numPr>
        <w:spacing w:after="0" w:line="240" w:lineRule="auto"/>
        <w:jc w:val="both"/>
        <w:rPr>
          <w:rFonts w:ascii="Arial" w:eastAsia="Times New Roman" w:hAnsi="Arial" w:cs="Arial"/>
          <w:b/>
          <w:u w:val="single"/>
          <w:lang w:eastAsia="sl-SI"/>
        </w:rPr>
      </w:pPr>
      <w:r w:rsidRPr="00CA1608">
        <w:rPr>
          <w:rFonts w:ascii="Arial" w:eastAsia="Times New Roman" w:hAnsi="Arial" w:cs="Arial"/>
          <w:b/>
          <w:u w:val="single"/>
          <w:lang w:eastAsia="sl-SI"/>
        </w:rPr>
        <w:t xml:space="preserve">ROK IZVEDBE DEL </w:t>
      </w:r>
    </w:p>
    <w:p w:rsidR="00CA1608" w:rsidRPr="00CA1608" w:rsidRDefault="00CA1608" w:rsidP="00CA1608">
      <w:pPr>
        <w:spacing w:after="0" w:line="240" w:lineRule="auto"/>
        <w:ind w:left="360"/>
        <w:jc w:val="both"/>
        <w:rPr>
          <w:rFonts w:ascii="Arial" w:eastAsia="Times New Roman" w:hAnsi="Arial" w:cs="Arial"/>
          <w:strike/>
          <w:lang w:eastAsia="sl-SI"/>
        </w:rPr>
      </w:pPr>
      <w:r w:rsidRPr="00CA1608">
        <w:rPr>
          <w:rFonts w:ascii="Arial" w:eastAsia="Times New Roman" w:hAnsi="Arial" w:cs="Arial"/>
          <w:lang w:eastAsia="sl-SI"/>
        </w:rPr>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rsidR="00CA1608" w:rsidRPr="00CA1608" w:rsidRDefault="00CA1608" w:rsidP="00CA1608">
      <w:pPr>
        <w:spacing w:after="0" w:line="240" w:lineRule="auto"/>
        <w:ind w:left="360"/>
        <w:jc w:val="both"/>
        <w:rPr>
          <w:rFonts w:ascii="Arial" w:eastAsia="Times New Roman" w:hAnsi="Arial" w:cs="Arial"/>
          <w:lang w:eastAsia="sl-SI"/>
        </w:rPr>
      </w:pPr>
    </w:p>
    <w:p w:rsidR="00CA1608" w:rsidRPr="00CA1608" w:rsidRDefault="00CA1608" w:rsidP="00CA1608">
      <w:pPr>
        <w:spacing w:after="0" w:line="240" w:lineRule="auto"/>
        <w:ind w:left="360"/>
        <w:jc w:val="both"/>
        <w:rPr>
          <w:rFonts w:ascii="Arial" w:eastAsia="Times New Roman" w:hAnsi="Arial" w:cs="Arial"/>
          <w:lang w:eastAsia="sl-SI"/>
        </w:rPr>
      </w:pPr>
      <w:r w:rsidRPr="00CA1608">
        <w:rPr>
          <w:rFonts w:ascii="Arial" w:eastAsia="Times New Roman" w:hAnsi="Arial" w:cs="Arial"/>
          <w:lang w:eastAsia="sl-SI"/>
        </w:rPr>
        <w:t xml:space="preserve">Izjavljamo, da priloge k ponudbi predstavljajo sestavni del naše ponudbe. </w:t>
      </w:r>
    </w:p>
    <w:p w:rsidR="00CA1608" w:rsidRPr="00CA1608" w:rsidRDefault="00CA1608" w:rsidP="00CA1608">
      <w:pPr>
        <w:spacing w:after="0" w:line="240" w:lineRule="auto"/>
        <w:jc w:val="both"/>
        <w:rPr>
          <w:rFonts w:ascii="Arial" w:eastAsia="Times New Roman" w:hAnsi="Arial" w:cs="Arial"/>
          <w:lang w:eastAsia="sl-SI"/>
        </w:rPr>
      </w:pPr>
    </w:p>
    <w:p w:rsidR="00CA1608" w:rsidRPr="00CA1608" w:rsidRDefault="00CA1608" w:rsidP="00CA1608">
      <w:pPr>
        <w:spacing w:after="0" w:line="240" w:lineRule="auto"/>
        <w:jc w:val="both"/>
        <w:rPr>
          <w:rFonts w:ascii="Arial" w:eastAsia="Times New Roman" w:hAnsi="Arial" w:cs="Arial"/>
          <w:lang w:eastAsia="sl-SI"/>
        </w:rPr>
      </w:pPr>
    </w:p>
    <w:p w:rsidR="00CA1608" w:rsidRPr="00CA1608" w:rsidRDefault="00CA1608" w:rsidP="00CA1608">
      <w:pPr>
        <w:spacing w:after="0" w:line="240" w:lineRule="auto"/>
        <w:jc w:val="both"/>
        <w:rPr>
          <w:rFonts w:ascii="Arial" w:eastAsia="Times New Roman" w:hAnsi="Arial" w:cs="Arial"/>
          <w:lang w:eastAsia="sl-SI"/>
        </w:rPr>
      </w:pPr>
    </w:p>
    <w:p w:rsidR="00CA1608" w:rsidRPr="00CA1608" w:rsidRDefault="00CA1608" w:rsidP="00CA1608">
      <w:pPr>
        <w:spacing w:after="0" w:line="240" w:lineRule="auto"/>
        <w:ind w:left="360"/>
        <w:jc w:val="both"/>
        <w:rPr>
          <w:rFonts w:ascii="Arial" w:eastAsia="Times New Roman" w:hAnsi="Arial" w:cs="Arial"/>
          <w:lang w:eastAsia="sl-SI"/>
        </w:rPr>
      </w:pPr>
      <w:r w:rsidRPr="00CA1608">
        <w:rPr>
          <w:rFonts w:ascii="Arial" w:eastAsia="Times New Roman" w:hAnsi="Arial" w:cs="Arial"/>
          <w:lang w:eastAsia="sl-SI"/>
        </w:rPr>
        <w:t>Ime in naslov pooblaščenca v Republiki Sloveniji za vročitve</w:t>
      </w:r>
    </w:p>
    <w:p w:rsidR="00CA1608" w:rsidRPr="00CA1608" w:rsidRDefault="00CA1608" w:rsidP="00CA1608">
      <w:pPr>
        <w:spacing w:after="0" w:line="240" w:lineRule="auto"/>
        <w:ind w:left="360"/>
        <w:jc w:val="both"/>
        <w:rPr>
          <w:rFonts w:ascii="Arial" w:eastAsia="Times New Roman" w:hAnsi="Arial" w:cs="Arial"/>
          <w:lang w:eastAsia="sl-SI"/>
        </w:rPr>
      </w:pPr>
      <w:r w:rsidRPr="00CA1608">
        <w:rPr>
          <w:rFonts w:ascii="Arial" w:eastAsia="Times New Roman" w:hAnsi="Arial" w:cs="Arial"/>
          <w:lang w:eastAsia="sl-SI"/>
        </w:rPr>
        <w:t>______________________________________________________________________________________________________________________________________________</w:t>
      </w:r>
    </w:p>
    <w:p w:rsidR="00CA1608" w:rsidRPr="00CA1608" w:rsidRDefault="00CA1608" w:rsidP="00CA1608">
      <w:pPr>
        <w:spacing w:after="0" w:line="240" w:lineRule="auto"/>
        <w:jc w:val="both"/>
        <w:rPr>
          <w:rFonts w:ascii="Arial" w:eastAsia="Times New Roman" w:hAnsi="Arial" w:cs="Arial"/>
          <w:sz w:val="18"/>
          <w:szCs w:val="18"/>
          <w:lang w:eastAsia="sl-SI"/>
        </w:rPr>
      </w:pPr>
      <w:r w:rsidRPr="00CA1608">
        <w:rPr>
          <w:rFonts w:ascii="Arial" w:eastAsia="Times New Roman" w:hAnsi="Arial" w:cs="Arial"/>
          <w:sz w:val="18"/>
          <w:szCs w:val="18"/>
          <w:lang w:eastAsia="sl-SI"/>
        </w:rPr>
        <w:t xml:space="preserve">        (izpolni ponudnik, ki ima sedež izven Republike Slovenije)</w:t>
      </w: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CA1608" w:rsidRPr="00CA1608" w:rsidTr="00C95057">
        <w:trPr>
          <w:trHeight w:val="567"/>
          <w:jc w:val="center"/>
        </w:trPr>
        <w:tc>
          <w:tcPr>
            <w:tcW w:w="3070" w:type="dxa"/>
          </w:tcPr>
          <w:p w:rsidR="00CA1608" w:rsidRPr="00CA1608" w:rsidRDefault="00CA1608" w:rsidP="00CA1608">
            <w:pPr>
              <w:spacing w:after="0" w:line="240" w:lineRule="auto"/>
              <w:jc w:val="both"/>
              <w:rPr>
                <w:rFonts w:ascii="Arial" w:eastAsia="Times New Roman" w:hAnsi="Arial" w:cs="Arial"/>
                <w:sz w:val="18"/>
                <w:szCs w:val="18"/>
                <w:lang w:eastAsia="sl-SI"/>
              </w:rPr>
            </w:pPr>
            <w:r w:rsidRPr="00CA1608">
              <w:rPr>
                <w:rFonts w:ascii="Arial" w:eastAsia="Times New Roman" w:hAnsi="Arial" w:cs="Arial"/>
                <w:sz w:val="18"/>
                <w:szCs w:val="18"/>
                <w:lang w:eastAsia="sl-SI"/>
              </w:rPr>
              <w:t>Datum:</w:t>
            </w:r>
          </w:p>
        </w:tc>
        <w:tc>
          <w:tcPr>
            <w:tcW w:w="3070" w:type="dxa"/>
          </w:tcPr>
          <w:p w:rsidR="00CA1608" w:rsidRPr="00CA1608" w:rsidRDefault="00CA1608" w:rsidP="00CA1608">
            <w:pPr>
              <w:spacing w:after="0" w:line="240" w:lineRule="auto"/>
              <w:jc w:val="both"/>
              <w:rPr>
                <w:rFonts w:ascii="Arial" w:eastAsia="Times New Roman" w:hAnsi="Arial" w:cs="Arial"/>
                <w:sz w:val="18"/>
                <w:szCs w:val="18"/>
                <w:lang w:eastAsia="sl-SI"/>
              </w:rPr>
            </w:pPr>
            <w:r w:rsidRPr="00CA1608">
              <w:rPr>
                <w:rFonts w:ascii="Arial" w:eastAsia="Times New Roman" w:hAnsi="Arial" w:cs="Arial"/>
                <w:sz w:val="18"/>
                <w:szCs w:val="18"/>
                <w:lang w:eastAsia="sl-SI"/>
              </w:rPr>
              <w:t>Žig:</w:t>
            </w:r>
          </w:p>
        </w:tc>
        <w:tc>
          <w:tcPr>
            <w:tcW w:w="3071" w:type="dxa"/>
          </w:tcPr>
          <w:p w:rsidR="00CA1608" w:rsidRPr="00CA1608" w:rsidRDefault="00CA1608" w:rsidP="00CA1608">
            <w:pPr>
              <w:spacing w:after="0" w:line="240" w:lineRule="auto"/>
              <w:jc w:val="both"/>
              <w:rPr>
                <w:rFonts w:ascii="Arial" w:eastAsia="Times New Roman" w:hAnsi="Arial" w:cs="Arial"/>
                <w:sz w:val="18"/>
                <w:szCs w:val="18"/>
                <w:lang w:eastAsia="sl-SI"/>
              </w:rPr>
            </w:pPr>
            <w:r w:rsidRPr="00CA1608">
              <w:rPr>
                <w:rFonts w:ascii="Arial" w:eastAsia="Times New Roman" w:hAnsi="Arial" w:cs="Arial"/>
                <w:sz w:val="18"/>
                <w:szCs w:val="18"/>
                <w:lang w:eastAsia="sl-SI"/>
              </w:rPr>
              <w:t>Podpis:</w:t>
            </w:r>
          </w:p>
        </w:tc>
      </w:tr>
    </w:tbl>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 xml:space="preserve">Priloge: </w:t>
      </w:r>
    </w:p>
    <w:p w:rsidR="00CA1608" w:rsidRPr="00CA1608" w:rsidRDefault="00CA1608" w:rsidP="00CA1608">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Sklenjena pogodba o skupni izvedbi del v primeru skupne ponudbe</w:t>
      </w: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Opozorilo:</w:t>
      </w:r>
    </w:p>
    <w:p w:rsidR="00CA1608" w:rsidRPr="00CA1608" w:rsidRDefault="00CA1608" w:rsidP="00CA1608">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Sestavni del tega obrazca so tudi sklenjen pravni akt o skupni izvedbi pogodbenih obveznosti v primeru skupne ponudbe.</w:t>
      </w:r>
    </w:p>
    <w:p w:rsidR="00CA1608" w:rsidRPr="00CA1608" w:rsidRDefault="00CA1608" w:rsidP="00CA1608">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Če podpisnik ponudbe ni ista oseba kot zakoniti zastopnik ponudnika, mora predložiti veljavno pooblastilo /original ali notarsko overjeno kopijo pooblastila/</w:t>
      </w:r>
    </w:p>
    <w:p w:rsidR="00CA1608" w:rsidRPr="00CA1608" w:rsidRDefault="00CA1608" w:rsidP="00CA1608">
      <w:pPr>
        <w:spacing w:after="0" w:line="240" w:lineRule="auto"/>
        <w:jc w:val="right"/>
        <w:rPr>
          <w:rFonts w:ascii="Arial" w:eastAsia="Times New Roman" w:hAnsi="Arial" w:cs="Arial"/>
          <w:i/>
          <w:lang w:eastAsia="sl-SI"/>
        </w:rPr>
      </w:pPr>
      <w:bookmarkStart w:id="32" w:name="_Toc332139006"/>
      <w:bookmarkStart w:id="33" w:name="_Toc332139720"/>
      <w:bookmarkStart w:id="34" w:name="_Toc345922311"/>
    </w:p>
    <w:p w:rsidR="00CA1608" w:rsidRPr="00CA1608" w:rsidRDefault="00CA1608" w:rsidP="00CA1608">
      <w:pPr>
        <w:spacing w:after="0" w:line="240" w:lineRule="auto"/>
        <w:jc w:val="right"/>
        <w:rPr>
          <w:rFonts w:ascii="Arial" w:eastAsia="Times New Roman" w:hAnsi="Arial" w:cs="Arial"/>
          <w:i/>
          <w:lang w:eastAsia="sl-SI"/>
        </w:rPr>
      </w:pPr>
    </w:p>
    <w:p w:rsidR="00CA1608" w:rsidRPr="00CA1608" w:rsidRDefault="00CA1608" w:rsidP="00CA1608">
      <w:pPr>
        <w:spacing w:after="0" w:line="240" w:lineRule="auto"/>
        <w:jc w:val="right"/>
        <w:rPr>
          <w:rFonts w:ascii="Arial" w:eastAsia="Times New Roman" w:hAnsi="Arial" w:cs="Arial"/>
          <w:i/>
          <w:lang w:eastAsia="sl-SI"/>
        </w:rPr>
      </w:pPr>
    </w:p>
    <w:p w:rsidR="00CA1608" w:rsidRPr="00CA1608" w:rsidRDefault="00CA1608" w:rsidP="00CA1608">
      <w:pPr>
        <w:spacing w:after="0" w:line="240" w:lineRule="auto"/>
        <w:jc w:val="right"/>
        <w:rPr>
          <w:rFonts w:ascii="Arial" w:eastAsia="Times New Roman" w:hAnsi="Arial" w:cs="Arial"/>
          <w:i/>
          <w:lang w:eastAsia="sl-SI"/>
        </w:rPr>
      </w:pPr>
    </w:p>
    <w:p w:rsidR="00CA1608" w:rsidRPr="00CA1608" w:rsidRDefault="00CA1608" w:rsidP="00CA1608">
      <w:pPr>
        <w:spacing w:after="0" w:line="240" w:lineRule="auto"/>
        <w:jc w:val="right"/>
        <w:rPr>
          <w:rFonts w:ascii="Arial" w:eastAsia="Times New Roman" w:hAnsi="Arial" w:cs="Arial"/>
          <w:i/>
          <w:lang w:eastAsia="sl-SI"/>
        </w:rPr>
      </w:pPr>
    </w:p>
    <w:p w:rsidR="00CA1608" w:rsidRPr="00CA1608" w:rsidRDefault="00CA1608" w:rsidP="00CA1608">
      <w:pPr>
        <w:spacing w:after="0" w:line="240" w:lineRule="auto"/>
        <w:jc w:val="right"/>
        <w:rPr>
          <w:rFonts w:ascii="Arial" w:eastAsia="Times New Roman" w:hAnsi="Arial" w:cs="Arial"/>
          <w:i/>
          <w:lang w:eastAsia="sl-SI"/>
        </w:rPr>
      </w:pPr>
    </w:p>
    <w:p w:rsidR="00CA1608" w:rsidRPr="00CA1608" w:rsidRDefault="00CA1608" w:rsidP="00CA1608">
      <w:pPr>
        <w:spacing w:after="0" w:line="240" w:lineRule="auto"/>
        <w:jc w:val="right"/>
        <w:rPr>
          <w:rFonts w:ascii="Arial" w:eastAsia="Times New Roman" w:hAnsi="Arial" w:cs="Arial"/>
          <w:i/>
          <w:lang w:eastAsia="sl-SI"/>
        </w:rPr>
      </w:pPr>
    </w:p>
    <w:p w:rsidR="00CA1608" w:rsidRPr="00CA1608" w:rsidRDefault="00CA1608" w:rsidP="00CA1608">
      <w:pPr>
        <w:spacing w:after="0" w:line="240" w:lineRule="auto"/>
        <w:jc w:val="right"/>
        <w:rPr>
          <w:rFonts w:ascii="Arial" w:eastAsia="Times New Roman" w:hAnsi="Arial" w:cs="Arial"/>
          <w:i/>
          <w:lang w:eastAsia="sl-SI"/>
        </w:rPr>
      </w:pPr>
    </w:p>
    <w:p w:rsidR="00CA1608" w:rsidRPr="00CA1608" w:rsidRDefault="00CA1608" w:rsidP="00CA1608">
      <w:pPr>
        <w:spacing w:after="0" w:line="240" w:lineRule="auto"/>
        <w:jc w:val="right"/>
        <w:rPr>
          <w:rFonts w:ascii="Arial" w:eastAsia="Times New Roman" w:hAnsi="Arial" w:cs="Arial"/>
          <w:i/>
          <w:lang w:eastAsia="sl-SI"/>
        </w:rPr>
      </w:pPr>
    </w:p>
    <w:p w:rsidR="00CA1608" w:rsidRPr="00CA1608" w:rsidRDefault="00CA1608" w:rsidP="00CA1608">
      <w:pPr>
        <w:spacing w:after="0" w:line="240" w:lineRule="auto"/>
        <w:jc w:val="right"/>
        <w:rPr>
          <w:rFonts w:ascii="Arial" w:eastAsia="Times New Roman" w:hAnsi="Arial" w:cs="Arial"/>
          <w:i/>
          <w:lang w:eastAsia="sl-SI"/>
        </w:rPr>
      </w:pPr>
    </w:p>
    <w:p w:rsidR="00CA1608" w:rsidRPr="00CA1608" w:rsidRDefault="00CA1608" w:rsidP="00CA1608">
      <w:pPr>
        <w:spacing w:after="0" w:line="240" w:lineRule="auto"/>
        <w:jc w:val="right"/>
        <w:rPr>
          <w:rFonts w:ascii="Arial" w:eastAsia="Times New Roman" w:hAnsi="Arial" w:cs="Arial"/>
          <w:i/>
          <w:lang w:eastAsia="sl-SI"/>
        </w:rPr>
      </w:pPr>
    </w:p>
    <w:p w:rsidR="00CA1608" w:rsidRPr="00CA1608" w:rsidRDefault="00CA1608" w:rsidP="00CA1608">
      <w:pPr>
        <w:spacing w:after="0" w:line="240" w:lineRule="auto"/>
        <w:jc w:val="right"/>
        <w:rPr>
          <w:rFonts w:ascii="Arial" w:eastAsia="Times New Roman" w:hAnsi="Arial" w:cs="Arial"/>
          <w:i/>
          <w:lang w:eastAsia="sl-SI"/>
        </w:rPr>
      </w:pPr>
    </w:p>
    <w:p w:rsidR="00CA1608" w:rsidRPr="00CA1608" w:rsidRDefault="00CA1608" w:rsidP="00CA1608">
      <w:pPr>
        <w:spacing w:after="0" w:line="240" w:lineRule="auto"/>
        <w:jc w:val="right"/>
        <w:rPr>
          <w:rFonts w:ascii="Arial" w:eastAsia="Times New Roman" w:hAnsi="Arial" w:cs="Arial"/>
          <w:i/>
          <w:lang w:eastAsia="sl-SI"/>
        </w:rPr>
      </w:pPr>
    </w:p>
    <w:p w:rsidR="00CA1608" w:rsidRPr="00CA1608" w:rsidRDefault="00CA1608" w:rsidP="00CA1608">
      <w:pPr>
        <w:spacing w:after="0" w:line="240" w:lineRule="auto"/>
        <w:jc w:val="right"/>
        <w:rPr>
          <w:rFonts w:ascii="Arial" w:eastAsia="Times New Roman" w:hAnsi="Arial" w:cs="Arial"/>
          <w:i/>
          <w:lang w:eastAsia="sl-SI"/>
        </w:rPr>
      </w:pPr>
    </w:p>
    <w:p w:rsidR="00CA1608" w:rsidRDefault="00CA1608" w:rsidP="00CA1608">
      <w:pPr>
        <w:spacing w:after="0" w:line="240" w:lineRule="auto"/>
        <w:jc w:val="right"/>
        <w:rPr>
          <w:rFonts w:ascii="Arial" w:eastAsia="Times New Roman" w:hAnsi="Arial" w:cs="Arial"/>
          <w:i/>
          <w:lang w:eastAsia="sl-SI"/>
        </w:rPr>
      </w:pPr>
    </w:p>
    <w:p w:rsidR="00CA1608" w:rsidRDefault="00CA1608" w:rsidP="00CA1608">
      <w:pPr>
        <w:spacing w:after="0" w:line="240" w:lineRule="auto"/>
        <w:jc w:val="right"/>
        <w:rPr>
          <w:rFonts w:ascii="Arial" w:eastAsia="Times New Roman" w:hAnsi="Arial" w:cs="Arial"/>
          <w:i/>
          <w:lang w:eastAsia="sl-SI"/>
        </w:rPr>
      </w:pPr>
    </w:p>
    <w:p w:rsidR="00CA1608" w:rsidRDefault="00CA1608" w:rsidP="00CA1608">
      <w:pPr>
        <w:spacing w:after="0" w:line="240" w:lineRule="auto"/>
        <w:jc w:val="right"/>
        <w:rPr>
          <w:rFonts w:ascii="Arial" w:eastAsia="Times New Roman" w:hAnsi="Arial" w:cs="Arial"/>
          <w:i/>
          <w:lang w:eastAsia="sl-SI"/>
        </w:rPr>
      </w:pPr>
    </w:p>
    <w:p w:rsidR="00CA1608" w:rsidRPr="00CA1608" w:rsidRDefault="00CA1608" w:rsidP="00CA1608">
      <w:pPr>
        <w:spacing w:after="0" w:line="240" w:lineRule="auto"/>
        <w:jc w:val="right"/>
        <w:rPr>
          <w:rFonts w:ascii="Arial" w:eastAsia="Times New Roman" w:hAnsi="Arial" w:cs="Arial"/>
          <w:i/>
          <w:lang w:eastAsia="sl-SI"/>
        </w:rPr>
      </w:pPr>
    </w:p>
    <w:p w:rsidR="00CA1608" w:rsidRPr="00CA1608" w:rsidRDefault="00CA1608" w:rsidP="00CA1608">
      <w:pPr>
        <w:spacing w:after="0" w:line="240" w:lineRule="auto"/>
        <w:jc w:val="right"/>
        <w:rPr>
          <w:rFonts w:ascii="Arial" w:eastAsia="Times New Roman" w:hAnsi="Arial" w:cs="Arial"/>
          <w:i/>
          <w:lang w:eastAsia="sl-SI"/>
        </w:rPr>
      </w:pPr>
    </w:p>
    <w:p w:rsidR="00CA1608" w:rsidRPr="00CA1608" w:rsidRDefault="00CA1608" w:rsidP="00CA1608">
      <w:pPr>
        <w:spacing w:after="0" w:line="240" w:lineRule="auto"/>
        <w:jc w:val="right"/>
        <w:rPr>
          <w:rFonts w:ascii="Arial" w:eastAsia="Times New Roman" w:hAnsi="Arial" w:cs="Arial"/>
          <w:i/>
          <w:lang w:eastAsia="sl-SI"/>
        </w:rPr>
      </w:pPr>
    </w:p>
    <w:p w:rsidR="00CA1608" w:rsidRPr="00CA1608" w:rsidRDefault="00CA1608" w:rsidP="00CA1608">
      <w:pPr>
        <w:spacing w:after="0" w:line="240" w:lineRule="auto"/>
        <w:jc w:val="right"/>
        <w:rPr>
          <w:rFonts w:ascii="Arial" w:eastAsia="Times New Roman" w:hAnsi="Arial" w:cs="Arial"/>
          <w:i/>
          <w:lang w:eastAsia="sl-SI"/>
        </w:rPr>
      </w:pPr>
    </w:p>
    <w:p w:rsidR="00CA1608" w:rsidRPr="00CA1608" w:rsidRDefault="00CA1608" w:rsidP="00CA1608">
      <w:pPr>
        <w:spacing w:after="0" w:line="240" w:lineRule="auto"/>
        <w:jc w:val="right"/>
        <w:rPr>
          <w:rFonts w:ascii="Arial" w:eastAsia="Times New Roman" w:hAnsi="Arial" w:cs="Arial"/>
          <w:i/>
          <w:lang w:eastAsia="sl-SI"/>
        </w:rPr>
      </w:pPr>
    </w:p>
    <w:p w:rsidR="00CA1608" w:rsidRPr="00CA1608" w:rsidRDefault="00CA1608" w:rsidP="00CA1608">
      <w:pPr>
        <w:spacing w:after="0" w:line="240" w:lineRule="auto"/>
        <w:jc w:val="right"/>
        <w:rPr>
          <w:rFonts w:ascii="Arial" w:eastAsia="Times New Roman" w:hAnsi="Arial" w:cs="Arial"/>
          <w:i/>
          <w:lang w:eastAsia="sl-SI"/>
        </w:rPr>
      </w:pPr>
    </w:p>
    <w:p w:rsidR="00CA1608" w:rsidRPr="00CA1608" w:rsidRDefault="00CA1608" w:rsidP="00CA1608">
      <w:pPr>
        <w:keepNext/>
        <w:numPr>
          <w:ilvl w:val="1"/>
          <w:numId w:val="12"/>
        </w:numPr>
        <w:spacing w:after="0" w:line="240" w:lineRule="auto"/>
        <w:outlineLvl w:val="0"/>
        <w:rPr>
          <w:rFonts w:ascii="Arial" w:eastAsia="Times New Roman" w:hAnsi="Arial" w:cs="Arial"/>
          <w:b/>
          <w:i/>
          <w:sz w:val="28"/>
          <w:szCs w:val="28"/>
          <w:lang w:val="x-none" w:eastAsia="x-none"/>
        </w:rPr>
      </w:pPr>
      <w:r w:rsidRPr="00CA1608">
        <w:rPr>
          <w:rFonts w:ascii="Times New Roman" w:eastAsia="Times New Roman" w:hAnsi="Times New Roman" w:cs="Times New Roman"/>
          <w:b/>
          <w:sz w:val="28"/>
          <w:szCs w:val="28"/>
          <w:lang w:eastAsia="x-none"/>
        </w:rPr>
        <w:lastRenderedPageBreak/>
        <w:tab/>
      </w:r>
      <w:r w:rsidRPr="00CA1608">
        <w:rPr>
          <w:rFonts w:ascii="Times New Roman" w:eastAsia="Times New Roman" w:hAnsi="Times New Roman" w:cs="Times New Roman"/>
          <w:b/>
          <w:sz w:val="28"/>
          <w:szCs w:val="28"/>
          <w:lang w:eastAsia="x-none"/>
        </w:rPr>
        <w:tab/>
      </w:r>
      <w:r w:rsidRPr="00CA1608">
        <w:rPr>
          <w:rFonts w:ascii="Times New Roman" w:eastAsia="Times New Roman" w:hAnsi="Times New Roman" w:cs="Times New Roman"/>
          <w:b/>
          <w:sz w:val="28"/>
          <w:szCs w:val="28"/>
          <w:lang w:eastAsia="x-none"/>
        </w:rPr>
        <w:tab/>
      </w:r>
      <w:r w:rsidRPr="00CA1608">
        <w:rPr>
          <w:rFonts w:ascii="Times New Roman" w:eastAsia="Times New Roman" w:hAnsi="Times New Roman" w:cs="Times New Roman"/>
          <w:b/>
          <w:sz w:val="28"/>
          <w:szCs w:val="28"/>
          <w:lang w:eastAsia="x-none"/>
        </w:rPr>
        <w:tab/>
      </w:r>
      <w:r w:rsidRPr="00CA1608">
        <w:rPr>
          <w:rFonts w:ascii="Times New Roman" w:eastAsia="Times New Roman" w:hAnsi="Times New Roman" w:cs="Times New Roman"/>
          <w:b/>
          <w:sz w:val="28"/>
          <w:szCs w:val="28"/>
          <w:lang w:eastAsia="x-none"/>
        </w:rPr>
        <w:tab/>
      </w:r>
      <w:r w:rsidRPr="00CA1608">
        <w:rPr>
          <w:rFonts w:ascii="Times New Roman" w:eastAsia="Times New Roman" w:hAnsi="Times New Roman" w:cs="Times New Roman"/>
          <w:b/>
          <w:sz w:val="28"/>
          <w:szCs w:val="28"/>
          <w:lang w:eastAsia="x-none"/>
        </w:rPr>
        <w:tab/>
      </w:r>
      <w:r w:rsidRPr="00CA1608">
        <w:rPr>
          <w:rFonts w:ascii="Times New Roman" w:eastAsia="Times New Roman" w:hAnsi="Times New Roman" w:cs="Times New Roman"/>
          <w:b/>
          <w:sz w:val="28"/>
          <w:szCs w:val="28"/>
          <w:lang w:eastAsia="x-none"/>
        </w:rPr>
        <w:tab/>
      </w:r>
      <w:r w:rsidRPr="00CA1608">
        <w:rPr>
          <w:rFonts w:ascii="Times New Roman" w:eastAsia="Times New Roman" w:hAnsi="Times New Roman" w:cs="Times New Roman"/>
          <w:b/>
          <w:sz w:val="28"/>
          <w:szCs w:val="28"/>
          <w:lang w:eastAsia="x-none"/>
        </w:rPr>
        <w:tab/>
      </w:r>
      <w:r w:rsidRPr="00CA1608">
        <w:rPr>
          <w:rFonts w:ascii="Times New Roman" w:eastAsia="Times New Roman" w:hAnsi="Times New Roman" w:cs="Times New Roman"/>
          <w:b/>
          <w:sz w:val="28"/>
          <w:szCs w:val="28"/>
          <w:lang w:eastAsia="x-none"/>
        </w:rPr>
        <w:tab/>
      </w:r>
      <w:r w:rsidRPr="00CA1608">
        <w:rPr>
          <w:rFonts w:ascii="Times New Roman" w:eastAsia="Times New Roman" w:hAnsi="Times New Roman" w:cs="Times New Roman"/>
          <w:b/>
          <w:sz w:val="28"/>
          <w:szCs w:val="28"/>
          <w:lang w:val="x-none" w:eastAsia="x-none"/>
        </w:rPr>
        <w:tab/>
      </w:r>
      <w:r w:rsidRPr="00CA1608">
        <w:rPr>
          <w:rFonts w:ascii="Arial" w:eastAsia="Times New Roman" w:hAnsi="Arial" w:cs="Arial"/>
          <w:b/>
          <w:i/>
          <w:sz w:val="28"/>
          <w:szCs w:val="28"/>
          <w:lang w:val="x-none" w:eastAsia="x-none"/>
        </w:rPr>
        <w:t>(OBR-1</w:t>
      </w:r>
      <w:bookmarkEnd w:id="32"/>
      <w:bookmarkEnd w:id="33"/>
      <w:bookmarkEnd w:id="34"/>
      <w:r w:rsidRPr="00CA1608">
        <w:rPr>
          <w:rFonts w:ascii="Arial" w:eastAsia="Times New Roman" w:hAnsi="Arial" w:cs="Arial"/>
          <w:b/>
          <w:i/>
          <w:sz w:val="28"/>
          <w:szCs w:val="28"/>
          <w:lang w:eastAsia="x-none"/>
        </w:rPr>
        <w:t>A</w:t>
      </w:r>
      <w:r w:rsidRPr="00CA1608">
        <w:rPr>
          <w:rFonts w:ascii="Arial" w:eastAsia="Times New Roman" w:hAnsi="Arial" w:cs="Arial"/>
          <w:b/>
          <w:i/>
          <w:sz w:val="28"/>
          <w:szCs w:val="28"/>
          <w:lang w:val="x-none" w:eastAsia="x-none"/>
        </w:rPr>
        <w:t>)</w:t>
      </w:r>
    </w:p>
    <w:p w:rsidR="00CA1608" w:rsidRPr="00CA1608" w:rsidRDefault="00CA1608" w:rsidP="00CA1608">
      <w:pPr>
        <w:spacing w:after="0" w:line="240" w:lineRule="auto"/>
        <w:jc w:val="both"/>
        <w:rPr>
          <w:rFonts w:ascii="Arial" w:eastAsia="Times New Roman" w:hAnsi="Arial" w:cs="Arial"/>
          <w:b/>
          <w:lang w:eastAsia="sl-SI"/>
        </w:rPr>
      </w:pPr>
    </w:p>
    <w:p w:rsidR="00CA1608" w:rsidRPr="00CA1608" w:rsidRDefault="00CA1608" w:rsidP="00CA1608">
      <w:pPr>
        <w:numPr>
          <w:ilvl w:val="0"/>
          <w:numId w:val="4"/>
        </w:numPr>
        <w:spacing w:after="0" w:line="240" w:lineRule="auto"/>
        <w:jc w:val="both"/>
        <w:rPr>
          <w:rFonts w:ascii="Arial" w:eastAsia="Times New Roman" w:hAnsi="Arial" w:cs="Arial"/>
          <w:b/>
          <w:lang w:eastAsia="sl-SI"/>
        </w:rPr>
      </w:pPr>
      <w:r w:rsidRPr="00CA1608">
        <w:rPr>
          <w:rFonts w:ascii="Arial" w:eastAsia="Times New Roman" w:hAnsi="Arial" w:cs="Arial"/>
          <w:b/>
          <w:lang w:eastAsia="sl-SI"/>
        </w:rPr>
        <w:t xml:space="preserve">PODATKI O PARTNERJU                     </w:t>
      </w:r>
    </w:p>
    <w:p w:rsidR="00CA1608" w:rsidRPr="00CA1608" w:rsidRDefault="00CA1608" w:rsidP="00CA1608">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CA1608" w:rsidRPr="00CA1608" w:rsidTr="00C95057">
        <w:tblPrEx>
          <w:tblCellMar>
            <w:top w:w="0" w:type="dxa"/>
            <w:bottom w:w="0" w:type="dxa"/>
          </w:tblCellMar>
        </w:tblPrEx>
        <w:trPr>
          <w:cantSplit/>
          <w:trHeight w:hRule="exact" w:val="567"/>
        </w:trPr>
        <w:tc>
          <w:tcPr>
            <w:tcW w:w="3238" w:type="dxa"/>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 xml:space="preserve">Naziv </w:t>
            </w:r>
          </w:p>
        </w:tc>
        <w:tc>
          <w:tcPr>
            <w:tcW w:w="6220" w:type="dxa"/>
            <w:gridSpan w:val="2"/>
            <w:tcBorders>
              <w:lef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A1608" w:rsidRPr="00CA1608" w:rsidTr="00C95057">
        <w:tblPrEx>
          <w:tblCellMar>
            <w:top w:w="0" w:type="dxa"/>
            <w:bottom w:w="0" w:type="dxa"/>
          </w:tblCellMar>
        </w:tblPrEx>
        <w:trPr>
          <w:cantSplit/>
          <w:trHeight w:hRule="exact" w:val="567"/>
        </w:trPr>
        <w:tc>
          <w:tcPr>
            <w:tcW w:w="3238" w:type="dxa"/>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 xml:space="preserve">Naslov in sedež </w:t>
            </w:r>
          </w:p>
        </w:tc>
        <w:tc>
          <w:tcPr>
            <w:tcW w:w="6220" w:type="dxa"/>
            <w:gridSpan w:val="2"/>
            <w:tcBorders>
              <w:lef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A1608" w:rsidRPr="00CA1608" w:rsidTr="00C95057">
        <w:tblPrEx>
          <w:tblCellMar>
            <w:top w:w="0" w:type="dxa"/>
            <w:bottom w:w="0" w:type="dxa"/>
          </w:tblCellMar>
        </w:tblPrEx>
        <w:trPr>
          <w:cantSplit/>
          <w:trHeight w:hRule="exact" w:val="567"/>
        </w:trPr>
        <w:tc>
          <w:tcPr>
            <w:tcW w:w="3238" w:type="dxa"/>
            <w:vAlign w:val="center"/>
          </w:tcPr>
          <w:p w:rsidR="00CA1608" w:rsidRPr="00CA1608" w:rsidRDefault="00CA1608" w:rsidP="00CA1608">
            <w:pPr>
              <w:overflowPunct w:val="0"/>
              <w:autoSpaceDE w:val="0"/>
              <w:autoSpaceDN w:val="0"/>
              <w:adjustRightInd w:val="0"/>
              <w:spacing w:after="0" w:line="240" w:lineRule="auto"/>
              <w:textAlignment w:val="baseline"/>
              <w:rPr>
                <w:rFonts w:ascii="Arial" w:eastAsia="Times New Roman" w:hAnsi="Arial" w:cs="Arial"/>
                <w:lang w:eastAsia="sl-SI"/>
              </w:rPr>
            </w:pPr>
            <w:r w:rsidRPr="00CA1608">
              <w:rPr>
                <w:rFonts w:ascii="Arial" w:eastAsia="Times New Roman" w:hAnsi="Arial" w:cs="Arial"/>
                <w:lang w:eastAsia="sl-SI"/>
              </w:rPr>
              <w:t>Odgovorna oseba za podpis pogodbe</w:t>
            </w:r>
          </w:p>
        </w:tc>
        <w:tc>
          <w:tcPr>
            <w:tcW w:w="6220" w:type="dxa"/>
            <w:gridSpan w:val="2"/>
            <w:tcBorders>
              <w:lef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A1608" w:rsidRPr="00CA1608" w:rsidTr="00C95057">
        <w:tblPrEx>
          <w:tblCellMar>
            <w:top w:w="0" w:type="dxa"/>
            <w:bottom w:w="0" w:type="dxa"/>
          </w:tblCellMar>
        </w:tblPrEx>
        <w:trPr>
          <w:cantSplit/>
          <w:trHeight w:hRule="exact" w:val="567"/>
        </w:trPr>
        <w:tc>
          <w:tcPr>
            <w:tcW w:w="3238" w:type="dxa"/>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A1608" w:rsidRPr="00CA1608" w:rsidTr="00C95057">
        <w:tblPrEx>
          <w:tblCellMar>
            <w:top w:w="0" w:type="dxa"/>
            <w:bottom w:w="0" w:type="dxa"/>
          </w:tblCellMar>
        </w:tblPrEx>
        <w:trPr>
          <w:cantSplit/>
          <w:trHeight w:hRule="exact" w:val="567"/>
        </w:trPr>
        <w:tc>
          <w:tcPr>
            <w:tcW w:w="3238" w:type="dxa"/>
            <w:vAlign w:val="center"/>
          </w:tcPr>
          <w:p w:rsidR="00CA1608" w:rsidRPr="00CA1608" w:rsidRDefault="00CA1608" w:rsidP="00CA1608">
            <w:pPr>
              <w:overflowPunct w:val="0"/>
              <w:autoSpaceDE w:val="0"/>
              <w:autoSpaceDN w:val="0"/>
              <w:adjustRightInd w:val="0"/>
              <w:spacing w:after="0" w:line="240" w:lineRule="auto"/>
              <w:textAlignment w:val="baseline"/>
              <w:rPr>
                <w:rFonts w:ascii="Arial" w:eastAsia="Times New Roman" w:hAnsi="Arial" w:cs="Arial"/>
                <w:lang w:eastAsia="sl-SI"/>
              </w:rPr>
            </w:pPr>
            <w:r w:rsidRPr="00CA1608">
              <w:rPr>
                <w:rFonts w:ascii="Arial" w:eastAsia="Times New Roman" w:hAnsi="Arial" w:cs="Arial"/>
                <w:lang w:eastAsia="sl-SI"/>
              </w:rPr>
              <w:t xml:space="preserve">Telefon in </w:t>
            </w:r>
            <w:proofErr w:type="spellStart"/>
            <w:r w:rsidRPr="00CA1608">
              <w:rPr>
                <w:rFonts w:ascii="Arial" w:eastAsia="Times New Roman" w:hAnsi="Arial" w:cs="Arial"/>
                <w:lang w:eastAsia="sl-SI"/>
              </w:rPr>
              <w:t>telefax</w:t>
            </w:r>
            <w:proofErr w:type="spellEnd"/>
            <w:r w:rsidRPr="00CA1608">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tel. št.:</w:t>
            </w:r>
            <w:r w:rsidRPr="00CA1608">
              <w:rPr>
                <w:rFonts w:ascii="Arial" w:eastAsia="Times New Roman" w:hAnsi="Arial" w:cs="Arial"/>
                <w:lang w:eastAsia="sl-SI"/>
              </w:rPr>
              <w:tab/>
            </w:r>
            <w:r w:rsidRPr="00CA1608">
              <w:rPr>
                <w:rFonts w:ascii="Arial" w:eastAsia="Times New Roman" w:hAnsi="Arial" w:cs="Arial"/>
                <w:lang w:eastAsia="sl-SI"/>
              </w:rPr>
              <w:tab/>
            </w:r>
            <w:r w:rsidRPr="00CA1608">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faks št.:</w:t>
            </w:r>
          </w:p>
        </w:tc>
      </w:tr>
      <w:tr w:rsidR="00CA1608" w:rsidRPr="00CA1608" w:rsidTr="00C95057">
        <w:tblPrEx>
          <w:tblCellMar>
            <w:top w:w="0" w:type="dxa"/>
            <w:bottom w:w="0" w:type="dxa"/>
          </w:tblCellMar>
        </w:tblPrEx>
        <w:trPr>
          <w:cantSplit/>
          <w:trHeight w:hRule="exact" w:val="567"/>
        </w:trPr>
        <w:tc>
          <w:tcPr>
            <w:tcW w:w="3238" w:type="dxa"/>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E-mail</w:t>
            </w:r>
          </w:p>
        </w:tc>
        <w:tc>
          <w:tcPr>
            <w:tcW w:w="6220" w:type="dxa"/>
            <w:gridSpan w:val="2"/>
            <w:tcBorders>
              <w:top w:val="single" w:sz="6" w:space="0" w:color="auto"/>
              <w:lef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A1608" w:rsidRPr="00CA1608" w:rsidTr="00C95057">
        <w:tblPrEx>
          <w:tblCellMar>
            <w:top w:w="0" w:type="dxa"/>
            <w:bottom w:w="0" w:type="dxa"/>
          </w:tblCellMar>
        </w:tblPrEx>
        <w:trPr>
          <w:cantSplit/>
          <w:trHeight w:hRule="exact" w:val="567"/>
        </w:trPr>
        <w:tc>
          <w:tcPr>
            <w:tcW w:w="3238" w:type="dxa"/>
            <w:vMerge w:val="restart"/>
            <w:vAlign w:val="center"/>
          </w:tcPr>
          <w:p w:rsidR="00CA1608" w:rsidRPr="00CA1608" w:rsidRDefault="00CA1608" w:rsidP="00CA1608">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 xml:space="preserve">Transakcijski računi </w:t>
            </w:r>
          </w:p>
        </w:tc>
        <w:tc>
          <w:tcPr>
            <w:tcW w:w="6220" w:type="dxa"/>
            <w:gridSpan w:val="2"/>
            <w:tcBorders>
              <w:lef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A1608" w:rsidRPr="00CA1608" w:rsidTr="00C95057">
        <w:tblPrEx>
          <w:tblCellMar>
            <w:top w:w="0" w:type="dxa"/>
            <w:bottom w:w="0" w:type="dxa"/>
          </w:tblCellMar>
        </w:tblPrEx>
        <w:trPr>
          <w:cantSplit/>
          <w:trHeight w:hRule="exact" w:val="567"/>
        </w:trPr>
        <w:tc>
          <w:tcPr>
            <w:tcW w:w="3238" w:type="dxa"/>
            <w:vMerge/>
            <w:vAlign w:val="center"/>
          </w:tcPr>
          <w:p w:rsidR="00CA1608" w:rsidRPr="00CA1608" w:rsidRDefault="00CA1608" w:rsidP="00CA1608">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A1608" w:rsidRPr="00CA1608" w:rsidTr="00C95057">
        <w:tblPrEx>
          <w:tblCellMar>
            <w:top w:w="0" w:type="dxa"/>
            <w:bottom w:w="0" w:type="dxa"/>
          </w:tblCellMar>
        </w:tblPrEx>
        <w:trPr>
          <w:cantSplit/>
          <w:trHeight w:hRule="exact" w:val="567"/>
        </w:trPr>
        <w:tc>
          <w:tcPr>
            <w:tcW w:w="3238" w:type="dxa"/>
            <w:vMerge/>
            <w:vAlign w:val="center"/>
          </w:tcPr>
          <w:p w:rsidR="00CA1608" w:rsidRPr="00CA1608" w:rsidRDefault="00CA1608" w:rsidP="00CA1608">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A1608" w:rsidRPr="00CA1608" w:rsidTr="00C95057">
        <w:tblPrEx>
          <w:tblCellMar>
            <w:top w:w="0" w:type="dxa"/>
            <w:bottom w:w="0" w:type="dxa"/>
          </w:tblCellMar>
        </w:tblPrEx>
        <w:trPr>
          <w:cantSplit/>
          <w:trHeight w:hRule="exact" w:val="567"/>
        </w:trPr>
        <w:tc>
          <w:tcPr>
            <w:tcW w:w="3238" w:type="dxa"/>
            <w:vMerge/>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A1608" w:rsidRPr="00CA1608" w:rsidTr="00C95057">
        <w:tblPrEx>
          <w:tblCellMar>
            <w:top w:w="0" w:type="dxa"/>
            <w:bottom w:w="0" w:type="dxa"/>
          </w:tblCellMar>
        </w:tblPrEx>
        <w:trPr>
          <w:cantSplit/>
          <w:trHeight w:hRule="exact" w:val="567"/>
        </w:trPr>
        <w:tc>
          <w:tcPr>
            <w:tcW w:w="3238" w:type="dxa"/>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 xml:space="preserve">Matična številka </w:t>
            </w:r>
          </w:p>
        </w:tc>
        <w:tc>
          <w:tcPr>
            <w:tcW w:w="6220" w:type="dxa"/>
            <w:gridSpan w:val="2"/>
            <w:tcBorders>
              <w:lef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A1608" w:rsidRPr="00CA1608" w:rsidTr="00C95057">
        <w:tblPrEx>
          <w:tblCellMar>
            <w:top w:w="0" w:type="dxa"/>
            <w:bottom w:w="0" w:type="dxa"/>
          </w:tblCellMar>
        </w:tblPrEx>
        <w:trPr>
          <w:cantSplit/>
          <w:trHeight w:hRule="exact" w:val="567"/>
        </w:trPr>
        <w:tc>
          <w:tcPr>
            <w:tcW w:w="3238" w:type="dxa"/>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ID številka za DDV</w:t>
            </w:r>
          </w:p>
        </w:tc>
        <w:tc>
          <w:tcPr>
            <w:tcW w:w="6220" w:type="dxa"/>
            <w:gridSpan w:val="2"/>
            <w:tcBorders>
              <w:lef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numPr>
          <w:ilvl w:val="0"/>
          <w:numId w:val="4"/>
        </w:numPr>
        <w:spacing w:after="0" w:line="240" w:lineRule="auto"/>
        <w:jc w:val="both"/>
        <w:rPr>
          <w:rFonts w:ascii="Arial" w:eastAsia="Times New Roman" w:hAnsi="Arial" w:cs="Arial"/>
          <w:b/>
        </w:rPr>
      </w:pPr>
      <w:r w:rsidRPr="00CA1608">
        <w:rPr>
          <w:rFonts w:ascii="Arial" w:eastAsia="Times New Roman" w:hAnsi="Arial" w:cs="Arial"/>
          <w:b/>
        </w:rPr>
        <w:t xml:space="preserve">PREVZETA DELA IN VREDNOST TEH DEL </w:t>
      </w: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rPr>
      </w:pPr>
      <w:r w:rsidRPr="00CA1608">
        <w:rPr>
          <w:rFonts w:ascii="Arial" w:eastAsia="Times New Roman" w:hAnsi="Arial" w:cs="Arial"/>
        </w:rPr>
        <w:t>V skladu z razpisnimi pogoji in dokumentacijo v zvezi z oddajo javnega naročila bomo kot partner v skupni ponudbi izvedli naslednja dela:</w:t>
      </w:r>
    </w:p>
    <w:p w:rsidR="00CA1608" w:rsidRPr="00CA1608" w:rsidRDefault="00CA1608" w:rsidP="00CA1608">
      <w:pPr>
        <w:spacing w:after="0" w:line="240" w:lineRule="auto"/>
        <w:jc w:val="both"/>
        <w:rPr>
          <w:rFonts w:ascii="Arial" w:eastAsia="Times New Roman" w:hAnsi="Arial" w:cs="Arial"/>
        </w:rPr>
      </w:pPr>
      <w:bookmarkStart w:id="35" w:name="_Hlk525215466"/>
      <w:r w:rsidRPr="00CA1608">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35"/>
    <w:p w:rsidR="00CA1608" w:rsidRPr="00CA1608" w:rsidRDefault="00CA1608" w:rsidP="00CA1608">
      <w:pPr>
        <w:spacing w:after="0" w:line="240" w:lineRule="auto"/>
        <w:jc w:val="both"/>
        <w:rPr>
          <w:rFonts w:ascii="Arial" w:eastAsia="Times New Roman" w:hAnsi="Arial" w:cs="Arial"/>
        </w:rPr>
      </w:pP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 xml:space="preserve">Dokumentacije v zvezi z oddajo javnega naročila pravočasno sklenili pogodbe s podizvajalci. </w:t>
      </w: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A1608" w:rsidRPr="00CA1608" w:rsidRDefault="00CA1608" w:rsidP="00CA1608">
      <w:pPr>
        <w:numPr>
          <w:ilvl w:val="0"/>
          <w:numId w:val="4"/>
        </w:numPr>
        <w:spacing w:after="0" w:line="240" w:lineRule="auto"/>
        <w:jc w:val="both"/>
        <w:rPr>
          <w:rFonts w:ascii="Arial" w:eastAsia="Times New Roman" w:hAnsi="Arial" w:cs="Arial"/>
          <w:b/>
          <w:bCs/>
          <w:lang w:eastAsia="sl-SI"/>
        </w:rPr>
      </w:pPr>
      <w:r w:rsidRPr="00CA1608">
        <w:rPr>
          <w:rFonts w:ascii="Arial" w:eastAsia="Times New Roman" w:hAnsi="Arial" w:cs="Arial"/>
          <w:b/>
          <w:bCs/>
          <w:lang w:eastAsia="sl-SI"/>
        </w:rPr>
        <w:t xml:space="preserve">VODILNI POGODBENIK </w:t>
      </w:r>
    </w:p>
    <w:p w:rsidR="00CA1608" w:rsidRPr="00CA1608" w:rsidRDefault="00CA1608" w:rsidP="00CA1608">
      <w:pPr>
        <w:spacing w:after="0" w:line="240" w:lineRule="auto"/>
        <w:jc w:val="both"/>
        <w:rPr>
          <w:rFonts w:ascii="Arial" w:eastAsia="Times New Roman" w:hAnsi="Arial" w:cs="Arial"/>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CA1608" w:rsidRPr="00CA1608" w:rsidTr="00C95057">
        <w:tblPrEx>
          <w:tblCellMar>
            <w:top w:w="0" w:type="dxa"/>
            <w:bottom w:w="0" w:type="dxa"/>
          </w:tblCellMar>
        </w:tblPrEx>
        <w:trPr>
          <w:cantSplit/>
          <w:trHeight w:hRule="exact" w:val="567"/>
        </w:trPr>
        <w:tc>
          <w:tcPr>
            <w:tcW w:w="3238" w:type="dxa"/>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 xml:space="preserve">Naziv </w:t>
            </w:r>
          </w:p>
        </w:tc>
        <w:tc>
          <w:tcPr>
            <w:tcW w:w="6220" w:type="dxa"/>
            <w:gridSpan w:val="2"/>
            <w:tcBorders>
              <w:lef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A1608" w:rsidRPr="00CA1608" w:rsidTr="00C95057">
        <w:tblPrEx>
          <w:tblCellMar>
            <w:top w:w="0" w:type="dxa"/>
            <w:bottom w:w="0" w:type="dxa"/>
          </w:tblCellMar>
        </w:tblPrEx>
        <w:trPr>
          <w:cantSplit/>
          <w:trHeight w:hRule="exact" w:val="567"/>
        </w:trPr>
        <w:tc>
          <w:tcPr>
            <w:tcW w:w="3238" w:type="dxa"/>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 xml:space="preserve">Naslov in sedež </w:t>
            </w:r>
          </w:p>
        </w:tc>
        <w:tc>
          <w:tcPr>
            <w:tcW w:w="6220" w:type="dxa"/>
            <w:gridSpan w:val="2"/>
            <w:tcBorders>
              <w:lef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A1608" w:rsidRPr="00CA1608" w:rsidTr="00C95057">
        <w:tblPrEx>
          <w:tblCellMar>
            <w:top w:w="0" w:type="dxa"/>
            <w:bottom w:w="0" w:type="dxa"/>
          </w:tblCellMar>
        </w:tblPrEx>
        <w:trPr>
          <w:cantSplit/>
          <w:trHeight w:hRule="exact" w:val="567"/>
        </w:trPr>
        <w:tc>
          <w:tcPr>
            <w:tcW w:w="3238" w:type="dxa"/>
            <w:vAlign w:val="center"/>
          </w:tcPr>
          <w:p w:rsidR="00CA1608" w:rsidRPr="00CA1608" w:rsidRDefault="00CA1608" w:rsidP="00CA1608">
            <w:pPr>
              <w:overflowPunct w:val="0"/>
              <w:autoSpaceDE w:val="0"/>
              <w:autoSpaceDN w:val="0"/>
              <w:adjustRightInd w:val="0"/>
              <w:spacing w:after="0" w:line="240" w:lineRule="auto"/>
              <w:textAlignment w:val="baseline"/>
              <w:rPr>
                <w:rFonts w:ascii="Arial" w:eastAsia="Times New Roman" w:hAnsi="Arial" w:cs="Arial"/>
                <w:lang w:eastAsia="sl-SI"/>
              </w:rPr>
            </w:pPr>
            <w:r w:rsidRPr="00CA1608">
              <w:rPr>
                <w:rFonts w:ascii="Arial" w:eastAsia="Times New Roman" w:hAnsi="Arial" w:cs="Arial"/>
                <w:lang w:eastAsia="sl-SI"/>
              </w:rPr>
              <w:t>Odgovorna oseba za podpis pogodbe</w:t>
            </w:r>
          </w:p>
        </w:tc>
        <w:tc>
          <w:tcPr>
            <w:tcW w:w="6220" w:type="dxa"/>
            <w:gridSpan w:val="2"/>
            <w:tcBorders>
              <w:lef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A1608" w:rsidRPr="00CA1608" w:rsidTr="00C95057">
        <w:tblPrEx>
          <w:tblCellMar>
            <w:top w:w="0" w:type="dxa"/>
            <w:bottom w:w="0" w:type="dxa"/>
          </w:tblCellMar>
        </w:tblPrEx>
        <w:trPr>
          <w:cantSplit/>
          <w:trHeight w:hRule="exact" w:val="567"/>
        </w:trPr>
        <w:tc>
          <w:tcPr>
            <w:tcW w:w="3238" w:type="dxa"/>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A1608" w:rsidRPr="00CA1608" w:rsidTr="00C95057">
        <w:tblPrEx>
          <w:tblCellMar>
            <w:top w:w="0" w:type="dxa"/>
            <w:bottom w:w="0" w:type="dxa"/>
          </w:tblCellMar>
        </w:tblPrEx>
        <w:trPr>
          <w:cantSplit/>
          <w:trHeight w:hRule="exact" w:val="567"/>
        </w:trPr>
        <w:tc>
          <w:tcPr>
            <w:tcW w:w="3238" w:type="dxa"/>
            <w:vAlign w:val="center"/>
          </w:tcPr>
          <w:p w:rsidR="00CA1608" w:rsidRPr="00CA1608" w:rsidRDefault="00CA1608" w:rsidP="00CA1608">
            <w:pPr>
              <w:overflowPunct w:val="0"/>
              <w:autoSpaceDE w:val="0"/>
              <w:autoSpaceDN w:val="0"/>
              <w:adjustRightInd w:val="0"/>
              <w:spacing w:after="0" w:line="240" w:lineRule="auto"/>
              <w:textAlignment w:val="baseline"/>
              <w:rPr>
                <w:rFonts w:ascii="Arial" w:eastAsia="Times New Roman" w:hAnsi="Arial" w:cs="Arial"/>
                <w:lang w:eastAsia="sl-SI"/>
              </w:rPr>
            </w:pPr>
            <w:r w:rsidRPr="00CA1608">
              <w:rPr>
                <w:rFonts w:ascii="Arial" w:eastAsia="Times New Roman" w:hAnsi="Arial" w:cs="Arial"/>
                <w:lang w:eastAsia="sl-SI"/>
              </w:rPr>
              <w:t xml:space="preserve">Telefon in </w:t>
            </w:r>
            <w:proofErr w:type="spellStart"/>
            <w:r w:rsidRPr="00CA1608">
              <w:rPr>
                <w:rFonts w:ascii="Arial" w:eastAsia="Times New Roman" w:hAnsi="Arial" w:cs="Arial"/>
                <w:lang w:eastAsia="sl-SI"/>
              </w:rPr>
              <w:t>telefax</w:t>
            </w:r>
            <w:proofErr w:type="spellEnd"/>
            <w:r w:rsidRPr="00CA1608">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tel. št.:</w:t>
            </w:r>
            <w:r w:rsidRPr="00CA1608">
              <w:rPr>
                <w:rFonts w:ascii="Arial" w:eastAsia="Times New Roman" w:hAnsi="Arial" w:cs="Arial"/>
                <w:lang w:eastAsia="sl-SI"/>
              </w:rPr>
              <w:tab/>
            </w:r>
            <w:r w:rsidRPr="00CA1608">
              <w:rPr>
                <w:rFonts w:ascii="Arial" w:eastAsia="Times New Roman" w:hAnsi="Arial" w:cs="Arial"/>
                <w:lang w:eastAsia="sl-SI"/>
              </w:rPr>
              <w:tab/>
            </w:r>
            <w:r w:rsidRPr="00CA1608">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faks št.:</w:t>
            </w:r>
          </w:p>
        </w:tc>
      </w:tr>
      <w:tr w:rsidR="00CA1608" w:rsidRPr="00CA1608" w:rsidTr="00C95057">
        <w:tblPrEx>
          <w:tblCellMar>
            <w:top w:w="0" w:type="dxa"/>
            <w:bottom w:w="0" w:type="dxa"/>
          </w:tblCellMar>
        </w:tblPrEx>
        <w:trPr>
          <w:cantSplit/>
          <w:trHeight w:hRule="exact" w:val="567"/>
        </w:trPr>
        <w:tc>
          <w:tcPr>
            <w:tcW w:w="3238" w:type="dxa"/>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E-mail</w:t>
            </w:r>
          </w:p>
        </w:tc>
        <w:tc>
          <w:tcPr>
            <w:tcW w:w="6220" w:type="dxa"/>
            <w:gridSpan w:val="2"/>
            <w:tcBorders>
              <w:top w:val="single" w:sz="6" w:space="0" w:color="auto"/>
              <w:lef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A1608" w:rsidRPr="00CA1608" w:rsidTr="00C95057">
        <w:tblPrEx>
          <w:tblCellMar>
            <w:top w:w="0" w:type="dxa"/>
            <w:bottom w:w="0" w:type="dxa"/>
          </w:tblCellMar>
        </w:tblPrEx>
        <w:trPr>
          <w:cantSplit/>
          <w:trHeight w:hRule="exact" w:val="567"/>
        </w:trPr>
        <w:tc>
          <w:tcPr>
            <w:tcW w:w="3238" w:type="dxa"/>
            <w:vMerge w:val="restart"/>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Transakcijski računi</w:t>
            </w:r>
          </w:p>
        </w:tc>
        <w:tc>
          <w:tcPr>
            <w:tcW w:w="6220" w:type="dxa"/>
            <w:gridSpan w:val="2"/>
            <w:tcBorders>
              <w:lef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A1608" w:rsidRPr="00CA1608" w:rsidTr="00C95057">
        <w:tblPrEx>
          <w:tblCellMar>
            <w:top w:w="0" w:type="dxa"/>
            <w:bottom w:w="0" w:type="dxa"/>
          </w:tblCellMar>
        </w:tblPrEx>
        <w:trPr>
          <w:cantSplit/>
          <w:trHeight w:hRule="exact" w:val="567"/>
        </w:trPr>
        <w:tc>
          <w:tcPr>
            <w:tcW w:w="3238" w:type="dxa"/>
            <w:vMerge/>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A1608" w:rsidRPr="00CA1608" w:rsidTr="00C95057">
        <w:tblPrEx>
          <w:tblCellMar>
            <w:top w:w="0" w:type="dxa"/>
            <w:bottom w:w="0" w:type="dxa"/>
          </w:tblCellMar>
        </w:tblPrEx>
        <w:trPr>
          <w:cantSplit/>
          <w:trHeight w:hRule="exact" w:val="567"/>
        </w:trPr>
        <w:tc>
          <w:tcPr>
            <w:tcW w:w="3238" w:type="dxa"/>
            <w:vMerge/>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A1608" w:rsidRPr="00CA1608" w:rsidTr="00C95057">
        <w:tblPrEx>
          <w:tblCellMar>
            <w:top w:w="0" w:type="dxa"/>
            <w:bottom w:w="0" w:type="dxa"/>
          </w:tblCellMar>
        </w:tblPrEx>
        <w:trPr>
          <w:cantSplit/>
          <w:trHeight w:hRule="exact" w:val="567"/>
        </w:trPr>
        <w:tc>
          <w:tcPr>
            <w:tcW w:w="3238" w:type="dxa"/>
            <w:vMerge/>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A1608" w:rsidRPr="00CA1608" w:rsidTr="00C95057">
        <w:tblPrEx>
          <w:tblCellMar>
            <w:top w:w="0" w:type="dxa"/>
            <w:bottom w:w="0" w:type="dxa"/>
          </w:tblCellMar>
        </w:tblPrEx>
        <w:trPr>
          <w:cantSplit/>
          <w:trHeight w:hRule="exact" w:val="567"/>
        </w:trPr>
        <w:tc>
          <w:tcPr>
            <w:tcW w:w="3238" w:type="dxa"/>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 xml:space="preserve">Matična številka </w:t>
            </w:r>
          </w:p>
        </w:tc>
        <w:tc>
          <w:tcPr>
            <w:tcW w:w="6220" w:type="dxa"/>
            <w:gridSpan w:val="2"/>
            <w:tcBorders>
              <w:lef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A1608" w:rsidRPr="00CA1608" w:rsidTr="00C95057">
        <w:tblPrEx>
          <w:tblCellMar>
            <w:top w:w="0" w:type="dxa"/>
            <w:bottom w:w="0" w:type="dxa"/>
          </w:tblCellMar>
        </w:tblPrEx>
        <w:trPr>
          <w:cantSplit/>
          <w:trHeight w:hRule="exact" w:val="567"/>
        </w:trPr>
        <w:tc>
          <w:tcPr>
            <w:tcW w:w="3238" w:type="dxa"/>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Pristojni davčni urad</w:t>
            </w:r>
          </w:p>
        </w:tc>
        <w:tc>
          <w:tcPr>
            <w:tcW w:w="6220" w:type="dxa"/>
            <w:gridSpan w:val="2"/>
            <w:tcBorders>
              <w:lef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A1608" w:rsidRPr="00CA1608" w:rsidTr="00C95057">
        <w:tblPrEx>
          <w:tblCellMar>
            <w:top w:w="0" w:type="dxa"/>
            <w:bottom w:w="0" w:type="dxa"/>
          </w:tblCellMar>
        </w:tblPrEx>
        <w:trPr>
          <w:cantSplit/>
          <w:trHeight w:hRule="exact" w:val="567"/>
        </w:trPr>
        <w:tc>
          <w:tcPr>
            <w:tcW w:w="3238" w:type="dxa"/>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ID številka za DDV</w:t>
            </w:r>
          </w:p>
        </w:tc>
        <w:tc>
          <w:tcPr>
            <w:tcW w:w="6220" w:type="dxa"/>
            <w:gridSpan w:val="2"/>
            <w:tcBorders>
              <w:left w:val="nil"/>
            </w:tcBorders>
            <w:vAlign w:val="center"/>
          </w:tcPr>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CA1608" w:rsidRPr="00CA1608" w:rsidRDefault="00CA1608" w:rsidP="00CA1608">
      <w:pPr>
        <w:spacing w:after="0" w:line="240" w:lineRule="auto"/>
        <w:jc w:val="both"/>
        <w:rPr>
          <w:rFonts w:ascii="Arial" w:eastAsia="Times New Roman" w:hAnsi="Arial" w:cs="Arial"/>
          <w:lang w:eastAsia="sl-SI"/>
        </w:rPr>
      </w:pPr>
    </w:p>
    <w:p w:rsidR="00CA1608" w:rsidRPr="00CA1608" w:rsidRDefault="00CA1608" w:rsidP="00CA1608">
      <w:pPr>
        <w:spacing w:after="0" w:line="240" w:lineRule="auto"/>
        <w:jc w:val="both"/>
        <w:rPr>
          <w:rFonts w:ascii="Arial" w:eastAsia="Times New Roman" w:hAnsi="Arial" w:cs="Arial"/>
          <w:lang w:eastAsia="sl-SI"/>
        </w:rPr>
      </w:pPr>
      <w:r w:rsidRPr="00CA1608">
        <w:rPr>
          <w:rFonts w:ascii="Arial" w:eastAsia="Times New Roman" w:hAnsi="Arial" w:cs="Arial"/>
          <w:lang w:eastAsia="sl-SI"/>
        </w:rPr>
        <w:t xml:space="preserve">Vodilni pogodbenik je partner, ki prevzema največjo vrednost del. </w:t>
      </w:r>
    </w:p>
    <w:p w:rsidR="00CA1608" w:rsidRPr="00CA1608" w:rsidRDefault="00CA1608" w:rsidP="00CA1608">
      <w:pPr>
        <w:spacing w:after="0" w:line="240" w:lineRule="auto"/>
        <w:jc w:val="both"/>
        <w:rPr>
          <w:rFonts w:ascii="Arial" w:eastAsia="Times New Roman" w:hAnsi="Arial" w:cs="Arial"/>
          <w:lang w:eastAsia="sl-SI"/>
        </w:rPr>
      </w:pPr>
    </w:p>
    <w:p w:rsidR="00CA1608" w:rsidRPr="00CA1608" w:rsidRDefault="00CA1608" w:rsidP="00CA1608">
      <w:pPr>
        <w:spacing w:after="0" w:line="240" w:lineRule="auto"/>
        <w:jc w:val="both"/>
        <w:rPr>
          <w:rFonts w:ascii="Arial" w:eastAsia="Times New Roman" w:hAnsi="Arial" w:cs="Arial"/>
          <w:lang w:eastAsia="sl-SI"/>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numPr>
          <w:ilvl w:val="0"/>
          <w:numId w:val="4"/>
        </w:numPr>
        <w:spacing w:after="0" w:line="240" w:lineRule="auto"/>
        <w:jc w:val="both"/>
        <w:rPr>
          <w:rFonts w:ascii="Arial" w:eastAsia="Times New Roman" w:hAnsi="Arial" w:cs="Arial"/>
          <w:b/>
        </w:rPr>
      </w:pPr>
      <w:r w:rsidRPr="00CA1608">
        <w:rPr>
          <w:rFonts w:ascii="Arial" w:eastAsia="Times New Roman" w:hAnsi="Arial" w:cs="Arial"/>
          <w:b/>
        </w:rPr>
        <w:t>NAČIN IZVAJANJA DEL</w:t>
      </w: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Izjavljamo, da bomo kot partner v skupni ponudbi prevzete pogodbene obveznosti opravili:</w:t>
      </w:r>
    </w:p>
    <w:p w:rsidR="00CA1608" w:rsidRPr="00CA1608" w:rsidRDefault="00CA1608" w:rsidP="00CA1608">
      <w:pPr>
        <w:numPr>
          <w:ilvl w:val="1"/>
          <w:numId w:val="2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Samostojno, brez podizvajalcev</w:t>
      </w:r>
    </w:p>
    <w:p w:rsidR="00CA1608" w:rsidRPr="00CA1608" w:rsidRDefault="00CA1608" w:rsidP="00CA1608">
      <w:pPr>
        <w:numPr>
          <w:ilvl w:val="1"/>
          <w:numId w:val="2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S podizvajalci</w:t>
      </w: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 xml:space="preserve">Izjavljamo, da bomo sami izvedli _____% pogodbenih obveznosti, podizvajalcem pa oddali ________% pogodbenih obveznosti. (izpolniti v primeru podizvajalcev) </w:t>
      </w: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A1608">
        <w:rPr>
          <w:rFonts w:ascii="Arial" w:eastAsia="Times New Roman" w:hAnsi="Arial" w:cs="Arial"/>
          <w:lang w:eastAsia="sl-SI"/>
        </w:rPr>
        <w:t xml:space="preserve">ZAVEZUJEMO SE, da bomo v skladu s pogoji te dokumentacije v zvezi z oddajo javnega naročila pravočasno sklenili pogodbe s podizvajalci. </w:t>
      </w: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numPr>
          <w:ilvl w:val="0"/>
          <w:numId w:val="4"/>
        </w:numPr>
        <w:spacing w:after="0" w:line="240" w:lineRule="auto"/>
        <w:jc w:val="both"/>
        <w:rPr>
          <w:rFonts w:ascii="Arial" w:eastAsia="Times New Roman" w:hAnsi="Arial" w:cs="Arial"/>
          <w:b/>
          <w:u w:val="single"/>
          <w:lang w:eastAsia="sl-SI"/>
        </w:rPr>
      </w:pPr>
      <w:r w:rsidRPr="00CA1608">
        <w:rPr>
          <w:rFonts w:ascii="Arial" w:eastAsia="Times New Roman" w:hAnsi="Arial" w:cs="Arial"/>
          <w:b/>
          <w:u w:val="single"/>
          <w:lang w:eastAsia="sl-SI"/>
        </w:rPr>
        <w:t xml:space="preserve">VELJAVNOST PONUDBE </w:t>
      </w:r>
    </w:p>
    <w:p w:rsidR="00CA1608" w:rsidRPr="00CA1608" w:rsidRDefault="00CA1608" w:rsidP="00CA1608">
      <w:pPr>
        <w:spacing w:after="0" w:line="240" w:lineRule="auto"/>
        <w:ind w:left="360"/>
        <w:jc w:val="both"/>
        <w:rPr>
          <w:rFonts w:ascii="Arial" w:eastAsia="Times New Roman" w:hAnsi="Arial" w:cs="Arial"/>
          <w:lang w:eastAsia="sl-SI"/>
        </w:rPr>
      </w:pPr>
    </w:p>
    <w:p w:rsidR="00CA1608" w:rsidRPr="00CA1608" w:rsidRDefault="00CA1608" w:rsidP="00CA1608">
      <w:pPr>
        <w:spacing w:after="0" w:line="240" w:lineRule="auto"/>
        <w:ind w:left="360"/>
        <w:jc w:val="both"/>
        <w:rPr>
          <w:rFonts w:ascii="Arial" w:eastAsia="Times New Roman" w:hAnsi="Arial" w:cs="Arial"/>
          <w:lang w:eastAsia="sl-SI"/>
        </w:rPr>
      </w:pPr>
      <w:r w:rsidRPr="00CA1608">
        <w:rPr>
          <w:rFonts w:ascii="Arial" w:eastAsia="Times New Roman" w:hAnsi="Arial" w:cs="Arial"/>
          <w:lang w:eastAsia="sl-SI"/>
        </w:rPr>
        <w:lastRenderedPageBreak/>
        <w:t xml:space="preserve">Ponudba je veljavna najmanj do ___________. V primeru vloženega zahtevka za revizijo smo vezani na ponudbo do sklenitve pogodbe oziroma drugačne odločitve naročnika ali Državne revizijske komisije. </w:t>
      </w:r>
    </w:p>
    <w:p w:rsidR="00CA1608" w:rsidRPr="00CA1608" w:rsidRDefault="00CA1608" w:rsidP="00CA1608">
      <w:pPr>
        <w:spacing w:after="0" w:line="240" w:lineRule="auto"/>
        <w:ind w:left="360"/>
        <w:jc w:val="both"/>
        <w:rPr>
          <w:rFonts w:ascii="Arial" w:eastAsia="Times New Roman" w:hAnsi="Arial" w:cs="Arial"/>
          <w:lang w:eastAsia="sl-SI"/>
        </w:rPr>
      </w:pPr>
    </w:p>
    <w:p w:rsidR="00CA1608" w:rsidRPr="00CA1608" w:rsidRDefault="00CA1608" w:rsidP="00CA1608">
      <w:pPr>
        <w:spacing w:after="0" w:line="240" w:lineRule="auto"/>
        <w:ind w:left="360"/>
        <w:jc w:val="both"/>
        <w:rPr>
          <w:rFonts w:ascii="Arial" w:eastAsia="Times New Roman" w:hAnsi="Arial" w:cs="Arial"/>
          <w:lang w:eastAsia="sl-SI"/>
        </w:rPr>
      </w:pPr>
      <w:r w:rsidRPr="00CA1608">
        <w:rPr>
          <w:rFonts w:ascii="Arial" w:eastAsia="Times New Roman" w:hAnsi="Arial" w:cs="Arial"/>
          <w:lang w:eastAsia="sl-SI"/>
        </w:rPr>
        <w:t xml:space="preserve">Izjavljamo, da priloge k ponudbi predstavljajo sestavni del naše ponudbe. </w:t>
      </w: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CA1608" w:rsidRPr="00CA1608" w:rsidTr="00C95057">
        <w:trPr>
          <w:trHeight w:val="567"/>
          <w:jc w:val="center"/>
        </w:trPr>
        <w:tc>
          <w:tcPr>
            <w:tcW w:w="3070" w:type="dxa"/>
          </w:tcPr>
          <w:p w:rsidR="00CA1608" w:rsidRPr="00CA1608" w:rsidRDefault="00CA1608" w:rsidP="00CA1608">
            <w:pPr>
              <w:spacing w:after="0" w:line="240" w:lineRule="auto"/>
              <w:jc w:val="both"/>
              <w:rPr>
                <w:rFonts w:ascii="Arial" w:eastAsia="Times New Roman" w:hAnsi="Arial" w:cs="Arial"/>
                <w:sz w:val="18"/>
                <w:szCs w:val="18"/>
                <w:lang w:eastAsia="sl-SI"/>
              </w:rPr>
            </w:pPr>
            <w:r w:rsidRPr="00CA1608">
              <w:rPr>
                <w:rFonts w:ascii="Arial" w:eastAsia="Times New Roman" w:hAnsi="Arial" w:cs="Arial"/>
                <w:sz w:val="18"/>
                <w:szCs w:val="18"/>
                <w:lang w:eastAsia="sl-SI"/>
              </w:rPr>
              <w:t>Datum:</w:t>
            </w:r>
          </w:p>
        </w:tc>
        <w:tc>
          <w:tcPr>
            <w:tcW w:w="3070" w:type="dxa"/>
          </w:tcPr>
          <w:p w:rsidR="00CA1608" w:rsidRPr="00CA1608" w:rsidRDefault="00CA1608" w:rsidP="00CA1608">
            <w:pPr>
              <w:spacing w:after="0" w:line="240" w:lineRule="auto"/>
              <w:jc w:val="both"/>
              <w:rPr>
                <w:rFonts w:ascii="Arial" w:eastAsia="Times New Roman" w:hAnsi="Arial" w:cs="Arial"/>
                <w:sz w:val="18"/>
                <w:szCs w:val="18"/>
                <w:lang w:eastAsia="sl-SI"/>
              </w:rPr>
            </w:pPr>
            <w:r w:rsidRPr="00CA1608">
              <w:rPr>
                <w:rFonts w:ascii="Arial" w:eastAsia="Times New Roman" w:hAnsi="Arial" w:cs="Arial"/>
                <w:sz w:val="18"/>
                <w:szCs w:val="18"/>
                <w:lang w:eastAsia="sl-SI"/>
              </w:rPr>
              <w:t>Žig:</w:t>
            </w:r>
          </w:p>
        </w:tc>
        <w:tc>
          <w:tcPr>
            <w:tcW w:w="3071" w:type="dxa"/>
          </w:tcPr>
          <w:p w:rsidR="00CA1608" w:rsidRPr="00CA1608" w:rsidRDefault="00CA1608" w:rsidP="00CA1608">
            <w:pPr>
              <w:spacing w:after="0" w:line="240" w:lineRule="auto"/>
              <w:jc w:val="both"/>
              <w:rPr>
                <w:rFonts w:ascii="Arial" w:eastAsia="Times New Roman" w:hAnsi="Arial" w:cs="Arial"/>
                <w:sz w:val="18"/>
                <w:szCs w:val="18"/>
                <w:lang w:eastAsia="sl-SI"/>
              </w:rPr>
            </w:pPr>
            <w:r w:rsidRPr="00CA1608">
              <w:rPr>
                <w:rFonts w:ascii="Arial" w:eastAsia="Times New Roman" w:hAnsi="Arial" w:cs="Arial"/>
                <w:sz w:val="18"/>
                <w:szCs w:val="18"/>
                <w:lang w:eastAsia="sl-SI"/>
              </w:rPr>
              <w:t>Podpis:</w:t>
            </w:r>
          </w:p>
        </w:tc>
      </w:tr>
      <w:tr w:rsidR="00CA1608" w:rsidRPr="00CA1608" w:rsidTr="00C95057">
        <w:trPr>
          <w:trHeight w:val="567"/>
          <w:jc w:val="center"/>
        </w:trPr>
        <w:tc>
          <w:tcPr>
            <w:tcW w:w="3070" w:type="dxa"/>
            <w:tcBorders>
              <w:bottom w:val="single" w:sz="12" w:space="0" w:color="auto"/>
            </w:tcBorders>
          </w:tcPr>
          <w:p w:rsidR="00CA1608" w:rsidRPr="00CA1608" w:rsidRDefault="00CA1608" w:rsidP="00CA1608">
            <w:pPr>
              <w:spacing w:after="0" w:line="240" w:lineRule="auto"/>
              <w:jc w:val="both"/>
              <w:rPr>
                <w:rFonts w:ascii="Arial" w:eastAsia="Times New Roman" w:hAnsi="Arial" w:cs="Arial"/>
                <w:sz w:val="18"/>
                <w:szCs w:val="18"/>
                <w:lang w:eastAsia="sl-SI"/>
              </w:rPr>
            </w:pPr>
          </w:p>
        </w:tc>
        <w:tc>
          <w:tcPr>
            <w:tcW w:w="3070" w:type="dxa"/>
          </w:tcPr>
          <w:p w:rsidR="00CA1608" w:rsidRPr="00CA1608" w:rsidRDefault="00CA1608" w:rsidP="00CA1608">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CA1608" w:rsidRPr="00CA1608" w:rsidRDefault="00CA1608" w:rsidP="00CA1608">
            <w:pPr>
              <w:spacing w:after="0" w:line="240" w:lineRule="auto"/>
              <w:jc w:val="both"/>
              <w:rPr>
                <w:rFonts w:ascii="Arial" w:eastAsia="Times New Roman" w:hAnsi="Arial" w:cs="Arial"/>
                <w:sz w:val="18"/>
                <w:szCs w:val="18"/>
                <w:lang w:eastAsia="sl-SI"/>
              </w:rPr>
            </w:pPr>
          </w:p>
        </w:tc>
      </w:tr>
    </w:tbl>
    <w:p w:rsidR="00CA1608" w:rsidRPr="00CA1608" w:rsidRDefault="00CA1608" w:rsidP="00CA1608">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rPr>
      </w:pPr>
      <w:r w:rsidRPr="00CA1608">
        <w:rPr>
          <w:rFonts w:ascii="Arial" w:eastAsia="Times New Roman" w:hAnsi="Arial" w:cs="Arial"/>
        </w:rPr>
        <w:t>OPOZORILO:</w:t>
      </w:r>
    </w:p>
    <w:p w:rsidR="00CA1608" w:rsidRPr="00CA1608" w:rsidRDefault="00CA1608" w:rsidP="00CA1608">
      <w:pPr>
        <w:numPr>
          <w:ilvl w:val="0"/>
          <w:numId w:val="5"/>
        </w:numPr>
        <w:spacing w:after="0" w:line="240" w:lineRule="auto"/>
        <w:jc w:val="both"/>
        <w:rPr>
          <w:rFonts w:ascii="Arial" w:eastAsia="Times New Roman" w:hAnsi="Arial" w:cs="Arial"/>
        </w:rPr>
      </w:pPr>
      <w:r w:rsidRPr="00CA1608">
        <w:rPr>
          <w:rFonts w:ascii="Arial" w:eastAsia="Times New Roman" w:hAnsi="Arial" w:cs="Arial"/>
        </w:rPr>
        <w:t>Vsak partner v skupni ponudbi izpolni obrazec OBR-1</w:t>
      </w:r>
    </w:p>
    <w:p w:rsidR="00CA1608" w:rsidRPr="00CA1608" w:rsidRDefault="00CA1608" w:rsidP="00CA1608">
      <w:pPr>
        <w:numPr>
          <w:ilvl w:val="0"/>
          <w:numId w:val="5"/>
        </w:numPr>
        <w:spacing w:after="0" w:line="240" w:lineRule="auto"/>
        <w:jc w:val="both"/>
        <w:rPr>
          <w:rFonts w:ascii="Arial" w:eastAsia="Times New Roman" w:hAnsi="Arial" w:cs="Arial"/>
        </w:rPr>
      </w:pPr>
      <w:r w:rsidRPr="00CA1608">
        <w:rPr>
          <w:rFonts w:ascii="Arial" w:eastAsia="Times New Roman" w:hAnsi="Arial" w:cs="Arial"/>
        </w:rPr>
        <w:t>Partner v skupni ponudbi mora z vodilnim partnerjem obvezno skleniti pogodbo o skupnem nastopanju kot zavezujoč pravni akt in mora biti priložen k ponudbi kot pogoj za popolno ponudbo.</w:t>
      </w:r>
    </w:p>
    <w:p w:rsidR="00CA1608" w:rsidRPr="00CA1608" w:rsidRDefault="00CA1608" w:rsidP="00CA1608">
      <w:pPr>
        <w:numPr>
          <w:ilvl w:val="0"/>
          <w:numId w:val="5"/>
        </w:numPr>
        <w:spacing w:after="0" w:line="240" w:lineRule="auto"/>
        <w:rPr>
          <w:rFonts w:ascii="Arial" w:eastAsia="Times New Roman" w:hAnsi="Arial" w:cs="Arial"/>
        </w:rPr>
      </w:pPr>
      <w:r w:rsidRPr="00CA1608">
        <w:rPr>
          <w:rFonts w:ascii="Arial" w:eastAsia="Times New Roman" w:hAnsi="Arial" w:cs="Arial"/>
        </w:rPr>
        <w:t>Če podpisnik ponudbe ni ista oseba kot zakoniti zastopnik ponudnika, mora predložiti veljavno pooblastilo (original ali notarsko overjeno kopijo pooblastila)</w:t>
      </w:r>
      <w:r w:rsidRPr="00CA1608">
        <w:rPr>
          <w:rFonts w:ascii="Times New Roman" w:eastAsia="Times New Roman" w:hAnsi="Times New Roman" w:cs="Times New Roman"/>
          <w:sz w:val="24"/>
          <w:szCs w:val="24"/>
          <w:lang w:eastAsia="sl-SI"/>
        </w:rPr>
        <w:tab/>
      </w:r>
      <w:r w:rsidRPr="00CA1608">
        <w:rPr>
          <w:rFonts w:ascii="Times New Roman" w:eastAsia="Times New Roman" w:hAnsi="Times New Roman" w:cs="Times New Roman"/>
          <w:sz w:val="24"/>
          <w:szCs w:val="24"/>
          <w:lang w:eastAsia="sl-SI"/>
        </w:rPr>
        <w:tab/>
      </w:r>
      <w:r w:rsidRPr="00CA1608">
        <w:rPr>
          <w:rFonts w:ascii="Times New Roman" w:eastAsia="Times New Roman" w:hAnsi="Times New Roman" w:cs="Times New Roman"/>
          <w:sz w:val="24"/>
          <w:szCs w:val="24"/>
          <w:lang w:eastAsia="sl-SI"/>
        </w:rPr>
        <w:tab/>
      </w:r>
      <w:r w:rsidRPr="00CA1608">
        <w:rPr>
          <w:rFonts w:ascii="Times New Roman" w:eastAsia="Times New Roman" w:hAnsi="Times New Roman" w:cs="Times New Roman"/>
          <w:sz w:val="24"/>
          <w:szCs w:val="24"/>
          <w:lang w:eastAsia="sl-SI"/>
        </w:rPr>
        <w:tab/>
      </w:r>
      <w:r w:rsidRPr="00CA1608">
        <w:rPr>
          <w:rFonts w:ascii="Times New Roman" w:eastAsia="Times New Roman" w:hAnsi="Times New Roman" w:cs="Times New Roman"/>
          <w:sz w:val="24"/>
          <w:szCs w:val="24"/>
          <w:lang w:eastAsia="sl-SI"/>
        </w:rPr>
        <w:tab/>
      </w:r>
      <w:r w:rsidRPr="00CA1608">
        <w:rPr>
          <w:rFonts w:ascii="Times New Roman" w:eastAsia="Times New Roman" w:hAnsi="Times New Roman" w:cs="Times New Roman"/>
          <w:sz w:val="24"/>
          <w:szCs w:val="24"/>
          <w:lang w:eastAsia="sl-SI"/>
        </w:rPr>
        <w:tab/>
      </w:r>
      <w:r w:rsidRPr="00CA1608">
        <w:rPr>
          <w:rFonts w:ascii="Times New Roman" w:eastAsia="Times New Roman" w:hAnsi="Times New Roman" w:cs="Times New Roman"/>
          <w:sz w:val="24"/>
          <w:szCs w:val="24"/>
          <w:lang w:eastAsia="sl-SI"/>
        </w:rPr>
        <w:tab/>
      </w:r>
      <w:r w:rsidRPr="00CA1608">
        <w:rPr>
          <w:rFonts w:ascii="Times New Roman" w:eastAsia="Times New Roman" w:hAnsi="Times New Roman" w:cs="Times New Roman"/>
          <w:sz w:val="24"/>
          <w:szCs w:val="24"/>
          <w:lang w:eastAsia="sl-SI"/>
        </w:rPr>
        <w:tab/>
      </w: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Default="00CA1608" w:rsidP="00CA1608">
      <w:pPr>
        <w:spacing w:after="0" w:line="240" w:lineRule="auto"/>
        <w:rPr>
          <w:rFonts w:ascii="Times New Roman" w:eastAsia="Times New Roman" w:hAnsi="Times New Roman" w:cs="Times New Roman"/>
          <w:sz w:val="24"/>
          <w:szCs w:val="24"/>
          <w:lang w:eastAsia="sl-SI"/>
        </w:rPr>
      </w:pPr>
    </w:p>
    <w:p w:rsid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keepNext/>
        <w:numPr>
          <w:ilvl w:val="1"/>
          <w:numId w:val="12"/>
        </w:numPr>
        <w:spacing w:after="0" w:line="240" w:lineRule="auto"/>
        <w:outlineLvl w:val="0"/>
        <w:rPr>
          <w:rFonts w:ascii="Arial" w:eastAsia="Times New Roman" w:hAnsi="Arial" w:cs="Arial"/>
          <w:b/>
          <w:i/>
          <w:sz w:val="28"/>
          <w:szCs w:val="28"/>
          <w:lang w:eastAsia="x-none"/>
        </w:rPr>
      </w:pPr>
      <w:bookmarkStart w:id="36" w:name="_Toc345922312"/>
      <w:r w:rsidRPr="00CA1608">
        <w:rPr>
          <w:rFonts w:ascii="Arial" w:eastAsia="Times New Roman" w:hAnsi="Arial" w:cs="Arial"/>
          <w:b/>
          <w:i/>
          <w:sz w:val="28"/>
          <w:szCs w:val="28"/>
          <w:lang w:eastAsia="x-none"/>
        </w:rPr>
        <w:lastRenderedPageBreak/>
        <w:t xml:space="preserve">                                                                                      (OBR-</w:t>
      </w:r>
      <w:bookmarkEnd w:id="36"/>
      <w:r w:rsidRPr="00CA1608">
        <w:rPr>
          <w:rFonts w:ascii="Arial" w:eastAsia="Times New Roman" w:hAnsi="Arial" w:cs="Arial"/>
          <w:b/>
          <w:i/>
          <w:sz w:val="28"/>
          <w:szCs w:val="28"/>
          <w:lang w:eastAsia="x-none"/>
        </w:rPr>
        <w:t>2)</w:t>
      </w:r>
    </w:p>
    <w:p w:rsidR="00CA1608" w:rsidRPr="00CA1608" w:rsidRDefault="00CA1608" w:rsidP="00CA1608">
      <w:pPr>
        <w:tabs>
          <w:tab w:val="left" w:pos="6390"/>
        </w:tabs>
        <w:spacing w:after="0" w:line="240" w:lineRule="auto"/>
        <w:jc w:val="both"/>
        <w:rPr>
          <w:rFonts w:ascii="Arial" w:eastAsia="Times New Roman" w:hAnsi="Arial" w:cs="Arial"/>
          <w:b/>
          <w:sz w:val="24"/>
          <w:szCs w:val="24"/>
        </w:rPr>
      </w:pPr>
      <w:r w:rsidRPr="00CA1608">
        <w:rPr>
          <w:rFonts w:ascii="Arial" w:eastAsia="Times New Roman" w:hAnsi="Arial" w:cs="Arial"/>
          <w:b/>
          <w:sz w:val="24"/>
          <w:szCs w:val="24"/>
        </w:rPr>
        <w:tab/>
      </w:r>
    </w:p>
    <w:p w:rsidR="00CA1608" w:rsidRPr="00CA1608" w:rsidRDefault="00CA1608" w:rsidP="00CA1608">
      <w:pPr>
        <w:spacing w:after="0" w:line="240" w:lineRule="auto"/>
        <w:ind w:right="72"/>
        <w:jc w:val="right"/>
        <w:rPr>
          <w:rFonts w:ascii="Arial" w:eastAsia="Times New Roman" w:hAnsi="Arial" w:cs="Arial"/>
          <w:lang w:eastAsia="sl-SI"/>
        </w:rPr>
      </w:pPr>
      <w:r w:rsidRPr="00CA1608">
        <w:rPr>
          <w:rFonts w:ascii="Arial" w:eastAsia="Times New Roman" w:hAnsi="Arial" w:cs="Arial"/>
          <w:b/>
          <w:lang w:eastAsia="sl-SI"/>
        </w:rPr>
        <w:t>PONUDNIK</w:t>
      </w:r>
      <w:r w:rsidRPr="00CA1608">
        <w:rPr>
          <w:rFonts w:ascii="Arial" w:eastAsia="Times New Roman" w:hAnsi="Arial" w:cs="Arial"/>
          <w:lang w:eastAsia="sl-SI"/>
        </w:rPr>
        <w:t xml:space="preserve">_____________________________________________________      </w:t>
      </w: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 xml:space="preserve">Podatki o podizvajalcih, </w:t>
      </w:r>
      <w:r w:rsidRPr="00CA1608">
        <w:rPr>
          <w:rFonts w:ascii="Arial" w:eastAsia="Times New Roman" w:hAnsi="Arial" w:cs="Arial"/>
          <w:b/>
          <w:lang w:eastAsia="sl-SI"/>
        </w:rPr>
        <w:t>ki jim bo ponudnik</w:t>
      </w:r>
      <w:r w:rsidRPr="00CA1608">
        <w:rPr>
          <w:rFonts w:ascii="Arial" w:eastAsia="Times New Roman" w:hAnsi="Arial" w:cs="Arial"/>
          <w:lang w:eastAsia="sl-SI"/>
        </w:rPr>
        <w:t xml:space="preserve"> oddal posel v </w:t>
      </w:r>
      <w:proofErr w:type="spellStart"/>
      <w:r w:rsidRPr="00CA1608">
        <w:rPr>
          <w:rFonts w:ascii="Arial" w:eastAsia="Times New Roman" w:hAnsi="Arial" w:cs="Arial"/>
          <w:lang w:eastAsia="sl-SI"/>
        </w:rPr>
        <w:t>podizvajanje</w:t>
      </w:r>
      <w:proofErr w:type="spellEnd"/>
    </w:p>
    <w:p w:rsidR="00CA1608" w:rsidRPr="00CA1608" w:rsidRDefault="00CA1608" w:rsidP="00CA1608">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CA1608" w:rsidRPr="00CA1608" w:rsidTr="00C95057">
        <w:tblPrEx>
          <w:tblCellMar>
            <w:top w:w="0" w:type="dxa"/>
            <w:bottom w:w="0" w:type="dxa"/>
          </w:tblCellMar>
        </w:tblPrEx>
        <w:tc>
          <w:tcPr>
            <w:tcW w:w="730" w:type="dxa"/>
          </w:tcPr>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tc>
        <w:tc>
          <w:tcPr>
            <w:tcW w:w="2798" w:type="dxa"/>
          </w:tcPr>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Podizvajalec</w:t>
            </w: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(naziv, polni naslov)</w:t>
            </w:r>
          </w:p>
        </w:tc>
        <w:tc>
          <w:tcPr>
            <w:tcW w:w="3680" w:type="dxa"/>
          </w:tcPr>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Vsaka vrsta del, ki jih bo izvedel</w:t>
            </w: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 xml:space="preserve">podizvajalec oz. dobavljenega materiala </w:t>
            </w:r>
          </w:p>
        </w:tc>
        <w:tc>
          <w:tcPr>
            <w:tcW w:w="2040" w:type="dxa"/>
          </w:tcPr>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 xml:space="preserve">Vrednost del </w:t>
            </w: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v EUR-brez DDV</w:t>
            </w:r>
          </w:p>
        </w:tc>
      </w:tr>
      <w:tr w:rsidR="00CA1608" w:rsidRPr="00CA1608" w:rsidTr="00C95057">
        <w:tblPrEx>
          <w:tblCellMar>
            <w:top w:w="0" w:type="dxa"/>
            <w:bottom w:w="0" w:type="dxa"/>
          </w:tblCellMar>
        </w:tblPrEx>
        <w:tc>
          <w:tcPr>
            <w:tcW w:w="730" w:type="dxa"/>
          </w:tcPr>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1</w:t>
            </w:r>
          </w:p>
        </w:tc>
        <w:tc>
          <w:tcPr>
            <w:tcW w:w="2798" w:type="dxa"/>
          </w:tcPr>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tc>
        <w:tc>
          <w:tcPr>
            <w:tcW w:w="3680" w:type="dxa"/>
          </w:tcPr>
          <w:p w:rsidR="00CA1608" w:rsidRPr="00CA1608" w:rsidRDefault="00CA1608" w:rsidP="00CA1608">
            <w:pPr>
              <w:spacing w:after="0" w:line="240" w:lineRule="auto"/>
              <w:ind w:right="72"/>
              <w:jc w:val="both"/>
              <w:rPr>
                <w:rFonts w:ascii="Arial" w:eastAsia="Times New Roman" w:hAnsi="Arial" w:cs="Arial"/>
                <w:lang w:eastAsia="sl-SI"/>
              </w:rPr>
            </w:pPr>
          </w:p>
        </w:tc>
        <w:tc>
          <w:tcPr>
            <w:tcW w:w="2040" w:type="dxa"/>
          </w:tcPr>
          <w:p w:rsidR="00CA1608" w:rsidRPr="00CA1608" w:rsidRDefault="00CA1608" w:rsidP="00CA1608">
            <w:pPr>
              <w:spacing w:after="0" w:line="240" w:lineRule="auto"/>
              <w:ind w:right="72"/>
              <w:jc w:val="both"/>
              <w:rPr>
                <w:rFonts w:ascii="Arial" w:eastAsia="Times New Roman" w:hAnsi="Arial" w:cs="Arial"/>
                <w:lang w:eastAsia="sl-SI"/>
              </w:rPr>
            </w:pPr>
          </w:p>
        </w:tc>
      </w:tr>
      <w:tr w:rsidR="00CA1608" w:rsidRPr="00CA1608" w:rsidTr="00C95057">
        <w:tblPrEx>
          <w:tblCellMar>
            <w:top w:w="0" w:type="dxa"/>
            <w:bottom w:w="0" w:type="dxa"/>
          </w:tblCellMar>
        </w:tblPrEx>
        <w:tc>
          <w:tcPr>
            <w:tcW w:w="730" w:type="dxa"/>
          </w:tcPr>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2</w:t>
            </w:r>
          </w:p>
        </w:tc>
        <w:tc>
          <w:tcPr>
            <w:tcW w:w="2798" w:type="dxa"/>
          </w:tcPr>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tc>
        <w:tc>
          <w:tcPr>
            <w:tcW w:w="3680" w:type="dxa"/>
          </w:tcPr>
          <w:p w:rsidR="00CA1608" w:rsidRPr="00CA1608" w:rsidRDefault="00CA1608" w:rsidP="00CA1608">
            <w:pPr>
              <w:spacing w:after="0" w:line="240" w:lineRule="auto"/>
              <w:ind w:right="72"/>
              <w:jc w:val="both"/>
              <w:rPr>
                <w:rFonts w:ascii="Arial" w:eastAsia="Times New Roman" w:hAnsi="Arial" w:cs="Arial"/>
                <w:lang w:eastAsia="sl-SI"/>
              </w:rPr>
            </w:pPr>
          </w:p>
        </w:tc>
        <w:tc>
          <w:tcPr>
            <w:tcW w:w="2040" w:type="dxa"/>
          </w:tcPr>
          <w:p w:rsidR="00CA1608" w:rsidRPr="00CA1608" w:rsidRDefault="00CA1608" w:rsidP="00CA1608">
            <w:pPr>
              <w:spacing w:after="0" w:line="240" w:lineRule="auto"/>
              <w:ind w:right="72"/>
              <w:jc w:val="both"/>
              <w:rPr>
                <w:rFonts w:ascii="Arial" w:eastAsia="Times New Roman" w:hAnsi="Arial" w:cs="Arial"/>
                <w:lang w:eastAsia="sl-SI"/>
              </w:rPr>
            </w:pPr>
          </w:p>
        </w:tc>
      </w:tr>
      <w:tr w:rsidR="00CA1608" w:rsidRPr="00CA1608" w:rsidTr="00C95057">
        <w:tblPrEx>
          <w:tblCellMar>
            <w:top w:w="0" w:type="dxa"/>
            <w:bottom w:w="0" w:type="dxa"/>
          </w:tblCellMar>
        </w:tblPrEx>
        <w:tc>
          <w:tcPr>
            <w:tcW w:w="730" w:type="dxa"/>
          </w:tcPr>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3</w:t>
            </w:r>
          </w:p>
        </w:tc>
        <w:tc>
          <w:tcPr>
            <w:tcW w:w="2798" w:type="dxa"/>
          </w:tcPr>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tc>
        <w:tc>
          <w:tcPr>
            <w:tcW w:w="3680" w:type="dxa"/>
          </w:tcPr>
          <w:p w:rsidR="00CA1608" w:rsidRPr="00CA1608" w:rsidRDefault="00CA1608" w:rsidP="00CA1608">
            <w:pPr>
              <w:spacing w:after="0" w:line="240" w:lineRule="auto"/>
              <w:ind w:right="72"/>
              <w:jc w:val="both"/>
              <w:rPr>
                <w:rFonts w:ascii="Arial" w:eastAsia="Times New Roman" w:hAnsi="Arial" w:cs="Arial"/>
                <w:lang w:eastAsia="sl-SI"/>
              </w:rPr>
            </w:pPr>
          </w:p>
        </w:tc>
        <w:tc>
          <w:tcPr>
            <w:tcW w:w="2040" w:type="dxa"/>
          </w:tcPr>
          <w:p w:rsidR="00CA1608" w:rsidRPr="00CA1608" w:rsidRDefault="00CA1608" w:rsidP="00CA1608">
            <w:pPr>
              <w:spacing w:after="0" w:line="240" w:lineRule="auto"/>
              <w:ind w:right="72"/>
              <w:jc w:val="both"/>
              <w:rPr>
                <w:rFonts w:ascii="Arial" w:eastAsia="Times New Roman" w:hAnsi="Arial" w:cs="Arial"/>
                <w:lang w:eastAsia="sl-SI"/>
              </w:rPr>
            </w:pPr>
          </w:p>
        </w:tc>
      </w:tr>
      <w:tr w:rsidR="00CA1608" w:rsidRPr="00CA1608" w:rsidTr="00C95057">
        <w:tblPrEx>
          <w:tblCellMar>
            <w:top w:w="0" w:type="dxa"/>
            <w:bottom w:w="0" w:type="dxa"/>
          </w:tblCellMar>
        </w:tblPrEx>
        <w:tc>
          <w:tcPr>
            <w:tcW w:w="730" w:type="dxa"/>
          </w:tcPr>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4</w:t>
            </w:r>
          </w:p>
        </w:tc>
        <w:tc>
          <w:tcPr>
            <w:tcW w:w="2798" w:type="dxa"/>
          </w:tcPr>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tc>
        <w:tc>
          <w:tcPr>
            <w:tcW w:w="3680" w:type="dxa"/>
          </w:tcPr>
          <w:p w:rsidR="00CA1608" w:rsidRPr="00CA1608" w:rsidRDefault="00CA1608" w:rsidP="00CA1608">
            <w:pPr>
              <w:spacing w:after="0" w:line="240" w:lineRule="auto"/>
              <w:ind w:right="72"/>
              <w:jc w:val="both"/>
              <w:rPr>
                <w:rFonts w:ascii="Arial" w:eastAsia="Times New Roman" w:hAnsi="Arial" w:cs="Arial"/>
                <w:lang w:eastAsia="sl-SI"/>
              </w:rPr>
            </w:pPr>
          </w:p>
        </w:tc>
        <w:tc>
          <w:tcPr>
            <w:tcW w:w="2040" w:type="dxa"/>
          </w:tcPr>
          <w:p w:rsidR="00CA1608" w:rsidRPr="00CA1608" w:rsidRDefault="00CA1608" w:rsidP="00CA1608">
            <w:pPr>
              <w:spacing w:after="0" w:line="240" w:lineRule="auto"/>
              <w:ind w:right="72"/>
              <w:jc w:val="both"/>
              <w:rPr>
                <w:rFonts w:ascii="Arial" w:eastAsia="Times New Roman" w:hAnsi="Arial" w:cs="Arial"/>
                <w:lang w:eastAsia="sl-SI"/>
              </w:rPr>
            </w:pPr>
          </w:p>
        </w:tc>
      </w:tr>
      <w:tr w:rsidR="00CA1608" w:rsidRPr="00CA1608" w:rsidTr="00C95057">
        <w:tblPrEx>
          <w:tblCellMar>
            <w:top w:w="0" w:type="dxa"/>
            <w:bottom w:w="0" w:type="dxa"/>
          </w:tblCellMar>
        </w:tblPrEx>
        <w:tc>
          <w:tcPr>
            <w:tcW w:w="730" w:type="dxa"/>
          </w:tcPr>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5</w:t>
            </w:r>
          </w:p>
        </w:tc>
        <w:tc>
          <w:tcPr>
            <w:tcW w:w="2798" w:type="dxa"/>
          </w:tcPr>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tc>
        <w:tc>
          <w:tcPr>
            <w:tcW w:w="3680" w:type="dxa"/>
          </w:tcPr>
          <w:p w:rsidR="00CA1608" w:rsidRPr="00CA1608" w:rsidRDefault="00CA1608" w:rsidP="00CA1608">
            <w:pPr>
              <w:spacing w:after="0" w:line="240" w:lineRule="auto"/>
              <w:ind w:right="72"/>
              <w:jc w:val="both"/>
              <w:rPr>
                <w:rFonts w:ascii="Arial" w:eastAsia="Times New Roman" w:hAnsi="Arial" w:cs="Arial"/>
                <w:lang w:eastAsia="sl-SI"/>
              </w:rPr>
            </w:pPr>
          </w:p>
        </w:tc>
        <w:tc>
          <w:tcPr>
            <w:tcW w:w="2040" w:type="dxa"/>
          </w:tcPr>
          <w:p w:rsidR="00CA1608" w:rsidRPr="00CA1608" w:rsidRDefault="00CA1608" w:rsidP="00CA1608">
            <w:pPr>
              <w:spacing w:after="0" w:line="240" w:lineRule="auto"/>
              <w:ind w:right="72"/>
              <w:jc w:val="both"/>
              <w:rPr>
                <w:rFonts w:ascii="Arial" w:eastAsia="Times New Roman" w:hAnsi="Arial" w:cs="Arial"/>
                <w:lang w:eastAsia="sl-SI"/>
              </w:rPr>
            </w:pPr>
          </w:p>
        </w:tc>
      </w:tr>
      <w:tr w:rsidR="00CA1608" w:rsidRPr="00CA1608" w:rsidTr="00C95057">
        <w:tblPrEx>
          <w:tblCellMar>
            <w:top w:w="0" w:type="dxa"/>
            <w:bottom w:w="0" w:type="dxa"/>
          </w:tblCellMar>
        </w:tblPrEx>
        <w:tc>
          <w:tcPr>
            <w:tcW w:w="730" w:type="dxa"/>
          </w:tcPr>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6</w:t>
            </w:r>
          </w:p>
        </w:tc>
        <w:tc>
          <w:tcPr>
            <w:tcW w:w="2798" w:type="dxa"/>
          </w:tcPr>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tc>
        <w:tc>
          <w:tcPr>
            <w:tcW w:w="3680" w:type="dxa"/>
          </w:tcPr>
          <w:p w:rsidR="00CA1608" w:rsidRPr="00CA1608" w:rsidRDefault="00CA1608" w:rsidP="00CA1608">
            <w:pPr>
              <w:spacing w:after="0" w:line="240" w:lineRule="auto"/>
              <w:ind w:right="72"/>
              <w:jc w:val="both"/>
              <w:rPr>
                <w:rFonts w:ascii="Arial" w:eastAsia="Times New Roman" w:hAnsi="Arial" w:cs="Arial"/>
                <w:lang w:eastAsia="sl-SI"/>
              </w:rPr>
            </w:pPr>
          </w:p>
        </w:tc>
        <w:tc>
          <w:tcPr>
            <w:tcW w:w="2040" w:type="dxa"/>
          </w:tcPr>
          <w:p w:rsidR="00CA1608" w:rsidRPr="00CA1608" w:rsidRDefault="00CA1608" w:rsidP="00CA1608">
            <w:pPr>
              <w:spacing w:after="0" w:line="240" w:lineRule="auto"/>
              <w:ind w:right="72"/>
              <w:jc w:val="both"/>
              <w:rPr>
                <w:rFonts w:ascii="Arial" w:eastAsia="Times New Roman" w:hAnsi="Arial" w:cs="Arial"/>
                <w:lang w:eastAsia="sl-SI"/>
              </w:rPr>
            </w:pPr>
          </w:p>
        </w:tc>
      </w:tr>
    </w:tbl>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Kadar namerava ponudnik izvesti javno naročilo s podizvajalcem, ki zahteva neposredno plačilo v skladu s 94. členom ZJN-3 mora:</w:t>
      </w:r>
    </w:p>
    <w:p w:rsidR="00CA1608" w:rsidRPr="00CA1608" w:rsidRDefault="00CA1608" w:rsidP="00CA1608">
      <w:pPr>
        <w:numPr>
          <w:ilvl w:val="0"/>
          <w:numId w:val="17"/>
        </w:num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glavni izvajalec v pogodbi pooblastiti naročnika, da na podlagi potrjenega računa oziroma situacije s strani glavnega izvajalca neposredno plačuje podizvajalcu,</w:t>
      </w:r>
    </w:p>
    <w:p w:rsidR="00CA1608" w:rsidRPr="00CA1608" w:rsidRDefault="00CA1608" w:rsidP="00CA1608">
      <w:pPr>
        <w:numPr>
          <w:ilvl w:val="0"/>
          <w:numId w:val="17"/>
        </w:num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podizvajalec predloži soglasje, na podlagi katerega naročnik namesto ponudnika poravna podizvajalčevo terjatev do ponudnika,</w:t>
      </w:r>
    </w:p>
    <w:p w:rsidR="00CA1608" w:rsidRPr="00CA1608" w:rsidRDefault="00CA1608" w:rsidP="00CA1608">
      <w:pPr>
        <w:numPr>
          <w:ilvl w:val="0"/>
          <w:numId w:val="17"/>
        </w:numPr>
        <w:spacing w:after="0" w:line="240" w:lineRule="auto"/>
        <w:ind w:right="72"/>
        <w:jc w:val="both"/>
        <w:rPr>
          <w:rFonts w:ascii="Arial" w:eastAsia="Times New Roman" w:hAnsi="Arial" w:cs="Arial"/>
          <w:b/>
          <w:lang w:eastAsia="sl-SI"/>
        </w:rPr>
      </w:pPr>
      <w:r w:rsidRPr="00CA1608">
        <w:rPr>
          <w:rFonts w:ascii="Arial" w:eastAsia="Times New Roman" w:hAnsi="Arial" w:cs="Arial"/>
          <w:lang w:eastAsia="sl-SI"/>
        </w:rPr>
        <w:t xml:space="preserve">glavni izvajalec svojemu računu ali situaciji priloži račun ali situacijo podizvajalca, ki ga je predhodno potrdil. </w:t>
      </w:r>
    </w:p>
    <w:p w:rsidR="00CA1608" w:rsidRPr="00CA1608" w:rsidRDefault="00CA1608" w:rsidP="00CA1608">
      <w:pPr>
        <w:spacing w:after="0" w:line="240" w:lineRule="auto"/>
        <w:ind w:right="72"/>
        <w:jc w:val="both"/>
        <w:rPr>
          <w:rFonts w:ascii="Arial" w:eastAsia="Times New Roman" w:hAnsi="Arial" w:cs="Arial"/>
          <w:b/>
          <w:lang w:eastAsia="sl-SI"/>
        </w:rPr>
      </w:pPr>
    </w:p>
    <w:p w:rsidR="00CA1608" w:rsidRPr="00CA1608" w:rsidRDefault="00CA1608" w:rsidP="00CA1608">
      <w:pPr>
        <w:spacing w:after="0" w:line="240" w:lineRule="auto"/>
        <w:ind w:right="72"/>
        <w:jc w:val="both"/>
        <w:rPr>
          <w:rFonts w:ascii="Arial" w:eastAsia="Times New Roman" w:hAnsi="Arial" w:cs="Arial"/>
          <w:b/>
          <w:lang w:eastAsia="sl-SI"/>
        </w:rPr>
      </w:pPr>
      <w:r w:rsidRPr="00CA1608">
        <w:rPr>
          <w:rFonts w:ascii="Arial" w:eastAsia="Times New Roman" w:hAnsi="Arial" w:cs="Arial"/>
          <w:b/>
          <w:lang w:eastAsia="sl-SI"/>
        </w:rPr>
        <w:t>V primeru večjega števila podizvajalcev, se ta obrazec fotokopira</w:t>
      </w: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rsidR="00CA1608" w:rsidRPr="00CA1608" w:rsidRDefault="00CA1608" w:rsidP="00CA1608">
      <w:pPr>
        <w:spacing w:after="0" w:line="240" w:lineRule="auto"/>
        <w:ind w:right="72"/>
        <w:jc w:val="both"/>
        <w:rPr>
          <w:rFonts w:ascii="Arial" w:eastAsia="Times New Roman" w:hAnsi="Arial" w:cs="Arial"/>
          <w:b/>
          <w:lang w:eastAsia="sl-SI"/>
        </w:rPr>
      </w:pPr>
    </w:p>
    <w:p w:rsidR="00CA1608" w:rsidRPr="00CA1608" w:rsidRDefault="00CA1608" w:rsidP="00CA1608">
      <w:pPr>
        <w:spacing w:after="0" w:line="240" w:lineRule="auto"/>
        <w:ind w:right="72"/>
        <w:jc w:val="both"/>
        <w:rPr>
          <w:rFonts w:ascii="Arial" w:eastAsia="Times New Roman" w:hAnsi="Arial" w:cs="Arial"/>
          <w:b/>
          <w:lang w:eastAsia="sl-SI"/>
        </w:rPr>
      </w:pPr>
      <w:r w:rsidRPr="00CA1608">
        <w:rPr>
          <w:rFonts w:ascii="Arial" w:eastAsia="Times New Roman" w:hAnsi="Arial" w:cs="Arial"/>
          <w:b/>
          <w:lang w:eastAsia="sl-SI"/>
        </w:rPr>
        <w:t>Kraj in datum:_____________________</w:t>
      </w:r>
    </w:p>
    <w:p w:rsidR="00CA1608" w:rsidRPr="00CA1608" w:rsidRDefault="00CA1608" w:rsidP="00CA1608">
      <w:pPr>
        <w:spacing w:after="0" w:line="240" w:lineRule="auto"/>
        <w:ind w:right="72"/>
        <w:jc w:val="both"/>
        <w:rPr>
          <w:rFonts w:ascii="Arial" w:eastAsia="Times New Roman" w:hAnsi="Arial" w:cs="Arial"/>
          <w:b/>
          <w:lang w:eastAsia="sl-SI"/>
        </w:rPr>
      </w:pPr>
      <w:r w:rsidRPr="00CA1608">
        <w:rPr>
          <w:rFonts w:ascii="Arial" w:eastAsia="Times New Roman" w:hAnsi="Arial" w:cs="Arial"/>
          <w:b/>
          <w:lang w:eastAsia="sl-SI"/>
        </w:rPr>
        <w:t xml:space="preserve">                                                                          </w:t>
      </w:r>
    </w:p>
    <w:p w:rsidR="00CA1608" w:rsidRPr="00CA1608" w:rsidRDefault="00CA1608" w:rsidP="00CA1608">
      <w:pPr>
        <w:spacing w:after="0" w:line="240" w:lineRule="auto"/>
        <w:ind w:right="72"/>
        <w:jc w:val="both"/>
        <w:rPr>
          <w:rFonts w:ascii="Arial" w:eastAsia="Times New Roman" w:hAnsi="Arial" w:cs="Arial"/>
          <w:b/>
          <w:lang w:eastAsia="sl-SI"/>
        </w:rPr>
      </w:pPr>
      <w:r w:rsidRPr="00CA1608">
        <w:rPr>
          <w:rFonts w:ascii="Arial" w:eastAsia="Times New Roman" w:hAnsi="Arial" w:cs="Arial"/>
          <w:b/>
          <w:lang w:eastAsia="sl-SI"/>
        </w:rPr>
        <w:t xml:space="preserve">                                                                                 Ponudnik</w:t>
      </w:r>
    </w:p>
    <w:p w:rsidR="00CA1608" w:rsidRPr="00CA1608" w:rsidRDefault="00CA1608" w:rsidP="00CA1608">
      <w:pPr>
        <w:spacing w:after="0" w:line="240" w:lineRule="auto"/>
        <w:ind w:right="72"/>
        <w:jc w:val="both"/>
        <w:rPr>
          <w:rFonts w:ascii="Arial" w:eastAsia="Times New Roman" w:hAnsi="Arial" w:cs="Arial"/>
          <w:b/>
          <w:lang w:eastAsia="sl-SI"/>
        </w:rPr>
      </w:pPr>
      <w:r w:rsidRPr="00CA1608">
        <w:rPr>
          <w:rFonts w:ascii="Arial" w:eastAsia="Times New Roman" w:hAnsi="Arial" w:cs="Arial"/>
          <w:b/>
          <w:lang w:eastAsia="sl-SI"/>
        </w:rPr>
        <w:t xml:space="preserve">                                        Žig in podpis zakonitega zastopnika ali pooblaščene osebe </w:t>
      </w:r>
    </w:p>
    <w:p w:rsidR="00CA1608" w:rsidRPr="00CA1608" w:rsidRDefault="00CA1608" w:rsidP="00CA1608">
      <w:pPr>
        <w:spacing w:after="0" w:line="240" w:lineRule="auto"/>
        <w:ind w:right="72"/>
        <w:jc w:val="both"/>
        <w:rPr>
          <w:rFonts w:ascii="Arial" w:eastAsia="Times New Roman" w:hAnsi="Arial" w:cs="Arial"/>
          <w:b/>
          <w:lang w:eastAsia="sl-SI"/>
        </w:rPr>
      </w:pPr>
    </w:p>
    <w:p w:rsidR="00CA1608" w:rsidRDefault="00CA1608" w:rsidP="00CA1608">
      <w:pPr>
        <w:spacing w:after="0" w:line="240" w:lineRule="auto"/>
        <w:ind w:right="72"/>
        <w:jc w:val="both"/>
        <w:rPr>
          <w:rFonts w:ascii="Arial" w:eastAsia="Times New Roman" w:hAnsi="Arial" w:cs="Arial"/>
          <w:b/>
          <w:lang w:eastAsia="sl-SI"/>
        </w:rPr>
      </w:pPr>
    </w:p>
    <w:p w:rsidR="00CA1608" w:rsidRDefault="00CA1608" w:rsidP="00CA1608">
      <w:pPr>
        <w:spacing w:after="0" w:line="240" w:lineRule="auto"/>
        <w:ind w:right="72"/>
        <w:jc w:val="both"/>
        <w:rPr>
          <w:rFonts w:ascii="Arial" w:eastAsia="Times New Roman" w:hAnsi="Arial" w:cs="Arial"/>
          <w:b/>
          <w:lang w:eastAsia="sl-SI"/>
        </w:rPr>
      </w:pPr>
    </w:p>
    <w:p w:rsidR="00CA1608" w:rsidRDefault="00CA1608" w:rsidP="00CA1608">
      <w:pPr>
        <w:spacing w:after="0" w:line="240" w:lineRule="auto"/>
        <w:ind w:right="72"/>
        <w:jc w:val="both"/>
        <w:rPr>
          <w:rFonts w:ascii="Arial" w:eastAsia="Times New Roman" w:hAnsi="Arial" w:cs="Arial"/>
          <w:b/>
          <w:lang w:eastAsia="sl-SI"/>
        </w:rPr>
      </w:pPr>
    </w:p>
    <w:p w:rsidR="00CA1608" w:rsidRDefault="00CA1608" w:rsidP="00CA1608">
      <w:pPr>
        <w:spacing w:after="0" w:line="240" w:lineRule="auto"/>
        <w:ind w:right="72"/>
        <w:jc w:val="both"/>
        <w:rPr>
          <w:rFonts w:ascii="Arial" w:eastAsia="Times New Roman" w:hAnsi="Arial" w:cs="Arial"/>
          <w:b/>
          <w:lang w:eastAsia="sl-SI"/>
        </w:rPr>
      </w:pPr>
    </w:p>
    <w:p w:rsidR="00CA1608" w:rsidRPr="00CA1608" w:rsidRDefault="00CA1608" w:rsidP="00CA1608">
      <w:pPr>
        <w:spacing w:after="0" w:line="240" w:lineRule="auto"/>
        <w:ind w:right="72"/>
        <w:jc w:val="both"/>
        <w:rPr>
          <w:rFonts w:ascii="Arial" w:eastAsia="Times New Roman" w:hAnsi="Arial" w:cs="Arial"/>
          <w:b/>
          <w:lang w:eastAsia="sl-SI"/>
        </w:rPr>
      </w:pPr>
    </w:p>
    <w:p w:rsidR="00CA1608" w:rsidRPr="00CA1608" w:rsidRDefault="00CA1608" w:rsidP="00CA1608">
      <w:pPr>
        <w:keepNext/>
        <w:numPr>
          <w:ilvl w:val="1"/>
          <w:numId w:val="12"/>
        </w:numPr>
        <w:spacing w:after="0" w:line="240" w:lineRule="auto"/>
        <w:outlineLvl w:val="0"/>
        <w:rPr>
          <w:rFonts w:ascii="Arial" w:eastAsia="Times New Roman" w:hAnsi="Arial" w:cs="Arial"/>
          <w:b/>
          <w:i/>
          <w:sz w:val="28"/>
          <w:szCs w:val="28"/>
          <w:lang w:val="x-none" w:eastAsia="x-none"/>
        </w:rPr>
      </w:pPr>
      <w:r w:rsidRPr="00CA1608">
        <w:rPr>
          <w:rFonts w:ascii="Times New Roman" w:eastAsia="Times New Roman" w:hAnsi="Times New Roman" w:cs="Times New Roman"/>
          <w:b/>
          <w:sz w:val="28"/>
          <w:szCs w:val="28"/>
          <w:lang w:val="x-none" w:eastAsia="x-none"/>
        </w:rPr>
        <w:lastRenderedPageBreak/>
        <w:tab/>
      </w:r>
      <w:r w:rsidRPr="00CA1608">
        <w:rPr>
          <w:rFonts w:ascii="Times New Roman" w:eastAsia="Times New Roman" w:hAnsi="Times New Roman" w:cs="Times New Roman"/>
          <w:b/>
          <w:sz w:val="28"/>
          <w:szCs w:val="28"/>
          <w:lang w:val="x-none" w:eastAsia="x-none"/>
        </w:rPr>
        <w:tab/>
      </w:r>
      <w:r w:rsidRPr="00CA1608">
        <w:rPr>
          <w:rFonts w:ascii="Times New Roman" w:eastAsia="Times New Roman" w:hAnsi="Times New Roman" w:cs="Times New Roman"/>
          <w:b/>
          <w:sz w:val="28"/>
          <w:szCs w:val="28"/>
          <w:lang w:val="x-none" w:eastAsia="x-none"/>
        </w:rPr>
        <w:tab/>
      </w:r>
      <w:r w:rsidRPr="00CA1608">
        <w:rPr>
          <w:rFonts w:ascii="Times New Roman" w:eastAsia="Times New Roman" w:hAnsi="Times New Roman" w:cs="Times New Roman"/>
          <w:b/>
          <w:sz w:val="28"/>
          <w:szCs w:val="28"/>
          <w:lang w:val="x-none" w:eastAsia="x-none"/>
        </w:rPr>
        <w:tab/>
      </w:r>
      <w:r w:rsidRPr="00CA1608">
        <w:rPr>
          <w:rFonts w:ascii="Times New Roman" w:eastAsia="Times New Roman" w:hAnsi="Times New Roman" w:cs="Times New Roman"/>
          <w:b/>
          <w:sz w:val="28"/>
          <w:szCs w:val="28"/>
          <w:lang w:val="x-none" w:eastAsia="x-none"/>
        </w:rPr>
        <w:tab/>
      </w:r>
      <w:r w:rsidRPr="00CA1608">
        <w:rPr>
          <w:rFonts w:ascii="Times New Roman" w:eastAsia="Times New Roman" w:hAnsi="Times New Roman" w:cs="Times New Roman"/>
          <w:b/>
          <w:sz w:val="28"/>
          <w:szCs w:val="28"/>
          <w:lang w:val="x-none" w:eastAsia="x-none"/>
        </w:rPr>
        <w:tab/>
      </w:r>
      <w:r w:rsidRPr="00CA1608">
        <w:rPr>
          <w:rFonts w:ascii="Times New Roman" w:eastAsia="Times New Roman" w:hAnsi="Times New Roman" w:cs="Times New Roman"/>
          <w:b/>
          <w:sz w:val="28"/>
          <w:szCs w:val="28"/>
          <w:lang w:val="x-none" w:eastAsia="x-none"/>
        </w:rPr>
        <w:tab/>
      </w:r>
      <w:r w:rsidRPr="00CA1608">
        <w:rPr>
          <w:rFonts w:ascii="Times New Roman" w:eastAsia="Times New Roman" w:hAnsi="Times New Roman" w:cs="Times New Roman"/>
          <w:b/>
          <w:sz w:val="28"/>
          <w:szCs w:val="28"/>
          <w:lang w:val="x-none" w:eastAsia="x-none"/>
        </w:rPr>
        <w:tab/>
      </w:r>
      <w:r w:rsidRPr="00CA1608">
        <w:rPr>
          <w:rFonts w:ascii="Times New Roman" w:eastAsia="Times New Roman" w:hAnsi="Times New Roman" w:cs="Times New Roman"/>
          <w:b/>
          <w:sz w:val="28"/>
          <w:szCs w:val="28"/>
          <w:lang w:val="x-none" w:eastAsia="x-none"/>
        </w:rPr>
        <w:tab/>
      </w:r>
      <w:r w:rsidRPr="00CA1608">
        <w:rPr>
          <w:rFonts w:ascii="Times New Roman" w:eastAsia="Times New Roman" w:hAnsi="Times New Roman" w:cs="Times New Roman"/>
          <w:b/>
          <w:sz w:val="28"/>
          <w:szCs w:val="28"/>
          <w:lang w:val="x-none" w:eastAsia="x-none"/>
        </w:rPr>
        <w:tab/>
      </w:r>
      <w:bookmarkStart w:id="37" w:name="_Toc345922313"/>
      <w:r w:rsidRPr="00CA1608">
        <w:rPr>
          <w:rFonts w:ascii="Arial" w:eastAsia="Times New Roman" w:hAnsi="Arial" w:cs="Arial"/>
          <w:b/>
          <w:i/>
          <w:sz w:val="28"/>
          <w:szCs w:val="28"/>
          <w:lang w:val="x-none" w:eastAsia="x-none"/>
        </w:rPr>
        <w:t>(OBR-</w:t>
      </w:r>
      <w:bookmarkEnd w:id="37"/>
      <w:r w:rsidRPr="00CA1608">
        <w:rPr>
          <w:rFonts w:ascii="Arial" w:eastAsia="Times New Roman" w:hAnsi="Arial" w:cs="Arial"/>
          <w:b/>
          <w:i/>
          <w:sz w:val="28"/>
          <w:szCs w:val="28"/>
          <w:lang w:eastAsia="x-none"/>
        </w:rPr>
        <w:t>3</w:t>
      </w:r>
      <w:r w:rsidRPr="00CA1608">
        <w:rPr>
          <w:rFonts w:ascii="Arial" w:eastAsia="Times New Roman" w:hAnsi="Arial" w:cs="Arial"/>
          <w:b/>
          <w:i/>
          <w:sz w:val="28"/>
          <w:szCs w:val="28"/>
          <w:lang w:val="x-none" w:eastAsia="x-none"/>
        </w:rPr>
        <w:t>)</w:t>
      </w:r>
    </w:p>
    <w:p w:rsidR="00CA1608" w:rsidRPr="00CA1608" w:rsidRDefault="00CA1608" w:rsidP="00CA1608">
      <w:pPr>
        <w:spacing w:after="0" w:line="240" w:lineRule="auto"/>
        <w:jc w:val="both"/>
        <w:rPr>
          <w:rFonts w:ascii="Arial" w:eastAsia="Times New Roman" w:hAnsi="Arial" w:cs="Arial"/>
          <w:sz w:val="24"/>
          <w:szCs w:val="24"/>
        </w:rPr>
      </w:pPr>
      <w:r w:rsidRPr="00CA1608">
        <w:rPr>
          <w:rFonts w:ascii="Arial" w:eastAsia="Times New Roman" w:hAnsi="Arial" w:cs="Arial"/>
          <w:sz w:val="24"/>
          <w:szCs w:val="24"/>
        </w:rPr>
        <w:tab/>
      </w:r>
      <w:r w:rsidRPr="00CA1608">
        <w:rPr>
          <w:rFonts w:ascii="Arial" w:eastAsia="Times New Roman" w:hAnsi="Arial" w:cs="Arial"/>
          <w:sz w:val="24"/>
          <w:szCs w:val="24"/>
        </w:rPr>
        <w:tab/>
      </w:r>
      <w:r w:rsidRPr="00CA1608">
        <w:rPr>
          <w:rFonts w:ascii="Arial" w:eastAsia="Times New Roman" w:hAnsi="Arial" w:cs="Arial"/>
          <w:sz w:val="24"/>
          <w:szCs w:val="24"/>
        </w:rPr>
        <w:tab/>
      </w: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b/>
          <w:lang w:eastAsia="sl-SI"/>
        </w:rPr>
        <w:t>Ponudnik/partner</w:t>
      </w:r>
      <w:r w:rsidRPr="00CA1608">
        <w:rPr>
          <w:rFonts w:ascii="Arial" w:eastAsia="Times New Roman" w:hAnsi="Arial" w:cs="Arial"/>
          <w:lang w:eastAsia="sl-SI"/>
        </w:rPr>
        <w:t xml:space="preserve">__________________________________________________________  </w:t>
      </w:r>
    </w:p>
    <w:p w:rsidR="00CA1608" w:rsidRPr="00CA1608" w:rsidRDefault="00CA1608" w:rsidP="00CA1608">
      <w:pPr>
        <w:spacing w:after="0" w:line="240" w:lineRule="auto"/>
        <w:ind w:right="72"/>
        <w:jc w:val="center"/>
        <w:rPr>
          <w:rFonts w:ascii="Arial" w:eastAsia="Times New Roman" w:hAnsi="Arial" w:cs="Arial"/>
          <w:b/>
          <w:lang w:eastAsia="sl-SI"/>
        </w:rPr>
      </w:pPr>
    </w:p>
    <w:p w:rsidR="00CA1608" w:rsidRPr="00CA1608" w:rsidRDefault="00CA1608" w:rsidP="00CA1608">
      <w:pPr>
        <w:spacing w:after="0" w:line="240" w:lineRule="auto"/>
        <w:ind w:right="72"/>
        <w:jc w:val="center"/>
        <w:rPr>
          <w:rFonts w:ascii="Arial" w:eastAsia="Times New Roman" w:hAnsi="Arial" w:cs="Arial"/>
          <w:b/>
          <w:lang w:eastAsia="sl-SI"/>
        </w:rPr>
      </w:pPr>
    </w:p>
    <w:p w:rsidR="00CA1608" w:rsidRPr="00CA1608" w:rsidRDefault="00CA1608" w:rsidP="00CA1608">
      <w:pPr>
        <w:spacing w:after="0" w:line="240" w:lineRule="auto"/>
        <w:ind w:right="72"/>
        <w:jc w:val="center"/>
        <w:rPr>
          <w:rFonts w:ascii="Arial" w:eastAsia="Times New Roman" w:hAnsi="Arial" w:cs="Arial"/>
          <w:b/>
          <w:lang w:eastAsia="sl-SI"/>
        </w:rPr>
      </w:pPr>
    </w:p>
    <w:p w:rsidR="00CA1608" w:rsidRPr="00CA1608" w:rsidRDefault="00CA1608" w:rsidP="00CA1608">
      <w:pPr>
        <w:spacing w:after="0" w:line="240" w:lineRule="auto"/>
        <w:ind w:right="72"/>
        <w:jc w:val="center"/>
        <w:rPr>
          <w:rFonts w:ascii="Arial" w:eastAsia="Times New Roman" w:hAnsi="Arial" w:cs="Arial"/>
          <w:b/>
          <w:lang w:eastAsia="sl-SI"/>
        </w:rPr>
      </w:pPr>
    </w:p>
    <w:p w:rsidR="00CA1608" w:rsidRPr="00CA1608" w:rsidRDefault="00CA1608" w:rsidP="00CA1608">
      <w:pPr>
        <w:spacing w:after="0" w:line="240" w:lineRule="auto"/>
        <w:ind w:right="72"/>
        <w:jc w:val="center"/>
        <w:rPr>
          <w:rFonts w:ascii="Arial" w:eastAsia="Times New Roman" w:hAnsi="Arial" w:cs="Arial"/>
          <w:b/>
          <w:lang w:eastAsia="sl-SI"/>
        </w:rPr>
      </w:pPr>
      <w:r w:rsidRPr="00CA1608">
        <w:rPr>
          <w:rFonts w:ascii="Arial" w:eastAsia="Times New Roman" w:hAnsi="Arial" w:cs="Arial"/>
          <w:b/>
          <w:lang w:eastAsia="sl-SI"/>
        </w:rPr>
        <w:t xml:space="preserve">IZJAVA </w:t>
      </w:r>
    </w:p>
    <w:p w:rsidR="00CA1608" w:rsidRPr="00CA1608" w:rsidRDefault="00CA1608" w:rsidP="00CA1608">
      <w:pPr>
        <w:spacing w:after="0" w:line="240" w:lineRule="auto"/>
        <w:ind w:right="72"/>
        <w:rPr>
          <w:rFonts w:ascii="Arial" w:eastAsia="Times New Roman" w:hAnsi="Arial" w:cs="Arial"/>
          <w:b/>
          <w:lang w:eastAsia="sl-SI"/>
        </w:rPr>
      </w:pPr>
    </w:p>
    <w:p w:rsidR="00CA1608" w:rsidRPr="00CA1608" w:rsidRDefault="00CA1608" w:rsidP="00CA1608">
      <w:pPr>
        <w:spacing w:after="0" w:line="240" w:lineRule="auto"/>
        <w:ind w:right="72"/>
        <w:jc w:val="center"/>
        <w:rPr>
          <w:rFonts w:ascii="Arial" w:eastAsia="Times New Roman" w:hAnsi="Arial" w:cs="Arial"/>
          <w:b/>
          <w:lang w:eastAsia="sl-SI"/>
        </w:rPr>
      </w:pPr>
    </w:p>
    <w:p w:rsidR="00CA1608" w:rsidRPr="00CA1608" w:rsidRDefault="00CA1608" w:rsidP="00CA1608">
      <w:pPr>
        <w:spacing w:after="0" w:line="240" w:lineRule="auto"/>
        <w:ind w:right="72"/>
        <w:jc w:val="center"/>
        <w:rPr>
          <w:rFonts w:ascii="Arial" w:eastAsia="Times New Roman" w:hAnsi="Arial" w:cs="Arial"/>
          <w:b/>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 xml:space="preserve">Izjavljamo, da bomo predmetno javno naročilo izvajal sami in na razpisanih delih ne bomo angažirali podizvajalcev. </w:t>
      </w: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76" w:lineRule="auto"/>
        <w:jc w:val="both"/>
        <w:rPr>
          <w:rFonts w:ascii="Arial" w:eastAsia="Times New Roman" w:hAnsi="Arial" w:cs="Arial"/>
          <w:lang w:eastAsia="sl-SI"/>
        </w:rPr>
      </w:pPr>
      <w:r w:rsidRPr="00CA1608">
        <w:rPr>
          <w:rFonts w:ascii="Arial" w:eastAsia="Times New Roman" w:hAnsi="Arial" w:cs="Arial"/>
          <w:lang w:eastAsia="sl-SI"/>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CA1608">
        <w:rPr>
          <w:rFonts w:ascii="Arial" w:eastAsia="Times New Roman" w:hAnsi="Arial" w:cs="Arial"/>
          <w:lang w:eastAsia="sl-SI"/>
        </w:rPr>
        <w:t>podizvajalsko</w:t>
      </w:r>
      <w:proofErr w:type="spellEnd"/>
      <w:r w:rsidRPr="00CA1608">
        <w:rPr>
          <w:rFonts w:ascii="Arial" w:eastAsia="Times New Roman" w:hAnsi="Arial" w:cs="Arial"/>
          <w:lang w:eastAsia="sl-SI"/>
        </w:rPr>
        <w:t xml:space="preserve"> razmerje že potekalo. Naročnik ponudnike opozarja, na novejšo prakso </w:t>
      </w:r>
      <w:proofErr w:type="spellStart"/>
      <w:r w:rsidRPr="00CA1608">
        <w:rPr>
          <w:rFonts w:ascii="Arial" w:eastAsia="Times New Roman" w:hAnsi="Arial" w:cs="Arial"/>
          <w:lang w:eastAsia="sl-SI"/>
        </w:rPr>
        <w:t>prekrškovnega</w:t>
      </w:r>
      <w:proofErr w:type="spellEnd"/>
      <w:r w:rsidRPr="00CA1608">
        <w:rPr>
          <w:rFonts w:ascii="Arial" w:eastAsia="Times New Roman" w:hAnsi="Arial" w:cs="Arial"/>
          <w:lang w:eastAsia="sl-SI"/>
        </w:rPr>
        <w:t xml:space="preserve"> sodišča in  Državne revizijske komisije, ki vlaga </w:t>
      </w:r>
      <w:proofErr w:type="spellStart"/>
      <w:r w:rsidRPr="00CA1608">
        <w:rPr>
          <w:rFonts w:ascii="Arial" w:eastAsia="Times New Roman" w:hAnsi="Arial" w:cs="Arial"/>
          <w:lang w:eastAsia="sl-SI"/>
        </w:rPr>
        <w:t>obdolžilne</w:t>
      </w:r>
      <w:proofErr w:type="spellEnd"/>
      <w:r w:rsidRPr="00CA1608">
        <w:rPr>
          <w:rFonts w:ascii="Arial" w:eastAsia="Times New Roman" w:hAnsi="Arial" w:cs="Arial"/>
          <w:lang w:eastAsia="sl-SI"/>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rsidR="00CA1608" w:rsidRPr="00CA1608" w:rsidRDefault="00CA1608" w:rsidP="00CA1608">
      <w:pPr>
        <w:spacing w:after="0" w:line="276" w:lineRule="auto"/>
        <w:jc w:val="both"/>
        <w:rPr>
          <w:rFonts w:ascii="Arial" w:eastAsia="Times New Roman" w:hAnsi="Arial" w:cs="Arial"/>
          <w:lang w:eastAsia="sl-SI"/>
        </w:rPr>
      </w:pPr>
    </w:p>
    <w:p w:rsidR="00CA1608" w:rsidRPr="00CA1608" w:rsidRDefault="00CA1608" w:rsidP="00CA1608">
      <w:pPr>
        <w:spacing w:after="0" w:line="276" w:lineRule="auto"/>
        <w:jc w:val="both"/>
        <w:rPr>
          <w:rFonts w:ascii="Arial" w:eastAsia="Times New Roman" w:hAnsi="Arial" w:cs="Arial"/>
          <w:lang w:eastAsia="sl-SI"/>
        </w:rPr>
      </w:pPr>
      <w:r w:rsidRPr="00CA1608">
        <w:rPr>
          <w:rFonts w:ascii="Arial" w:eastAsia="Times New Roman" w:hAnsi="Arial" w:cs="Arial"/>
          <w:lang w:eastAsia="sl-SI"/>
        </w:rPr>
        <w:t>Zaradi navedenega se morajo ponudniki zavedati, da bo naročnik vsako nominacijo novega podizvajalca preveril z vidika dajanja lažnih izjav in v primeru, da se izkaže, da je podan zakonski dejanski stan prekrška, ustrezno ukrepal.</w:t>
      </w: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 xml:space="preserve">Kraj in datum:_________________ </w:t>
      </w:r>
    </w:p>
    <w:p w:rsidR="00CA1608" w:rsidRPr="00CA1608" w:rsidRDefault="00CA1608" w:rsidP="00CA1608">
      <w:pPr>
        <w:spacing w:after="0" w:line="240" w:lineRule="auto"/>
        <w:ind w:right="72"/>
        <w:jc w:val="both"/>
        <w:rPr>
          <w:rFonts w:ascii="Arial" w:eastAsia="Times New Roman" w:hAnsi="Arial" w:cs="Arial"/>
          <w:b/>
          <w:lang w:eastAsia="sl-SI"/>
        </w:rPr>
      </w:pPr>
      <w:r w:rsidRPr="00CA1608">
        <w:rPr>
          <w:rFonts w:ascii="Arial" w:eastAsia="Times New Roman" w:hAnsi="Arial" w:cs="Arial"/>
          <w:b/>
          <w:lang w:eastAsia="sl-SI"/>
        </w:rPr>
        <w:t xml:space="preserve">                                                                                   </w:t>
      </w:r>
    </w:p>
    <w:p w:rsidR="00CA1608" w:rsidRPr="00CA1608" w:rsidRDefault="00CA1608" w:rsidP="00CA1608">
      <w:pPr>
        <w:spacing w:after="0" w:line="240" w:lineRule="auto"/>
        <w:ind w:right="72"/>
        <w:jc w:val="both"/>
        <w:rPr>
          <w:rFonts w:ascii="Arial" w:eastAsia="Times New Roman" w:hAnsi="Arial" w:cs="Arial"/>
          <w:b/>
          <w:lang w:eastAsia="sl-SI"/>
        </w:rPr>
      </w:pPr>
    </w:p>
    <w:p w:rsidR="00CA1608" w:rsidRPr="00CA1608" w:rsidRDefault="00CA1608" w:rsidP="00CA1608">
      <w:pPr>
        <w:spacing w:after="0" w:line="240" w:lineRule="auto"/>
        <w:ind w:right="72"/>
        <w:jc w:val="both"/>
        <w:rPr>
          <w:rFonts w:ascii="Arial" w:eastAsia="Times New Roman" w:hAnsi="Arial" w:cs="Arial"/>
          <w:b/>
          <w:lang w:eastAsia="sl-SI"/>
        </w:rPr>
      </w:pPr>
      <w:r w:rsidRPr="00CA1608">
        <w:rPr>
          <w:rFonts w:ascii="Arial" w:eastAsia="Times New Roman" w:hAnsi="Arial" w:cs="Arial"/>
          <w:b/>
          <w:lang w:eastAsia="sl-SI"/>
        </w:rPr>
        <w:t xml:space="preserve">   </w:t>
      </w: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b/>
          <w:lang w:eastAsia="sl-SI"/>
        </w:rPr>
        <w:t xml:space="preserve">                                                  </w:t>
      </w:r>
      <w:r w:rsidRPr="00CA1608">
        <w:rPr>
          <w:rFonts w:ascii="Arial" w:eastAsia="Times New Roman" w:hAnsi="Arial" w:cs="Arial"/>
          <w:b/>
          <w:lang w:eastAsia="sl-SI"/>
        </w:rPr>
        <w:tab/>
      </w:r>
      <w:r w:rsidRPr="00CA1608">
        <w:rPr>
          <w:rFonts w:ascii="Arial" w:eastAsia="Times New Roman" w:hAnsi="Arial" w:cs="Arial"/>
          <w:b/>
          <w:lang w:eastAsia="sl-SI"/>
        </w:rPr>
        <w:tab/>
      </w:r>
      <w:r w:rsidRPr="00CA1608">
        <w:rPr>
          <w:rFonts w:ascii="Arial" w:eastAsia="Times New Roman" w:hAnsi="Arial" w:cs="Arial"/>
          <w:b/>
          <w:lang w:eastAsia="sl-SI"/>
        </w:rPr>
        <w:tab/>
        <w:t xml:space="preserve">PONUDNIK/PARTNER </w:t>
      </w: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b/>
          <w:lang w:eastAsia="sl-SI"/>
        </w:rPr>
        <w:t xml:space="preserve">                     </w:t>
      </w:r>
      <w:r w:rsidRPr="00CA1608">
        <w:rPr>
          <w:rFonts w:ascii="Arial" w:eastAsia="Times New Roman" w:hAnsi="Arial" w:cs="Arial"/>
          <w:b/>
          <w:lang w:eastAsia="sl-SI"/>
        </w:rPr>
        <w:tab/>
      </w:r>
      <w:r w:rsidRPr="00CA1608">
        <w:rPr>
          <w:rFonts w:ascii="Arial" w:eastAsia="Times New Roman" w:hAnsi="Arial" w:cs="Arial"/>
          <w:b/>
          <w:lang w:eastAsia="sl-SI"/>
        </w:rPr>
        <w:tab/>
        <w:t xml:space="preserve">        (žig in podpis zakonitega zastopnika oz. pooblaščene osebe)</w:t>
      </w: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Default="00CA1608" w:rsidP="00CA1608">
      <w:pPr>
        <w:spacing w:after="0" w:line="240" w:lineRule="auto"/>
        <w:jc w:val="both"/>
        <w:rPr>
          <w:rFonts w:ascii="Arial" w:eastAsia="Times New Roman" w:hAnsi="Arial" w:cs="Arial"/>
          <w:sz w:val="24"/>
          <w:szCs w:val="24"/>
        </w:rPr>
      </w:pPr>
    </w:p>
    <w:p w:rsidR="00CA1608" w:rsidRDefault="00CA1608" w:rsidP="00CA1608">
      <w:pPr>
        <w:spacing w:after="0" w:line="240" w:lineRule="auto"/>
        <w:jc w:val="both"/>
        <w:rPr>
          <w:rFonts w:ascii="Arial" w:eastAsia="Times New Roman" w:hAnsi="Arial" w:cs="Arial"/>
          <w:sz w:val="24"/>
          <w:szCs w:val="24"/>
        </w:rPr>
      </w:pPr>
    </w:p>
    <w:p w:rsidR="00CA1608" w:rsidRDefault="00CA1608" w:rsidP="00CA1608">
      <w:pPr>
        <w:spacing w:after="0" w:line="240" w:lineRule="auto"/>
        <w:jc w:val="both"/>
        <w:rPr>
          <w:rFonts w:ascii="Arial" w:eastAsia="Times New Roman" w:hAnsi="Arial" w:cs="Arial"/>
          <w:sz w:val="24"/>
          <w:szCs w:val="24"/>
        </w:rPr>
      </w:pPr>
    </w:p>
    <w:p w:rsid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keepNext/>
        <w:numPr>
          <w:ilvl w:val="1"/>
          <w:numId w:val="12"/>
        </w:numPr>
        <w:spacing w:after="0" w:line="240" w:lineRule="auto"/>
        <w:outlineLvl w:val="0"/>
        <w:rPr>
          <w:rFonts w:ascii="Arial" w:eastAsia="Times New Roman" w:hAnsi="Arial" w:cs="Arial"/>
          <w:b/>
          <w:i/>
          <w:sz w:val="28"/>
          <w:szCs w:val="28"/>
          <w:lang w:eastAsia="x-none"/>
        </w:rPr>
      </w:pPr>
      <w:r w:rsidRPr="00CA1608">
        <w:rPr>
          <w:rFonts w:ascii="Arial" w:eastAsia="Times New Roman" w:hAnsi="Arial" w:cs="Arial"/>
          <w:b/>
          <w:i/>
          <w:sz w:val="28"/>
          <w:szCs w:val="28"/>
          <w:lang w:eastAsia="x-none"/>
        </w:rPr>
        <w:lastRenderedPageBreak/>
        <w:t xml:space="preserve">                                                                                      (OBR-4)</w:t>
      </w:r>
    </w:p>
    <w:p w:rsidR="00CA1608" w:rsidRPr="00CA1608" w:rsidRDefault="00CA1608" w:rsidP="00CA1608">
      <w:pPr>
        <w:spacing w:after="0" w:line="240" w:lineRule="auto"/>
        <w:rPr>
          <w:rFonts w:ascii="Times New Roman" w:eastAsia="Times New Roman" w:hAnsi="Times New Roman" w:cs="Times New Roman"/>
          <w:sz w:val="24"/>
          <w:szCs w:val="24"/>
          <w:lang w:eastAsia="x-none"/>
        </w:rPr>
      </w:pPr>
    </w:p>
    <w:p w:rsidR="00CA1608" w:rsidRPr="00CA1608" w:rsidRDefault="00CA1608" w:rsidP="00CA1608">
      <w:pPr>
        <w:spacing w:after="0" w:line="240" w:lineRule="auto"/>
        <w:rPr>
          <w:rFonts w:ascii="Times New Roman" w:eastAsia="Times New Roman" w:hAnsi="Times New Roman" w:cs="Times New Roman"/>
          <w:sz w:val="24"/>
          <w:szCs w:val="24"/>
          <w:lang w:eastAsia="x-none"/>
        </w:rPr>
      </w:pPr>
    </w:p>
    <w:p w:rsidR="00CA1608" w:rsidRPr="00CA1608" w:rsidRDefault="00CA1608" w:rsidP="00CA1608">
      <w:pPr>
        <w:spacing w:after="0" w:line="240" w:lineRule="auto"/>
        <w:rPr>
          <w:rFonts w:ascii="Arial" w:eastAsia="Times New Roman" w:hAnsi="Arial" w:cs="Arial"/>
          <w:b/>
          <w:sz w:val="24"/>
          <w:szCs w:val="24"/>
          <w:lang w:eastAsia="sl-SI"/>
        </w:rPr>
      </w:pPr>
      <w:r w:rsidRPr="00CA1608">
        <w:rPr>
          <w:rFonts w:ascii="Arial" w:eastAsia="Times New Roman" w:hAnsi="Arial" w:cs="Arial"/>
          <w:b/>
          <w:sz w:val="24"/>
          <w:szCs w:val="24"/>
          <w:lang w:eastAsia="sl-SI"/>
        </w:rPr>
        <w:t>ZAHTEVA PODIZVAJALCA ZA NEPOSREDNO PLAČILO</w:t>
      </w:r>
    </w:p>
    <w:p w:rsidR="00CA1608" w:rsidRPr="00CA1608" w:rsidRDefault="00CA1608" w:rsidP="00CA1608">
      <w:pPr>
        <w:spacing w:after="0" w:line="240" w:lineRule="auto"/>
        <w:rPr>
          <w:rFonts w:ascii="Arial" w:eastAsia="Times New Roman" w:hAnsi="Arial" w:cs="Arial"/>
          <w:b/>
          <w:sz w:val="24"/>
          <w:szCs w:val="24"/>
          <w:lang w:eastAsia="sl-SI"/>
        </w:rPr>
      </w:pPr>
    </w:p>
    <w:p w:rsidR="00CA1608" w:rsidRPr="00CA1608" w:rsidRDefault="00CA1608" w:rsidP="00CA1608">
      <w:pPr>
        <w:spacing w:after="0" w:line="240" w:lineRule="auto"/>
        <w:rPr>
          <w:rFonts w:ascii="Arial" w:eastAsia="Times New Roman" w:hAnsi="Arial" w:cs="Arial"/>
          <w:b/>
          <w:sz w:val="24"/>
          <w:szCs w:val="24"/>
          <w:lang w:eastAsia="sl-SI"/>
        </w:rPr>
      </w:pPr>
    </w:p>
    <w:p w:rsidR="00CA1608" w:rsidRPr="00CA1608" w:rsidRDefault="00CA1608" w:rsidP="00CA1608">
      <w:pPr>
        <w:spacing w:after="0" w:line="240" w:lineRule="auto"/>
        <w:rPr>
          <w:rFonts w:ascii="Arial" w:eastAsia="Times New Roman" w:hAnsi="Arial" w:cs="Arial"/>
          <w:b/>
          <w:sz w:val="24"/>
          <w:szCs w:val="24"/>
          <w:lang w:eastAsia="sl-SI"/>
        </w:rPr>
      </w:pPr>
      <w:r w:rsidRPr="00CA1608">
        <w:rPr>
          <w:rFonts w:ascii="Arial" w:eastAsia="Times New Roman" w:hAnsi="Arial" w:cs="Arial"/>
          <w:b/>
          <w:sz w:val="24"/>
          <w:szCs w:val="24"/>
          <w:lang w:eastAsia="sl-SI"/>
        </w:rPr>
        <w:t>___________________________________________________________________</w:t>
      </w:r>
    </w:p>
    <w:p w:rsidR="00CA1608" w:rsidRPr="00CA1608" w:rsidRDefault="00CA1608" w:rsidP="00CA1608">
      <w:pPr>
        <w:spacing w:after="0" w:line="240" w:lineRule="auto"/>
        <w:ind w:right="72"/>
        <w:jc w:val="right"/>
        <w:rPr>
          <w:rFonts w:ascii="Arial" w:eastAsia="Times New Roman" w:hAnsi="Arial" w:cs="Arial"/>
          <w:b/>
          <w:bdr w:val="single" w:sz="4" w:space="0" w:color="auto"/>
          <w:lang w:eastAsia="sl-SI"/>
        </w:rPr>
      </w:pPr>
    </w:p>
    <w:p w:rsidR="00CA1608" w:rsidRPr="00CA1608" w:rsidRDefault="00CA1608" w:rsidP="00CA1608">
      <w:pPr>
        <w:spacing w:after="0" w:line="240" w:lineRule="auto"/>
        <w:jc w:val="both"/>
        <w:rPr>
          <w:rFonts w:ascii="Arial" w:eastAsia="Times New Roman" w:hAnsi="Arial" w:cs="Arial"/>
          <w:lang w:eastAsia="sl-SI"/>
        </w:rPr>
      </w:pPr>
      <w:r w:rsidRPr="00CA1608">
        <w:rPr>
          <w:rFonts w:ascii="Arial" w:eastAsia="Times New Roman" w:hAnsi="Arial" w:cs="Arial"/>
          <w:lang w:eastAsia="sl-SI"/>
        </w:rPr>
        <w:t>Za javno naročilo za »</w:t>
      </w:r>
      <w:bookmarkStart w:id="38" w:name="_Hlk19460735"/>
      <w:r w:rsidRPr="00CA1608">
        <w:rPr>
          <w:rFonts w:ascii="Arial" w:eastAsia="Times New Roman" w:hAnsi="Arial" w:cs="Arial"/>
          <w:lang w:eastAsia="sl-SI"/>
        </w:rPr>
        <w:t>Rekonstrukcijo objekta OŠ Čepovan – 1. faza – obnova kotlovnice«</w:t>
      </w:r>
      <w:bookmarkEnd w:id="38"/>
      <w:r w:rsidRPr="00CA1608">
        <w:rPr>
          <w:rFonts w:ascii="Arial" w:eastAsia="Times New Roman" w:hAnsi="Arial" w:cs="Arial"/>
          <w:lang w:eastAsia="sl-SI"/>
        </w:rPr>
        <w:t xml:space="preserve"> naročniku Mestni občini Nova Gorica, Trg Edvarda Kardelja 1, 5000 Nova Gorica dajemo zahtevo, na podlagi katere naj nam naročnik namesto glavnega izvajalca neposredno poravna plačilo terjatev do glavnega izvajalca. </w:t>
      </w:r>
    </w:p>
    <w:p w:rsidR="00CA1608" w:rsidRPr="00CA1608" w:rsidRDefault="00CA1608" w:rsidP="00CA1608">
      <w:pPr>
        <w:spacing w:after="0" w:line="240" w:lineRule="auto"/>
        <w:jc w:val="both"/>
        <w:rPr>
          <w:rFonts w:ascii="Arial" w:eastAsia="Times New Roman" w:hAnsi="Arial" w:cs="Arial"/>
          <w:lang w:eastAsia="sl-SI"/>
        </w:rPr>
      </w:pPr>
    </w:p>
    <w:p w:rsidR="00CA1608" w:rsidRPr="00CA1608" w:rsidRDefault="00CA1608" w:rsidP="00CA1608">
      <w:pPr>
        <w:spacing w:after="0" w:line="240" w:lineRule="auto"/>
        <w:jc w:val="both"/>
        <w:rPr>
          <w:rFonts w:ascii="Arial" w:eastAsia="Times New Roman" w:hAnsi="Arial" w:cs="Arial"/>
          <w:lang w:eastAsia="sl-SI"/>
        </w:rPr>
      </w:pPr>
    </w:p>
    <w:p w:rsidR="00CA1608" w:rsidRPr="00CA1608" w:rsidRDefault="00CA1608" w:rsidP="00CA1608">
      <w:pPr>
        <w:spacing w:after="0" w:line="240" w:lineRule="auto"/>
        <w:jc w:val="both"/>
        <w:rPr>
          <w:rFonts w:ascii="Arial" w:eastAsia="Times New Roman" w:hAnsi="Arial" w:cs="Arial"/>
          <w:sz w:val="20"/>
          <w:szCs w:val="20"/>
          <w:lang w:eastAsia="sl-SI"/>
        </w:rPr>
      </w:pPr>
      <w:r w:rsidRPr="00CA1608">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rsidR="00CA1608" w:rsidRPr="00CA1608" w:rsidRDefault="00CA1608" w:rsidP="00CA1608">
      <w:pPr>
        <w:spacing w:after="0" w:line="240" w:lineRule="auto"/>
        <w:jc w:val="both"/>
        <w:rPr>
          <w:rFonts w:ascii="Arial" w:eastAsia="Times New Roman" w:hAnsi="Arial" w:cs="Arial"/>
          <w:lang w:eastAsia="sl-SI"/>
        </w:rPr>
      </w:pPr>
    </w:p>
    <w:p w:rsidR="00CA1608" w:rsidRPr="00CA1608" w:rsidRDefault="00CA1608" w:rsidP="00CA1608">
      <w:pPr>
        <w:spacing w:after="0" w:line="240" w:lineRule="auto"/>
        <w:jc w:val="both"/>
        <w:rPr>
          <w:rFonts w:ascii="Arial" w:eastAsia="Times New Roman" w:hAnsi="Arial" w:cs="Arial"/>
          <w:lang w:eastAsia="sl-SI"/>
        </w:rPr>
      </w:pPr>
    </w:p>
    <w:p w:rsidR="00CA1608" w:rsidRPr="00CA1608" w:rsidRDefault="00CA1608" w:rsidP="00CA1608">
      <w:pPr>
        <w:spacing w:after="0" w:line="240" w:lineRule="auto"/>
        <w:jc w:val="both"/>
        <w:rPr>
          <w:rFonts w:ascii="Arial" w:eastAsia="Times New Roman" w:hAnsi="Arial" w:cs="Arial"/>
          <w:lang w:eastAsia="sl-SI"/>
        </w:rPr>
      </w:pPr>
      <w:r w:rsidRPr="00CA1608">
        <w:rPr>
          <w:rFonts w:ascii="Arial" w:eastAsia="Times New Roman" w:hAnsi="Arial" w:cs="Arial"/>
          <w:lang w:eastAsia="sl-SI"/>
        </w:rPr>
        <w:t xml:space="preserve">V primeru večjega števila podizvajalcev se ta obrazec fotokopira. </w:t>
      </w:r>
    </w:p>
    <w:p w:rsidR="00CA1608" w:rsidRPr="00CA1608" w:rsidRDefault="00CA1608" w:rsidP="00CA1608">
      <w:pPr>
        <w:spacing w:after="0" w:line="240" w:lineRule="auto"/>
        <w:ind w:right="72"/>
        <w:jc w:val="both"/>
        <w:rPr>
          <w:rFonts w:ascii="Arial" w:eastAsia="Times New Roman" w:hAnsi="Arial" w:cs="Arial"/>
          <w:b/>
          <w:bdr w:val="single" w:sz="4" w:space="0" w:color="auto"/>
          <w:lang w:eastAsia="sl-SI"/>
        </w:rPr>
      </w:pPr>
    </w:p>
    <w:p w:rsidR="00CA1608" w:rsidRPr="00CA1608" w:rsidRDefault="00CA1608" w:rsidP="00CA1608">
      <w:pPr>
        <w:spacing w:after="0" w:line="240" w:lineRule="auto"/>
        <w:ind w:right="72"/>
        <w:jc w:val="right"/>
        <w:rPr>
          <w:rFonts w:ascii="Arial" w:eastAsia="Times New Roman" w:hAnsi="Arial" w:cs="Arial"/>
          <w:b/>
          <w:bdr w:val="single" w:sz="4" w:space="0" w:color="auto"/>
          <w:lang w:eastAsia="sl-SI"/>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rPr>
          <w:rFonts w:ascii="Arial" w:eastAsia="Times New Roman" w:hAnsi="Arial" w:cs="Arial"/>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b/>
          <w:lang w:eastAsia="sl-SI"/>
        </w:rPr>
        <w:t>Kraj in datum</w:t>
      </w:r>
      <w:r w:rsidRPr="00CA1608">
        <w:rPr>
          <w:rFonts w:ascii="Arial" w:eastAsia="Times New Roman" w:hAnsi="Arial" w:cs="Arial"/>
          <w:lang w:eastAsia="sl-SI"/>
        </w:rPr>
        <w:t>:______________________</w:t>
      </w: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b/>
          <w:lang w:eastAsia="sl-SI"/>
        </w:rPr>
      </w:pPr>
      <w:r w:rsidRPr="00CA1608">
        <w:rPr>
          <w:rFonts w:ascii="Arial" w:eastAsia="Times New Roman" w:hAnsi="Arial" w:cs="Arial"/>
          <w:lang w:eastAsia="sl-SI"/>
        </w:rPr>
        <w:t xml:space="preserve">                                                                              </w:t>
      </w:r>
      <w:r w:rsidRPr="00CA1608">
        <w:rPr>
          <w:rFonts w:ascii="Arial" w:eastAsia="Times New Roman" w:hAnsi="Arial" w:cs="Arial"/>
          <w:b/>
          <w:lang w:eastAsia="sl-SI"/>
        </w:rPr>
        <w:t xml:space="preserve">PODIZVAJALEC </w:t>
      </w:r>
    </w:p>
    <w:p w:rsidR="00CA1608" w:rsidRPr="00CA1608" w:rsidRDefault="00CA1608" w:rsidP="00CA1608">
      <w:pPr>
        <w:spacing w:after="0" w:line="240" w:lineRule="auto"/>
        <w:ind w:right="72"/>
        <w:jc w:val="both"/>
        <w:rPr>
          <w:rFonts w:ascii="Arial" w:eastAsia="Times New Roman" w:hAnsi="Arial" w:cs="Arial"/>
          <w:b/>
          <w:lang w:eastAsia="sl-SI"/>
        </w:rPr>
      </w:pPr>
      <w:r w:rsidRPr="00CA1608">
        <w:rPr>
          <w:rFonts w:ascii="Arial" w:eastAsia="Times New Roman" w:hAnsi="Arial" w:cs="Arial"/>
          <w:b/>
          <w:lang w:eastAsia="sl-SI"/>
        </w:rPr>
        <w:t xml:space="preserve">                                  (žig in podpis  zakonitega zastopnika oz. pooblaščene osebe)</w:t>
      </w: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Default="00CA1608" w:rsidP="00CA1608">
      <w:pPr>
        <w:spacing w:after="0" w:line="240" w:lineRule="auto"/>
        <w:jc w:val="both"/>
        <w:rPr>
          <w:rFonts w:ascii="Arial" w:eastAsia="Times New Roman" w:hAnsi="Arial" w:cs="Arial"/>
          <w:sz w:val="24"/>
          <w:szCs w:val="24"/>
        </w:rPr>
      </w:pPr>
    </w:p>
    <w:p w:rsidR="00CA1608" w:rsidRDefault="00CA1608" w:rsidP="00CA1608">
      <w:pPr>
        <w:spacing w:after="0" w:line="240" w:lineRule="auto"/>
        <w:jc w:val="both"/>
        <w:rPr>
          <w:rFonts w:ascii="Arial" w:eastAsia="Times New Roman" w:hAnsi="Arial" w:cs="Arial"/>
          <w:sz w:val="24"/>
          <w:szCs w:val="24"/>
        </w:rPr>
      </w:pPr>
    </w:p>
    <w:p w:rsidR="00CA1608" w:rsidRDefault="00CA1608" w:rsidP="00CA1608">
      <w:pPr>
        <w:spacing w:after="0" w:line="240" w:lineRule="auto"/>
        <w:jc w:val="both"/>
        <w:rPr>
          <w:rFonts w:ascii="Arial" w:eastAsia="Times New Roman" w:hAnsi="Arial" w:cs="Arial"/>
          <w:sz w:val="24"/>
          <w:szCs w:val="24"/>
        </w:rPr>
      </w:pPr>
    </w:p>
    <w:p w:rsidR="00CA1608" w:rsidRDefault="00CA1608" w:rsidP="00CA1608">
      <w:pPr>
        <w:spacing w:after="0" w:line="240" w:lineRule="auto"/>
        <w:jc w:val="both"/>
        <w:rPr>
          <w:rFonts w:ascii="Arial" w:eastAsia="Times New Roman" w:hAnsi="Arial" w:cs="Arial"/>
          <w:sz w:val="24"/>
          <w:szCs w:val="24"/>
        </w:rPr>
      </w:pPr>
    </w:p>
    <w:p w:rsid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keepNext/>
        <w:numPr>
          <w:ilvl w:val="1"/>
          <w:numId w:val="12"/>
        </w:numPr>
        <w:spacing w:after="0" w:line="240" w:lineRule="auto"/>
        <w:outlineLvl w:val="0"/>
        <w:rPr>
          <w:rFonts w:ascii="Arial" w:eastAsia="Times New Roman" w:hAnsi="Arial" w:cs="Arial"/>
          <w:b/>
          <w:i/>
          <w:sz w:val="28"/>
          <w:szCs w:val="28"/>
          <w:lang w:val="x-none"/>
        </w:rPr>
      </w:pPr>
      <w:bookmarkStart w:id="39" w:name="_Toc450651329"/>
      <w:bookmarkStart w:id="40" w:name="_Toc450745197"/>
      <w:bookmarkStart w:id="41" w:name="_Toc451761375"/>
      <w:bookmarkStart w:id="42" w:name="_Toc479753789"/>
      <w:bookmarkStart w:id="43" w:name="_Toc512406548"/>
      <w:r w:rsidRPr="00CA1608">
        <w:rPr>
          <w:rFonts w:ascii="Arial" w:eastAsia="Times New Roman" w:hAnsi="Arial" w:cs="Arial"/>
          <w:b/>
          <w:i/>
          <w:sz w:val="28"/>
          <w:szCs w:val="28"/>
        </w:rPr>
        <w:t xml:space="preserve">                                                                                        (OBR-5)</w:t>
      </w:r>
    </w:p>
    <w:p w:rsidR="00CA1608" w:rsidRPr="00CA1608" w:rsidRDefault="00CA1608" w:rsidP="00CA1608">
      <w:pPr>
        <w:spacing w:after="0" w:line="240" w:lineRule="auto"/>
        <w:jc w:val="both"/>
        <w:rPr>
          <w:rFonts w:ascii="Arial" w:eastAsia="Times New Roman" w:hAnsi="Arial" w:cs="Arial"/>
          <w:sz w:val="24"/>
          <w:szCs w:val="24"/>
        </w:rPr>
      </w:pPr>
    </w:p>
    <w:p w:rsidR="00CA1608" w:rsidRPr="00CA1608" w:rsidRDefault="00CA1608" w:rsidP="00CA1608">
      <w:pPr>
        <w:spacing w:after="0" w:line="240" w:lineRule="auto"/>
        <w:jc w:val="both"/>
        <w:rPr>
          <w:rFonts w:ascii="Arial" w:eastAsia="Times New Roman" w:hAnsi="Arial" w:cs="Arial"/>
        </w:rPr>
      </w:pPr>
    </w:p>
    <w:p w:rsidR="00CA1608" w:rsidRPr="00CA1608" w:rsidRDefault="00CA1608" w:rsidP="00CA1608">
      <w:pPr>
        <w:spacing w:after="0" w:line="240" w:lineRule="auto"/>
        <w:jc w:val="right"/>
        <w:rPr>
          <w:rFonts w:ascii="Arial" w:eastAsia="Times New Roman" w:hAnsi="Arial" w:cs="Arial"/>
        </w:rPr>
      </w:pPr>
      <w:r w:rsidRPr="00CA1608">
        <w:rPr>
          <w:rFonts w:ascii="Arial" w:eastAsia="Times New Roman" w:hAnsi="Arial" w:cs="Arial"/>
        </w:rPr>
        <w:tab/>
        <w:t>Ločeno izpolnijo ponudnik, partner in podizvajalec</w:t>
      </w:r>
    </w:p>
    <w:p w:rsidR="00CA1608" w:rsidRPr="00CA1608" w:rsidRDefault="00CA1608" w:rsidP="00CA1608">
      <w:pPr>
        <w:spacing w:after="0" w:line="240" w:lineRule="auto"/>
        <w:jc w:val="right"/>
        <w:rPr>
          <w:rFonts w:ascii="Arial" w:eastAsia="Times New Roman" w:hAnsi="Arial" w:cs="Arial"/>
        </w:rPr>
      </w:pPr>
    </w:p>
    <w:p w:rsidR="00CA1608" w:rsidRPr="00CA1608" w:rsidRDefault="00CA1608" w:rsidP="00CA1608">
      <w:pPr>
        <w:spacing w:after="0" w:line="240" w:lineRule="auto"/>
        <w:rPr>
          <w:rFonts w:ascii="Arial" w:eastAsia="Times New Roman" w:hAnsi="Arial" w:cs="Arial"/>
        </w:rPr>
      </w:pPr>
      <w:r w:rsidRPr="00CA1608">
        <w:rPr>
          <w:rFonts w:ascii="Arial" w:eastAsia="Times New Roman" w:hAnsi="Arial" w:cs="Arial"/>
        </w:rPr>
        <w:t xml:space="preserve">Ponudnik________________________________________________________________oz. </w:t>
      </w:r>
    </w:p>
    <w:p w:rsidR="00CA1608" w:rsidRPr="00CA1608" w:rsidRDefault="00CA1608" w:rsidP="00CA1608">
      <w:pPr>
        <w:spacing w:after="0" w:line="240" w:lineRule="auto"/>
        <w:rPr>
          <w:rFonts w:ascii="Arial" w:eastAsia="Times New Roman" w:hAnsi="Arial" w:cs="Arial"/>
        </w:rPr>
      </w:pPr>
    </w:p>
    <w:p w:rsidR="00CA1608" w:rsidRPr="00CA1608" w:rsidRDefault="00CA1608" w:rsidP="00CA1608">
      <w:pPr>
        <w:spacing w:after="0" w:line="240" w:lineRule="auto"/>
        <w:rPr>
          <w:rFonts w:ascii="Arial" w:eastAsia="Times New Roman" w:hAnsi="Arial" w:cs="Arial"/>
        </w:rPr>
      </w:pPr>
      <w:r w:rsidRPr="00CA1608">
        <w:rPr>
          <w:rFonts w:ascii="Arial" w:eastAsia="Times New Roman" w:hAnsi="Arial" w:cs="Arial"/>
        </w:rPr>
        <w:t xml:space="preserve">partner______________________________________________________________oz. </w:t>
      </w:r>
    </w:p>
    <w:p w:rsidR="00CA1608" w:rsidRPr="00CA1608" w:rsidRDefault="00CA1608" w:rsidP="00CA1608">
      <w:pPr>
        <w:spacing w:after="0" w:line="240" w:lineRule="auto"/>
        <w:rPr>
          <w:rFonts w:ascii="Arial" w:eastAsia="Times New Roman" w:hAnsi="Arial" w:cs="Arial"/>
        </w:rPr>
      </w:pPr>
    </w:p>
    <w:p w:rsidR="00CA1608" w:rsidRPr="00CA1608" w:rsidRDefault="00CA1608" w:rsidP="00CA1608">
      <w:pPr>
        <w:spacing w:after="0" w:line="240" w:lineRule="auto"/>
        <w:rPr>
          <w:rFonts w:ascii="Arial" w:eastAsia="Times New Roman" w:hAnsi="Arial" w:cs="Arial"/>
        </w:rPr>
      </w:pPr>
      <w:r w:rsidRPr="00CA1608">
        <w:rPr>
          <w:rFonts w:ascii="Arial" w:eastAsia="Times New Roman" w:hAnsi="Arial" w:cs="Arial"/>
        </w:rPr>
        <w:t>podizvajalec______________________________________________________________</w:t>
      </w:r>
    </w:p>
    <w:p w:rsidR="00CA1608" w:rsidRPr="00CA1608" w:rsidRDefault="00CA1608" w:rsidP="00CA1608">
      <w:pPr>
        <w:spacing w:after="0" w:line="240" w:lineRule="auto"/>
        <w:jc w:val="right"/>
        <w:rPr>
          <w:rFonts w:ascii="Arial" w:eastAsia="Times New Roman" w:hAnsi="Arial" w:cs="Arial"/>
        </w:rPr>
      </w:pPr>
    </w:p>
    <w:p w:rsidR="00CA1608" w:rsidRPr="00CA1608" w:rsidRDefault="00CA1608" w:rsidP="00CA1608">
      <w:pPr>
        <w:spacing w:after="0" w:line="240" w:lineRule="auto"/>
        <w:jc w:val="center"/>
        <w:rPr>
          <w:rFonts w:ascii="Arial" w:eastAsia="Times New Roman" w:hAnsi="Arial" w:cs="Arial"/>
          <w:b/>
        </w:rPr>
      </w:pPr>
      <w:r w:rsidRPr="00CA1608">
        <w:rPr>
          <w:rFonts w:ascii="Arial" w:eastAsia="Times New Roman" w:hAnsi="Arial" w:cs="Arial"/>
          <w:b/>
        </w:rPr>
        <w:t xml:space="preserve">IZJAVA </w:t>
      </w:r>
    </w:p>
    <w:p w:rsidR="00CA1608" w:rsidRPr="00CA1608" w:rsidRDefault="00CA1608" w:rsidP="00CA1608">
      <w:pPr>
        <w:spacing w:after="0" w:line="240" w:lineRule="auto"/>
        <w:jc w:val="center"/>
        <w:rPr>
          <w:rFonts w:ascii="Arial" w:eastAsia="Times New Roman" w:hAnsi="Arial" w:cs="Arial"/>
          <w:b/>
        </w:rPr>
      </w:pPr>
      <w:r w:rsidRPr="00CA1608">
        <w:rPr>
          <w:rFonts w:ascii="Arial" w:eastAsia="Times New Roman" w:hAnsi="Arial" w:cs="Arial"/>
          <w:b/>
        </w:rPr>
        <w:t>Ponudnika/partnerja/podizvajalca o izpolnjevanju in sprejemanju pogojev za izvedbo javnega naročila</w:t>
      </w:r>
    </w:p>
    <w:p w:rsidR="00CA1608" w:rsidRPr="00CA1608" w:rsidRDefault="00CA1608" w:rsidP="00CA1608">
      <w:pPr>
        <w:spacing w:after="0" w:line="240" w:lineRule="auto"/>
        <w:rPr>
          <w:rFonts w:ascii="Arial" w:eastAsia="Times New Roman" w:hAnsi="Arial" w:cs="Arial"/>
          <w:sz w:val="24"/>
          <w:szCs w:val="24"/>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 xml:space="preserve">V zvezi z javnim naročilom za Rekonstrukcijo objekta OŠ Čepovan – 1. faza – obnova kotlovnice«    </w:t>
      </w: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 xml:space="preserve"> </w:t>
      </w:r>
    </w:p>
    <w:p w:rsidR="00CA1608" w:rsidRPr="00CA1608" w:rsidRDefault="00CA1608" w:rsidP="00CA1608">
      <w:pPr>
        <w:spacing w:after="0" w:line="240" w:lineRule="auto"/>
        <w:ind w:right="72"/>
        <w:jc w:val="center"/>
        <w:rPr>
          <w:rFonts w:ascii="Arial" w:eastAsia="Times New Roman" w:hAnsi="Arial" w:cs="Arial"/>
          <w:b/>
          <w:lang w:eastAsia="sl-SI"/>
        </w:rPr>
      </w:pPr>
      <w:r w:rsidRPr="00CA1608">
        <w:rPr>
          <w:rFonts w:ascii="Arial" w:eastAsia="Times New Roman" w:hAnsi="Arial" w:cs="Arial"/>
          <w:b/>
          <w:lang w:eastAsia="sl-SI"/>
        </w:rPr>
        <w:t>IZJAVLJAMO:</w:t>
      </w:r>
    </w:p>
    <w:p w:rsidR="00CA1608" w:rsidRPr="00CA1608" w:rsidRDefault="00CA1608" w:rsidP="00CA1608">
      <w:pPr>
        <w:spacing w:after="0" w:line="240" w:lineRule="auto"/>
        <w:ind w:left="720"/>
        <w:rPr>
          <w:rFonts w:ascii="Arial" w:eastAsia="Times New Roman" w:hAnsi="Arial" w:cs="Arial"/>
          <w:lang w:eastAsia="sl-SI"/>
        </w:rPr>
      </w:pPr>
    </w:p>
    <w:p w:rsidR="00CA1608" w:rsidRPr="00CA1608" w:rsidRDefault="00CA1608" w:rsidP="00CA1608">
      <w:pPr>
        <w:spacing w:after="0" w:line="240" w:lineRule="auto"/>
        <w:ind w:left="720"/>
        <w:rPr>
          <w:rFonts w:ascii="Arial" w:eastAsia="Times New Roman" w:hAnsi="Arial" w:cs="Arial"/>
          <w:lang w:eastAsia="sl-SI"/>
        </w:rPr>
      </w:pPr>
    </w:p>
    <w:p w:rsidR="00CA1608" w:rsidRPr="00CA1608" w:rsidRDefault="00CA1608" w:rsidP="00CA1608">
      <w:pPr>
        <w:numPr>
          <w:ilvl w:val="0"/>
          <w:numId w:val="18"/>
        </w:numPr>
        <w:spacing w:after="0" w:line="240" w:lineRule="auto"/>
        <w:rPr>
          <w:rFonts w:ascii="Arial" w:eastAsia="Times New Roman" w:hAnsi="Arial" w:cs="Arial"/>
          <w:lang w:eastAsia="sl-SI"/>
        </w:rPr>
      </w:pPr>
      <w:bookmarkStart w:id="44" w:name="_Toc518370352"/>
      <w:bookmarkStart w:id="45" w:name="_Toc525115511"/>
      <w:bookmarkStart w:id="46" w:name="_Toc525721585"/>
      <w:bookmarkStart w:id="47" w:name="_Toc527360004"/>
      <w:bookmarkStart w:id="48" w:name="_Toc1974594"/>
      <w:bookmarkStart w:id="49" w:name="_Toc8030605"/>
      <w:r w:rsidRPr="00CA1608">
        <w:rPr>
          <w:rFonts w:ascii="Arial" w:eastAsia="Times New Roman" w:hAnsi="Arial" w:cs="Arial"/>
          <w:lang w:eastAsia="sl-SI"/>
        </w:rPr>
        <w:t xml:space="preserve">da nismo kršili obveznosti v zvezi z izpolnjevanjem veljavne obveznosti na področju </w:t>
      </w:r>
      <w:proofErr w:type="spellStart"/>
      <w:r w:rsidRPr="00CA1608">
        <w:rPr>
          <w:rFonts w:ascii="Arial" w:eastAsia="Times New Roman" w:hAnsi="Arial" w:cs="Arial"/>
          <w:lang w:eastAsia="sl-SI"/>
        </w:rPr>
        <w:t>okoljskega</w:t>
      </w:r>
      <w:proofErr w:type="spellEnd"/>
      <w:r w:rsidRPr="00CA1608">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CA1608">
        <w:rPr>
          <w:rFonts w:ascii="Arial" w:eastAsia="Times New Roman" w:hAnsi="Arial" w:cs="Arial"/>
          <w:lang w:eastAsia="sl-SI"/>
        </w:rPr>
        <w:t>okoljskega</w:t>
      </w:r>
      <w:proofErr w:type="spellEnd"/>
      <w:r w:rsidRPr="00CA1608">
        <w:rPr>
          <w:rFonts w:ascii="Arial" w:eastAsia="Times New Roman" w:hAnsi="Arial" w:cs="Arial"/>
          <w:lang w:eastAsia="sl-SI"/>
        </w:rPr>
        <w:t>, socialnega in delovnega prava,</w:t>
      </w:r>
      <w:bookmarkEnd w:id="39"/>
      <w:bookmarkEnd w:id="40"/>
      <w:bookmarkEnd w:id="41"/>
      <w:bookmarkEnd w:id="42"/>
      <w:bookmarkEnd w:id="43"/>
      <w:bookmarkEnd w:id="44"/>
      <w:bookmarkEnd w:id="45"/>
      <w:bookmarkEnd w:id="46"/>
      <w:bookmarkEnd w:id="47"/>
      <w:bookmarkEnd w:id="48"/>
      <w:bookmarkEnd w:id="49"/>
    </w:p>
    <w:p w:rsidR="00CA1608" w:rsidRPr="00CA1608" w:rsidRDefault="00CA1608" w:rsidP="00CA1608">
      <w:pPr>
        <w:numPr>
          <w:ilvl w:val="0"/>
          <w:numId w:val="18"/>
        </w:numPr>
        <w:shd w:val="clear" w:color="auto" w:fill="FFFFFF"/>
        <w:spacing w:after="0" w:line="240" w:lineRule="auto"/>
        <w:jc w:val="both"/>
        <w:rPr>
          <w:rFonts w:ascii="Arial" w:eastAsia="Times New Roman" w:hAnsi="Arial" w:cs="Arial"/>
          <w:color w:val="000000"/>
          <w:lang w:eastAsia="sl-SI"/>
        </w:rPr>
      </w:pPr>
      <w:r w:rsidRPr="00CA1608">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rsidR="00CA1608" w:rsidRPr="00CA1608" w:rsidRDefault="00CA1608" w:rsidP="00CA1608">
      <w:pPr>
        <w:numPr>
          <w:ilvl w:val="0"/>
          <w:numId w:val="18"/>
        </w:numPr>
        <w:shd w:val="clear" w:color="auto" w:fill="FFFFFF"/>
        <w:spacing w:after="0" w:line="240" w:lineRule="auto"/>
        <w:jc w:val="both"/>
        <w:rPr>
          <w:rFonts w:ascii="Arial" w:eastAsia="Times New Roman" w:hAnsi="Arial" w:cs="Arial"/>
          <w:color w:val="000000"/>
          <w:lang w:eastAsia="sl-SI"/>
        </w:rPr>
      </w:pPr>
      <w:r w:rsidRPr="00CA1608">
        <w:rPr>
          <w:rFonts w:ascii="Arial" w:eastAsia="Times New Roman" w:hAnsi="Arial" w:cs="Arial"/>
          <w:color w:val="000000"/>
          <w:lang w:eastAsia="sl-SI"/>
        </w:rPr>
        <w:t>da nismo zagrešili hujše kršitve poklicnih pravil, zaradi česar je omajana naša integriteta;</w:t>
      </w:r>
    </w:p>
    <w:p w:rsidR="00CA1608" w:rsidRPr="00CA1608" w:rsidRDefault="00CA1608" w:rsidP="00CA1608">
      <w:pPr>
        <w:numPr>
          <w:ilvl w:val="0"/>
          <w:numId w:val="18"/>
        </w:numPr>
        <w:shd w:val="clear" w:color="auto" w:fill="FFFFFF"/>
        <w:spacing w:after="0" w:line="240" w:lineRule="auto"/>
        <w:jc w:val="both"/>
        <w:rPr>
          <w:rFonts w:ascii="Arial" w:eastAsia="Times New Roman" w:hAnsi="Arial" w:cs="Arial"/>
          <w:color w:val="000000"/>
          <w:lang w:eastAsia="sl-SI"/>
        </w:rPr>
      </w:pPr>
      <w:r w:rsidRPr="00CA1608">
        <w:rPr>
          <w:rFonts w:ascii="Arial" w:eastAsia="Times New Roman" w:hAnsi="Arial" w:cs="Arial"/>
          <w:color w:val="000000"/>
          <w:lang w:eastAsia="sl-SI"/>
        </w:rPr>
        <w:t>da nismo z drugimi gospodarskimi subjekti sklenili dogovora, katerega cilj ali učinek je preprečevati, omejevati ali izkrivljati konkurenco;</w:t>
      </w:r>
    </w:p>
    <w:p w:rsidR="00CA1608" w:rsidRPr="00CA1608" w:rsidRDefault="00CA1608" w:rsidP="00CA1608">
      <w:pPr>
        <w:numPr>
          <w:ilvl w:val="0"/>
          <w:numId w:val="18"/>
        </w:numPr>
        <w:shd w:val="clear" w:color="auto" w:fill="FFFFFF"/>
        <w:spacing w:after="0" w:line="240" w:lineRule="auto"/>
        <w:jc w:val="both"/>
        <w:rPr>
          <w:rFonts w:ascii="Arial" w:eastAsia="Times New Roman" w:hAnsi="Arial" w:cs="Arial"/>
          <w:color w:val="000000"/>
          <w:lang w:eastAsia="sl-SI"/>
        </w:rPr>
      </w:pPr>
      <w:r w:rsidRPr="00CA1608">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rsidR="00CA1608" w:rsidRPr="00CA1608" w:rsidRDefault="00CA1608" w:rsidP="00CA1608">
      <w:pPr>
        <w:numPr>
          <w:ilvl w:val="0"/>
          <w:numId w:val="18"/>
        </w:numPr>
        <w:shd w:val="clear" w:color="auto" w:fill="FFFFFF"/>
        <w:spacing w:after="0" w:line="240" w:lineRule="auto"/>
        <w:jc w:val="both"/>
        <w:rPr>
          <w:rFonts w:ascii="Arial" w:eastAsia="Times New Roman" w:hAnsi="Arial" w:cs="Arial"/>
          <w:color w:val="000000"/>
          <w:lang w:eastAsia="sl-SI"/>
        </w:rPr>
      </w:pPr>
      <w:r w:rsidRPr="00CA1608">
        <w:rPr>
          <w:rFonts w:ascii="Arial" w:eastAsia="Times New Roman" w:hAnsi="Arial" w:cs="Arial"/>
          <w:color w:val="000000"/>
          <w:lang w:eastAsia="sl-SI"/>
        </w:rPr>
        <w:t>da nismo predhodno sodelovali pri pripravi postopka javnega naročanja - v nasprotnem primeru se zavezujemo o tem nemudoma pisno obvestiti naročnika;</w:t>
      </w:r>
    </w:p>
    <w:p w:rsidR="00CA1608" w:rsidRPr="00CA1608" w:rsidRDefault="00CA1608" w:rsidP="00CA1608">
      <w:pPr>
        <w:numPr>
          <w:ilvl w:val="0"/>
          <w:numId w:val="18"/>
        </w:numPr>
        <w:shd w:val="clear" w:color="auto" w:fill="FFFFFF"/>
        <w:spacing w:after="0" w:line="240" w:lineRule="auto"/>
        <w:jc w:val="both"/>
        <w:rPr>
          <w:rFonts w:ascii="Arial" w:eastAsia="Times New Roman" w:hAnsi="Arial" w:cs="Arial"/>
          <w:color w:val="000000"/>
          <w:lang w:eastAsia="sl-SI"/>
        </w:rPr>
      </w:pPr>
      <w:r w:rsidRPr="00CA1608">
        <w:rPr>
          <w:rFonts w:ascii="Arial" w:eastAsia="Times New Roman" w:hAnsi="Arial" w:cs="Arial"/>
          <w:color w:val="000000"/>
          <w:lang w:eastAsia="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CA1608" w:rsidRPr="00CA1608" w:rsidRDefault="00CA1608" w:rsidP="00CA1608">
      <w:pPr>
        <w:numPr>
          <w:ilvl w:val="0"/>
          <w:numId w:val="18"/>
        </w:numPr>
        <w:shd w:val="clear" w:color="auto" w:fill="FFFFFF"/>
        <w:spacing w:after="0" w:line="240" w:lineRule="auto"/>
        <w:jc w:val="both"/>
        <w:rPr>
          <w:rFonts w:ascii="Arial" w:eastAsia="Times New Roman" w:hAnsi="Arial" w:cs="Arial"/>
          <w:color w:val="000000"/>
          <w:lang w:eastAsia="sl-SI"/>
        </w:rPr>
      </w:pPr>
      <w:r w:rsidRPr="00CA1608">
        <w:rPr>
          <w:rFonts w:ascii="Arial" w:eastAsia="Times New Roman" w:hAnsi="Arial" w:cs="Arial"/>
          <w:color w:val="000000"/>
          <w:lang w:eastAsia="sl-SI"/>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CA1608" w:rsidRPr="00CA1608" w:rsidRDefault="00CA1608" w:rsidP="00CA1608">
      <w:pPr>
        <w:shd w:val="clear" w:color="auto" w:fill="FFFFFF"/>
        <w:spacing w:after="0" w:line="240" w:lineRule="auto"/>
        <w:jc w:val="both"/>
        <w:rPr>
          <w:rFonts w:ascii="Arial" w:eastAsia="Times New Roman" w:hAnsi="Arial" w:cs="Arial"/>
          <w:color w:val="000000"/>
          <w:lang w:eastAsia="sl-SI"/>
        </w:rPr>
      </w:pPr>
    </w:p>
    <w:p w:rsidR="00CA1608" w:rsidRPr="00CA1608" w:rsidRDefault="00CA1608" w:rsidP="00CA1608">
      <w:pPr>
        <w:shd w:val="clear" w:color="auto" w:fill="FFFFFF"/>
        <w:spacing w:after="0" w:line="240" w:lineRule="auto"/>
        <w:jc w:val="both"/>
        <w:rPr>
          <w:rFonts w:ascii="Arial" w:eastAsia="Times New Roman" w:hAnsi="Arial" w:cs="Arial"/>
          <w:color w:val="000000"/>
          <w:lang w:eastAsia="sl-SI"/>
        </w:rPr>
      </w:pPr>
    </w:p>
    <w:p w:rsidR="00CA1608" w:rsidRPr="00CA1608" w:rsidRDefault="00CA1608" w:rsidP="00CA1608">
      <w:pPr>
        <w:shd w:val="clear" w:color="auto" w:fill="FFFFFF"/>
        <w:spacing w:after="0" w:line="240" w:lineRule="auto"/>
        <w:jc w:val="both"/>
        <w:rPr>
          <w:rFonts w:ascii="Arial" w:eastAsia="Times New Roman" w:hAnsi="Arial" w:cs="Arial"/>
          <w:color w:val="000000"/>
          <w:lang w:eastAsia="sl-SI"/>
        </w:rPr>
      </w:pPr>
    </w:p>
    <w:p w:rsidR="00CA1608" w:rsidRPr="00CA1608" w:rsidRDefault="00CA1608" w:rsidP="00CA1608">
      <w:pPr>
        <w:numPr>
          <w:ilvl w:val="0"/>
          <w:numId w:val="18"/>
        </w:numPr>
        <w:shd w:val="clear" w:color="auto" w:fill="FFFFFF"/>
        <w:spacing w:after="0" w:line="240" w:lineRule="auto"/>
        <w:jc w:val="both"/>
        <w:rPr>
          <w:rFonts w:ascii="Arial" w:eastAsia="Times New Roman" w:hAnsi="Arial" w:cs="Arial"/>
          <w:color w:val="000000"/>
          <w:lang w:eastAsia="sl-SI"/>
        </w:rPr>
      </w:pPr>
      <w:r w:rsidRPr="00CA1608">
        <w:rPr>
          <w:rFonts w:ascii="Arial" w:eastAsia="Times New Roman" w:hAnsi="Arial" w:cs="Arial"/>
          <w:color w:val="000000"/>
          <w:lang w:eastAsia="sl-SI"/>
        </w:rPr>
        <w:lastRenderedPageBreak/>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CA1608" w:rsidRPr="00CA1608" w:rsidRDefault="00CA1608" w:rsidP="00CA1608">
      <w:pPr>
        <w:spacing w:after="0" w:line="240" w:lineRule="auto"/>
        <w:rPr>
          <w:rFonts w:ascii="Arial" w:eastAsia="Times New Roman" w:hAnsi="Arial" w:cs="Arial"/>
          <w:b/>
          <w:i/>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b/>
          <w:lang w:eastAsia="sl-SI"/>
        </w:rPr>
        <w:t>Kraj in datum</w:t>
      </w:r>
      <w:r w:rsidRPr="00CA1608">
        <w:rPr>
          <w:rFonts w:ascii="Arial" w:eastAsia="Times New Roman" w:hAnsi="Arial" w:cs="Arial"/>
          <w:lang w:eastAsia="sl-SI"/>
        </w:rPr>
        <w:t>:________________________</w:t>
      </w:r>
    </w:p>
    <w:p w:rsidR="00CA1608" w:rsidRPr="00CA1608" w:rsidRDefault="00CA1608" w:rsidP="00CA1608">
      <w:pPr>
        <w:spacing w:after="0" w:line="240" w:lineRule="auto"/>
        <w:ind w:left="4248" w:right="72"/>
        <w:jc w:val="both"/>
        <w:rPr>
          <w:rFonts w:ascii="Arial" w:eastAsia="Times New Roman" w:hAnsi="Arial" w:cs="Arial"/>
          <w:b/>
          <w:lang w:eastAsia="sl-SI"/>
        </w:rPr>
      </w:pPr>
      <w:r w:rsidRPr="00CA1608">
        <w:rPr>
          <w:rFonts w:ascii="Arial" w:eastAsia="Times New Roman" w:hAnsi="Arial" w:cs="Arial"/>
          <w:lang w:eastAsia="sl-SI"/>
        </w:rPr>
        <w:tab/>
      </w:r>
      <w:r w:rsidRPr="00CA1608">
        <w:rPr>
          <w:rFonts w:ascii="Arial" w:eastAsia="Times New Roman" w:hAnsi="Arial" w:cs="Arial"/>
          <w:lang w:eastAsia="sl-SI"/>
        </w:rPr>
        <w:tab/>
      </w:r>
      <w:r w:rsidRPr="00CA1608">
        <w:rPr>
          <w:rFonts w:ascii="Arial" w:eastAsia="Times New Roman" w:hAnsi="Arial" w:cs="Arial"/>
          <w:lang w:eastAsia="sl-SI"/>
        </w:rPr>
        <w:tab/>
      </w:r>
      <w:r w:rsidRPr="00CA1608">
        <w:rPr>
          <w:rFonts w:ascii="Arial" w:eastAsia="Times New Roman" w:hAnsi="Arial" w:cs="Arial"/>
          <w:lang w:eastAsia="sl-SI"/>
        </w:rPr>
        <w:tab/>
      </w:r>
      <w:r w:rsidRPr="00CA1608">
        <w:rPr>
          <w:rFonts w:ascii="Arial" w:eastAsia="Times New Roman" w:hAnsi="Arial" w:cs="Arial"/>
          <w:lang w:eastAsia="sl-SI"/>
        </w:rPr>
        <w:tab/>
      </w:r>
      <w:r w:rsidRPr="00CA1608">
        <w:rPr>
          <w:rFonts w:ascii="Arial" w:eastAsia="Times New Roman" w:hAnsi="Arial" w:cs="Arial"/>
          <w:lang w:eastAsia="sl-SI"/>
        </w:rPr>
        <w:tab/>
      </w:r>
      <w:r w:rsidRPr="00CA1608">
        <w:rPr>
          <w:rFonts w:ascii="Arial" w:eastAsia="Times New Roman" w:hAnsi="Arial" w:cs="Arial"/>
          <w:lang w:eastAsia="sl-SI"/>
        </w:rPr>
        <w:tab/>
        <w:t xml:space="preserve"> </w:t>
      </w:r>
      <w:r w:rsidRPr="00CA1608">
        <w:rPr>
          <w:rFonts w:ascii="Arial" w:eastAsia="Times New Roman" w:hAnsi="Arial" w:cs="Arial"/>
          <w:b/>
          <w:lang w:eastAsia="sl-SI"/>
        </w:rPr>
        <w:t>PONUDNIK/PARTNER/PODIZVAJALEC:</w:t>
      </w: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ab/>
      </w:r>
      <w:r w:rsidRPr="00CA1608">
        <w:rPr>
          <w:rFonts w:ascii="Arial" w:eastAsia="Times New Roman" w:hAnsi="Arial" w:cs="Arial"/>
          <w:lang w:eastAsia="sl-SI"/>
        </w:rPr>
        <w:tab/>
      </w:r>
      <w:r w:rsidRPr="00CA1608">
        <w:rPr>
          <w:rFonts w:ascii="Arial" w:eastAsia="Times New Roman" w:hAnsi="Arial" w:cs="Arial"/>
          <w:lang w:eastAsia="sl-SI"/>
        </w:rPr>
        <w:tab/>
        <w:t xml:space="preserve">                    (žig in podpis zakonitega zastopnika/pooblaščene osebe)</w:t>
      </w:r>
    </w:p>
    <w:p w:rsidR="00CA1608" w:rsidRPr="00CA1608" w:rsidRDefault="00CA1608" w:rsidP="00CA1608">
      <w:pPr>
        <w:spacing w:after="0" w:line="240" w:lineRule="auto"/>
        <w:ind w:right="72"/>
        <w:jc w:val="right"/>
        <w:rPr>
          <w:rFonts w:ascii="Arial" w:eastAsia="Times New Roman" w:hAnsi="Arial" w:cs="Arial"/>
          <w:b/>
          <w:bdr w:val="single" w:sz="4" w:space="0" w:color="auto"/>
          <w:lang w:eastAsia="sl-SI"/>
        </w:rPr>
      </w:pPr>
    </w:p>
    <w:p w:rsidR="00CA1608" w:rsidRPr="00CA1608" w:rsidRDefault="00CA1608" w:rsidP="00CA1608">
      <w:pPr>
        <w:spacing w:after="0" w:line="240" w:lineRule="auto"/>
        <w:ind w:right="72"/>
        <w:jc w:val="right"/>
        <w:rPr>
          <w:rFonts w:ascii="Arial" w:eastAsia="Times New Roman" w:hAnsi="Arial" w:cs="Arial"/>
          <w:b/>
          <w:bdr w:val="single" w:sz="4" w:space="0" w:color="auto"/>
          <w:lang w:eastAsia="sl-SI"/>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ind w:left="360"/>
        <w:jc w:val="both"/>
        <w:rPr>
          <w:rFonts w:ascii="Arial" w:eastAsia="Times New Roman" w:hAnsi="Arial" w:cs="Arial"/>
        </w:rPr>
      </w:pPr>
    </w:p>
    <w:p w:rsidR="00CA1608" w:rsidRPr="00CA1608" w:rsidRDefault="00CA1608" w:rsidP="00CA1608">
      <w:pPr>
        <w:spacing w:after="0" w:line="240" w:lineRule="auto"/>
        <w:ind w:left="360"/>
        <w:jc w:val="both"/>
        <w:rPr>
          <w:rFonts w:ascii="Arial" w:eastAsia="Times New Roman" w:hAnsi="Arial" w:cs="Arial"/>
        </w:rPr>
      </w:pPr>
    </w:p>
    <w:p w:rsidR="00CA1608" w:rsidRDefault="00CA1608" w:rsidP="00CA1608">
      <w:pPr>
        <w:spacing w:after="0" w:line="240" w:lineRule="auto"/>
        <w:rPr>
          <w:rFonts w:ascii="Times New Roman" w:eastAsia="Times New Roman" w:hAnsi="Times New Roman" w:cs="Times New Roman"/>
          <w:sz w:val="24"/>
          <w:szCs w:val="24"/>
          <w:lang w:eastAsia="sl-SI"/>
        </w:rPr>
      </w:pPr>
      <w:bookmarkStart w:id="50" w:name="_Toc332139008"/>
      <w:bookmarkStart w:id="51" w:name="_Toc332139722"/>
      <w:bookmarkStart w:id="52" w:name="_Toc345922314"/>
    </w:p>
    <w:p w:rsidR="00CA1608" w:rsidRDefault="00CA1608" w:rsidP="00CA1608">
      <w:pPr>
        <w:spacing w:after="0" w:line="240" w:lineRule="auto"/>
        <w:rPr>
          <w:rFonts w:ascii="Times New Roman" w:eastAsia="Times New Roman" w:hAnsi="Times New Roman" w:cs="Times New Roman"/>
          <w:sz w:val="24"/>
          <w:szCs w:val="24"/>
          <w:lang w:eastAsia="sl-SI"/>
        </w:rPr>
      </w:pPr>
    </w:p>
    <w:p w:rsidR="00CA1608" w:rsidRDefault="00CA1608" w:rsidP="00CA1608">
      <w:pPr>
        <w:spacing w:after="0" w:line="240" w:lineRule="auto"/>
        <w:rPr>
          <w:rFonts w:ascii="Times New Roman" w:eastAsia="Times New Roman" w:hAnsi="Times New Roman" w:cs="Times New Roman"/>
          <w:sz w:val="24"/>
          <w:szCs w:val="24"/>
          <w:lang w:eastAsia="sl-SI"/>
        </w:rPr>
      </w:pPr>
    </w:p>
    <w:p w:rsidR="00CA1608" w:rsidRDefault="00CA1608" w:rsidP="00CA1608">
      <w:pPr>
        <w:spacing w:after="0" w:line="240" w:lineRule="auto"/>
        <w:rPr>
          <w:rFonts w:ascii="Times New Roman" w:eastAsia="Times New Roman" w:hAnsi="Times New Roman" w:cs="Times New Roman"/>
          <w:sz w:val="24"/>
          <w:szCs w:val="24"/>
          <w:lang w:eastAsia="sl-SI"/>
        </w:rPr>
      </w:pPr>
    </w:p>
    <w:p w:rsid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keepNext/>
        <w:numPr>
          <w:ilvl w:val="1"/>
          <w:numId w:val="12"/>
        </w:numPr>
        <w:spacing w:after="0" w:line="240" w:lineRule="auto"/>
        <w:outlineLvl w:val="0"/>
        <w:rPr>
          <w:rFonts w:ascii="Arial" w:eastAsia="Times New Roman" w:hAnsi="Arial" w:cs="Arial"/>
          <w:b/>
          <w:i/>
          <w:sz w:val="28"/>
          <w:szCs w:val="28"/>
          <w:lang w:val="x-none" w:eastAsia="x-none"/>
        </w:rPr>
      </w:pPr>
      <w:r w:rsidRPr="00CA1608">
        <w:rPr>
          <w:rFonts w:ascii="Arial" w:eastAsia="Times New Roman" w:hAnsi="Arial" w:cs="Arial"/>
          <w:b/>
          <w:i/>
          <w:sz w:val="28"/>
          <w:szCs w:val="28"/>
          <w:lang w:eastAsia="x-none"/>
        </w:rPr>
        <w:t xml:space="preserve">                                                                                       (OBR-6)</w:t>
      </w: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Arial" w:eastAsia="Times New Roman" w:hAnsi="Arial" w:cs="Arial"/>
        </w:rPr>
      </w:pPr>
      <w:r w:rsidRPr="00CA1608">
        <w:rPr>
          <w:rFonts w:ascii="Arial" w:eastAsia="Times New Roman" w:hAnsi="Arial" w:cs="Arial"/>
        </w:rPr>
        <w:t>Ponudnik________________________________________________________________</w:t>
      </w:r>
    </w:p>
    <w:p w:rsidR="00CA1608" w:rsidRPr="00CA1608" w:rsidRDefault="00CA1608" w:rsidP="00CA1608">
      <w:pPr>
        <w:spacing w:after="0" w:line="240" w:lineRule="auto"/>
        <w:jc w:val="right"/>
        <w:rPr>
          <w:rFonts w:ascii="Arial" w:eastAsia="Times New Roman" w:hAnsi="Arial" w:cs="Arial"/>
        </w:rPr>
      </w:pPr>
    </w:p>
    <w:p w:rsidR="00CA1608" w:rsidRPr="00CA1608" w:rsidRDefault="00CA1608" w:rsidP="00CA1608">
      <w:pPr>
        <w:spacing w:after="0" w:line="240" w:lineRule="auto"/>
        <w:jc w:val="center"/>
        <w:rPr>
          <w:rFonts w:ascii="Arial" w:eastAsia="Times New Roman" w:hAnsi="Arial" w:cs="Arial"/>
          <w:b/>
        </w:rPr>
      </w:pPr>
    </w:p>
    <w:p w:rsidR="00CA1608" w:rsidRPr="00CA1608" w:rsidRDefault="00CA1608" w:rsidP="00CA1608">
      <w:pPr>
        <w:spacing w:after="0" w:line="240" w:lineRule="auto"/>
        <w:jc w:val="center"/>
        <w:rPr>
          <w:rFonts w:ascii="Arial" w:eastAsia="Times New Roman" w:hAnsi="Arial" w:cs="Arial"/>
          <w:b/>
        </w:rPr>
      </w:pPr>
    </w:p>
    <w:p w:rsidR="00CA1608" w:rsidRPr="00CA1608" w:rsidRDefault="00CA1608" w:rsidP="00CA1608">
      <w:pPr>
        <w:spacing w:after="0" w:line="240" w:lineRule="auto"/>
        <w:jc w:val="center"/>
        <w:rPr>
          <w:rFonts w:ascii="Arial" w:eastAsia="Times New Roman" w:hAnsi="Arial" w:cs="Arial"/>
          <w:b/>
        </w:rPr>
      </w:pPr>
    </w:p>
    <w:p w:rsidR="00CA1608" w:rsidRPr="00CA1608" w:rsidRDefault="00CA1608" w:rsidP="00CA1608">
      <w:pPr>
        <w:spacing w:after="0" w:line="240" w:lineRule="auto"/>
        <w:jc w:val="center"/>
        <w:rPr>
          <w:rFonts w:ascii="Arial" w:eastAsia="Times New Roman" w:hAnsi="Arial" w:cs="Arial"/>
          <w:b/>
        </w:rPr>
      </w:pPr>
    </w:p>
    <w:p w:rsidR="00CA1608" w:rsidRPr="00CA1608" w:rsidRDefault="00CA1608" w:rsidP="00CA1608">
      <w:pPr>
        <w:spacing w:after="0" w:line="240" w:lineRule="auto"/>
        <w:jc w:val="center"/>
        <w:rPr>
          <w:rFonts w:ascii="Arial" w:eastAsia="Times New Roman" w:hAnsi="Arial" w:cs="Arial"/>
          <w:b/>
        </w:rPr>
      </w:pPr>
    </w:p>
    <w:p w:rsidR="00CA1608" w:rsidRPr="00CA1608" w:rsidRDefault="00CA1608" w:rsidP="00CA1608">
      <w:pPr>
        <w:spacing w:after="0" w:line="240" w:lineRule="auto"/>
        <w:jc w:val="center"/>
        <w:rPr>
          <w:rFonts w:ascii="Arial" w:eastAsia="Times New Roman" w:hAnsi="Arial" w:cs="Arial"/>
          <w:b/>
          <w:sz w:val="24"/>
          <w:szCs w:val="24"/>
        </w:rPr>
      </w:pPr>
      <w:r w:rsidRPr="00CA1608">
        <w:rPr>
          <w:rFonts w:ascii="Arial" w:eastAsia="Times New Roman" w:hAnsi="Arial" w:cs="Arial"/>
          <w:b/>
          <w:sz w:val="24"/>
          <w:szCs w:val="24"/>
        </w:rPr>
        <w:t>IZJAVA O PREDLOŽITVI DODATNIH POJASNIL V ZVEZI Z DOKUMENTACIJO V ZVEZI Z ODDAJO JAVNEGA NAROČILA</w:t>
      </w:r>
    </w:p>
    <w:p w:rsidR="00CA1608" w:rsidRPr="00CA1608" w:rsidRDefault="00CA1608" w:rsidP="00CA1608">
      <w:pPr>
        <w:spacing w:after="0" w:line="240" w:lineRule="auto"/>
        <w:jc w:val="center"/>
        <w:rPr>
          <w:rFonts w:ascii="Arial" w:eastAsia="Times New Roman" w:hAnsi="Arial" w:cs="Arial"/>
          <w:b/>
          <w:sz w:val="24"/>
          <w:szCs w:val="24"/>
        </w:rPr>
      </w:pPr>
    </w:p>
    <w:p w:rsidR="00CA1608" w:rsidRPr="00CA1608" w:rsidRDefault="00CA1608" w:rsidP="00CA1608">
      <w:pPr>
        <w:spacing w:after="0" w:line="240" w:lineRule="auto"/>
        <w:rPr>
          <w:rFonts w:ascii="Arial" w:eastAsia="Times New Roman" w:hAnsi="Arial" w:cs="Arial"/>
        </w:rPr>
      </w:pPr>
    </w:p>
    <w:p w:rsidR="00CA1608" w:rsidRPr="00CA1608" w:rsidRDefault="00CA1608" w:rsidP="00CA1608">
      <w:pPr>
        <w:spacing w:after="0" w:line="240" w:lineRule="auto"/>
        <w:jc w:val="both"/>
        <w:rPr>
          <w:rFonts w:ascii="Arial" w:eastAsia="Times New Roman" w:hAnsi="Arial" w:cs="Arial"/>
        </w:rPr>
      </w:pPr>
      <w:r w:rsidRPr="00CA1608">
        <w:rPr>
          <w:rFonts w:ascii="Arial" w:eastAsia="Times New Roman" w:hAnsi="Arial" w:cs="Arial"/>
        </w:rPr>
        <w:t>Izjavljamo, da:</w:t>
      </w:r>
    </w:p>
    <w:p w:rsidR="00CA1608" w:rsidRPr="00CA1608" w:rsidRDefault="00CA1608" w:rsidP="00CA1608">
      <w:pPr>
        <w:numPr>
          <w:ilvl w:val="0"/>
          <w:numId w:val="11"/>
        </w:numPr>
        <w:spacing w:after="0" w:line="240" w:lineRule="auto"/>
        <w:jc w:val="both"/>
        <w:rPr>
          <w:rFonts w:ascii="Arial" w:eastAsia="Times New Roman" w:hAnsi="Arial" w:cs="Arial"/>
          <w:sz w:val="24"/>
          <w:szCs w:val="24"/>
        </w:rPr>
      </w:pPr>
      <w:r w:rsidRPr="00CA1608">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rsidR="00CA1608" w:rsidRPr="00CA1608" w:rsidRDefault="00CA1608" w:rsidP="00CA1608">
      <w:pPr>
        <w:spacing w:after="0" w:line="240" w:lineRule="auto"/>
        <w:rPr>
          <w:rFonts w:ascii="Arial" w:eastAsia="Times New Roman" w:hAnsi="Arial" w:cs="Arial"/>
        </w:rPr>
      </w:pPr>
    </w:p>
    <w:p w:rsidR="00CA1608" w:rsidRPr="00CA1608" w:rsidRDefault="00CA1608" w:rsidP="00CA1608">
      <w:pPr>
        <w:spacing w:after="0" w:line="240" w:lineRule="auto"/>
        <w:rPr>
          <w:rFonts w:ascii="Arial" w:eastAsia="Times New Roman" w:hAnsi="Arial" w:cs="Arial"/>
        </w:rPr>
      </w:pPr>
    </w:p>
    <w:p w:rsidR="00CA1608" w:rsidRPr="00CA1608" w:rsidRDefault="00CA1608" w:rsidP="00CA1608">
      <w:pPr>
        <w:spacing w:after="0" w:line="240" w:lineRule="auto"/>
        <w:rPr>
          <w:rFonts w:ascii="Arial" w:eastAsia="Times New Roman" w:hAnsi="Arial" w:cs="Arial"/>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b/>
          <w:lang w:eastAsia="sl-SI"/>
        </w:rPr>
        <w:t>Kraj in datum</w:t>
      </w:r>
      <w:r w:rsidRPr="00CA1608">
        <w:rPr>
          <w:rFonts w:ascii="Arial" w:eastAsia="Times New Roman" w:hAnsi="Arial" w:cs="Arial"/>
          <w:lang w:eastAsia="sl-SI"/>
        </w:rPr>
        <w:t>:______________________</w:t>
      </w: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b/>
          <w:lang w:eastAsia="sl-SI"/>
        </w:rPr>
      </w:pPr>
      <w:r w:rsidRPr="00CA1608">
        <w:rPr>
          <w:rFonts w:ascii="Arial" w:eastAsia="Times New Roman" w:hAnsi="Arial" w:cs="Arial"/>
          <w:lang w:eastAsia="sl-SI"/>
        </w:rPr>
        <w:t xml:space="preserve">                                                                              </w:t>
      </w:r>
      <w:r w:rsidRPr="00CA1608">
        <w:rPr>
          <w:rFonts w:ascii="Arial" w:eastAsia="Times New Roman" w:hAnsi="Arial" w:cs="Arial"/>
          <w:b/>
          <w:lang w:eastAsia="sl-SI"/>
        </w:rPr>
        <w:t>PONUDNIK</w:t>
      </w:r>
    </w:p>
    <w:p w:rsidR="00CA1608" w:rsidRPr="00CA1608" w:rsidRDefault="00CA1608" w:rsidP="00CA1608">
      <w:pPr>
        <w:spacing w:after="0" w:line="240" w:lineRule="auto"/>
        <w:ind w:right="72"/>
        <w:jc w:val="both"/>
        <w:rPr>
          <w:rFonts w:ascii="Arial" w:eastAsia="Times New Roman" w:hAnsi="Arial" w:cs="Arial"/>
          <w:b/>
          <w:lang w:eastAsia="sl-SI"/>
        </w:rPr>
      </w:pPr>
      <w:r w:rsidRPr="00CA1608">
        <w:rPr>
          <w:rFonts w:ascii="Arial" w:eastAsia="Times New Roman" w:hAnsi="Arial" w:cs="Arial"/>
          <w:b/>
          <w:lang w:eastAsia="sl-SI"/>
        </w:rPr>
        <w:t xml:space="preserve">                                  (žig in podpis  zakonitega zastopnika oz. pooblaščene osebe)</w:t>
      </w: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keepNext/>
        <w:numPr>
          <w:ilvl w:val="1"/>
          <w:numId w:val="12"/>
        </w:numPr>
        <w:spacing w:after="0" w:line="240" w:lineRule="auto"/>
        <w:outlineLvl w:val="0"/>
        <w:rPr>
          <w:rFonts w:ascii="Arial" w:eastAsia="Times New Roman" w:hAnsi="Arial" w:cs="Arial"/>
          <w:b/>
          <w:i/>
          <w:sz w:val="28"/>
          <w:szCs w:val="28"/>
          <w:lang w:eastAsia="x-none"/>
        </w:rPr>
      </w:pPr>
      <w:bookmarkStart w:id="53" w:name="_Toc332139010"/>
      <w:bookmarkStart w:id="54" w:name="_Toc332139724"/>
      <w:bookmarkStart w:id="55" w:name="_Toc345922316"/>
      <w:bookmarkEnd w:id="50"/>
      <w:bookmarkEnd w:id="51"/>
      <w:bookmarkEnd w:id="52"/>
      <w:r w:rsidRPr="00CA1608">
        <w:rPr>
          <w:rFonts w:ascii="Arial" w:eastAsia="Times New Roman" w:hAnsi="Arial" w:cs="Arial"/>
          <w:b/>
          <w:i/>
          <w:sz w:val="28"/>
          <w:szCs w:val="28"/>
          <w:lang w:eastAsia="x-none"/>
        </w:rPr>
        <w:lastRenderedPageBreak/>
        <w:t xml:space="preserve">                                                                                           (OBR-</w:t>
      </w:r>
      <w:bookmarkEnd w:id="53"/>
      <w:bookmarkEnd w:id="54"/>
      <w:bookmarkEnd w:id="55"/>
      <w:r w:rsidRPr="00CA1608">
        <w:rPr>
          <w:rFonts w:ascii="Arial" w:eastAsia="Times New Roman" w:hAnsi="Arial" w:cs="Arial"/>
          <w:b/>
          <w:i/>
          <w:sz w:val="28"/>
          <w:szCs w:val="28"/>
          <w:lang w:eastAsia="x-none"/>
        </w:rPr>
        <w:t>7)</w:t>
      </w:r>
    </w:p>
    <w:p w:rsidR="00CA1608" w:rsidRPr="00CA1608" w:rsidRDefault="00CA1608" w:rsidP="00CA1608">
      <w:pPr>
        <w:spacing w:after="0" w:line="240" w:lineRule="auto"/>
        <w:ind w:right="72"/>
        <w:jc w:val="center"/>
        <w:rPr>
          <w:rFonts w:ascii="Arial" w:eastAsia="Times New Roman" w:hAnsi="Arial" w:cs="Arial"/>
          <w:b/>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b/>
          <w:lang w:eastAsia="sl-SI"/>
        </w:rPr>
        <w:t>Podizvajalec:</w:t>
      </w:r>
      <w:r w:rsidRPr="00CA1608">
        <w:rPr>
          <w:rFonts w:ascii="Arial" w:eastAsia="Times New Roman" w:hAnsi="Arial" w:cs="Arial"/>
          <w:lang w:eastAsia="sl-SI"/>
        </w:rPr>
        <w:t xml:space="preserve"> ________________________________ </w:t>
      </w: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PODATKI O PODIZVAJALCU (navedite poln naziv firme, točen naslov sedeža)</w:t>
      </w: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Naziv podizvajalca  _________________________________________________________</w:t>
      </w: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Sedež  ___________________________________________________________________</w:t>
      </w: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Matična številka   ___________________________________________</w:t>
      </w: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Davčna številka   ___________________________________________</w:t>
      </w: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Zakoniti zastopniki _________________________________________________________</w:t>
      </w: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_________________________________________________________________________</w:t>
      </w: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 xml:space="preserve">Dela, ki jih prevzema podizvajalec: </w:t>
      </w: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_________________________________________________________________________</w:t>
      </w: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Rok izvedbe del: ___________________________________________________________</w:t>
      </w: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Kraj izvedbe del: ___________________________________________________________</w:t>
      </w: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Predviden termin izvajanja ___________________________________________________</w:t>
      </w: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_________________________________________________________________________</w:t>
      </w: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Količina del / v odstotku:__ ___________________________________________________</w:t>
      </w: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 xml:space="preserve">Vrednost </w:t>
      </w:r>
      <w:proofErr w:type="spellStart"/>
      <w:r w:rsidRPr="00CA1608">
        <w:rPr>
          <w:rFonts w:ascii="Arial" w:eastAsia="Times New Roman" w:hAnsi="Arial" w:cs="Arial"/>
          <w:lang w:eastAsia="sl-SI"/>
        </w:rPr>
        <w:t>podizvajalskega</w:t>
      </w:r>
      <w:proofErr w:type="spellEnd"/>
      <w:r w:rsidRPr="00CA1608">
        <w:rPr>
          <w:rFonts w:ascii="Arial" w:eastAsia="Times New Roman" w:hAnsi="Arial" w:cs="Arial"/>
          <w:lang w:eastAsia="sl-SI"/>
        </w:rPr>
        <w:t xml:space="preserve"> dela v EUR na dan oddaje ponudbe del, ki jih prevzema podizvajalec:</w:t>
      </w: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_____________________________ EUR brez DDV</w:t>
      </w: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_____________________________ EUR DDV-ja</w:t>
      </w: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_____________________________ EUR z DDV</w:t>
      </w: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 xml:space="preserve">Datum in kraj:  _________________ </w:t>
      </w: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 xml:space="preserve">                                                              </w:t>
      </w:r>
    </w:p>
    <w:p w:rsidR="00CA1608" w:rsidRPr="00CA1608" w:rsidRDefault="00CA1608" w:rsidP="00CA1608">
      <w:pPr>
        <w:spacing w:after="0" w:line="240" w:lineRule="auto"/>
        <w:ind w:left="1416" w:right="72" w:firstLine="2991"/>
        <w:jc w:val="both"/>
        <w:rPr>
          <w:rFonts w:ascii="Arial" w:eastAsia="Times New Roman" w:hAnsi="Arial" w:cs="Arial"/>
          <w:b/>
          <w:lang w:eastAsia="sl-SI"/>
        </w:rPr>
      </w:pPr>
      <w:r w:rsidRPr="00CA1608">
        <w:rPr>
          <w:rFonts w:ascii="Arial" w:eastAsia="Times New Roman" w:hAnsi="Arial" w:cs="Arial"/>
          <w:b/>
          <w:lang w:eastAsia="sl-SI"/>
        </w:rPr>
        <w:t>PODIZVAJALEC</w:t>
      </w:r>
      <w:r w:rsidRPr="00CA1608">
        <w:rPr>
          <w:rFonts w:ascii="Arial" w:eastAsia="Times New Roman" w:hAnsi="Arial" w:cs="Arial"/>
          <w:b/>
          <w:lang w:eastAsia="sl-SI"/>
        </w:rPr>
        <w:tab/>
      </w:r>
    </w:p>
    <w:p w:rsidR="00CA1608" w:rsidRPr="00CA1608" w:rsidRDefault="00CA1608" w:rsidP="00CA1608">
      <w:pPr>
        <w:spacing w:after="0" w:line="240" w:lineRule="auto"/>
        <w:ind w:left="1416" w:right="72" w:firstLine="708"/>
        <w:jc w:val="both"/>
        <w:rPr>
          <w:rFonts w:ascii="Arial" w:eastAsia="Times New Roman" w:hAnsi="Arial" w:cs="Arial"/>
          <w:b/>
          <w:lang w:eastAsia="sl-SI"/>
        </w:rPr>
      </w:pPr>
      <w:r w:rsidRPr="00CA1608">
        <w:rPr>
          <w:rFonts w:ascii="Arial" w:eastAsia="Times New Roman" w:hAnsi="Arial" w:cs="Arial"/>
          <w:b/>
          <w:lang w:eastAsia="sl-SI"/>
        </w:rPr>
        <w:t>(žig in podpis  zakonitega zastopnika oz. pooblaščene osebe)</w:t>
      </w:r>
      <w:r w:rsidRPr="00CA1608">
        <w:rPr>
          <w:rFonts w:ascii="Arial" w:eastAsia="Times New Roman" w:hAnsi="Arial" w:cs="Arial"/>
          <w:lang w:eastAsia="sl-SI"/>
        </w:rPr>
        <w:t xml:space="preserve"> </w:t>
      </w: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b/>
          <w:lang w:eastAsia="sl-SI"/>
        </w:rPr>
      </w:pPr>
      <w:r w:rsidRPr="00CA1608">
        <w:rPr>
          <w:rFonts w:ascii="Arial" w:eastAsia="Times New Roman" w:hAnsi="Arial" w:cs="Arial"/>
          <w:b/>
          <w:lang w:eastAsia="sl-SI"/>
        </w:rPr>
        <w:t>OPOZORILO</w:t>
      </w:r>
    </w:p>
    <w:p w:rsidR="00CA1608" w:rsidRPr="00CA1608" w:rsidRDefault="00CA1608" w:rsidP="00CA1608">
      <w:pPr>
        <w:spacing w:after="0" w:line="240" w:lineRule="auto"/>
        <w:ind w:right="72"/>
        <w:jc w:val="both"/>
        <w:rPr>
          <w:rFonts w:ascii="Arial" w:eastAsia="Times New Roman" w:hAnsi="Arial" w:cs="Arial"/>
          <w:b/>
          <w:lang w:eastAsia="sl-SI"/>
        </w:rPr>
      </w:pPr>
      <w:r w:rsidRPr="00CA1608">
        <w:rPr>
          <w:rFonts w:ascii="Arial" w:eastAsia="Times New Roman" w:hAnsi="Arial" w:cs="Arial"/>
          <w:b/>
          <w:lang w:eastAsia="sl-SI"/>
        </w:rPr>
        <w:t xml:space="preserve">Obrazec 7 izpolni vsak podizvajalec posebej </w:t>
      </w:r>
    </w:p>
    <w:p w:rsidR="00CA1608" w:rsidRPr="00CA1608" w:rsidRDefault="00CA1608" w:rsidP="00CA1608">
      <w:pPr>
        <w:spacing w:after="0" w:line="240" w:lineRule="auto"/>
        <w:ind w:right="72"/>
        <w:jc w:val="both"/>
        <w:rPr>
          <w:rFonts w:ascii="Arial" w:eastAsia="Times New Roman" w:hAnsi="Arial" w:cs="Arial"/>
          <w:b/>
          <w:lang w:eastAsia="sl-SI"/>
        </w:rPr>
      </w:pPr>
    </w:p>
    <w:p w:rsidR="00CA1608" w:rsidRPr="00CA1608" w:rsidRDefault="00CA1608" w:rsidP="00CA1608">
      <w:pPr>
        <w:spacing w:after="0" w:line="240" w:lineRule="auto"/>
        <w:ind w:right="72"/>
        <w:jc w:val="both"/>
        <w:rPr>
          <w:rFonts w:ascii="Arial" w:eastAsia="Times New Roman" w:hAnsi="Arial" w:cs="Arial"/>
          <w:b/>
          <w:lang w:eastAsia="sl-SI"/>
        </w:rPr>
      </w:pPr>
      <w:r w:rsidRPr="00CA1608">
        <w:rPr>
          <w:rFonts w:ascii="Arial" w:eastAsia="Times New Roman" w:hAnsi="Arial" w:cs="Arial"/>
          <w:b/>
          <w:lang w:eastAsia="sl-SI"/>
        </w:rPr>
        <w:t xml:space="preserve">Izbrani ponudnik mora z dejanskim podizvajalcem skleniti pogodbo, s katero se uredi obveznosti in pravice, povezane s predmetom javnega naročanja.  </w:t>
      </w:r>
    </w:p>
    <w:p w:rsidR="00CA1608" w:rsidRPr="00CA1608" w:rsidRDefault="00CA1608" w:rsidP="00CA1608">
      <w:pPr>
        <w:spacing w:after="0" w:line="240" w:lineRule="auto"/>
        <w:ind w:right="72"/>
        <w:jc w:val="both"/>
        <w:rPr>
          <w:rFonts w:ascii="Arial" w:eastAsia="Times New Roman" w:hAnsi="Arial" w:cs="Arial"/>
          <w:b/>
          <w:lang w:eastAsia="sl-SI"/>
        </w:rPr>
      </w:pPr>
    </w:p>
    <w:p w:rsidR="00CA1608" w:rsidRPr="00CA1608" w:rsidRDefault="00CA1608" w:rsidP="00CA1608">
      <w:pPr>
        <w:spacing w:after="0" w:line="240" w:lineRule="auto"/>
        <w:ind w:right="72"/>
        <w:jc w:val="both"/>
        <w:rPr>
          <w:rFonts w:ascii="Arial" w:eastAsia="Times New Roman" w:hAnsi="Arial" w:cs="Arial"/>
          <w:b/>
          <w:lang w:eastAsia="sl-SI"/>
        </w:rPr>
      </w:pPr>
    </w:p>
    <w:p w:rsidR="00CA1608" w:rsidRPr="00CA1608" w:rsidRDefault="00CA1608" w:rsidP="00CA1608">
      <w:pPr>
        <w:spacing w:after="0" w:line="240" w:lineRule="auto"/>
        <w:ind w:right="72"/>
        <w:jc w:val="both"/>
        <w:rPr>
          <w:rFonts w:ascii="Arial" w:eastAsia="Times New Roman" w:hAnsi="Arial" w:cs="Arial"/>
          <w:b/>
          <w:lang w:eastAsia="sl-SI"/>
        </w:rPr>
      </w:pPr>
    </w:p>
    <w:p w:rsidR="00CA1608" w:rsidRDefault="00CA1608" w:rsidP="00CA1608">
      <w:pPr>
        <w:spacing w:after="0" w:line="240" w:lineRule="auto"/>
        <w:ind w:right="72"/>
        <w:jc w:val="both"/>
        <w:rPr>
          <w:rFonts w:ascii="Arial" w:eastAsia="Times New Roman" w:hAnsi="Arial" w:cs="Arial"/>
          <w:b/>
          <w:lang w:eastAsia="sl-SI"/>
        </w:rPr>
      </w:pPr>
    </w:p>
    <w:p w:rsidR="00CA1608" w:rsidRDefault="00CA1608" w:rsidP="00CA1608">
      <w:pPr>
        <w:spacing w:after="0" w:line="240" w:lineRule="auto"/>
        <w:ind w:right="72"/>
        <w:jc w:val="both"/>
        <w:rPr>
          <w:rFonts w:ascii="Arial" w:eastAsia="Times New Roman" w:hAnsi="Arial" w:cs="Arial"/>
          <w:b/>
          <w:lang w:eastAsia="sl-SI"/>
        </w:rPr>
      </w:pPr>
    </w:p>
    <w:p w:rsidR="00CA1608" w:rsidRDefault="00CA1608" w:rsidP="00CA1608">
      <w:pPr>
        <w:spacing w:after="0" w:line="240" w:lineRule="auto"/>
        <w:ind w:right="72"/>
        <w:jc w:val="both"/>
        <w:rPr>
          <w:rFonts w:ascii="Arial" w:eastAsia="Times New Roman" w:hAnsi="Arial" w:cs="Arial"/>
          <w:b/>
          <w:lang w:eastAsia="sl-SI"/>
        </w:rPr>
      </w:pPr>
    </w:p>
    <w:p w:rsidR="00CA1608" w:rsidRDefault="00CA1608" w:rsidP="00CA1608">
      <w:pPr>
        <w:spacing w:after="0" w:line="240" w:lineRule="auto"/>
        <w:ind w:right="72"/>
        <w:jc w:val="both"/>
        <w:rPr>
          <w:rFonts w:ascii="Arial" w:eastAsia="Times New Roman" w:hAnsi="Arial" w:cs="Arial"/>
          <w:b/>
          <w:lang w:eastAsia="sl-SI"/>
        </w:rPr>
      </w:pPr>
    </w:p>
    <w:p w:rsidR="00CA1608" w:rsidRPr="00CA1608" w:rsidRDefault="00CA1608" w:rsidP="00CA1608">
      <w:pPr>
        <w:spacing w:after="0" w:line="240" w:lineRule="auto"/>
        <w:ind w:right="72"/>
        <w:jc w:val="both"/>
        <w:rPr>
          <w:rFonts w:ascii="Arial" w:eastAsia="Times New Roman" w:hAnsi="Arial" w:cs="Arial"/>
          <w:b/>
          <w:lang w:eastAsia="sl-SI"/>
        </w:rPr>
      </w:pPr>
    </w:p>
    <w:p w:rsidR="00CA1608" w:rsidRPr="00CA1608" w:rsidRDefault="00CA1608" w:rsidP="00CA1608">
      <w:pPr>
        <w:spacing w:after="0" w:line="240" w:lineRule="auto"/>
        <w:ind w:right="72"/>
        <w:jc w:val="both"/>
        <w:rPr>
          <w:rFonts w:ascii="Arial" w:eastAsia="Times New Roman" w:hAnsi="Arial" w:cs="Arial"/>
          <w:b/>
          <w:lang w:eastAsia="sl-SI"/>
        </w:rPr>
      </w:pPr>
    </w:p>
    <w:p w:rsidR="00CA1608" w:rsidRPr="00CA1608" w:rsidRDefault="00CA1608" w:rsidP="00CA1608">
      <w:pPr>
        <w:spacing w:after="0" w:line="240" w:lineRule="auto"/>
        <w:ind w:right="72"/>
        <w:jc w:val="both"/>
        <w:rPr>
          <w:rFonts w:ascii="Arial" w:eastAsia="Times New Roman" w:hAnsi="Arial" w:cs="Arial"/>
          <w:b/>
          <w:lang w:eastAsia="sl-SI"/>
        </w:rPr>
      </w:pPr>
    </w:p>
    <w:p w:rsidR="00CA1608" w:rsidRPr="00CA1608" w:rsidRDefault="00CA1608" w:rsidP="00CA1608">
      <w:pPr>
        <w:spacing w:after="0" w:line="240" w:lineRule="auto"/>
        <w:ind w:right="72"/>
        <w:jc w:val="both"/>
        <w:rPr>
          <w:rFonts w:ascii="Arial" w:eastAsia="Times New Roman" w:hAnsi="Arial" w:cs="Arial"/>
          <w:b/>
          <w:lang w:eastAsia="sl-SI"/>
        </w:rPr>
      </w:pPr>
    </w:p>
    <w:p w:rsidR="00CA1608" w:rsidRPr="00CA1608" w:rsidRDefault="00CA1608" w:rsidP="00CA1608">
      <w:pPr>
        <w:spacing w:after="0" w:line="240" w:lineRule="auto"/>
        <w:ind w:right="72"/>
        <w:jc w:val="both"/>
        <w:rPr>
          <w:rFonts w:ascii="Arial" w:eastAsia="Times New Roman" w:hAnsi="Arial" w:cs="Arial"/>
          <w:b/>
          <w:lang w:eastAsia="sl-SI"/>
        </w:rPr>
      </w:pPr>
    </w:p>
    <w:p w:rsidR="00CA1608" w:rsidRPr="00CA1608" w:rsidRDefault="00CA1608" w:rsidP="00CA1608">
      <w:pPr>
        <w:keepNext/>
        <w:numPr>
          <w:ilvl w:val="1"/>
          <w:numId w:val="12"/>
        </w:numPr>
        <w:spacing w:after="0" w:line="240" w:lineRule="auto"/>
        <w:outlineLvl w:val="0"/>
        <w:rPr>
          <w:rFonts w:ascii="Arial" w:eastAsia="Times New Roman" w:hAnsi="Arial" w:cs="Arial"/>
          <w:b/>
          <w:i/>
          <w:sz w:val="28"/>
          <w:szCs w:val="28"/>
          <w:lang w:eastAsia="x-none"/>
        </w:rPr>
      </w:pPr>
      <w:bookmarkStart w:id="56" w:name="_Toc332139012"/>
      <w:bookmarkStart w:id="57" w:name="_Toc332139726"/>
      <w:bookmarkStart w:id="58" w:name="_Toc345922318"/>
      <w:r w:rsidRPr="00CA1608">
        <w:rPr>
          <w:rFonts w:ascii="Arial" w:eastAsia="Times New Roman" w:hAnsi="Arial" w:cs="Arial"/>
          <w:b/>
          <w:i/>
          <w:sz w:val="28"/>
          <w:szCs w:val="28"/>
          <w:lang w:eastAsia="x-none"/>
        </w:rPr>
        <w:t xml:space="preserve">                                                                                           (OBR-</w:t>
      </w:r>
      <w:bookmarkEnd w:id="56"/>
      <w:bookmarkEnd w:id="57"/>
      <w:bookmarkEnd w:id="58"/>
      <w:r w:rsidRPr="00CA1608">
        <w:rPr>
          <w:rFonts w:ascii="Arial" w:eastAsia="Times New Roman" w:hAnsi="Arial" w:cs="Arial"/>
          <w:b/>
          <w:i/>
          <w:sz w:val="28"/>
          <w:szCs w:val="28"/>
          <w:lang w:eastAsia="x-none"/>
        </w:rPr>
        <w:t>8)</w:t>
      </w:r>
    </w:p>
    <w:p w:rsidR="00CA1608" w:rsidRPr="00CA1608" w:rsidRDefault="00CA1608" w:rsidP="00CA1608">
      <w:pPr>
        <w:spacing w:after="0" w:line="240" w:lineRule="auto"/>
        <w:ind w:right="72"/>
        <w:jc w:val="both"/>
        <w:rPr>
          <w:rFonts w:ascii="Arial" w:eastAsia="Times New Roman" w:hAnsi="Arial" w:cs="Arial"/>
          <w:b/>
          <w:lang w:eastAsia="sl-SI"/>
        </w:rPr>
      </w:pPr>
    </w:p>
    <w:p w:rsidR="00CA1608" w:rsidRPr="00CA1608" w:rsidRDefault="00CA1608" w:rsidP="00CA1608">
      <w:pPr>
        <w:spacing w:after="0" w:line="240" w:lineRule="auto"/>
        <w:ind w:right="72"/>
        <w:jc w:val="both"/>
        <w:rPr>
          <w:rFonts w:ascii="Arial" w:eastAsia="Times New Roman" w:hAnsi="Arial" w:cs="Arial"/>
          <w:b/>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b/>
          <w:lang w:eastAsia="sl-SI"/>
        </w:rPr>
        <w:t xml:space="preserve">Ponudnik </w:t>
      </w:r>
      <w:r w:rsidRPr="00CA1608">
        <w:rPr>
          <w:rFonts w:ascii="Arial" w:eastAsia="Times New Roman" w:hAnsi="Arial" w:cs="Arial"/>
          <w:lang w:eastAsia="sl-SI"/>
        </w:rPr>
        <w:t>____________________________________</w:t>
      </w: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 xml:space="preserve">                 </w:t>
      </w:r>
    </w:p>
    <w:p w:rsidR="00CA1608" w:rsidRPr="00CA1608" w:rsidRDefault="00CA1608" w:rsidP="00CA1608">
      <w:pPr>
        <w:spacing w:after="0" w:line="240" w:lineRule="auto"/>
        <w:ind w:right="72"/>
        <w:jc w:val="both"/>
        <w:rPr>
          <w:rFonts w:ascii="Arial" w:eastAsia="Times New Roman" w:hAnsi="Arial" w:cs="Arial"/>
          <w:b/>
          <w:lang w:eastAsia="sl-SI"/>
        </w:rPr>
      </w:pPr>
      <w:r w:rsidRPr="00CA1608">
        <w:rPr>
          <w:rFonts w:ascii="Arial" w:eastAsia="Times New Roman" w:hAnsi="Arial" w:cs="Arial"/>
          <w:lang w:eastAsia="sl-SI"/>
        </w:rPr>
        <w:t xml:space="preserve">                 ____________________________________</w:t>
      </w:r>
    </w:p>
    <w:p w:rsidR="00CA1608" w:rsidRPr="00CA1608" w:rsidRDefault="00CA1608" w:rsidP="00CA1608">
      <w:pPr>
        <w:spacing w:after="0" w:line="240" w:lineRule="auto"/>
        <w:ind w:right="72"/>
        <w:jc w:val="center"/>
        <w:rPr>
          <w:rFonts w:ascii="Arial" w:eastAsia="Times New Roman" w:hAnsi="Arial" w:cs="Arial"/>
          <w:b/>
          <w:lang w:eastAsia="sl-SI"/>
        </w:rPr>
      </w:pPr>
    </w:p>
    <w:p w:rsidR="00CA1608" w:rsidRPr="00CA1608" w:rsidRDefault="00CA1608" w:rsidP="00CA1608">
      <w:pPr>
        <w:spacing w:after="0" w:line="240" w:lineRule="auto"/>
        <w:ind w:right="72"/>
        <w:jc w:val="center"/>
        <w:rPr>
          <w:rFonts w:ascii="Arial" w:eastAsia="Times New Roman" w:hAnsi="Arial" w:cs="Arial"/>
          <w:b/>
          <w:lang w:eastAsia="sl-SI"/>
        </w:rPr>
      </w:pPr>
    </w:p>
    <w:p w:rsidR="00CA1608" w:rsidRPr="00CA1608" w:rsidRDefault="00CA1608" w:rsidP="00CA1608">
      <w:pPr>
        <w:spacing w:after="0" w:line="240" w:lineRule="auto"/>
        <w:ind w:right="72"/>
        <w:jc w:val="center"/>
        <w:rPr>
          <w:rFonts w:ascii="Arial" w:eastAsia="Times New Roman" w:hAnsi="Arial" w:cs="Arial"/>
          <w:b/>
          <w:lang w:eastAsia="sl-SI"/>
        </w:rPr>
      </w:pPr>
    </w:p>
    <w:p w:rsidR="00CA1608" w:rsidRPr="00CA1608" w:rsidRDefault="00CA1608" w:rsidP="00CA1608">
      <w:pPr>
        <w:spacing w:after="0" w:line="240" w:lineRule="auto"/>
        <w:ind w:right="72"/>
        <w:jc w:val="center"/>
        <w:rPr>
          <w:rFonts w:ascii="Arial" w:eastAsia="Times New Roman" w:hAnsi="Arial" w:cs="Arial"/>
          <w:b/>
          <w:lang w:eastAsia="sl-SI"/>
        </w:rPr>
      </w:pPr>
    </w:p>
    <w:p w:rsidR="00CA1608" w:rsidRPr="00CA1608" w:rsidRDefault="00CA1608" w:rsidP="00CA1608">
      <w:pPr>
        <w:spacing w:after="0" w:line="240" w:lineRule="auto"/>
        <w:ind w:right="72"/>
        <w:jc w:val="center"/>
        <w:rPr>
          <w:rFonts w:ascii="Arial" w:eastAsia="Times New Roman" w:hAnsi="Arial" w:cs="Arial"/>
          <w:b/>
          <w:lang w:eastAsia="sl-SI"/>
        </w:rPr>
      </w:pPr>
      <w:r w:rsidRPr="00CA1608">
        <w:rPr>
          <w:rFonts w:ascii="Arial" w:eastAsia="Times New Roman" w:hAnsi="Arial" w:cs="Arial"/>
          <w:b/>
          <w:lang w:eastAsia="sl-SI"/>
        </w:rPr>
        <w:t xml:space="preserve">P O </w:t>
      </w:r>
      <w:proofErr w:type="spellStart"/>
      <w:r w:rsidRPr="00CA1608">
        <w:rPr>
          <w:rFonts w:ascii="Arial" w:eastAsia="Times New Roman" w:hAnsi="Arial" w:cs="Arial"/>
          <w:b/>
          <w:lang w:eastAsia="sl-SI"/>
        </w:rPr>
        <w:t>O</w:t>
      </w:r>
      <w:proofErr w:type="spellEnd"/>
      <w:r w:rsidRPr="00CA1608">
        <w:rPr>
          <w:rFonts w:ascii="Arial" w:eastAsia="Times New Roman" w:hAnsi="Arial" w:cs="Arial"/>
          <w:b/>
          <w:lang w:eastAsia="sl-SI"/>
        </w:rPr>
        <w:t xml:space="preserve"> B L A S T I L O</w:t>
      </w:r>
    </w:p>
    <w:p w:rsidR="00CA1608" w:rsidRPr="00CA1608" w:rsidRDefault="00CA1608" w:rsidP="00CA1608">
      <w:pPr>
        <w:spacing w:after="0" w:line="240" w:lineRule="auto"/>
        <w:ind w:right="72"/>
        <w:jc w:val="center"/>
        <w:rPr>
          <w:rFonts w:ascii="Arial" w:eastAsia="Times New Roman" w:hAnsi="Arial" w:cs="Arial"/>
          <w:b/>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 xml:space="preserve">Pooblaščamo naročnika, da na podlagi potrjenega računa neposredno plačuje podizvajalcem, ki smo jih navedli v OBR-1A IN OBR-2 in zanje priložil podatke OBR-7 ter zahtevo za neposredno plačilo OBR-4. </w:t>
      </w: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jc w:val="both"/>
        <w:rPr>
          <w:rFonts w:ascii="Arial" w:eastAsia="Times New Roman" w:hAnsi="Arial" w:cs="Arial"/>
          <w:lang w:eastAsia="sl-SI"/>
        </w:rPr>
      </w:pPr>
      <w:r w:rsidRPr="00CA1608">
        <w:rPr>
          <w:rFonts w:ascii="Arial" w:eastAsia="Times New Roman" w:hAnsi="Arial" w:cs="Arial"/>
          <w:lang w:eastAsia="sl-SI"/>
        </w:rPr>
        <w:t xml:space="preserve">To pooblastilo je sestavni del in priloga ponudbe, s katero se prijavljamo na javni razpis za </w:t>
      </w:r>
    </w:p>
    <w:p w:rsidR="00CA1608" w:rsidRPr="00CA1608" w:rsidRDefault="00CA1608" w:rsidP="00CA1608">
      <w:pPr>
        <w:spacing w:after="0" w:line="240" w:lineRule="auto"/>
        <w:jc w:val="both"/>
        <w:rPr>
          <w:rFonts w:ascii="Arial" w:eastAsia="Times New Roman" w:hAnsi="Arial" w:cs="Arial"/>
          <w:color w:val="0070C0"/>
          <w:lang w:eastAsia="sl-SI"/>
        </w:rPr>
      </w:pPr>
      <w:r w:rsidRPr="00CA1608">
        <w:rPr>
          <w:rFonts w:ascii="Arial" w:eastAsia="Times New Roman" w:hAnsi="Arial" w:cs="Arial"/>
          <w:lang w:eastAsia="sl-SI"/>
        </w:rPr>
        <w:t>»</w:t>
      </w:r>
      <w:bookmarkStart w:id="59" w:name="_Hlk19461027"/>
      <w:r w:rsidRPr="00CA1608">
        <w:rPr>
          <w:rFonts w:ascii="Arial" w:eastAsia="Times New Roman" w:hAnsi="Arial" w:cs="Arial"/>
          <w:lang w:eastAsia="sl-SI"/>
        </w:rPr>
        <w:t>Rekonstrukcijo objekta OŠ Čepovan – 1. faza – obnova kotlovnice</w:t>
      </w:r>
      <w:bookmarkEnd w:id="59"/>
      <w:r w:rsidRPr="00CA1608">
        <w:rPr>
          <w:rFonts w:ascii="Arial" w:eastAsia="Times New Roman" w:hAnsi="Arial" w:cs="Arial"/>
          <w:lang w:eastAsia="sl-SI"/>
        </w:rPr>
        <w:t>«</w:t>
      </w: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b/>
          <w:lang w:eastAsia="sl-SI"/>
        </w:rPr>
        <w:t>Kraj in datum</w:t>
      </w:r>
      <w:r w:rsidRPr="00CA1608">
        <w:rPr>
          <w:rFonts w:ascii="Arial" w:eastAsia="Times New Roman" w:hAnsi="Arial" w:cs="Arial"/>
          <w:lang w:eastAsia="sl-SI"/>
        </w:rPr>
        <w:t>:______________________</w:t>
      </w: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b/>
          <w:lang w:eastAsia="sl-SI"/>
        </w:rPr>
      </w:pPr>
      <w:r w:rsidRPr="00CA1608">
        <w:rPr>
          <w:rFonts w:ascii="Arial" w:eastAsia="Times New Roman" w:hAnsi="Arial" w:cs="Arial"/>
          <w:lang w:eastAsia="sl-SI"/>
        </w:rPr>
        <w:t xml:space="preserve">                                                                              </w:t>
      </w:r>
      <w:r w:rsidRPr="00CA1608">
        <w:rPr>
          <w:rFonts w:ascii="Arial" w:eastAsia="Times New Roman" w:hAnsi="Arial" w:cs="Arial"/>
          <w:b/>
          <w:lang w:eastAsia="sl-SI"/>
        </w:rPr>
        <w:t>PONUDNIK</w:t>
      </w:r>
    </w:p>
    <w:p w:rsidR="00CA1608" w:rsidRPr="00CA1608" w:rsidRDefault="00CA1608" w:rsidP="00CA1608">
      <w:pPr>
        <w:spacing w:after="0" w:line="240" w:lineRule="auto"/>
        <w:ind w:right="72"/>
        <w:jc w:val="both"/>
        <w:rPr>
          <w:rFonts w:ascii="Arial" w:eastAsia="Times New Roman" w:hAnsi="Arial" w:cs="Arial"/>
          <w:b/>
          <w:lang w:eastAsia="sl-SI"/>
        </w:rPr>
      </w:pPr>
      <w:r w:rsidRPr="00CA1608">
        <w:rPr>
          <w:rFonts w:ascii="Arial" w:eastAsia="Times New Roman" w:hAnsi="Arial" w:cs="Arial"/>
          <w:b/>
          <w:lang w:eastAsia="sl-SI"/>
        </w:rPr>
        <w:t xml:space="preserve">                                  (žig in podpis  zakonitega zastopnika oz. pooblaščene osebe)</w:t>
      </w:r>
    </w:p>
    <w:p w:rsidR="00CA1608" w:rsidRPr="00CA1608" w:rsidRDefault="00CA1608" w:rsidP="00CA1608">
      <w:pPr>
        <w:spacing w:after="0" w:line="240" w:lineRule="auto"/>
        <w:ind w:right="72"/>
        <w:jc w:val="both"/>
        <w:rPr>
          <w:rFonts w:ascii="Arial" w:eastAsia="Times New Roman" w:hAnsi="Arial" w:cs="Arial"/>
          <w:b/>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Default="00CA1608" w:rsidP="00CA1608">
      <w:pPr>
        <w:spacing w:after="0" w:line="240" w:lineRule="auto"/>
        <w:ind w:right="72"/>
        <w:jc w:val="both"/>
        <w:rPr>
          <w:rFonts w:ascii="Arial" w:eastAsia="Times New Roman" w:hAnsi="Arial" w:cs="Arial"/>
          <w:lang w:eastAsia="sl-SI"/>
        </w:rPr>
      </w:pPr>
    </w:p>
    <w:p w:rsidR="00CA1608" w:rsidRDefault="00CA1608" w:rsidP="00CA1608">
      <w:pPr>
        <w:spacing w:after="0" w:line="240" w:lineRule="auto"/>
        <w:ind w:right="72"/>
        <w:jc w:val="both"/>
        <w:rPr>
          <w:rFonts w:ascii="Arial" w:eastAsia="Times New Roman" w:hAnsi="Arial" w:cs="Arial"/>
          <w:lang w:eastAsia="sl-SI"/>
        </w:rPr>
      </w:pPr>
    </w:p>
    <w:p w:rsidR="00CA1608" w:rsidRDefault="00CA1608" w:rsidP="00CA1608">
      <w:pPr>
        <w:spacing w:after="0" w:line="240" w:lineRule="auto"/>
        <w:ind w:right="72"/>
        <w:jc w:val="both"/>
        <w:rPr>
          <w:rFonts w:ascii="Arial" w:eastAsia="Times New Roman" w:hAnsi="Arial" w:cs="Arial"/>
          <w:lang w:eastAsia="sl-SI"/>
        </w:rPr>
      </w:pPr>
    </w:p>
    <w:p w:rsid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bookmarkStart w:id="60" w:name="_Toc332007502"/>
      <w:bookmarkStart w:id="61" w:name="_Toc332133549"/>
      <w:bookmarkStart w:id="62" w:name="_Toc332135200"/>
      <w:bookmarkStart w:id="63" w:name="_Toc332136250"/>
      <w:bookmarkStart w:id="64" w:name="_Toc332139013"/>
      <w:bookmarkStart w:id="65" w:name="_Toc332139727"/>
      <w:bookmarkStart w:id="66" w:name="_Toc345922319"/>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keepNext/>
        <w:numPr>
          <w:ilvl w:val="1"/>
          <w:numId w:val="12"/>
        </w:numPr>
        <w:spacing w:after="0" w:line="240" w:lineRule="auto"/>
        <w:outlineLvl w:val="0"/>
        <w:rPr>
          <w:rFonts w:ascii="Arial" w:eastAsia="Times New Roman" w:hAnsi="Arial" w:cs="Arial"/>
          <w:b/>
          <w:i/>
          <w:sz w:val="28"/>
          <w:szCs w:val="28"/>
          <w:lang w:eastAsia="x-none"/>
        </w:rPr>
      </w:pPr>
      <w:r w:rsidRPr="00CA1608">
        <w:rPr>
          <w:rFonts w:ascii="Arial" w:eastAsia="Times New Roman" w:hAnsi="Arial" w:cs="Arial"/>
          <w:b/>
          <w:i/>
          <w:sz w:val="28"/>
          <w:szCs w:val="28"/>
          <w:lang w:eastAsia="x-none"/>
        </w:rPr>
        <w:t xml:space="preserve">                                                                                           (OBR-</w:t>
      </w:r>
      <w:bookmarkEnd w:id="60"/>
      <w:bookmarkEnd w:id="61"/>
      <w:bookmarkEnd w:id="62"/>
      <w:bookmarkEnd w:id="63"/>
      <w:bookmarkEnd w:id="64"/>
      <w:bookmarkEnd w:id="65"/>
      <w:bookmarkEnd w:id="66"/>
      <w:r w:rsidRPr="00CA1608">
        <w:rPr>
          <w:rFonts w:ascii="Arial" w:eastAsia="Times New Roman" w:hAnsi="Arial" w:cs="Arial"/>
          <w:b/>
          <w:i/>
          <w:sz w:val="28"/>
          <w:szCs w:val="28"/>
          <w:lang w:eastAsia="x-none"/>
        </w:rPr>
        <w:t>9)</w:t>
      </w:r>
    </w:p>
    <w:p w:rsidR="00CA1608" w:rsidRPr="00CA1608" w:rsidRDefault="00CA1608" w:rsidP="00CA1608">
      <w:pPr>
        <w:spacing w:after="0" w:line="240" w:lineRule="auto"/>
        <w:ind w:right="72"/>
        <w:rPr>
          <w:rFonts w:ascii="Arial" w:eastAsia="Times New Roman" w:hAnsi="Arial" w:cs="Arial"/>
          <w:b/>
          <w:lang w:eastAsia="sl-SI"/>
        </w:rPr>
      </w:pPr>
    </w:p>
    <w:p w:rsidR="00CA1608" w:rsidRPr="00CA1608" w:rsidRDefault="00CA1608" w:rsidP="00CA1608">
      <w:pPr>
        <w:spacing w:after="0" w:line="240" w:lineRule="auto"/>
        <w:ind w:right="72"/>
        <w:rPr>
          <w:rFonts w:ascii="Arial" w:eastAsia="Times New Roman" w:hAnsi="Arial" w:cs="Arial"/>
          <w:b/>
          <w:lang w:eastAsia="sl-SI"/>
        </w:rPr>
      </w:pPr>
    </w:p>
    <w:p w:rsidR="00CA1608" w:rsidRPr="00CA1608" w:rsidRDefault="00CA1608" w:rsidP="00CA1608">
      <w:pPr>
        <w:spacing w:after="0" w:line="240" w:lineRule="auto"/>
        <w:ind w:right="72"/>
        <w:rPr>
          <w:rFonts w:ascii="Arial" w:eastAsia="Times New Roman" w:hAnsi="Arial" w:cs="Arial"/>
          <w:b/>
          <w:lang w:eastAsia="sl-SI"/>
        </w:rPr>
      </w:pPr>
      <w:r w:rsidRPr="00CA1608">
        <w:rPr>
          <w:rFonts w:ascii="Arial" w:eastAsia="Times New Roman" w:hAnsi="Arial" w:cs="Arial"/>
          <w:b/>
          <w:lang w:eastAsia="sl-SI"/>
        </w:rPr>
        <w:t xml:space="preserve">SOGLASJE  PODIZVAJALCA                                                                               </w:t>
      </w:r>
    </w:p>
    <w:p w:rsidR="00CA1608" w:rsidRPr="00CA1608" w:rsidRDefault="00CA1608" w:rsidP="00CA1608">
      <w:pPr>
        <w:spacing w:after="0" w:line="240" w:lineRule="auto"/>
        <w:ind w:right="72"/>
        <w:jc w:val="both"/>
        <w:rPr>
          <w:rFonts w:ascii="Arial" w:eastAsia="Times New Roman" w:hAnsi="Arial" w:cs="Arial"/>
          <w:b/>
          <w:lang w:eastAsia="sl-SI"/>
        </w:rPr>
      </w:pPr>
    </w:p>
    <w:p w:rsidR="00CA1608" w:rsidRPr="00CA1608" w:rsidRDefault="00CA1608" w:rsidP="00CA1608">
      <w:pPr>
        <w:spacing w:after="0" w:line="240" w:lineRule="auto"/>
        <w:ind w:right="72"/>
        <w:jc w:val="both"/>
        <w:rPr>
          <w:rFonts w:ascii="Arial" w:eastAsia="Times New Roman" w:hAnsi="Arial" w:cs="Arial"/>
          <w:b/>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Podizvajalec _____________________________________________________________</w:t>
      </w: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b/>
          <w:lang w:eastAsia="sl-SI"/>
        </w:rPr>
        <w:t>Soglašam</w:t>
      </w:r>
      <w:r w:rsidRPr="00CA1608">
        <w:rPr>
          <w:rFonts w:ascii="Arial" w:eastAsia="Times New Roman" w:hAnsi="Arial" w:cs="Arial"/>
          <w:lang w:eastAsia="sl-SI"/>
        </w:rPr>
        <w:t>, da naročnik naše terjatve do izvajalca (ponudnika), ki bodo izhajale iz opravljenega dela, plačuje neposredno na naš TRR št. _____________________________</w:t>
      </w: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pri banki______________________________________</w:t>
      </w: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na podlagi izstavljenih računov, ki jih bo predhodno potrdil izvajalec in bodo priloga računu, ki ga bo naročniku izstavil izvajalec.</w:t>
      </w: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b/>
          <w:lang w:eastAsia="sl-SI"/>
        </w:rPr>
        <w:t>Kraj in datum</w:t>
      </w:r>
      <w:r w:rsidRPr="00CA1608">
        <w:rPr>
          <w:rFonts w:ascii="Arial" w:eastAsia="Times New Roman" w:hAnsi="Arial" w:cs="Arial"/>
          <w:lang w:eastAsia="sl-SI"/>
        </w:rPr>
        <w:t>:_______________________________</w:t>
      </w: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b/>
          <w:lang w:eastAsia="sl-SI"/>
        </w:rPr>
      </w:pPr>
      <w:r w:rsidRPr="00CA1608">
        <w:rPr>
          <w:rFonts w:ascii="Arial" w:eastAsia="Times New Roman" w:hAnsi="Arial" w:cs="Arial"/>
          <w:lang w:eastAsia="sl-SI"/>
        </w:rPr>
        <w:tab/>
      </w:r>
      <w:r w:rsidRPr="00CA1608">
        <w:rPr>
          <w:rFonts w:ascii="Arial" w:eastAsia="Times New Roman" w:hAnsi="Arial" w:cs="Arial"/>
          <w:lang w:eastAsia="sl-SI"/>
        </w:rPr>
        <w:tab/>
      </w:r>
      <w:r w:rsidRPr="00CA1608">
        <w:rPr>
          <w:rFonts w:ascii="Arial" w:eastAsia="Times New Roman" w:hAnsi="Arial" w:cs="Arial"/>
          <w:lang w:eastAsia="sl-SI"/>
        </w:rPr>
        <w:tab/>
      </w:r>
      <w:r w:rsidRPr="00CA1608">
        <w:rPr>
          <w:rFonts w:ascii="Arial" w:eastAsia="Times New Roman" w:hAnsi="Arial" w:cs="Arial"/>
          <w:lang w:eastAsia="sl-SI"/>
        </w:rPr>
        <w:tab/>
      </w:r>
      <w:r w:rsidRPr="00CA1608">
        <w:rPr>
          <w:rFonts w:ascii="Arial" w:eastAsia="Times New Roman" w:hAnsi="Arial" w:cs="Arial"/>
          <w:lang w:eastAsia="sl-SI"/>
        </w:rPr>
        <w:tab/>
      </w:r>
      <w:r w:rsidRPr="00CA1608">
        <w:rPr>
          <w:rFonts w:ascii="Arial" w:eastAsia="Times New Roman" w:hAnsi="Arial" w:cs="Arial"/>
          <w:lang w:eastAsia="sl-SI"/>
        </w:rPr>
        <w:tab/>
        <w:t xml:space="preserve">                           </w:t>
      </w:r>
      <w:r w:rsidRPr="00CA1608">
        <w:rPr>
          <w:rFonts w:ascii="Arial" w:eastAsia="Times New Roman" w:hAnsi="Arial" w:cs="Arial"/>
          <w:b/>
          <w:lang w:eastAsia="sl-SI"/>
        </w:rPr>
        <w:t>PODIZVAJALEC:</w:t>
      </w:r>
    </w:p>
    <w:p w:rsidR="00CA1608" w:rsidRPr="00CA1608" w:rsidRDefault="00CA1608" w:rsidP="00CA1608">
      <w:pPr>
        <w:spacing w:after="0" w:line="240" w:lineRule="auto"/>
        <w:ind w:right="72"/>
        <w:jc w:val="right"/>
        <w:rPr>
          <w:rFonts w:ascii="Arial" w:eastAsia="Times New Roman" w:hAnsi="Arial" w:cs="Arial"/>
          <w:b/>
          <w:lang w:eastAsia="sl-SI"/>
        </w:rPr>
      </w:pPr>
      <w:r w:rsidRPr="00CA1608">
        <w:rPr>
          <w:rFonts w:ascii="Arial" w:eastAsia="Times New Roman" w:hAnsi="Arial" w:cs="Arial"/>
          <w:b/>
          <w:lang w:eastAsia="sl-SI"/>
        </w:rPr>
        <w:tab/>
      </w:r>
      <w:r w:rsidRPr="00CA1608">
        <w:rPr>
          <w:rFonts w:ascii="Arial" w:eastAsia="Times New Roman" w:hAnsi="Arial" w:cs="Arial"/>
          <w:b/>
          <w:lang w:eastAsia="sl-SI"/>
        </w:rPr>
        <w:tab/>
      </w:r>
      <w:r w:rsidRPr="00CA1608">
        <w:rPr>
          <w:rFonts w:ascii="Arial" w:eastAsia="Times New Roman" w:hAnsi="Arial" w:cs="Arial"/>
          <w:b/>
          <w:lang w:eastAsia="sl-SI"/>
        </w:rPr>
        <w:tab/>
      </w:r>
      <w:r w:rsidRPr="00CA1608">
        <w:rPr>
          <w:rFonts w:ascii="Arial" w:eastAsia="Times New Roman" w:hAnsi="Arial" w:cs="Arial"/>
          <w:b/>
          <w:lang w:eastAsia="sl-SI"/>
        </w:rPr>
        <w:tab/>
        <w:t xml:space="preserve">    (žig in podpis odgovorne osebe podizvajalca)</w:t>
      </w: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b/>
          <w:lang w:eastAsia="sl-SI"/>
        </w:rPr>
      </w:pPr>
      <w:r w:rsidRPr="00CA1608">
        <w:rPr>
          <w:rFonts w:ascii="Arial" w:eastAsia="Times New Roman" w:hAnsi="Arial" w:cs="Arial"/>
          <w:b/>
          <w:lang w:eastAsia="sl-SI"/>
        </w:rPr>
        <w:t>Opozorilo:</w:t>
      </w:r>
    </w:p>
    <w:p w:rsidR="00CA1608" w:rsidRPr="00CA1608" w:rsidRDefault="00CA1608" w:rsidP="00CA1608">
      <w:pPr>
        <w:spacing w:after="0" w:line="240" w:lineRule="auto"/>
        <w:ind w:right="72"/>
        <w:jc w:val="both"/>
        <w:rPr>
          <w:rFonts w:ascii="Arial" w:eastAsia="Times New Roman" w:hAnsi="Arial" w:cs="Arial"/>
          <w:b/>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b/>
          <w:lang w:eastAsia="sl-SI"/>
        </w:rPr>
        <w:t xml:space="preserve">Vsak podizvajalec ločeno izpolni ta obrazec. </w:t>
      </w:r>
    </w:p>
    <w:p w:rsidR="00CA1608" w:rsidRPr="00CA1608" w:rsidRDefault="00CA1608" w:rsidP="00CA1608">
      <w:pPr>
        <w:spacing w:after="0" w:line="240" w:lineRule="auto"/>
        <w:jc w:val="right"/>
        <w:rPr>
          <w:rFonts w:ascii="Arial" w:eastAsia="Times New Roman" w:hAnsi="Arial" w:cs="Arial"/>
          <w:b/>
          <w:lang w:eastAsia="sl-SI"/>
        </w:rPr>
      </w:pPr>
    </w:p>
    <w:p w:rsidR="00CA1608" w:rsidRPr="00CA1608" w:rsidRDefault="00CA1608" w:rsidP="00CA1608">
      <w:pPr>
        <w:spacing w:after="0" w:line="240" w:lineRule="auto"/>
        <w:jc w:val="right"/>
        <w:rPr>
          <w:rFonts w:ascii="Arial" w:eastAsia="Times New Roman" w:hAnsi="Arial" w:cs="Arial"/>
          <w:b/>
          <w:lang w:eastAsia="sl-SI"/>
        </w:rPr>
      </w:pPr>
    </w:p>
    <w:p w:rsidR="00CA1608" w:rsidRPr="00CA1608" w:rsidRDefault="00CA1608" w:rsidP="00CA1608">
      <w:pPr>
        <w:spacing w:after="0" w:line="240" w:lineRule="auto"/>
        <w:jc w:val="right"/>
        <w:rPr>
          <w:rFonts w:ascii="Arial" w:eastAsia="Times New Roman" w:hAnsi="Arial" w:cs="Arial"/>
          <w:b/>
          <w:lang w:eastAsia="sl-SI"/>
        </w:rPr>
      </w:pPr>
    </w:p>
    <w:p w:rsidR="00CA1608" w:rsidRPr="00CA1608" w:rsidRDefault="00CA1608" w:rsidP="00CA1608">
      <w:pPr>
        <w:spacing w:after="0" w:line="240" w:lineRule="auto"/>
        <w:jc w:val="right"/>
        <w:rPr>
          <w:rFonts w:ascii="Arial" w:eastAsia="Times New Roman" w:hAnsi="Arial" w:cs="Arial"/>
          <w:b/>
          <w:lang w:eastAsia="sl-SI"/>
        </w:rPr>
      </w:pPr>
    </w:p>
    <w:p w:rsidR="00CA1608" w:rsidRPr="00CA1608" w:rsidRDefault="00CA1608" w:rsidP="00CA1608">
      <w:pPr>
        <w:spacing w:after="0" w:line="240" w:lineRule="auto"/>
        <w:jc w:val="right"/>
        <w:rPr>
          <w:rFonts w:ascii="Arial" w:eastAsia="Times New Roman" w:hAnsi="Arial" w:cs="Arial"/>
          <w:b/>
          <w:lang w:eastAsia="sl-SI"/>
        </w:rPr>
      </w:pPr>
    </w:p>
    <w:p w:rsidR="00CA1608" w:rsidRPr="00CA1608" w:rsidRDefault="00CA1608" w:rsidP="00CA1608">
      <w:pPr>
        <w:spacing w:after="0" w:line="240" w:lineRule="auto"/>
        <w:jc w:val="right"/>
        <w:rPr>
          <w:rFonts w:ascii="Arial" w:eastAsia="Times New Roman" w:hAnsi="Arial" w:cs="Arial"/>
          <w:b/>
          <w:lang w:eastAsia="sl-SI"/>
        </w:rPr>
      </w:pPr>
    </w:p>
    <w:p w:rsidR="00CA1608" w:rsidRPr="00CA1608" w:rsidRDefault="00CA1608" w:rsidP="00CA1608">
      <w:pPr>
        <w:spacing w:after="0" w:line="240" w:lineRule="auto"/>
        <w:jc w:val="right"/>
        <w:rPr>
          <w:rFonts w:ascii="Arial" w:eastAsia="Times New Roman" w:hAnsi="Arial" w:cs="Arial"/>
          <w:b/>
          <w:lang w:eastAsia="sl-SI"/>
        </w:rPr>
      </w:pPr>
    </w:p>
    <w:p w:rsidR="00CA1608" w:rsidRPr="00CA1608" w:rsidRDefault="00CA1608" w:rsidP="00CA1608">
      <w:pPr>
        <w:spacing w:after="0" w:line="240" w:lineRule="auto"/>
        <w:jc w:val="right"/>
        <w:rPr>
          <w:rFonts w:ascii="Arial" w:eastAsia="Times New Roman" w:hAnsi="Arial" w:cs="Arial"/>
          <w:b/>
          <w:lang w:eastAsia="sl-SI"/>
        </w:rPr>
      </w:pPr>
    </w:p>
    <w:p w:rsidR="00CA1608" w:rsidRPr="00CA1608" w:rsidRDefault="00CA1608" w:rsidP="00CA1608">
      <w:pPr>
        <w:spacing w:after="0" w:line="240" w:lineRule="auto"/>
        <w:jc w:val="right"/>
        <w:rPr>
          <w:rFonts w:ascii="Arial" w:eastAsia="Times New Roman" w:hAnsi="Arial" w:cs="Arial"/>
          <w:b/>
          <w:lang w:eastAsia="sl-SI"/>
        </w:rPr>
      </w:pPr>
    </w:p>
    <w:p w:rsidR="00CA1608" w:rsidRPr="00CA1608" w:rsidRDefault="00CA1608" w:rsidP="00CA1608">
      <w:pPr>
        <w:spacing w:after="0" w:line="240" w:lineRule="auto"/>
        <w:jc w:val="right"/>
        <w:rPr>
          <w:rFonts w:ascii="Arial" w:eastAsia="Times New Roman" w:hAnsi="Arial" w:cs="Arial"/>
          <w:b/>
          <w:lang w:eastAsia="sl-SI"/>
        </w:rPr>
      </w:pPr>
    </w:p>
    <w:p w:rsidR="00CA1608" w:rsidRPr="00CA1608" w:rsidRDefault="00CA1608" w:rsidP="00CA1608">
      <w:pPr>
        <w:spacing w:after="0" w:line="240" w:lineRule="auto"/>
        <w:jc w:val="right"/>
        <w:rPr>
          <w:rFonts w:ascii="Arial" w:eastAsia="Times New Roman" w:hAnsi="Arial" w:cs="Arial"/>
          <w:b/>
          <w:lang w:eastAsia="sl-SI"/>
        </w:rPr>
      </w:pPr>
    </w:p>
    <w:p w:rsidR="00CA1608" w:rsidRPr="00CA1608" w:rsidRDefault="00CA1608" w:rsidP="00CA1608">
      <w:pPr>
        <w:spacing w:after="0" w:line="240" w:lineRule="auto"/>
        <w:jc w:val="right"/>
        <w:rPr>
          <w:rFonts w:ascii="Arial" w:eastAsia="Times New Roman" w:hAnsi="Arial" w:cs="Arial"/>
          <w:b/>
          <w:lang w:eastAsia="sl-SI"/>
        </w:rPr>
      </w:pPr>
    </w:p>
    <w:p w:rsidR="00CA1608" w:rsidRPr="00CA1608" w:rsidRDefault="00CA1608" w:rsidP="00CA1608">
      <w:pPr>
        <w:spacing w:after="0" w:line="240" w:lineRule="auto"/>
        <w:jc w:val="right"/>
        <w:rPr>
          <w:rFonts w:ascii="Arial" w:eastAsia="Times New Roman" w:hAnsi="Arial" w:cs="Arial"/>
          <w:b/>
          <w:lang w:eastAsia="sl-SI"/>
        </w:rPr>
      </w:pPr>
    </w:p>
    <w:p w:rsidR="00CA1608" w:rsidRPr="00CA1608" w:rsidRDefault="00CA1608" w:rsidP="00CA1608">
      <w:pPr>
        <w:spacing w:after="0" w:line="240" w:lineRule="auto"/>
        <w:jc w:val="right"/>
        <w:rPr>
          <w:rFonts w:ascii="Arial" w:eastAsia="Times New Roman" w:hAnsi="Arial" w:cs="Arial"/>
          <w:b/>
          <w:lang w:eastAsia="sl-SI"/>
        </w:rPr>
      </w:pPr>
    </w:p>
    <w:p w:rsidR="00CA1608" w:rsidRPr="00CA1608" w:rsidRDefault="00CA1608" w:rsidP="00CA1608">
      <w:pPr>
        <w:spacing w:after="0" w:line="240" w:lineRule="auto"/>
        <w:jc w:val="right"/>
        <w:rPr>
          <w:rFonts w:ascii="Arial" w:eastAsia="Times New Roman" w:hAnsi="Arial" w:cs="Arial"/>
          <w:b/>
          <w:lang w:eastAsia="sl-SI"/>
        </w:rPr>
      </w:pPr>
    </w:p>
    <w:p w:rsidR="00CA1608" w:rsidRPr="00CA1608" w:rsidRDefault="00CA1608" w:rsidP="00CA1608">
      <w:pPr>
        <w:spacing w:after="0" w:line="240" w:lineRule="auto"/>
        <w:jc w:val="right"/>
        <w:rPr>
          <w:rFonts w:ascii="Arial" w:eastAsia="Times New Roman" w:hAnsi="Arial" w:cs="Arial"/>
          <w:b/>
          <w:lang w:eastAsia="sl-SI"/>
        </w:rPr>
      </w:pPr>
    </w:p>
    <w:p w:rsidR="00CA1608" w:rsidRPr="00CA1608" w:rsidRDefault="00CA1608" w:rsidP="00CA1608">
      <w:pPr>
        <w:spacing w:after="0" w:line="240" w:lineRule="auto"/>
        <w:jc w:val="right"/>
        <w:rPr>
          <w:rFonts w:ascii="Arial" w:eastAsia="Times New Roman" w:hAnsi="Arial" w:cs="Arial"/>
          <w:b/>
          <w:lang w:eastAsia="sl-SI"/>
        </w:rPr>
      </w:pPr>
    </w:p>
    <w:p w:rsidR="00CA1608" w:rsidRPr="00CA1608" w:rsidRDefault="00CA1608" w:rsidP="00CA1608">
      <w:pPr>
        <w:spacing w:after="0" w:line="240" w:lineRule="auto"/>
        <w:jc w:val="right"/>
        <w:rPr>
          <w:rFonts w:ascii="Arial" w:eastAsia="Times New Roman" w:hAnsi="Arial" w:cs="Arial"/>
          <w:b/>
          <w:lang w:eastAsia="sl-SI"/>
        </w:rPr>
      </w:pPr>
    </w:p>
    <w:p w:rsidR="00CA1608" w:rsidRPr="00CA1608" w:rsidRDefault="00CA1608" w:rsidP="00CA1608">
      <w:pPr>
        <w:spacing w:after="0" w:line="240" w:lineRule="auto"/>
        <w:jc w:val="right"/>
        <w:rPr>
          <w:rFonts w:ascii="Arial" w:eastAsia="Times New Roman" w:hAnsi="Arial" w:cs="Arial"/>
          <w:b/>
          <w:lang w:eastAsia="sl-SI"/>
        </w:rPr>
      </w:pPr>
    </w:p>
    <w:p w:rsidR="00CA1608" w:rsidRPr="00CA1608" w:rsidRDefault="00CA1608" w:rsidP="00CA1608">
      <w:pPr>
        <w:spacing w:after="0" w:line="240" w:lineRule="auto"/>
        <w:jc w:val="right"/>
        <w:rPr>
          <w:rFonts w:ascii="Arial" w:eastAsia="Times New Roman" w:hAnsi="Arial" w:cs="Arial"/>
          <w:b/>
          <w:lang w:eastAsia="sl-SI"/>
        </w:rPr>
      </w:pPr>
    </w:p>
    <w:p w:rsidR="00CA1608" w:rsidRPr="00CA1608" w:rsidRDefault="00CA1608" w:rsidP="00CA1608">
      <w:pPr>
        <w:spacing w:after="0" w:line="240" w:lineRule="auto"/>
        <w:jc w:val="right"/>
        <w:rPr>
          <w:rFonts w:ascii="Arial" w:eastAsia="Times New Roman" w:hAnsi="Arial" w:cs="Arial"/>
          <w:b/>
          <w:lang w:eastAsia="sl-SI"/>
        </w:rPr>
      </w:pPr>
    </w:p>
    <w:p w:rsidR="00CA1608" w:rsidRPr="00CA1608" w:rsidRDefault="00CA1608" w:rsidP="00CA1608">
      <w:pPr>
        <w:keepNext/>
        <w:numPr>
          <w:ilvl w:val="1"/>
          <w:numId w:val="12"/>
        </w:numPr>
        <w:spacing w:after="0" w:line="240" w:lineRule="auto"/>
        <w:outlineLvl w:val="0"/>
        <w:rPr>
          <w:rFonts w:ascii="Arial" w:eastAsia="Times New Roman" w:hAnsi="Arial" w:cs="Arial"/>
          <w:b/>
          <w:i/>
          <w:sz w:val="28"/>
          <w:szCs w:val="28"/>
          <w:lang w:val="x-none" w:eastAsia="x-none"/>
        </w:rPr>
      </w:pPr>
      <w:r w:rsidRPr="00CA1608">
        <w:rPr>
          <w:rFonts w:ascii="Arial" w:eastAsia="Times New Roman" w:hAnsi="Arial" w:cs="Arial"/>
          <w:b/>
          <w:i/>
          <w:sz w:val="28"/>
          <w:szCs w:val="28"/>
          <w:lang w:eastAsia="x-none"/>
        </w:rPr>
        <w:lastRenderedPageBreak/>
        <w:t xml:space="preserve">                                                                                       (OBR-10)</w:t>
      </w: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Arial" w:eastAsia="Times New Roman" w:hAnsi="Arial" w:cs="Arial"/>
          <w:b/>
          <w:i/>
          <w:sz w:val="28"/>
          <w:szCs w:val="28"/>
          <w:lang w:eastAsia="sl-SI"/>
        </w:rPr>
      </w:pPr>
      <w:bookmarkStart w:id="67" w:name="_Toc332135201"/>
      <w:bookmarkStart w:id="68" w:name="_Toc332136251"/>
      <w:bookmarkStart w:id="69" w:name="_Toc332135202"/>
      <w:bookmarkStart w:id="70" w:name="_Toc332136252"/>
      <w:bookmarkStart w:id="71" w:name="_Toc345922320"/>
      <w:bookmarkEnd w:id="67"/>
      <w:bookmarkEnd w:id="68"/>
      <w:bookmarkEnd w:id="69"/>
      <w:bookmarkEnd w:id="70"/>
      <w:r w:rsidRPr="00CA1608">
        <w:rPr>
          <w:rFonts w:ascii="Arial" w:eastAsia="Times New Roman" w:hAnsi="Arial" w:cs="Arial"/>
          <w:i/>
          <w:sz w:val="28"/>
          <w:szCs w:val="28"/>
          <w:lang w:eastAsia="sl-SI"/>
        </w:rPr>
        <w:t xml:space="preserve">                                                                                         </w:t>
      </w:r>
      <w:bookmarkEnd w:id="71"/>
      <w:r w:rsidRPr="00CA1608">
        <w:rPr>
          <w:rFonts w:ascii="Times New Roman" w:eastAsia="Times New Roman" w:hAnsi="Times New Roman" w:cs="Times New Roman"/>
          <w:sz w:val="24"/>
          <w:szCs w:val="24"/>
          <w:lang w:eastAsia="sl-SI"/>
        </w:rPr>
        <w:tab/>
      </w:r>
      <w:r w:rsidRPr="00CA1608">
        <w:rPr>
          <w:rFonts w:ascii="Times New Roman" w:eastAsia="Times New Roman" w:hAnsi="Times New Roman" w:cs="Times New Roman"/>
          <w:sz w:val="24"/>
          <w:szCs w:val="24"/>
          <w:lang w:eastAsia="sl-SI"/>
        </w:rPr>
        <w:tab/>
        <w:t xml:space="preserve">                                                 </w:t>
      </w:r>
    </w:p>
    <w:p w:rsidR="00CA1608" w:rsidRPr="00CA1608" w:rsidRDefault="00CA1608" w:rsidP="00CA1608">
      <w:pPr>
        <w:spacing w:after="0" w:line="240" w:lineRule="auto"/>
        <w:jc w:val="both"/>
        <w:rPr>
          <w:rFonts w:ascii="Arial" w:eastAsia="Times New Roman" w:hAnsi="Arial" w:cs="Arial"/>
          <w:b/>
          <w:i/>
          <w:sz w:val="28"/>
          <w:szCs w:val="28"/>
          <w:lang w:eastAsia="x-none"/>
        </w:rPr>
      </w:pPr>
    </w:p>
    <w:p w:rsidR="00CA1608" w:rsidRPr="00CA1608" w:rsidRDefault="00CA1608" w:rsidP="00CA1608">
      <w:pPr>
        <w:spacing w:after="0" w:line="240" w:lineRule="auto"/>
        <w:ind w:left="5664"/>
        <w:jc w:val="both"/>
        <w:rPr>
          <w:rFonts w:ascii="Arial" w:eastAsia="Times New Roman" w:hAnsi="Arial" w:cs="Arial"/>
          <w:b/>
          <w:i/>
          <w:lang w:eastAsia="x-none"/>
        </w:rPr>
      </w:pPr>
      <w:r w:rsidRPr="00CA1608">
        <w:rPr>
          <w:rFonts w:ascii="Arial" w:eastAsia="Times New Roman" w:hAnsi="Arial" w:cs="Arial"/>
          <w:b/>
          <w:i/>
          <w:lang w:eastAsia="x-none"/>
        </w:rPr>
        <w:t>REFERENCE PONUDNIKA</w:t>
      </w:r>
    </w:p>
    <w:p w:rsidR="00CA1608" w:rsidRPr="00CA1608" w:rsidRDefault="00CA1608" w:rsidP="00CA1608">
      <w:pPr>
        <w:spacing w:after="0" w:line="240" w:lineRule="auto"/>
        <w:jc w:val="both"/>
        <w:rPr>
          <w:rFonts w:ascii="Arial" w:eastAsia="Times New Roman" w:hAnsi="Arial" w:cs="Arial"/>
          <w:b/>
          <w:i/>
          <w:sz w:val="28"/>
          <w:szCs w:val="28"/>
          <w:lang w:eastAsia="x-none"/>
        </w:rPr>
      </w:pPr>
    </w:p>
    <w:p w:rsidR="00CA1608" w:rsidRPr="00CA1608" w:rsidRDefault="00CA1608" w:rsidP="00CA1608">
      <w:pPr>
        <w:spacing w:after="0" w:line="240" w:lineRule="auto"/>
        <w:jc w:val="both"/>
        <w:rPr>
          <w:rFonts w:ascii="Arial" w:eastAsia="Times New Roman" w:hAnsi="Arial" w:cs="Arial"/>
          <w:b/>
          <w:i/>
          <w:lang w:eastAsia="x-none"/>
        </w:rPr>
      </w:pPr>
      <w:r w:rsidRPr="00CA1608">
        <w:rPr>
          <w:rFonts w:ascii="Arial" w:eastAsia="Times New Roman" w:hAnsi="Arial" w:cs="Arial"/>
          <w:b/>
          <w:i/>
          <w:lang w:eastAsia="x-none"/>
        </w:rPr>
        <w:t>Ponudnik_________________________________</w:t>
      </w:r>
    </w:p>
    <w:p w:rsidR="00CA1608" w:rsidRPr="00CA1608" w:rsidRDefault="00CA1608" w:rsidP="00CA1608">
      <w:pPr>
        <w:spacing w:after="0" w:line="240" w:lineRule="auto"/>
        <w:jc w:val="both"/>
        <w:rPr>
          <w:rFonts w:ascii="Arial" w:eastAsia="Times New Roman" w:hAnsi="Arial" w:cs="Arial"/>
          <w:b/>
          <w:i/>
          <w:sz w:val="28"/>
          <w:szCs w:val="28"/>
          <w:lang w:eastAsia="x-none"/>
        </w:rPr>
      </w:pPr>
    </w:p>
    <w:p w:rsidR="00CA1608" w:rsidRPr="00CA1608" w:rsidRDefault="00CA1608" w:rsidP="00CA1608">
      <w:pPr>
        <w:spacing w:after="0" w:line="240" w:lineRule="auto"/>
        <w:jc w:val="both"/>
        <w:rPr>
          <w:rFonts w:ascii="Arial" w:eastAsia="Times New Roman" w:hAnsi="Arial" w:cs="Arial"/>
          <w:b/>
          <w:i/>
          <w:sz w:val="28"/>
          <w:szCs w:val="28"/>
          <w:lang w:eastAsia="x-none"/>
        </w:rPr>
      </w:pPr>
    </w:p>
    <w:p w:rsidR="00CA1608" w:rsidRPr="00CA1608" w:rsidRDefault="00CA1608" w:rsidP="00CA1608">
      <w:pPr>
        <w:spacing w:after="0" w:line="240" w:lineRule="auto"/>
        <w:jc w:val="center"/>
        <w:rPr>
          <w:rFonts w:ascii="Arial" w:eastAsia="Times New Roman" w:hAnsi="Arial" w:cs="Arial"/>
          <w:b/>
          <w:sz w:val="28"/>
          <w:szCs w:val="28"/>
          <w:lang w:eastAsia="x-none"/>
        </w:rPr>
      </w:pPr>
      <w:r w:rsidRPr="00CA1608">
        <w:rPr>
          <w:rFonts w:ascii="Arial" w:eastAsia="Times New Roman" w:hAnsi="Arial" w:cs="Arial"/>
          <w:b/>
          <w:sz w:val="28"/>
          <w:szCs w:val="28"/>
          <w:lang w:eastAsia="x-none"/>
        </w:rPr>
        <w:t>IZJAVA</w:t>
      </w:r>
    </w:p>
    <w:p w:rsidR="00CA1608" w:rsidRPr="00CA1608" w:rsidRDefault="00CA1608" w:rsidP="00CA1608">
      <w:pPr>
        <w:spacing w:after="0" w:line="240" w:lineRule="auto"/>
        <w:jc w:val="both"/>
        <w:rPr>
          <w:rFonts w:ascii="Arial" w:eastAsia="Times New Roman" w:hAnsi="Arial" w:cs="Arial"/>
          <w:b/>
          <w:i/>
          <w:sz w:val="28"/>
          <w:szCs w:val="28"/>
          <w:lang w:eastAsia="x-none"/>
        </w:rPr>
      </w:pPr>
    </w:p>
    <w:p w:rsidR="00CA1608" w:rsidRPr="00CA1608" w:rsidRDefault="00CA1608" w:rsidP="00CA1608">
      <w:pPr>
        <w:spacing w:after="0" w:line="240" w:lineRule="auto"/>
        <w:jc w:val="both"/>
        <w:rPr>
          <w:rFonts w:ascii="Arial" w:eastAsia="Times New Roman" w:hAnsi="Arial" w:cs="Arial"/>
          <w:b/>
          <w:i/>
          <w:sz w:val="28"/>
          <w:szCs w:val="28"/>
          <w:lang w:eastAsia="x-none"/>
        </w:rPr>
      </w:pPr>
    </w:p>
    <w:p w:rsidR="00CA1608" w:rsidRPr="00CA1608" w:rsidRDefault="00CA1608" w:rsidP="00CA1608">
      <w:pPr>
        <w:spacing w:after="0" w:line="240" w:lineRule="auto"/>
        <w:jc w:val="both"/>
        <w:rPr>
          <w:rFonts w:ascii="Arial" w:eastAsia="Times New Roman" w:hAnsi="Arial" w:cs="Arial"/>
          <w:lang w:eastAsia="x-none"/>
        </w:rPr>
      </w:pPr>
      <w:r w:rsidRPr="00CA1608">
        <w:rPr>
          <w:rFonts w:ascii="Arial" w:eastAsia="Times New Roman" w:hAnsi="Arial" w:cs="Arial"/>
          <w:lang w:eastAsia="x-none"/>
        </w:rPr>
        <w:t xml:space="preserve">Izjavljamo, da smo v zadnjih petih letih od dneva objave predmetnega naročila izvedli dela, primerljiva z razpisanim, za naslednje naročnike: </w:t>
      </w:r>
    </w:p>
    <w:p w:rsidR="00CA1608" w:rsidRPr="00CA1608" w:rsidRDefault="00CA1608" w:rsidP="00CA1608">
      <w:pPr>
        <w:spacing w:after="0" w:line="240" w:lineRule="auto"/>
        <w:jc w:val="both"/>
        <w:rPr>
          <w:rFonts w:ascii="Arial" w:eastAsia="Times New Roman" w:hAnsi="Arial" w:cs="Arial"/>
          <w:b/>
          <w:sz w:val="28"/>
          <w:szCs w:val="28"/>
          <w:lang w:eastAsia="x-none"/>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2937"/>
        <w:gridCol w:w="1439"/>
        <w:gridCol w:w="1842"/>
      </w:tblGrid>
      <w:tr w:rsidR="00CA1608" w:rsidRPr="00CA1608" w:rsidTr="00C95057">
        <w:tc>
          <w:tcPr>
            <w:tcW w:w="948" w:type="dxa"/>
            <w:shd w:val="clear" w:color="auto" w:fill="auto"/>
          </w:tcPr>
          <w:p w:rsidR="00CA1608" w:rsidRPr="00CA1608" w:rsidRDefault="00CA1608" w:rsidP="00CA1608">
            <w:pPr>
              <w:spacing w:after="0" w:line="240" w:lineRule="auto"/>
              <w:jc w:val="both"/>
              <w:rPr>
                <w:rFonts w:ascii="Arial" w:eastAsia="Times New Roman" w:hAnsi="Arial" w:cs="Arial"/>
                <w:b/>
                <w:lang w:eastAsia="x-none"/>
              </w:rPr>
            </w:pPr>
            <w:proofErr w:type="spellStart"/>
            <w:r w:rsidRPr="00CA1608">
              <w:rPr>
                <w:rFonts w:ascii="Arial" w:eastAsia="Times New Roman" w:hAnsi="Arial" w:cs="Arial"/>
                <w:b/>
                <w:lang w:eastAsia="x-none"/>
              </w:rPr>
              <w:t>Zap.št</w:t>
            </w:r>
            <w:proofErr w:type="spellEnd"/>
            <w:r w:rsidRPr="00CA1608">
              <w:rPr>
                <w:rFonts w:ascii="Arial" w:eastAsia="Times New Roman" w:hAnsi="Arial" w:cs="Arial"/>
                <w:b/>
                <w:lang w:eastAsia="x-none"/>
              </w:rPr>
              <w:t>.</w:t>
            </w:r>
          </w:p>
        </w:tc>
        <w:tc>
          <w:tcPr>
            <w:tcW w:w="2280" w:type="dxa"/>
            <w:shd w:val="clear" w:color="auto" w:fill="auto"/>
          </w:tcPr>
          <w:p w:rsidR="00CA1608" w:rsidRPr="00CA1608" w:rsidRDefault="00CA1608" w:rsidP="00CA1608">
            <w:pPr>
              <w:spacing w:after="0" w:line="240" w:lineRule="auto"/>
              <w:jc w:val="both"/>
              <w:rPr>
                <w:rFonts w:ascii="Arial" w:eastAsia="Times New Roman" w:hAnsi="Arial" w:cs="Arial"/>
                <w:b/>
                <w:lang w:eastAsia="x-none"/>
              </w:rPr>
            </w:pPr>
            <w:r w:rsidRPr="00CA1608">
              <w:rPr>
                <w:rFonts w:ascii="Arial" w:eastAsia="Times New Roman" w:hAnsi="Arial" w:cs="Arial"/>
                <w:b/>
                <w:lang w:eastAsia="x-none"/>
              </w:rPr>
              <w:t xml:space="preserve">Naročnik izvedbe </w:t>
            </w:r>
          </w:p>
        </w:tc>
        <w:tc>
          <w:tcPr>
            <w:tcW w:w="2937" w:type="dxa"/>
            <w:shd w:val="clear" w:color="auto" w:fill="auto"/>
          </w:tcPr>
          <w:p w:rsidR="00CA1608" w:rsidRPr="00CA1608" w:rsidRDefault="00CA1608" w:rsidP="00CA1608">
            <w:pPr>
              <w:spacing w:after="0" w:line="240" w:lineRule="auto"/>
              <w:jc w:val="both"/>
              <w:rPr>
                <w:rFonts w:ascii="Arial" w:eastAsia="Times New Roman" w:hAnsi="Arial" w:cs="Arial"/>
                <w:b/>
                <w:lang w:eastAsia="x-none"/>
              </w:rPr>
            </w:pPr>
            <w:r w:rsidRPr="00CA1608">
              <w:rPr>
                <w:rFonts w:ascii="Arial" w:eastAsia="Times New Roman" w:hAnsi="Arial" w:cs="Arial"/>
                <w:b/>
                <w:lang w:eastAsia="x-none"/>
              </w:rPr>
              <w:t>Predmet  referenc</w:t>
            </w:r>
          </w:p>
        </w:tc>
        <w:tc>
          <w:tcPr>
            <w:tcW w:w="1439" w:type="dxa"/>
            <w:shd w:val="clear" w:color="auto" w:fill="auto"/>
          </w:tcPr>
          <w:p w:rsidR="00CA1608" w:rsidRPr="00CA1608" w:rsidRDefault="00CA1608" w:rsidP="00CA1608">
            <w:pPr>
              <w:spacing w:after="0" w:line="240" w:lineRule="auto"/>
              <w:jc w:val="both"/>
              <w:rPr>
                <w:rFonts w:ascii="Arial" w:eastAsia="Times New Roman" w:hAnsi="Arial" w:cs="Arial"/>
                <w:b/>
                <w:lang w:eastAsia="x-none"/>
              </w:rPr>
            </w:pPr>
            <w:r w:rsidRPr="00CA1608">
              <w:rPr>
                <w:rFonts w:ascii="Arial" w:eastAsia="Times New Roman" w:hAnsi="Arial" w:cs="Arial"/>
                <w:b/>
                <w:lang w:eastAsia="x-none"/>
              </w:rPr>
              <w:t>Datum dokončanja</w:t>
            </w:r>
          </w:p>
        </w:tc>
        <w:tc>
          <w:tcPr>
            <w:tcW w:w="1842" w:type="dxa"/>
            <w:shd w:val="clear" w:color="auto" w:fill="auto"/>
          </w:tcPr>
          <w:p w:rsidR="00CA1608" w:rsidRPr="00CA1608" w:rsidRDefault="00CA1608" w:rsidP="00CA1608">
            <w:pPr>
              <w:spacing w:after="0" w:line="240" w:lineRule="auto"/>
              <w:jc w:val="both"/>
              <w:rPr>
                <w:rFonts w:ascii="Arial" w:eastAsia="Times New Roman" w:hAnsi="Arial" w:cs="Arial"/>
                <w:b/>
                <w:lang w:eastAsia="x-none"/>
              </w:rPr>
            </w:pPr>
            <w:r w:rsidRPr="00CA1608">
              <w:rPr>
                <w:rFonts w:ascii="Arial" w:eastAsia="Times New Roman" w:hAnsi="Arial" w:cs="Arial"/>
                <w:b/>
                <w:lang w:eastAsia="x-none"/>
              </w:rPr>
              <w:t>Vrednost EUR brez DDV</w:t>
            </w:r>
          </w:p>
        </w:tc>
      </w:tr>
      <w:tr w:rsidR="00CA1608" w:rsidRPr="00CA1608" w:rsidTr="00C95057">
        <w:tc>
          <w:tcPr>
            <w:tcW w:w="948" w:type="dxa"/>
            <w:shd w:val="clear" w:color="auto" w:fill="auto"/>
          </w:tcPr>
          <w:p w:rsidR="00CA1608" w:rsidRPr="00CA1608" w:rsidRDefault="00CA1608" w:rsidP="00CA1608">
            <w:pPr>
              <w:spacing w:after="0" w:line="240" w:lineRule="auto"/>
              <w:jc w:val="both"/>
              <w:rPr>
                <w:rFonts w:ascii="Arial" w:eastAsia="Times New Roman" w:hAnsi="Arial" w:cs="Arial"/>
                <w:b/>
                <w:lang w:eastAsia="x-none"/>
              </w:rPr>
            </w:pPr>
            <w:r w:rsidRPr="00CA1608">
              <w:rPr>
                <w:rFonts w:ascii="Arial" w:eastAsia="Times New Roman" w:hAnsi="Arial" w:cs="Arial"/>
                <w:b/>
                <w:lang w:eastAsia="x-none"/>
              </w:rPr>
              <w:t>1.</w:t>
            </w:r>
          </w:p>
        </w:tc>
        <w:tc>
          <w:tcPr>
            <w:tcW w:w="2280" w:type="dxa"/>
            <w:shd w:val="clear" w:color="auto" w:fill="auto"/>
          </w:tcPr>
          <w:p w:rsidR="00CA1608" w:rsidRPr="00CA1608" w:rsidRDefault="00CA1608" w:rsidP="00CA1608">
            <w:pPr>
              <w:spacing w:after="0" w:line="240" w:lineRule="auto"/>
              <w:jc w:val="both"/>
              <w:rPr>
                <w:rFonts w:ascii="Arial" w:eastAsia="Times New Roman" w:hAnsi="Arial" w:cs="Arial"/>
                <w:b/>
                <w:lang w:eastAsia="x-none"/>
              </w:rPr>
            </w:pPr>
          </w:p>
          <w:p w:rsidR="00CA1608" w:rsidRPr="00CA1608" w:rsidRDefault="00CA1608" w:rsidP="00CA1608">
            <w:pPr>
              <w:spacing w:after="0" w:line="240" w:lineRule="auto"/>
              <w:jc w:val="both"/>
              <w:rPr>
                <w:rFonts w:ascii="Arial" w:eastAsia="Times New Roman" w:hAnsi="Arial" w:cs="Arial"/>
                <w:b/>
                <w:lang w:eastAsia="x-none"/>
              </w:rPr>
            </w:pPr>
          </w:p>
        </w:tc>
        <w:tc>
          <w:tcPr>
            <w:tcW w:w="2937" w:type="dxa"/>
            <w:shd w:val="clear" w:color="auto" w:fill="auto"/>
          </w:tcPr>
          <w:p w:rsidR="00CA1608" w:rsidRPr="00CA1608" w:rsidRDefault="00CA1608" w:rsidP="00CA1608">
            <w:pPr>
              <w:spacing w:after="0" w:line="240" w:lineRule="auto"/>
              <w:jc w:val="both"/>
              <w:rPr>
                <w:rFonts w:ascii="Arial" w:eastAsia="Times New Roman" w:hAnsi="Arial" w:cs="Arial"/>
                <w:b/>
                <w:lang w:eastAsia="x-none"/>
              </w:rPr>
            </w:pPr>
          </w:p>
        </w:tc>
        <w:tc>
          <w:tcPr>
            <w:tcW w:w="1439" w:type="dxa"/>
            <w:shd w:val="clear" w:color="auto" w:fill="auto"/>
          </w:tcPr>
          <w:p w:rsidR="00CA1608" w:rsidRPr="00CA1608" w:rsidRDefault="00CA1608" w:rsidP="00CA1608">
            <w:pPr>
              <w:spacing w:after="0" w:line="240" w:lineRule="auto"/>
              <w:jc w:val="both"/>
              <w:rPr>
                <w:rFonts w:ascii="Arial" w:eastAsia="Times New Roman" w:hAnsi="Arial" w:cs="Arial"/>
                <w:b/>
                <w:lang w:eastAsia="x-none"/>
              </w:rPr>
            </w:pPr>
          </w:p>
        </w:tc>
        <w:tc>
          <w:tcPr>
            <w:tcW w:w="1842" w:type="dxa"/>
            <w:shd w:val="clear" w:color="auto" w:fill="auto"/>
          </w:tcPr>
          <w:p w:rsidR="00CA1608" w:rsidRPr="00CA1608" w:rsidRDefault="00CA1608" w:rsidP="00CA1608">
            <w:pPr>
              <w:spacing w:after="0" w:line="240" w:lineRule="auto"/>
              <w:jc w:val="both"/>
              <w:rPr>
                <w:rFonts w:ascii="Arial" w:eastAsia="Times New Roman" w:hAnsi="Arial" w:cs="Arial"/>
                <w:b/>
                <w:lang w:eastAsia="x-none"/>
              </w:rPr>
            </w:pPr>
          </w:p>
        </w:tc>
      </w:tr>
      <w:tr w:rsidR="00CA1608" w:rsidRPr="00CA1608" w:rsidTr="00C95057">
        <w:tc>
          <w:tcPr>
            <w:tcW w:w="948" w:type="dxa"/>
            <w:shd w:val="clear" w:color="auto" w:fill="auto"/>
          </w:tcPr>
          <w:p w:rsidR="00CA1608" w:rsidRPr="00CA1608" w:rsidRDefault="00CA1608" w:rsidP="00CA1608">
            <w:pPr>
              <w:spacing w:after="0" w:line="240" w:lineRule="auto"/>
              <w:jc w:val="both"/>
              <w:rPr>
                <w:rFonts w:ascii="Arial" w:eastAsia="Times New Roman" w:hAnsi="Arial" w:cs="Arial"/>
                <w:b/>
                <w:lang w:eastAsia="x-none"/>
              </w:rPr>
            </w:pPr>
            <w:r w:rsidRPr="00CA1608">
              <w:rPr>
                <w:rFonts w:ascii="Arial" w:eastAsia="Times New Roman" w:hAnsi="Arial" w:cs="Arial"/>
                <w:b/>
                <w:lang w:eastAsia="x-none"/>
              </w:rPr>
              <w:t>2.</w:t>
            </w:r>
          </w:p>
        </w:tc>
        <w:tc>
          <w:tcPr>
            <w:tcW w:w="2280" w:type="dxa"/>
            <w:shd w:val="clear" w:color="auto" w:fill="auto"/>
          </w:tcPr>
          <w:p w:rsidR="00CA1608" w:rsidRPr="00CA1608" w:rsidRDefault="00CA1608" w:rsidP="00CA1608">
            <w:pPr>
              <w:spacing w:after="0" w:line="240" w:lineRule="auto"/>
              <w:jc w:val="both"/>
              <w:rPr>
                <w:rFonts w:ascii="Arial" w:eastAsia="Times New Roman" w:hAnsi="Arial" w:cs="Arial"/>
                <w:b/>
                <w:lang w:eastAsia="x-none"/>
              </w:rPr>
            </w:pPr>
          </w:p>
          <w:p w:rsidR="00CA1608" w:rsidRPr="00CA1608" w:rsidRDefault="00CA1608" w:rsidP="00CA1608">
            <w:pPr>
              <w:spacing w:after="0" w:line="240" w:lineRule="auto"/>
              <w:jc w:val="both"/>
              <w:rPr>
                <w:rFonts w:ascii="Arial" w:eastAsia="Times New Roman" w:hAnsi="Arial" w:cs="Arial"/>
                <w:b/>
                <w:lang w:eastAsia="x-none"/>
              </w:rPr>
            </w:pPr>
          </w:p>
        </w:tc>
        <w:tc>
          <w:tcPr>
            <w:tcW w:w="2937" w:type="dxa"/>
            <w:shd w:val="clear" w:color="auto" w:fill="auto"/>
          </w:tcPr>
          <w:p w:rsidR="00CA1608" w:rsidRPr="00CA1608" w:rsidRDefault="00CA1608" w:rsidP="00CA1608">
            <w:pPr>
              <w:spacing w:after="0" w:line="240" w:lineRule="auto"/>
              <w:jc w:val="both"/>
              <w:rPr>
                <w:rFonts w:ascii="Arial" w:eastAsia="Times New Roman" w:hAnsi="Arial" w:cs="Arial"/>
                <w:b/>
                <w:lang w:eastAsia="x-none"/>
              </w:rPr>
            </w:pPr>
          </w:p>
        </w:tc>
        <w:tc>
          <w:tcPr>
            <w:tcW w:w="1439" w:type="dxa"/>
            <w:shd w:val="clear" w:color="auto" w:fill="auto"/>
          </w:tcPr>
          <w:p w:rsidR="00CA1608" w:rsidRPr="00CA1608" w:rsidRDefault="00CA1608" w:rsidP="00CA1608">
            <w:pPr>
              <w:spacing w:after="0" w:line="240" w:lineRule="auto"/>
              <w:jc w:val="both"/>
              <w:rPr>
                <w:rFonts w:ascii="Arial" w:eastAsia="Times New Roman" w:hAnsi="Arial" w:cs="Arial"/>
                <w:b/>
                <w:lang w:eastAsia="x-none"/>
              </w:rPr>
            </w:pPr>
          </w:p>
        </w:tc>
        <w:tc>
          <w:tcPr>
            <w:tcW w:w="1842" w:type="dxa"/>
            <w:shd w:val="clear" w:color="auto" w:fill="auto"/>
          </w:tcPr>
          <w:p w:rsidR="00CA1608" w:rsidRPr="00CA1608" w:rsidRDefault="00CA1608" w:rsidP="00CA1608">
            <w:pPr>
              <w:spacing w:after="0" w:line="240" w:lineRule="auto"/>
              <w:jc w:val="both"/>
              <w:rPr>
                <w:rFonts w:ascii="Arial" w:eastAsia="Times New Roman" w:hAnsi="Arial" w:cs="Arial"/>
                <w:b/>
                <w:lang w:eastAsia="x-none"/>
              </w:rPr>
            </w:pPr>
          </w:p>
        </w:tc>
      </w:tr>
      <w:tr w:rsidR="00CA1608" w:rsidRPr="00CA1608" w:rsidTr="00C95057">
        <w:tc>
          <w:tcPr>
            <w:tcW w:w="948" w:type="dxa"/>
            <w:shd w:val="clear" w:color="auto" w:fill="auto"/>
          </w:tcPr>
          <w:p w:rsidR="00CA1608" w:rsidRPr="00CA1608" w:rsidRDefault="00CA1608" w:rsidP="00CA1608">
            <w:pPr>
              <w:spacing w:after="0" w:line="240" w:lineRule="auto"/>
              <w:jc w:val="both"/>
              <w:rPr>
                <w:rFonts w:ascii="Arial" w:eastAsia="Times New Roman" w:hAnsi="Arial" w:cs="Arial"/>
                <w:b/>
                <w:lang w:eastAsia="x-none"/>
              </w:rPr>
            </w:pPr>
            <w:r w:rsidRPr="00CA1608">
              <w:rPr>
                <w:rFonts w:ascii="Arial" w:eastAsia="Times New Roman" w:hAnsi="Arial" w:cs="Arial"/>
                <w:b/>
                <w:lang w:eastAsia="x-none"/>
              </w:rPr>
              <w:t>3.</w:t>
            </w:r>
          </w:p>
          <w:p w:rsidR="00CA1608" w:rsidRPr="00CA1608" w:rsidRDefault="00CA1608" w:rsidP="00CA1608">
            <w:pPr>
              <w:spacing w:after="0" w:line="240" w:lineRule="auto"/>
              <w:jc w:val="both"/>
              <w:rPr>
                <w:rFonts w:ascii="Arial" w:eastAsia="Times New Roman" w:hAnsi="Arial" w:cs="Arial"/>
                <w:b/>
                <w:lang w:eastAsia="x-none"/>
              </w:rPr>
            </w:pPr>
          </w:p>
        </w:tc>
        <w:tc>
          <w:tcPr>
            <w:tcW w:w="2280" w:type="dxa"/>
            <w:shd w:val="clear" w:color="auto" w:fill="auto"/>
          </w:tcPr>
          <w:p w:rsidR="00CA1608" w:rsidRPr="00CA1608" w:rsidRDefault="00CA1608" w:rsidP="00CA1608">
            <w:pPr>
              <w:spacing w:after="0" w:line="240" w:lineRule="auto"/>
              <w:jc w:val="both"/>
              <w:rPr>
                <w:rFonts w:ascii="Arial" w:eastAsia="Times New Roman" w:hAnsi="Arial" w:cs="Arial"/>
                <w:b/>
                <w:lang w:eastAsia="x-none"/>
              </w:rPr>
            </w:pPr>
          </w:p>
        </w:tc>
        <w:tc>
          <w:tcPr>
            <w:tcW w:w="2937" w:type="dxa"/>
            <w:shd w:val="clear" w:color="auto" w:fill="auto"/>
          </w:tcPr>
          <w:p w:rsidR="00CA1608" w:rsidRPr="00CA1608" w:rsidRDefault="00CA1608" w:rsidP="00CA1608">
            <w:pPr>
              <w:spacing w:after="0" w:line="240" w:lineRule="auto"/>
              <w:jc w:val="both"/>
              <w:rPr>
                <w:rFonts w:ascii="Arial" w:eastAsia="Times New Roman" w:hAnsi="Arial" w:cs="Arial"/>
                <w:b/>
                <w:lang w:eastAsia="x-none"/>
              </w:rPr>
            </w:pPr>
          </w:p>
        </w:tc>
        <w:tc>
          <w:tcPr>
            <w:tcW w:w="1439" w:type="dxa"/>
            <w:shd w:val="clear" w:color="auto" w:fill="auto"/>
          </w:tcPr>
          <w:p w:rsidR="00CA1608" w:rsidRPr="00CA1608" w:rsidRDefault="00CA1608" w:rsidP="00CA1608">
            <w:pPr>
              <w:spacing w:after="0" w:line="240" w:lineRule="auto"/>
              <w:jc w:val="both"/>
              <w:rPr>
                <w:rFonts w:ascii="Arial" w:eastAsia="Times New Roman" w:hAnsi="Arial" w:cs="Arial"/>
                <w:b/>
                <w:lang w:eastAsia="x-none"/>
              </w:rPr>
            </w:pPr>
          </w:p>
        </w:tc>
        <w:tc>
          <w:tcPr>
            <w:tcW w:w="1842" w:type="dxa"/>
            <w:shd w:val="clear" w:color="auto" w:fill="auto"/>
          </w:tcPr>
          <w:p w:rsidR="00CA1608" w:rsidRPr="00CA1608" w:rsidRDefault="00CA1608" w:rsidP="00CA1608">
            <w:pPr>
              <w:spacing w:after="0" w:line="240" w:lineRule="auto"/>
              <w:jc w:val="both"/>
              <w:rPr>
                <w:rFonts w:ascii="Arial" w:eastAsia="Times New Roman" w:hAnsi="Arial" w:cs="Arial"/>
                <w:b/>
                <w:lang w:eastAsia="x-none"/>
              </w:rPr>
            </w:pPr>
          </w:p>
        </w:tc>
      </w:tr>
    </w:tbl>
    <w:p w:rsidR="00CA1608" w:rsidRPr="00CA1608" w:rsidRDefault="00CA1608" w:rsidP="00CA1608">
      <w:pPr>
        <w:spacing w:after="0" w:line="240" w:lineRule="auto"/>
        <w:jc w:val="both"/>
        <w:rPr>
          <w:rFonts w:ascii="Arial" w:eastAsia="Times New Roman" w:hAnsi="Arial" w:cs="Arial"/>
          <w:b/>
          <w:sz w:val="28"/>
          <w:szCs w:val="28"/>
          <w:lang w:eastAsia="x-none"/>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Ponudnik mora kot obvezni pogoj predložiti najmanj eno (1) referenco prenove/rekonstrukcije kotlovnice v vrednosti najmanj 80.000,00 EUR brez DDV,  ki jo je v obdobju zadnjih petih let od datuma objave tega naročila uspešno izvedel.</w:t>
      </w: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 xml:space="preserve">Za datum dokončanja se smatra datum, ko je podpisan zapisnik o prevzemu del. </w:t>
      </w: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120" w:line="240" w:lineRule="auto"/>
        <w:jc w:val="both"/>
        <w:rPr>
          <w:rFonts w:ascii="Arial" w:eastAsia="Times New Roman" w:hAnsi="Arial" w:cs="Arial"/>
          <w:lang w:eastAsia="sl-SI"/>
        </w:rPr>
      </w:pPr>
      <w:r w:rsidRPr="00CA1608">
        <w:rPr>
          <w:rFonts w:ascii="Arial" w:eastAsia="Times New Roman" w:hAnsi="Arial" w:cs="Arial"/>
          <w:lang w:eastAsia="sl-SI"/>
        </w:rPr>
        <w:t xml:space="preserve">Reference so pogoj za sodelovanje v postopku JN. </w:t>
      </w:r>
    </w:p>
    <w:p w:rsidR="00CA1608" w:rsidRPr="00CA1608" w:rsidRDefault="00CA1608" w:rsidP="00CA1608">
      <w:pPr>
        <w:spacing w:after="0" w:line="240" w:lineRule="auto"/>
        <w:rPr>
          <w:rFonts w:ascii="Arial" w:eastAsia="Times New Roman" w:hAnsi="Arial" w:cs="Arial"/>
          <w:lang w:eastAsia="sl-SI"/>
        </w:rPr>
      </w:pPr>
      <w:r w:rsidRPr="00CA1608">
        <w:rPr>
          <w:rFonts w:ascii="Arial" w:eastAsia="Times New Roman" w:hAnsi="Arial" w:cs="Arial"/>
          <w:lang w:eastAsia="sl-SI"/>
        </w:rPr>
        <w:t xml:space="preserve">Velja potrdilo iz katerega so jasno razvidni zahtevani podatki. </w:t>
      </w:r>
    </w:p>
    <w:p w:rsidR="00CA1608" w:rsidRPr="00CA1608" w:rsidRDefault="00CA1608" w:rsidP="00CA1608">
      <w:pPr>
        <w:spacing w:after="0" w:line="240" w:lineRule="auto"/>
        <w:jc w:val="both"/>
        <w:rPr>
          <w:rFonts w:ascii="Arial" w:eastAsia="Times New Roman" w:hAnsi="Arial" w:cs="Arial"/>
          <w:b/>
          <w:i/>
          <w:sz w:val="28"/>
          <w:szCs w:val="28"/>
          <w:lang w:eastAsia="x-none"/>
        </w:rPr>
      </w:pPr>
    </w:p>
    <w:p w:rsidR="00CA1608" w:rsidRPr="00CA1608" w:rsidRDefault="00CA1608" w:rsidP="00CA1608">
      <w:pPr>
        <w:spacing w:after="0" w:line="240" w:lineRule="auto"/>
        <w:jc w:val="both"/>
        <w:rPr>
          <w:rFonts w:ascii="Arial" w:eastAsia="Times New Roman" w:hAnsi="Arial" w:cs="Arial"/>
          <w:b/>
          <w:lang w:eastAsia="x-none"/>
        </w:rPr>
      </w:pPr>
      <w:r w:rsidRPr="00CA1608">
        <w:rPr>
          <w:rFonts w:ascii="Arial" w:eastAsia="Times New Roman" w:hAnsi="Arial" w:cs="Arial"/>
          <w:b/>
          <w:lang w:eastAsia="x-none"/>
        </w:rPr>
        <w:t xml:space="preserve">Kraj in datum: </w:t>
      </w:r>
    </w:p>
    <w:p w:rsidR="00CA1608" w:rsidRPr="00CA1608" w:rsidRDefault="00CA1608" w:rsidP="00CA1608">
      <w:pPr>
        <w:spacing w:after="0" w:line="240" w:lineRule="auto"/>
        <w:jc w:val="both"/>
        <w:rPr>
          <w:rFonts w:ascii="Arial" w:eastAsia="Times New Roman" w:hAnsi="Arial" w:cs="Arial"/>
          <w:b/>
          <w:lang w:eastAsia="x-none"/>
        </w:rPr>
      </w:pPr>
    </w:p>
    <w:p w:rsidR="00CA1608" w:rsidRPr="00CA1608" w:rsidRDefault="00CA1608" w:rsidP="00CA1608">
      <w:pPr>
        <w:spacing w:after="0" w:line="240" w:lineRule="auto"/>
        <w:jc w:val="both"/>
        <w:rPr>
          <w:rFonts w:ascii="Arial" w:eastAsia="Times New Roman" w:hAnsi="Arial" w:cs="Arial"/>
          <w:b/>
          <w:lang w:eastAsia="x-none"/>
        </w:rPr>
      </w:pPr>
    </w:p>
    <w:p w:rsidR="00CA1608" w:rsidRPr="00CA1608" w:rsidRDefault="00CA1608" w:rsidP="00CA1608">
      <w:pPr>
        <w:spacing w:after="0" w:line="240" w:lineRule="auto"/>
        <w:jc w:val="both"/>
        <w:rPr>
          <w:rFonts w:ascii="Arial" w:eastAsia="Times New Roman" w:hAnsi="Arial" w:cs="Arial"/>
          <w:b/>
          <w:lang w:eastAsia="x-none"/>
        </w:rPr>
      </w:pPr>
    </w:p>
    <w:p w:rsidR="00CA1608" w:rsidRPr="00CA1608" w:rsidRDefault="00CA1608" w:rsidP="00CA1608">
      <w:pPr>
        <w:spacing w:after="0" w:line="240" w:lineRule="auto"/>
        <w:jc w:val="both"/>
        <w:rPr>
          <w:rFonts w:ascii="Arial" w:eastAsia="Times New Roman" w:hAnsi="Arial" w:cs="Arial"/>
          <w:b/>
          <w:lang w:eastAsia="x-none"/>
        </w:rPr>
      </w:pPr>
    </w:p>
    <w:p w:rsidR="00CA1608" w:rsidRPr="00CA1608" w:rsidRDefault="00CA1608" w:rsidP="00CA1608">
      <w:pPr>
        <w:spacing w:after="0" w:line="240" w:lineRule="auto"/>
        <w:jc w:val="both"/>
        <w:rPr>
          <w:rFonts w:ascii="Arial" w:eastAsia="Times New Roman" w:hAnsi="Arial" w:cs="Arial"/>
          <w:b/>
          <w:lang w:eastAsia="x-none"/>
        </w:rPr>
      </w:pPr>
    </w:p>
    <w:p w:rsidR="00CA1608" w:rsidRPr="00CA1608" w:rsidRDefault="00CA1608" w:rsidP="00CA1608">
      <w:pPr>
        <w:spacing w:after="0" w:line="240" w:lineRule="auto"/>
        <w:jc w:val="both"/>
        <w:rPr>
          <w:rFonts w:ascii="Arial" w:eastAsia="Times New Roman" w:hAnsi="Arial" w:cs="Arial"/>
          <w:b/>
          <w:lang w:eastAsia="x-none"/>
        </w:rPr>
      </w:pPr>
      <w:r w:rsidRPr="00CA1608">
        <w:rPr>
          <w:rFonts w:ascii="Arial" w:eastAsia="Times New Roman" w:hAnsi="Arial" w:cs="Arial"/>
          <w:b/>
          <w:lang w:eastAsia="x-none"/>
        </w:rPr>
        <w:tab/>
      </w:r>
      <w:r w:rsidRPr="00CA1608">
        <w:rPr>
          <w:rFonts w:ascii="Arial" w:eastAsia="Times New Roman" w:hAnsi="Arial" w:cs="Arial"/>
          <w:b/>
          <w:lang w:eastAsia="x-none"/>
        </w:rPr>
        <w:tab/>
      </w:r>
      <w:r w:rsidRPr="00CA1608">
        <w:rPr>
          <w:rFonts w:ascii="Arial" w:eastAsia="Times New Roman" w:hAnsi="Arial" w:cs="Arial"/>
          <w:b/>
          <w:lang w:eastAsia="x-none"/>
        </w:rPr>
        <w:tab/>
      </w:r>
      <w:r w:rsidRPr="00CA1608">
        <w:rPr>
          <w:rFonts w:ascii="Arial" w:eastAsia="Times New Roman" w:hAnsi="Arial" w:cs="Arial"/>
          <w:b/>
          <w:lang w:eastAsia="x-none"/>
        </w:rPr>
        <w:tab/>
      </w:r>
      <w:r w:rsidRPr="00CA1608">
        <w:rPr>
          <w:rFonts w:ascii="Arial" w:eastAsia="Times New Roman" w:hAnsi="Arial" w:cs="Arial"/>
          <w:b/>
          <w:lang w:eastAsia="x-none"/>
        </w:rPr>
        <w:tab/>
      </w:r>
      <w:r w:rsidRPr="00CA1608">
        <w:rPr>
          <w:rFonts w:ascii="Arial" w:eastAsia="Times New Roman" w:hAnsi="Arial" w:cs="Arial"/>
          <w:b/>
          <w:lang w:eastAsia="x-none"/>
        </w:rPr>
        <w:tab/>
      </w:r>
      <w:r w:rsidRPr="00CA1608">
        <w:rPr>
          <w:rFonts w:ascii="Arial" w:eastAsia="Times New Roman" w:hAnsi="Arial" w:cs="Arial"/>
          <w:b/>
          <w:lang w:eastAsia="x-none"/>
        </w:rPr>
        <w:tab/>
        <w:t>PONUDNIK</w:t>
      </w:r>
    </w:p>
    <w:p w:rsidR="00CA1608" w:rsidRPr="00CA1608" w:rsidRDefault="00CA1608" w:rsidP="00CA1608">
      <w:pPr>
        <w:spacing w:after="0" w:line="240" w:lineRule="auto"/>
        <w:jc w:val="both"/>
        <w:rPr>
          <w:rFonts w:ascii="Arial" w:eastAsia="Times New Roman" w:hAnsi="Arial" w:cs="Arial"/>
          <w:b/>
          <w:lang w:eastAsia="x-none"/>
        </w:rPr>
      </w:pPr>
      <w:r w:rsidRPr="00CA1608">
        <w:rPr>
          <w:rFonts w:ascii="Arial" w:eastAsia="Times New Roman" w:hAnsi="Arial" w:cs="Arial"/>
          <w:b/>
          <w:sz w:val="28"/>
          <w:szCs w:val="28"/>
          <w:lang w:eastAsia="x-none"/>
        </w:rPr>
        <w:tab/>
      </w:r>
      <w:r w:rsidRPr="00CA1608">
        <w:rPr>
          <w:rFonts w:ascii="Arial" w:eastAsia="Times New Roman" w:hAnsi="Arial" w:cs="Arial"/>
          <w:b/>
          <w:sz w:val="28"/>
          <w:szCs w:val="28"/>
          <w:lang w:eastAsia="x-none"/>
        </w:rPr>
        <w:tab/>
      </w:r>
      <w:r w:rsidRPr="00CA1608">
        <w:rPr>
          <w:rFonts w:ascii="Arial" w:eastAsia="Times New Roman" w:hAnsi="Arial" w:cs="Arial"/>
          <w:b/>
          <w:sz w:val="28"/>
          <w:szCs w:val="28"/>
          <w:lang w:eastAsia="x-none"/>
        </w:rPr>
        <w:tab/>
      </w:r>
      <w:r w:rsidRPr="00CA1608">
        <w:rPr>
          <w:rFonts w:ascii="Arial" w:eastAsia="Times New Roman" w:hAnsi="Arial" w:cs="Arial"/>
          <w:b/>
          <w:sz w:val="28"/>
          <w:szCs w:val="28"/>
          <w:lang w:eastAsia="x-none"/>
        </w:rPr>
        <w:tab/>
        <w:t>(ž</w:t>
      </w:r>
      <w:r w:rsidRPr="00CA1608">
        <w:rPr>
          <w:rFonts w:ascii="Arial" w:eastAsia="Times New Roman" w:hAnsi="Arial" w:cs="Arial"/>
          <w:b/>
          <w:lang w:eastAsia="x-none"/>
        </w:rPr>
        <w:t xml:space="preserve">ig in podpis zakonitega zastopnika oz. </w:t>
      </w:r>
      <w:proofErr w:type="spellStart"/>
      <w:r w:rsidRPr="00CA1608">
        <w:rPr>
          <w:rFonts w:ascii="Arial" w:eastAsia="Times New Roman" w:hAnsi="Arial" w:cs="Arial"/>
          <w:b/>
          <w:lang w:eastAsia="x-none"/>
        </w:rPr>
        <w:t>poobl.osebe</w:t>
      </w:r>
      <w:proofErr w:type="spellEnd"/>
      <w:r w:rsidRPr="00CA1608">
        <w:rPr>
          <w:rFonts w:ascii="Arial" w:eastAsia="Times New Roman" w:hAnsi="Arial" w:cs="Arial"/>
          <w:b/>
          <w:lang w:eastAsia="x-none"/>
        </w:rPr>
        <w:t xml:space="preserve">) </w:t>
      </w:r>
    </w:p>
    <w:p w:rsidR="00CA1608" w:rsidRPr="00CA1608" w:rsidRDefault="00CA1608" w:rsidP="00CA1608">
      <w:pPr>
        <w:spacing w:after="0" w:line="240" w:lineRule="auto"/>
        <w:jc w:val="both"/>
        <w:rPr>
          <w:rFonts w:ascii="Arial" w:eastAsia="Times New Roman" w:hAnsi="Arial" w:cs="Arial"/>
          <w:b/>
          <w:i/>
          <w:sz w:val="28"/>
          <w:szCs w:val="28"/>
          <w:lang w:eastAsia="x-none"/>
        </w:rPr>
      </w:pPr>
    </w:p>
    <w:p w:rsidR="00CA1608" w:rsidRPr="00CA1608" w:rsidRDefault="00CA1608" w:rsidP="00CA1608">
      <w:pPr>
        <w:spacing w:after="0" w:line="240" w:lineRule="auto"/>
        <w:rPr>
          <w:rFonts w:ascii="Arial" w:eastAsia="Times New Roman" w:hAnsi="Arial" w:cs="Arial"/>
          <w:b/>
          <w:sz w:val="20"/>
          <w:szCs w:val="20"/>
          <w:lang w:eastAsia="sl-SI"/>
        </w:rPr>
      </w:pPr>
    </w:p>
    <w:p w:rsidR="00CA1608" w:rsidRPr="00CA1608" w:rsidRDefault="00CA1608" w:rsidP="00CA1608">
      <w:pPr>
        <w:spacing w:after="0" w:line="240" w:lineRule="auto"/>
        <w:rPr>
          <w:rFonts w:ascii="Arial" w:eastAsia="Times New Roman" w:hAnsi="Arial" w:cs="Arial"/>
          <w:b/>
          <w:sz w:val="20"/>
          <w:szCs w:val="20"/>
          <w:lang w:eastAsia="sl-SI"/>
        </w:rPr>
      </w:pPr>
    </w:p>
    <w:p w:rsidR="00CA1608" w:rsidRPr="00CA1608" w:rsidRDefault="00CA1608" w:rsidP="00CA1608">
      <w:pPr>
        <w:spacing w:after="0" w:line="240" w:lineRule="auto"/>
        <w:rPr>
          <w:rFonts w:ascii="Arial" w:eastAsia="Times New Roman" w:hAnsi="Arial" w:cs="Arial"/>
          <w:b/>
          <w:sz w:val="20"/>
          <w:szCs w:val="20"/>
          <w:lang w:eastAsia="sl-SI"/>
        </w:rPr>
      </w:pPr>
    </w:p>
    <w:p w:rsidR="00CA1608" w:rsidRPr="00CA1608" w:rsidRDefault="00CA1608" w:rsidP="00CA1608">
      <w:pPr>
        <w:spacing w:after="0" w:line="240" w:lineRule="auto"/>
        <w:rPr>
          <w:rFonts w:ascii="Arial" w:eastAsia="Times New Roman" w:hAnsi="Arial" w:cs="Arial"/>
          <w:b/>
          <w:sz w:val="20"/>
          <w:szCs w:val="20"/>
          <w:lang w:eastAsia="sl-SI"/>
        </w:rPr>
      </w:pPr>
    </w:p>
    <w:p w:rsidR="00CA1608" w:rsidRPr="00CA1608" w:rsidRDefault="00CA1608" w:rsidP="00CA1608">
      <w:pPr>
        <w:spacing w:after="0" w:line="240" w:lineRule="auto"/>
        <w:rPr>
          <w:rFonts w:ascii="Arial" w:eastAsia="Times New Roman" w:hAnsi="Arial" w:cs="Arial"/>
          <w:b/>
          <w:sz w:val="20"/>
          <w:szCs w:val="20"/>
          <w:lang w:eastAsia="sl-SI"/>
        </w:rPr>
      </w:pPr>
    </w:p>
    <w:p w:rsidR="00CA1608" w:rsidRPr="00CA1608" w:rsidRDefault="00CA1608" w:rsidP="00CA1608">
      <w:pPr>
        <w:spacing w:after="0" w:line="240" w:lineRule="auto"/>
        <w:rPr>
          <w:rFonts w:ascii="Arial" w:eastAsia="Times New Roman" w:hAnsi="Arial" w:cs="Arial"/>
          <w:b/>
          <w:sz w:val="20"/>
          <w:szCs w:val="20"/>
          <w:lang w:eastAsia="sl-SI"/>
        </w:rPr>
      </w:pPr>
    </w:p>
    <w:p w:rsidR="00CA1608" w:rsidRPr="00CA1608" w:rsidRDefault="00CA1608" w:rsidP="00CA1608">
      <w:pPr>
        <w:keepNext/>
        <w:numPr>
          <w:ilvl w:val="1"/>
          <w:numId w:val="12"/>
        </w:numPr>
        <w:spacing w:after="0" w:line="240" w:lineRule="auto"/>
        <w:outlineLvl w:val="0"/>
        <w:rPr>
          <w:rFonts w:ascii="Arial" w:eastAsia="Times New Roman" w:hAnsi="Arial" w:cs="Arial"/>
          <w:b/>
          <w:i/>
          <w:sz w:val="28"/>
          <w:szCs w:val="28"/>
          <w:lang w:eastAsia="x-none"/>
        </w:rPr>
      </w:pPr>
      <w:bookmarkStart w:id="72" w:name="_Toc345922325"/>
      <w:r w:rsidRPr="00CA1608">
        <w:rPr>
          <w:rFonts w:ascii="Arial" w:eastAsia="Times New Roman" w:hAnsi="Arial" w:cs="Arial"/>
          <w:b/>
          <w:i/>
          <w:sz w:val="28"/>
          <w:szCs w:val="28"/>
          <w:lang w:eastAsia="x-none"/>
        </w:rPr>
        <w:lastRenderedPageBreak/>
        <w:t xml:space="preserve">                                                                                         (OBR-</w:t>
      </w:r>
      <w:bookmarkEnd w:id="72"/>
      <w:r w:rsidRPr="00CA1608">
        <w:rPr>
          <w:rFonts w:ascii="Arial" w:eastAsia="Times New Roman" w:hAnsi="Arial" w:cs="Arial"/>
          <w:b/>
          <w:i/>
          <w:sz w:val="28"/>
          <w:szCs w:val="28"/>
          <w:lang w:eastAsia="x-none"/>
        </w:rPr>
        <w:t>11)</w:t>
      </w:r>
    </w:p>
    <w:p w:rsidR="00CA1608" w:rsidRPr="00CA1608" w:rsidRDefault="00CA1608" w:rsidP="00CA1608">
      <w:pPr>
        <w:spacing w:after="0" w:line="240" w:lineRule="auto"/>
        <w:rPr>
          <w:rFonts w:ascii="Times New Roman" w:eastAsia="Times New Roman" w:hAnsi="Times New Roman" w:cs="Times New Roman"/>
          <w:sz w:val="24"/>
          <w:szCs w:val="24"/>
          <w:lang w:eastAsia="sl-SI"/>
        </w:rPr>
      </w:pPr>
      <w:r w:rsidRPr="00CA1608">
        <w:rPr>
          <w:rFonts w:ascii="Times New Roman" w:eastAsia="Times New Roman" w:hAnsi="Times New Roman" w:cs="Times New Roman"/>
          <w:sz w:val="24"/>
          <w:szCs w:val="24"/>
          <w:lang w:eastAsia="sl-SI"/>
        </w:rPr>
        <w:tab/>
      </w: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jc w:val="center"/>
        <w:rPr>
          <w:rFonts w:ascii="Arial" w:eastAsia="Times New Roman" w:hAnsi="Arial" w:cs="Arial"/>
          <w:b/>
          <w:bCs/>
          <w:sz w:val="24"/>
          <w:szCs w:val="24"/>
          <w:lang w:eastAsia="sl-SI"/>
        </w:rPr>
      </w:pPr>
      <w:r w:rsidRPr="00CA1608">
        <w:rPr>
          <w:rFonts w:ascii="Arial" w:eastAsia="Times New Roman" w:hAnsi="Arial" w:cs="Arial"/>
          <w:b/>
          <w:bCs/>
          <w:sz w:val="24"/>
          <w:szCs w:val="24"/>
          <w:lang w:eastAsia="sl-SI"/>
        </w:rPr>
        <w:t>P O T R D I L O</w:t>
      </w:r>
    </w:p>
    <w:p w:rsidR="00CA1608" w:rsidRPr="00CA1608" w:rsidRDefault="00CA1608" w:rsidP="00CA1608">
      <w:pPr>
        <w:spacing w:after="0" w:line="360" w:lineRule="auto"/>
        <w:jc w:val="both"/>
        <w:rPr>
          <w:rFonts w:ascii="Arial" w:eastAsia="Times New Roman" w:hAnsi="Arial" w:cs="Arial"/>
          <w:lang w:eastAsia="sl-SI"/>
        </w:rPr>
      </w:pPr>
      <w:r w:rsidRPr="00CA1608">
        <w:rPr>
          <w:rFonts w:ascii="Arial" w:eastAsia="Times New Roman" w:hAnsi="Arial" w:cs="Arial"/>
          <w:lang w:eastAsia="sl-SI"/>
        </w:rPr>
        <w:t>Naročnik___________________________________________________________________</w:t>
      </w:r>
    </w:p>
    <w:p w:rsidR="00CA1608" w:rsidRPr="00CA1608" w:rsidRDefault="00CA1608" w:rsidP="00CA1608">
      <w:pPr>
        <w:spacing w:after="0" w:line="360" w:lineRule="auto"/>
        <w:rPr>
          <w:rFonts w:ascii="Arial" w:eastAsia="Times New Roman" w:hAnsi="Arial" w:cs="Arial"/>
          <w:lang w:eastAsia="sl-SI"/>
        </w:rPr>
      </w:pPr>
      <w:r w:rsidRPr="00CA1608">
        <w:rPr>
          <w:rFonts w:ascii="Arial" w:eastAsia="Times New Roman" w:hAnsi="Arial" w:cs="Arial"/>
          <w:lang w:eastAsia="sl-SI"/>
        </w:rPr>
        <w:t>Odgovorna oseba naročnika___________________________________________________</w:t>
      </w:r>
    </w:p>
    <w:p w:rsidR="00CA1608" w:rsidRPr="00CA1608" w:rsidRDefault="00CA1608" w:rsidP="00CA1608">
      <w:pPr>
        <w:spacing w:after="0" w:line="360" w:lineRule="auto"/>
        <w:rPr>
          <w:rFonts w:ascii="Arial" w:eastAsia="Times New Roman" w:hAnsi="Arial" w:cs="Arial"/>
          <w:lang w:eastAsia="sl-SI"/>
        </w:rPr>
      </w:pPr>
      <w:r w:rsidRPr="00CA1608">
        <w:rPr>
          <w:rFonts w:ascii="Arial" w:eastAsia="Times New Roman" w:hAnsi="Arial" w:cs="Arial"/>
          <w:lang w:eastAsia="sl-SI"/>
        </w:rPr>
        <w:t>Telefon odgovorne osebe naročnika_____________________________________________</w:t>
      </w:r>
    </w:p>
    <w:p w:rsidR="00CA1608" w:rsidRPr="00CA1608" w:rsidRDefault="00CA1608" w:rsidP="00CA1608">
      <w:pPr>
        <w:spacing w:after="0" w:line="360" w:lineRule="auto"/>
        <w:rPr>
          <w:rFonts w:ascii="Arial" w:eastAsia="Times New Roman" w:hAnsi="Arial" w:cs="Arial"/>
          <w:lang w:eastAsia="sl-SI"/>
        </w:rPr>
      </w:pPr>
      <w:r w:rsidRPr="00CA1608">
        <w:rPr>
          <w:rFonts w:ascii="Arial" w:eastAsia="Times New Roman" w:hAnsi="Arial" w:cs="Arial"/>
          <w:lang w:eastAsia="sl-SI"/>
        </w:rPr>
        <w:t xml:space="preserve">Pod kazensko in materialno  odgovornostjo izjavljamo, da je izvajalec_____________________________ v letu _________na objektu/projektu______________________________________________ izvedel sledeče referenčno delo (_________________________________________________) v vrednosti ________________________EUR (brez DDV). </w:t>
      </w:r>
    </w:p>
    <w:p w:rsidR="00CA1608" w:rsidRPr="00CA1608" w:rsidRDefault="00CA1608" w:rsidP="00CA1608">
      <w:pPr>
        <w:spacing w:after="0" w:line="360" w:lineRule="auto"/>
        <w:jc w:val="both"/>
        <w:rPr>
          <w:rFonts w:ascii="Arial" w:eastAsia="Times New Roman" w:hAnsi="Arial" w:cs="Arial"/>
          <w:u w:val="single"/>
          <w:lang w:eastAsia="sl-SI"/>
        </w:rPr>
      </w:pPr>
      <w:r w:rsidRPr="00CA1608">
        <w:rPr>
          <w:rFonts w:ascii="Arial" w:eastAsia="Times New Roman" w:hAnsi="Arial" w:cs="Arial"/>
          <w:u w:val="single"/>
          <w:lang w:eastAsia="sl-SI"/>
        </w:rPr>
        <w:t>SPOŠTOVANJE ROKA IZVEDBE</w:t>
      </w:r>
    </w:p>
    <w:p w:rsidR="00CA1608" w:rsidRPr="00CA1608" w:rsidRDefault="00CA1608" w:rsidP="00CA1608">
      <w:pPr>
        <w:spacing w:after="0" w:line="240" w:lineRule="auto"/>
        <w:jc w:val="both"/>
        <w:rPr>
          <w:rFonts w:ascii="Arial" w:eastAsia="Times New Roman" w:hAnsi="Arial" w:cs="Arial"/>
          <w:lang w:eastAsia="sl-SI"/>
        </w:rPr>
      </w:pPr>
      <w:r w:rsidRPr="00CA1608">
        <w:rPr>
          <w:rFonts w:ascii="Arial" w:eastAsia="Times New Roman" w:hAnsi="Arial" w:cs="Arial"/>
          <w:lang w:eastAsia="sl-SI"/>
        </w:rPr>
        <w:t xml:space="preserve">Potrjujemo, da je izvajalec izvedel navedena pogodbena dela v pogodbenem roku, kvalitetno, v skladu z določili pogodbe in da nismo zaračunali pogodbene kazni. </w:t>
      </w:r>
    </w:p>
    <w:p w:rsidR="00CA1608" w:rsidRPr="00CA1608" w:rsidRDefault="00CA1608" w:rsidP="00CA1608">
      <w:pPr>
        <w:spacing w:after="0" w:line="240" w:lineRule="auto"/>
        <w:jc w:val="both"/>
        <w:rPr>
          <w:rFonts w:ascii="Arial" w:eastAsia="Times New Roman" w:hAnsi="Arial" w:cs="Arial"/>
          <w:lang w:eastAsia="sl-SI"/>
        </w:rPr>
      </w:pPr>
    </w:p>
    <w:p w:rsidR="00CA1608" w:rsidRPr="00CA1608" w:rsidRDefault="00CA1608" w:rsidP="00CA1608">
      <w:pPr>
        <w:spacing w:after="0" w:line="240" w:lineRule="auto"/>
        <w:jc w:val="both"/>
        <w:rPr>
          <w:rFonts w:ascii="Arial" w:eastAsia="Times New Roman" w:hAnsi="Arial" w:cs="Arial"/>
          <w:lang w:eastAsia="sl-SI"/>
        </w:rPr>
      </w:pPr>
    </w:p>
    <w:p w:rsidR="00CA1608" w:rsidRPr="00CA1608" w:rsidRDefault="00CA1608" w:rsidP="00CA1608">
      <w:pPr>
        <w:spacing w:after="0" w:line="240" w:lineRule="auto"/>
        <w:jc w:val="both"/>
        <w:rPr>
          <w:rFonts w:ascii="Arial" w:eastAsia="Times New Roman" w:hAnsi="Arial" w:cs="Arial"/>
          <w:lang w:eastAsia="sl-SI"/>
        </w:rPr>
      </w:pPr>
      <w:r w:rsidRPr="00CA1608">
        <w:rPr>
          <w:rFonts w:ascii="Arial" w:eastAsia="Times New Roman" w:hAnsi="Arial" w:cs="Arial"/>
          <w:lang w:eastAsia="sl-SI"/>
        </w:rPr>
        <w:t>Kraj in datum: ____________________</w:t>
      </w:r>
    </w:p>
    <w:p w:rsidR="00CA1608" w:rsidRPr="00CA1608" w:rsidRDefault="00CA1608" w:rsidP="00CA1608">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3"/>
        <w:gridCol w:w="3023"/>
        <w:gridCol w:w="3024"/>
      </w:tblGrid>
      <w:tr w:rsidR="00CA1608" w:rsidRPr="00CA1608" w:rsidTr="00C95057">
        <w:trPr>
          <w:trHeight w:val="567"/>
          <w:jc w:val="center"/>
        </w:trPr>
        <w:tc>
          <w:tcPr>
            <w:tcW w:w="3070" w:type="dxa"/>
          </w:tcPr>
          <w:p w:rsidR="00CA1608" w:rsidRPr="00CA1608" w:rsidRDefault="00CA1608" w:rsidP="00CA1608">
            <w:pPr>
              <w:spacing w:after="0" w:line="240" w:lineRule="auto"/>
              <w:jc w:val="both"/>
              <w:rPr>
                <w:rFonts w:ascii="Arial" w:eastAsia="Times New Roman" w:hAnsi="Arial" w:cs="Arial"/>
                <w:sz w:val="18"/>
                <w:szCs w:val="18"/>
                <w:lang w:eastAsia="sl-SI"/>
              </w:rPr>
            </w:pPr>
          </w:p>
        </w:tc>
        <w:tc>
          <w:tcPr>
            <w:tcW w:w="3070" w:type="dxa"/>
          </w:tcPr>
          <w:p w:rsidR="00CA1608" w:rsidRPr="00CA1608" w:rsidRDefault="00CA1608" w:rsidP="00CA1608">
            <w:pPr>
              <w:spacing w:after="0" w:line="240" w:lineRule="auto"/>
              <w:jc w:val="both"/>
              <w:rPr>
                <w:rFonts w:ascii="Arial" w:eastAsia="Times New Roman" w:hAnsi="Arial" w:cs="Arial"/>
                <w:sz w:val="18"/>
                <w:szCs w:val="18"/>
                <w:lang w:eastAsia="sl-SI"/>
              </w:rPr>
            </w:pPr>
          </w:p>
        </w:tc>
        <w:tc>
          <w:tcPr>
            <w:tcW w:w="3071" w:type="dxa"/>
          </w:tcPr>
          <w:p w:rsidR="00CA1608" w:rsidRPr="00CA1608" w:rsidRDefault="00CA1608" w:rsidP="00CA1608">
            <w:pPr>
              <w:spacing w:after="0" w:line="240" w:lineRule="auto"/>
              <w:jc w:val="both"/>
              <w:rPr>
                <w:rFonts w:ascii="Arial" w:eastAsia="Times New Roman" w:hAnsi="Arial" w:cs="Arial"/>
                <w:sz w:val="18"/>
                <w:szCs w:val="18"/>
                <w:lang w:eastAsia="sl-SI"/>
              </w:rPr>
            </w:pPr>
          </w:p>
        </w:tc>
      </w:tr>
      <w:tr w:rsidR="00CA1608" w:rsidRPr="00CA1608" w:rsidTr="00C95057">
        <w:trPr>
          <w:trHeight w:val="567"/>
          <w:jc w:val="center"/>
        </w:trPr>
        <w:tc>
          <w:tcPr>
            <w:tcW w:w="3070" w:type="dxa"/>
            <w:tcBorders>
              <w:bottom w:val="single" w:sz="12" w:space="0" w:color="auto"/>
            </w:tcBorders>
          </w:tcPr>
          <w:p w:rsidR="00CA1608" w:rsidRPr="00CA1608" w:rsidRDefault="00CA1608" w:rsidP="00CA1608">
            <w:pPr>
              <w:spacing w:after="0" w:line="240" w:lineRule="auto"/>
              <w:jc w:val="both"/>
              <w:rPr>
                <w:rFonts w:ascii="Arial" w:eastAsia="Times New Roman" w:hAnsi="Arial" w:cs="Arial"/>
                <w:sz w:val="18"/>
                <w:szCs w:val="18"/>
                <w:lang w:eastAsia="sl-SI"/>
              </w:rPr>
            </w:pPr>
          </w:p>
        </w:tc>
        <w:tc>
          <w:tcPr>
            <w:tcW w:w="3070" w:type="dxa"/>
          </w:tcPr>
          <w:p w:rsidR="00CA1608" w:rsidRPr="00CA1608" w:rsidRDefault="00CA1608" w:rsidP="00CA1608">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CA1608" w:rsidRPr="00CA1608" w:rsidRDefault="00CA1608" w:rsidP="00CA1608">
            <w:pPr>
              <w:spacing w:after="0" w:line="240" w:lineRule="auto"/>
              <w:jc w:val="both"/>
              <w:rPr>
                <w:rFonts w:ascii="Arial" w:eastAsia="Times New Roman" w:hAnsi="Arial" w:cs="Arial"/>
                <w:sz w:val="18"/>
                <w:szCs w:val="18"/>
                <w:lang w:eastAsia="sl-SI"/>
              </w:rPr>
            </w:pPr>
          </w:p>
        </w:tc>
      </w:tr>
    </w:tbl>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r w:rsidRPr="00CA1608">
        <w:rPr>
          <w:rFonts w:ascii="Arial" w:eastAsia="Times New Roman" w:hAnsi="Arial" w:cs="Arial"/>
          <w:b/>
          <w:lang w:eastAsia="sl-SI"/>
        </w:rPr>
        <w:t xml:space="preserve">OPOZORILO: </w:t>
      </w:r>
    </w:p>
    <w:p w:rsidR="00CA1608" w:rsidRPr="00CA1608" w:rsidRDefault="00CA1608" w:rsidP="00CA1608">
      <w:pPr>
        <w:spacing w:after="0" w:line="240" w:lineRule="auto"/>
        <w:jc w:val="both"/>
        <w:rPr>
          <w:rFonts w:ascii="Arial" w:eastAsia="Times New Roman" w:hAnsi="Arial" w:cs="Arial"/>
          <w:b/>
          <w:lang w:eastAsia="sl-SI"/>
        </w:rPr>
      </w:pPr>
      <w:r w:rsidRPr="00CA1608">
        <w:rPr>
          <w:rFonts w:ascii="Arial" w:eastAsia="Times New Roman" w:hAnsi="Arial" w:cs="Arial"/>
          <w:b/>
          <w:lang w:eastAsia="sl-SI"/>
        </w:rPr>
        <w:t xml:space="preserve">Naročnik bo preverjal reference tudi osebno pri naročniku, če bo to smatral za potrebno. </w:t>
      </w:r>
    </w:p>
    <w:p w:rsidR="00CA1608" w:rsidRPr="00CA1608" w:rsidRDefault="00CA1608" w:rsidP="00CA1608">
      <w:pPr>
        <w:spacing w:after="0" w:line="240" w:lineRule="auto"/>
        <w:jc w:val="both"/>
        <w:rPr>
          <w:rFonts w:ascii="Arial" w:eastAsia="Times New Roman" w:hAnsi="Arial" w:cs="Arial"/>
          <w:lang w:eastAsia="sl-SI"/>
        </w:rPr>
      </w:pPr>
      <w:r w:rsidRPr="00CA1608">
        <w:rPr>
          <w:rFonts w:ascii="Arial" w:eastAsia="Times New Roman" w:hAnsi="Arial" w:cs="Arial"/>
          <w:lang w:eastAsia="sl-SI"/>
        </w:rPr>
        <w:t xml:space="preserve">IZPOLNI SE TOLIKO OBRAZCEV, KOT JE BILO IZVEDENIH DEL – </w:t>
      </w:r>
    </w:p>
    <w:p w:rsidR="00CA1608" w:rsidRPr="00CA1608" w:rsidRDefault="00CA1608" w:rsidP="00CA1608">
      <w:pPr>
        <w:spacing w:after="0" w:line="240" w:lineRule="auto"/>
        <w:jc w:val="both"/>
        <w:rPr>
          <w:rFonts w:ascii="Arial" w:eastAsia="Times New Roman" w:hAnsi="Arial" w:cs="Arial"/>
          <w:lang w:eastAsia="sl-SI"/>
        </w:rPr>
      </w:pPr>
    </w:p>
    <w:p w:rsidR="00CA1608" w:rsidRPr="00CA1608" w:rsidRDefault="00CA1608" w:rsidP="00CA1608">
      <w:pPr>
        <w:spacing w:after="0" w:line="240" w:lineRule="auto"/>
        <w:jc w:val="both"/>
        <w:rPr>
          <w:rFonts w:ascii="Arial" w:eastAsia="Times New Roman" w:hAnsi="Arial" w:cs="Arial"/>
          <w:highlight w:val="yellow"/>
          <w:lang w:eastAsia="sl-SI"/>
        </w:rPr>
      </w:pPr>
    </w:p>
    <w:p w:rsidR="00CA1608" w:rsidRPr="00CA1608" w:rsidRDefault="00CA1608" w:rsidP="00CA1608">
      <w:pPr>
        <w:spacing w:after="0" w:line="240" w:lineRule="auto"/>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ind w:right="72"/>
        <w:jc w:val="both"/>
        <w:rPr>
          <w:rFonts w:ascii="Arial" w:eastAsia="Times New Roman" w:hAnsi="Arial" w:cs="Arial"/>
          <w:b/>
          <w:lang w:eastAsia="sl-SI"/>
        </w:rPr>
      </w:pPr>
      <w:r w:rsidRPr="00CA1608">
        <w:rPr>
          <w:rFonts w:ascii="Arial" w:eastAsia="Times New Roman" w:hAnsi="Arial" w:cs="Arial"/>
          <w:b/>
          <w:lang w:eastAsia="sl-SI"/>
        </w:rPr>
        <w:t xml:space="preserve">        </w:t>
      </w:r>
      <w:r w:rsidRPr="00CA1608">
        <w:rPr>
          <w:rFonts w:ascii="Arial" w:eastAsia="Times New Roman" w:hAnsi="Arial" w:cs="Arial"/>
          <w:b/>
          <w:lang w:eastAsia="sl-SI"/>
        </w:rPr>
        <w:tab/>
      </w:r>
      <w:r w:rsidRPr="00CA1608">
        <w:rPr>
          <w:rFonts w:ascii="Arial" w:eastAsia="Times New Roman" w:hAnsi="Arial" w:cs="Arial"/>
          <w:b/>
          <w:lang w:eastAsia="sl-SI"/>
        </w:rPr>
        <w:tab/>
      </w:r>
      <w:r w:rsidRPr="00CA1608">
        <w:rPr>
          <w:rFonts w:ascii="Arial" w:eastAsia="Times New Roman" w:hAnsi="Arial" w:cs="Arial"/>
          <w:b/>
          <w:lang w:eastAsia="sl-SI"/>
        </w:rPr>
        <w:tab/>
      </w:r>
      <w:r w:rsidRPr="00CA1608">
        <w:rPr>
          <w:rFonts w:ascii="Arial" w:eastAsia="Times New Roman" w:hAnsi="Arial" w:cs="Arial"/>
          <w:b/>
          <w:lang w:eastAsia="sl-SI"/>
        </w:rPr>
        <w:tab/>
      </w:r>
      <w:r w:rsidRPr="00CA1608">
        <w:rPr>
          <w:rFonts w:ascii="Arial" w:eastAsia="Times New Roman" w:hAnsi="Arial" w:cs="Arial"/>
          <w:b/>
          <w:lang w:eastAsia="sl-SI"/>
        </w:rPr>
        <w:tab/>
      </w:r>
      <w:r w:rsidRPr="00CA1608">
        <w:rPr>
          <w:rFonts w:ascii="Arial" w:eastAsia="Times New Roman" w:hAnsi="Arial" w:cs="Arial"/>
          <w:b/>
          <w:lang w:eastAsia="sl-SI"/>
        </w:rPr>
        <w:tab/>
      </w:r>
      <w:r w:rsidRPr="00CA1608">
        <w:rPr>
          <w:rFonts w:ascii="Arial" w:eastAsia="Times New Roman" w:hAnsi="Arial" w:cs="Arial"/>
          <w:b/>
          <w:lang w:eastAsia="sl-SI"/>
        </w:rPr>
        <w:tab/>
      </w:r>
      <w:r w:rsidRPr="00CA1608">
        <w:rPr>
          <w:rFonts w:ascii="Arial" w:eastAsia="Times New Roman" w:hAnsi="Arial" w:cs="Arial"/>
          <w:b/>
          <w:lang w:eastAsia="sl-SI"/>
        </w:rPr>
        <w:tab/>
        <w:t>PONUDNIK:</w:t>
      </w:r>
    </w:p>
    <w:p w:rsidR="00CA1608" w:rsidRPr="00CA1608" w:rsidRDefault="00CA1608" w:rsidP="00CA1608">
      <w:pPr>
        <w:spacing w:after="0" w:line="240" w:lineRule="auto"/>
        <w:rPr>
          <w:rFonts w:ascii="Arial" w:eastAsia="Times New Roman" w:hAnsi="Arial" w:cs="Arial"/>
          <w:b/>
          <w:lang w:eastAsia="sl-SI"/>
        </w:rPr>
      </w:pPr>
      <w:r w:rsidRPr="00CA1608">
        <w:rPr>
          <w:rFonts w:ascii="Arial" w:eastAsia="Times New Roman" w:hAnsi="Arial" w:cs="Arial"/>
          <w:b/>
          <w:lang w:eastAsia="sl-SI"/>
        </w:rPr>
        <w:tab/>
      </w:r>
      <w:r w:rsidRPr="00CA1608">
        <w:rPr>
          <w:rFonts w:ascii="Arial" w:eastAsia="Times New Roman" w:hAnsi="Arial" w:cs="Arial"/>
          <w:b/>
          <w:lang w:eastAsia="sl-SI"/>
        </w:rPr>
        <w:tab/>
      </w:r>
      <w:r w:rsidRPr="00CA1608">
        <w:rPr>
          <w:rFonts w:ascii="Arial" w:eastAsia="Times New Roman" w:hAnsi="Arial" w:cs="Arial"/>
          <w:b/>
          <w:lang w:eastAsia="sl-SI"/>
        </w:rPr>
        <w:tab/>
      </w:r>
      <w:r w:rsidRPr="00CA1608">
        <w:rPr>
          <w:rFonts w:ascii="Arial" w:eastAsia="Times New Roman" w:hAnsi="Arial" w:cs="Arial"/>
          <w:b/>
          <w:lang w:eastAsia="sl-SI"/>
        </w:rPr>
        <w:tab/>
        <w:t xml:space="preserve">       (žig in podpis zakonitega zastopnika oz. </w:t>
      </w:r>
      <w:proofErr w:type="spellStart"/>
      <w:r w:rsidRPr="00CA1608">
        <w:rPr>
          <w:rFonts w:ascii="Arial" w:eastAsia="Times New Roman" w:hAnsi="Arial" w:cs="Arial"/>
          <w:b/>
          <w:lang w:eastAsia="sl-SI"/>
        </w:rPr>
        <w:t>poobl</w:t>
      </w:r>
      <w:proofErr w:type="spellEnd"/>
      <w:r w:rsidRPr="00CA1608">
        <w:rPr>
          <w:rFonts w:ascii="Arial" w:eastAsia="Times New Roman" w:hAnsi="Arial" w:cs="Arial"/>
          <w:b/>
          <w:lang w:eastAsia="sl-SI"/>
        </w:rPr>
        <w:t>. osebe)</w:t>
      </w:r>
      <w:bookmarkStart w:id="73" w:name="_Toc345922323"/>
    </w:p>
    <w:p w:rsidR="00CA1608" w:rsidRPr="00CA1608" w:rsidRDefault="00CA1608" w:rsidP="00CA1608">
      <w:pPr>
        <w:spacing w:after="0" w:line="240" w:lineRule="auto"/>
        <w:rPr>
          <w:rFonts w:ascii="Arial" w:eastAsia="Times New Roman" w:hAnsi="Arial" w:cs="Arial"/>
          <w:b/>
          <w:lang w:eastAsia="sl-SI"/>
        </w:rPr>
      </w:pPr>
    </w:p>
    <w:p w:rsidR="00CA1608" w:rsidRDefault="00CA1608" w:rsidP="00CA1608">
      <w:pPr>
        <w:spacing w:after="0" w:line="240" w:lineRule="auto"/>
        <w:rPr>
          <w:rFonts w:ascii="Arial" w:eastAsia="Times New Roman" w:hAnsi="Arial" w:cs="Arial"/>
          <w:b/>
          <w:lang w:eastAsia="sl-SI"/>
        </w:rPr>
      </w:pPr>
    </w:p>
    <w:p w:rsidR="00CA1608" w:rsidRDefault="00CA1608" w:rsidP="00CA1608">
      <w:pPr>
        <w:spacing w:after="0" w:line="240" w:lineRule="auto"/>
        <w:rPr>
          <w:rFonts w:ascii="Arial" w:eastAsia="Times New Roman" w:hAnsi="Arial" w:cs="Arial"/>
          <w:b/>
          <w:lang w:eastAsia="sl-SI"/>
        </w:rPr>
      </w:pPr>
    </w:p>
    <w:p w:rsidR="00CA1608" w:rsidRDefault="00CA1608" w:rsidP="00CA1608">
      <w:pPr>
        <w:spacing w:after="0" w:line="240" w:lineRule="auto"/>
        <w:rPr>
          <w:rFonts w:ascii="Arial" w:eastAsia="Times New Roman" w:hAnsi="Arial" w:cs="Arial"/>
          <w:b/>
          <w:lang w:eastAsia="sl-SI"/>
        </w:rPr>
      </w:pPr>
    </w:p>
    <w:p w:rsidR="00CA1608" w:rsidRDefault="00CA1608" w:rsidP="00CA1608">
      <w:pPr>
        <w:spacing w:after="0" w:line="240" w:lineRule="auto"/>
        <w:rPr>
          <w:rFonts w:ascii="Arial" w:eastAsia="Times New Roman" w:hAnsi="Arial" w:cs="Arial"/>
          <w:b/>
          <w:lang w:eastAsia="sl-SI"/>
        </w:rPr>
      </w:pPr>
    </w:p>
    <w:p w:rsidR="00CA1608" w:rsidRDefault="00CA1608" w:rsidP="00CA1608">
      <w:pPr>
        <w:spacing w:after="0" w:line="240" w:lineRule="auto"/>
        <w:rPr>
          <w:rFonts w:ascii="Arial" w:eastAsia="Times New Roman" w:hAnsi="Arial" w:cs="Arial"/>
          <w:b/>
          <w:lang w:eastAsia="sl-SI"/>
        </w:rPr>
      </w:pPr>
    </w:p>
    <w:p w:rsidR="00CA1608" w:rsidRDefault="00CA1608" w:rsidP="00CA1608">
      <w:pPr>
        <w:spacing w:after="0" w:line="240" w:lineRule="auto"/>
        <w:rPr>
          <w:rFonts w:ascii="Arial" w:eastAsia="Times New Roman" w:hAnsi="Arial" w:cs="Arial"/>
          <w:b/>
          <w:lang w:eastAsia="sl-SI"/>
        </w:rPr>
      </w:pPr>
    </w:p>
    <w:p w:rsidR="00CA1608" w:rsidRDefault="00CA1608" w:rsidP="00CA1608">
      <w:pPr>
        <w:spacing w:after="0" w:line="240" w:lineRule="auto"/>
        <w:rPr>
          <w:rFonts w:ascii="Arial" w:eastAsia="Times New Roman" w:hAnsi="Arial" w:cs="Arial"/>
          <w:b/>
          <w:lang w:eastAsia="sl-SI"/>
        </w:rPr>
      </w:pPr>
    </w:p>
    <w:p w:rsid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keepNext/>
        <w:numPr>
          <w:ilvl w:val="1"/>
          <w:numId w:val="12"/>
        </w:numPr>
        <w:spacing w:after="0" w:line="240" w:lineRule="auto"/>
        <w:outlineLvl w:val="0"/>
        <w:rPr>
          <w:rFonts w:ascii="Arial" w:eastAsia="Times New Roman" w:hAnsi="Arial" w:cs="Arial"/>
          <w:b/>
          <w:i/>
          <w:sz w:val="28"/>
          <w:szCs w:val="28"/>
          <w:lang w:val="x-none" w:eastAsia="x-none"/>
        </w:rPr>
      </w:pPr>
      <w:r w:rsidRPr="00CA1608">
        <w:rPr>
          <w:rFonts w:ascii="Arial" w:eastAsia="Times New Roman" w:hAnsi="Arial" w:cs="Arial"/>
          <w:b/>
          <w:i/>
          <w:sz w:val="28"/>
          <w:szCs w:val="28"/>
          <w:lang w:eastAsia="x-none"/>
        </w:rPr>
        <w:t xml:space="preserve">                                                                                         (OBR-12)</w:t>
      </w: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jc w:val="center"/>
        <w:rPr>
          <w:rFonts w:ascii="Arial" w:eastAsia="Times New Roman" w:hAnsi="Arial" w:cs="Arial"/>
          <w:b/>
          <w:bCs/>
          <w:sz w:val="24"/>
          <w:szCs w:val="24"/>
          <w:lang w:eastAsia="sl-SI"/>
        </w:rPr>
      </w:pPr>
      <w:r w:rsidRPr="00CA1608">
        <w:rPr>
          <w:rFonts w:ascii="Arial" w:eastAsia="Times New Roman" w:hAnsi="Arial" w:cs="Arial"/>
          <w:b/>
          <w:bCs/>
          <w:sz w:val="24"/>
          <w:szCs w:val="24"/>
          <w:lang w:eastAsia="sl-SI"/>
        </w:rPr>
        <w:t>SEZNAM PRIGLAŠENEGA KADRA</w:t>
      </w:r>
    </w:p>
    <w:p w:rsidR="00CA1608" w:rsidRPr="00CA1608" w:rsidRDefault="00CA1608" w:rsidP="00CA1608">
      <w:pPr>
        <w:spacing w:after="0" w:line="240" w:lineRule="auto"/>
        <w:rPr>
          <w:rFonts w:ascii="Arial" w:eastAsia="Times New Roman" w:hAnsi="Arial" w:cs="Arial"/>
          <w:bCs/>
          <w:lang w:eastAsia="sl-SI"/>
        </w:rPr>
      </w:pPr>
      <w:bookmarkStart w:id="74" w:name="_Hlk2158663"/>
    </w:p>
    <w:p w:rsidR="00CA1608" w:rsidRPr="00CA1608" w:rsidRDefault="00CA1608" w:rsidP="00CA1608">
      <w:pPr>
        <w:numPr>
          <w:ilvl w:val="0"/>
          <w:numId w:val="39"/>
        </w:numPr>
        <w:spacing w:after="0" w:line="240" w:lineRule="auto"/>
        <w:rPr>
          <w:rFonts w:ascii="Arial" w:eastAsia="Times New Roman" w:hAnsi="Arial" w:cs="Arial"/>
          <w:bCs/>
          <w:lang w:eastAsia="sl-SI"/>
        </w:rPr>
      </w:pPr>
      <w:r w:rsidRPr="00CA1608">
        <w:rPr>
          <w:rFonts w:ascii="Arial" w:eastAsia="Times New Roman" w:hAnsi="Arial" w:cs="Arial"/>
          <w:bCs/>
          <w:lang w:eastAsia="sl-SI"/>
        </w:rPr>
        <w:t>V zvezi z javnim naročilom »</w:t>
      </w:r>
      <w:r w:rsidRPr="00CA1608">
        <w:rPr>
          <w:rFonts w:ascii="Arial" w:eastAsia="Times New Roman" w:hAnsi="Arial" w:cs="Arial"/>
          <w:lang w:eastAsia="sl-SI"/>
        </w:rPr>
        <w:t>Rekonstrukcijo objekta OŠ Čepovan – 1. faza – obnova kotlovnice</w:t>
      </w:r>
      <w:r w:rsidRPr="00CA1608">
        <w:rPr>
          <w:rFonts w:ascii="Arial" w:eastAsia="Times New Roman" w:hAnsi="Arial" w:cs="Arial"/>
          <w:bCs/>
          <w:lang w:eastAsia="sl-SI"/>
        </w:rPr>
        <w:t xml:space="preserve">« izjavljamo, da: </w:t>
      </w:r>
    </w:p>
    <w:p w:rsidR="00CA1608" w:rsidRPr="00CA1608" w:rsidRDefault="00CA1608" w:rsidP="00CA1608">
      <w:pPr>
        <w:spacing w:after="0" w:line="240" w:lineRule="auto"/>
        <w:rPr>
          <w:rFonts w:ascii="Arial" w:eastAsia="Times New Roman" w:hAnsi="Arial" w:cs="Arial"/>
          <w:bCs/>
          <w:lang w:eastAsia="sl-SI"/>
        </w:rPr>
      </w:pPr>
    </w:p>
    <w:p w:rsidR="00CA1608" w:rsidRPr="00CA1608" w:rsidRDefault="00CA1608" w:rsidP="00CA1608">
      <w:pPr>
        <w:spacing w:after="0" w:line="240" w:lineRule="auto"/>
        <w:rPr>
          <w:rFonts w:ascii="Arial" w:eastAsia="Times New Roman" w:hAnsi="Arial" w:cs="Arial"/>
          <w:bCs/>
          <w:lang w:eastAsia="sl-SI"/>
        </w:rPr>
      </w:pPr>
      <w:r w:rsidRPr="00CA1608">
        <w:rPr>
          <w:rFonts w:ascii="Arial" w:eastAsia="Times New Roman" w:hAnsi="Arial" w:cs="Arial"/>
          <w:bCs/>
          <w:lang w:eastAsia="sl-SI"/>
        </w:rPr>
        <w:t xml:space="preserve">Na funkcijo </w:t>
      </w:r>
      <w:r w:rsidRPr="00CA1608">
        <w:rPr>
          <w:rFonts w:ascii="Arial" w:eastAsia="Times New Roman" w:hAnsi="Arial" w:cs="Arial"/>
          <w:b/>
          <w:lang w:eastAsia="sl-SI"/>
        </w:rPr>
        <w:t>vodje del s področja strojništva,</w:t>
      </w:r>
      <w:r w:rsidRPr="00CA1608">
        <w:rPr>
          <w:rFonts w:ascii="Arial" w:eastAsia="Times New Roman" w:hAnsi="Arial" w:cs="Arial"/>
          <w:bCs/>
          <w:lang w:eastAsia="sl-SI"/>
        </w:rPr>
        <w:t xml:space="preserve"> priglašamo naslednji kader :</w:t>
      </w:r>
    </w:p>
    <w:p w:rsidR="00CA1608" w:rsidRPr="00CA1608" w:rsidRDefault="00CA1608" w:rsidP="00CA1608">
      <w:pPr>
        <w:spacing w:after="0" w:line="240" w:lineRule="auto"/>
        <w:rPr>
          <w:rFonts w:ascii="Arial" w:eastAsia="Times New Roman" w:hAnsi="Arial" w:cs="Arial"/>
          <w:bCs/>
          <w:lang w:eastAsia="sl-SI"/>
        </w:rPr>
      </w:pPr>
    </w:p>
    <w:p w:rsidR="00CA1608" w:rsidRPr="00CA1608" w:rsidRDefault="00CA1608" w:rsidP="00CA1608">
      <w:pPr>
        <w:spacing w:after="0" w:line="240" w:lineRule="auto"/>
        <w:rPr>
          <w:rFonts w:ascii="Arial" w:eastAsia="Times New Roman" w:hAnsi="Arial" w:cs="Arial"/>
          <w:bCs/>
          <w:lang w:eastAsia="sl-SI"/>
        </w:rPr>
      </w:pPr>
      <w:r w:rsidRPr="00CA1608">
        <w:rPr>
          <w:rFonts w:ascii="Arial" w:eastAsia="Times New Roman" w:hAnsi="Arial" w:cs="Arial"/>
          <w:bCs/>
          <w:lang w:eastAsia="sl-SI"/>
        </w:rPr>
        <w:t>Ime:______________________________</w:t>
      </w:r>
    </w:p>
    <w:p w:rsidR="00CA1608" w:rsidRPr="00CA1608" w:rsidRDefault="00CA1608" w:rsidP="00CA1608">
      <w:pPr>
        <w:spacing w:after="0" w:line="240" w:lineRule="auto"/>
        <w:rPr>
          <w:rFonts w:ascii="Arial" w:eastAsia="Times New Roman" w:hAnsi="Arial" w:cs="Arial"/>
          <w:bCs/>
          <w:lang w:eastAsia="sl-SI"/>
        </w:rPr>
      </w:pPr>
    </w:p>
    <w:p w:rsidR="00CA1608" w:rsidRPr="00CA1608" w:rsidRDefault="00CA1608" w:rsidP="00CA1608">
      <w:pPr>
        <w:spacing w:after="0" w:line="240" w:lineRule="auto"/>
        <w:rPr>
          <w:rFonts w:ascii="Arial" w:eastAsia="Times New Roman" w:hAnsi="Arial" w:cs="Arial"/>
          <w:bCs/>
          <w:lang w:eastAsia="sl-SI"/>
        </w:rPr>
      </w:pPr>
      <w:r w:rsidRPr="00CA1608">
        <w:rPr>
          <w:rFonts w:ascii="Arial" w:eastAsia="Times New Roman" w:hAnsi="Arial" w:cs="Arial"/>
          <w:bCs/>
          <w:lang w:eastAsia="sl-SI"/>
        </w:rPr>
        <w:t>Priimek:___________________________</w:t>
      </w:r>
    </w:p>
    <w:p w:rsidR="00CA1608" w:rsidRPr="00CA1608" w:rsidRDefault="00CA1608" w:rsidP="00CA1608">
      <w:pPr>
        <w:spacing w:after="0" w:line="240" w:lineRule="auto"/>
        <w:rPr>
          <w:rFonts w:ascii="Arial" w:eastAsia="Times New Roman" w:hAnsi="Arial" w:cs="Arial"/>
          <w:bCs/>
          <w:lang w:eastAsia="sl-SI"/>
        </w:rPr>
      </w:pPr>
    </w:p>
    <w:p w:rsidR="00CA1608" w:rsidRPr="00CA1608" w:rsidRDefault="00CA1608" w:rsidP="00CA1608">
      <w:pPr>
        <w:spacing w:after="0" w:line="240" w:lineRule="auto"/>
        <w:rPr>
          <w:rFonts w:ascii="Arial" w:eastAsia="Times New Roman" w:hAnsi="Arial" w:cs="Arial"/>
          <w:bCs/>
          <w:lang w:eastAsia="sl-SI"/>
        </w:rPr>
      </w:pPr>
      <w:r w:rsidRPr="00CA1608">
        <w:rPr>
          <w:rFonts w:ascii="Arial" w:eastAsia="Times New Roman" w:hAnsi="Arial" w:cs="Arial"/>
          <w:bCs/>
          <w:lang w:eastAsia="sl-SI"/>
        </w:rPr>
        <w:t>Delodajalec strokovnega kadra:_______________________________________</w:t>
      </w:r>
    </w:p>
    <w:p w:rsidR="00CA1608" w:rsidRPr="00CA1608" w:rsidRDefault="00CA1608" w:rsidP="00CA1608">
      <w:pPr>
        <w:spacing w:after="0" w:line="240" w:lineRule="auto"/>
        <w:rPr>
          <w:rFonts w:ascii="Arial" w:eastAsia="Times New Roman" w:hAnsi="Arial" w:cs="Arial"/>
          <w:bCs/>
          <w:i/>
          <w:sz w:val="18"/>
          <w:szCs w:val="18"/>
          <w:lang w:eastAsia="sl-SI"/>
        </w:rPr>
      </w:pPr>
    </w:p>
    <w:p w:rsidR="00CA1608" w:rsidRPr="00CA1608" w:rsidRDefault="00CA1608" w:rsidP="00CA1608">
      <w:pPr>
        <w:spacing w:after="0" w:line="240" w:lineRule="auto"/>
        <w:rPr>
          <w:rFonts w:ascii="Arial" w:eastAsia="Times New Roman" w:hAnsi="Arial" w:cs="Arial"/>
          <w:bCs/>
          <w:lang w:eastAsia="sl-SI"/>
        </w:rPr>
      </w:pPr>
      <w:r w:rsidRPr="00CA1608">
        <w:rPr>
          <w:rFonts w:ascii="Arial" w:eastAsia="Times New Roman" w:hAnsi="Arial" w:cs="Arial"/>
          <w:bCs/>
          <w:lang w:eastAsia="sl-SI"/>
        </w:rPr>
        <w:t xml:space="preserve">Vrsta, izdajatelj, številka in datum izdaje izkaza o ustrezni poklicni kvalifikaciji za navedeno </w:t>
      </w:r>
    </w:p>
    <w:p w:rsidR="00CA1608" w:rsidRPr="00CA1608" w:rsidRDefault="00CA1608" w:rsidP="00CA1608">
      <w:pPr>
        <w:spacing w:after="0" w:line="240" w:lineRule="auto"/>
        <w:rPr>
          <w:rFonts w:ascii="Arial" w:eastAsia="Times New Roman" w:hAnsi="Arial" w:cs="Arial"/>
          <w:bCs/>
          <w:lang w:eastAsia="sl-SI"/>
        </w:rPr>
      </w:pPr>
    </w:p>
    <w:p w:rsidR="00CA1608" w:rsidRPr="00CA1608" w:rsidRDefault="00CA1608" w:rsidP="00CA1608">
      <w:pPr>
        <w:spacing w:after="0" w:line="240" w:lineRule="auto"/>
        <w:rPr>
          <w:rFonts w:ascii="Arial" w:eastAsia="Times New Roman" w:hAnsi="Arial" w:cs="Arial"/>
          <w:bCs/>
          <w:lang w:eastAsia="sl-SI"/>
        </w:rPr>
      </w:pPr>
      <w:r w:rsidRPr="00CA1608">
        <w:rPr>
          <w:rFonts w:ascii="Arial" w:eastAsia="Times New Roman" w:hAnsi="Arial" w:cs="Arial"/>
          <w:bCs/>
          <w:lang w:eastAsia="sl-SI"/>
        </w:rPr>
        <w:t>funkcijo  ___________________________________________št: _______</w:t>
      </w:r>
    </w:p>
    <w:p w:rsidR="00CA1608" w:rsidRPr="00CA1608" w:rsidRDefault="00CA1608" w:rsidP="00CA1608">
      <w:pPr>
        <w:spacing w:after="0" w:line="240" w:lineRule="auto"/>
        <w:rPr>
          <w:rFonts w:ascii="Arial" w:eastAsia="Times New Roman" w:hAnsi="Arial" w:cs="Arial"/>
          <w:bCs/>
          <w:lang w:eastAsia="sl-SI"/>
        </w:rPr>
      </w:pPr>
    </w:p>
    <w:p w:rsidR="00CA1608" w:rsidRPr="00CA1608" w:rsidRDefault="00CA1608" w:rsidP="00CA1608">
      <w:pPr>
        <w:spacing w:after="0" w:line="240" w:lineRule="auto"/>
        <w:rPr>
          <w:rFonts w:ascii="Arial" w:eastAsia="Times New Roman" w:hAnsi="Arial" w:cs="Arial"/>
          <w:bCs/>
          <w:lang w:eastAsia="sl-SI"/>
        </w:rPr>
      </w:pPr>
      <w:r w:rsidRPr="00CA1608">
        <w:rPr>
          <w:rFonts w:ascii="Arial" w:eastAsia="Times New Roman" w:hAnsi="Arial" w:cs="Arial"/>
          <w:bCs/>
          <w:lang w:eastAsia="sl-SI"/>
        </w:rPr>
        <w:t xml:space="preserve">___________________izdajatelj: _____________________________________datum: </w:t>
      </w:r>
    </w:p>
    <w:p w:rsidR="00CA1608" w:rsidRPr="00CA1608" w:rsidRDefault="00CA1608" w:rsidP="00CA1608">
      <w:pPr>
        <w:spacing w:after="0" w:line="240" w:lineRule="auto"/>
        <w:rPr>
          <w:rFonts w:ascii="Arial" w:eastAsia="Times New Roman" w:hAnsi="Arial" w:cs="Arial"/>
          <w:bCs/>
          <w:lang w:eastAsia="sl-SI"/>
        </w:rPr>
      </w:pPr>
    </w:p>
    <w:p w:rsidR="00CA1608" w:rsidRPr="00CA1608" w:rsidRDefault="00CA1608" w:rsidP="00CA1608">
      <w:pPr>
        <w:spacing w:after="0" w:line="240" w:lineRule="auto"/>
        <w:rPr>
          <w:rFonts w:ascii="Arial" w:eastAsia="Times New Roman" w:hAnsi="Arial" w:cs="Arial"/>
          <w:bCs/>
          <w:lang w:eastAsia="sl-SI"/>
        </w:rPr>
      </w:pPr>
      <w:r w:rsidRPr="00CA1608">
        <w:rPr>
          <w:rFonts w:ascii="Arial" w:eastAsia="Times New Roman" w:hAnsi="Arial" w:cs="Arial"/>
          <w:bCs/>
          <w:lang w:eastAsia="sl-SI"/>
        </w:rPr>
        <w:t>_____________________</w:t>
      </w:r>
    </w:p>
    <w:p w:rsidR="00CA1608" w:rsidRPr="00CA1608" w:rsidRDefault="00CA1608" w:rsidP="00CA1608">
      <w:pPr>
        <w:spacing w:after="0" w:line="240" w:lineRule="auto"/>
        <w:rPr>
          <w:rFonts w:ascii="Arial" w:eastAsia="Times New Roman" w:hAnsi="Arial" w:cs="Arial"/>
          <w:bCs/>
          <w:lang w:eastAsia="sl-SI"/>
        </w:rPr>
      </w:pPr>
    </w:p>
    <w:p w:rsidR="00CA1608" w:rsidRPr="00CA1608" w:rsidRDefault="00CA1608" w:rsidP="00CA1608">
      <w:pPr>
        <w:spacing w:after="0" w:line="240" w:lineRule="auto"/>
        <w:rPr>
          <w:rFonts w:ascii="Arial" w:eastAsia="Times New Roman" w:hAnsi="Arial" w:cs="Arial"/>
          <w:bCs/>
          <w:lang w:eastAsia="sl-SI"/>
        </w:rPr>
      </w:pPr>
      <w:r w:rsidRPr="00CA1608">
        <w:rPr>
          <w:rFonts w:ascii="Arial" w:eastAsia="Times New Roman" w:hAnsi="Arial" w:cs="Arial"/>
          <w:bCs/>
          <w:lang w:eastAsia="sl-SI"/>
        </w:rPr>
        <w:t>Vpisan v Imenik aktivnih vodij del pri IZS (VZ ali VM)</w:t>
      </w:r>
    </w:p>
    <w:p w:rsidR="00CA1608" w:rsidRPr="00CA1608" w:rsidRDefault="00CA1608" w:rsidP="00CA1608">
      <w:pPr>
        <w:spacing w:after="0" w:line="240" w:lineRule="auto"/>
        <w:rPr>
          <w:rFonts w:ascii="Arial" w:eastAsia="Times New Roman" w:hAnsi="Arial" w:cs="Arial"/>
          <w:bCs/>
          <w:lang w:eastAsia="sl-SI"/>
        </w:rPr>
      </w:pPr>
    </w:p>
    <w:p w:rsidR="00CA1608" w:rsidRPr="00CA1608" w:rsidRDefault="00CA1608" w:rsidP="00CA1608">
      <w:pPr>
        <w:spacing w:after="0" w:line="240" w:lineRule="auto"/>
        <w:rPr>
          <w:rFonts w:ascii="Arial" w:eastAsia="Times New Roman" w:hAnsi="Arial" w:cs="Arial"/>
          <w:bCs/>
          <w:lang w:eastAsia="sl-SI"/>
        </w:rPr>
      </w:pPr>
      <w:r w:rsidRPr="00CA1608">
        <w:rPr>
          <w:rFonts w:ascii="Arial" w:eastAsia="Times New Roman" w:hAnsi="Arial" w:cs="Arial"/>
          <w:bCs/>
          <w:lang w:eastAsia="sl-SI"/>
        </w:rPr>
        <w:t>Žig ali identifikacijska številka: ___________________</w:t>
      </w:r>
    </w:p>
    <w:p w:rsidR="00CA1608" w:rsidRPr="00CA1608" w:rsidRDefault="00CA1608" w:rsidP="00CA1608">
      <w:pPr>
        <w:spacing w:after="0" w:line="240" w:lineRule="auto"/>
        <w:rPr>
          <w:rFonts w:ascii="Arial" w:eastAsia="Times New Roman" w:hAnsi="Arial" w:cs="Arial"/>
          <w:bCs/>
          <w:lang w:eastAsia="sl-SI"/>
        </w:rPr>
      </w:pPr>
    </w:p>
    <w:p w:rsidR="00CA1608" w:rsidRPr="00CA1608" w:rsidRDefault="00CA1608" w:rsidP="00CA1608">
      <w:pPr>
        <w:spacing w:after="0" w:line="240" w:lineRule="auto"/>
        <w:rPr>
          <w:rFonts w:ascii="Arial" w:eastAsia="Times New Roman" w:hAnsi="Arial" w:cs="Arial"/>
          <w:bCs/>
          <w:lang w:eastAsia="sl-SI"/>
        </w:rPr>
      </w:pPr>
      <w:r w:rsidRPr="00CA1608">
        <w:rPr>
          <w:rFonts w:ascii="Arial" w:eastAsia="Times New Roman" w:hAnsi="Arial" w:cs="Arial"/>
          <w:bCs/>
          <w:lang w:eastAsia="sl-SI"/>
        </w:rPr>
        <w:t xml:space="preserve">*Izjava: Izjavljamo, da navedena oseba izpolnjuje predpisane pogoje za vpis v imenik IZS. Če bomo izbrani, bomo pred podpisom pogodbe predložili dokazilo o vpisu. </w:t>
      </w:r>
    </w:p>
    <w:bookmarkEnd w:id="74"/>
    <w:p w:rsidR="00CA1608" w:rsidRPr="00CA1608" w:rsidRDefault="00CA1608" w:rsidP="00CA1608">
      <w:pPr>
        <w:spacing w:after="0" w:line="240" w:lineRule="auto"/>
        <w:rPr>
          <w:rFonts w:ascii="Arial" w:eastAsia="Times New Roman" w:hAnsi="Arial" w:cs="Arial"/>
          <w:bCs/>
          <w:lang w:eastAsia="sl-SI"/>
        </w:rPr>
      </w:pPr>
      <w:r w:rsidRPr="00CA1608">
        <w:rPr>
          <w:rFonts w:ascii="Arial" w:eastAsia="Times New Roman" w:hAnsi="Arial" w:cs="Arial"/>
          <w:bCs/>
          <w:lang w:eastAsia="sl-SI"/>
        </w:rPr>
        <w:t xml:space="preserve">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CA1608" w:rsidRPr="00CA1608" w:rsidTr="00C95057">
        <w:tc>
          <w:tcPr>
            <w:tcW w:w="948" w:type="dxa"/>
            <w:shd w:val="clear" w:color="auto" w:fill="auto"/>
          </w:tcPr>
          <w:p w:rsidR="00CA1608" w:rsidRPr="00CA1608" w:rsidRDefault="00CA1608" w:rsidP="00CA1608">
            <w:pPr>
              <w:spacing w:after="0" w:line="240" w:lineRule="auto"/>
              <w:jc w:val="both"/>
              <w:rPr>
                <w:rFonts w:ascii="Arial" w:eastAsia="Times New Roman" w:hAnsi="Arial" w:cs="Arial"/>
                <w:lang w:eastAsia="x-none"/>
              </w:rPr>
            </w:pPr>
            <w:proofErr w:type="spellStart"/>
            <w:r w:rsidRPr="00CA1608">
              <w:rPr>
                <w:rFonts w:ascii="Arial" w:eastAsia="Times New Roman" w:hAnsi="Arial" w:cs="Arial"/>
                <w:lang w:eastAsia="x-none"/>
              </w:rPr>
              <w:t>Zap.št</w:t>
            </w:r>
            <w:proofErr w:type="spellEnd"/>
            <w:r w:rsidRPr="00CA1608">
              <w:rPr>
                <w:rFonts w:ascii="Arial" w:eastAsia="Times New Roman" w:hAnsi="Arial" w:cs="Arial"/>
                <w:lang w:eastAsia="x-none"/>
              </w:rPr>
              <w:t>.</w:t>
            </w:r>
          </w:p>
        </w:tc>
        <w:tc>
          <w:tcPr>
            <w:tcW w:w="2087" w:type="dxa"/>
            <w:shd w:val="clear" w:color="auto" w:fill="auto"/>
          </w:tcPr>
          <w:p w:rsidR="00CA1608" w:rsidRPr="00CA1608" w:rsidRDefault="00CA1608" w:rsidP="00CA1608">
            <w:pPr>
              <w:spacing w:after="0" w:line="240" w:lineRule="auto"/>
              <w:jc w:val="both"/>
              <w:rPr>
                <w:rFonts w:ascii="Arial" w:eastAsia="Times New Roman" w:hAnsi="Arial" w:cs="Arial"/>
                <w:lang w:eastAsia="x-none"/>
              </w:rPr>
            </w:pPr>
            <w:r w:rsidRPr="00CA1608">
              <w:rPr>
                <w:rFonts w:ascii="Arial" w:eastAsia="Times New Roman" w:hAnsi="Arial" w:cs="Arial"/>
                <w:lang w:eastAsia="x-none"/>
              </w:rPr>
              <w:t xml:space="preserve">Naročnik izvedbe </w:t>
            </w:r>
          </w:p>
        </w:tc>
        <w:tc>
          <w:tcPr>
            <w:tcW w:w="2550" w:type="dxa"/>
            <w:shd w:val="clear" w:color="auto" w:fill="auto"/>
          </w:tcPr>
          <w:p w:rsidR="00CA1608" w:rsidRPr="00CA1608" w:rsidRDefault="00CA1608" w:rsidP="00CA1608">
            <w:pPr>
              <w:spacing w:after="0" w:line="240" w:lineRule="auto"/>
              <w:jc w:val="both"/>
              <w:rPr>
                <w:rFonts w:ascii="Arial" w:eastAsia="Times New Roman" w:hAnsi="Arial" w:cs="Arial"/>
                <w:lang w:eastAsia="x-none"/>
              </w:rPr>
            </w:pPr>
            <w:r w:rsidRPr="00CA1608">
              <w:rPr>
                <w:rFonts w:ascii="Arial" w:eastAsia="Times New Roman" w:hAnsi="Arial" w:cs="Arial"/>
                <w:lang w:eastAsia="x-none"/>
              </w:rPr>
              <w:t>Predmet  referenc</w:t>
            </w:r>
          </w:p>
        </w:tc>
        <w:tc>
          <w:tcPr>
            <w:tcW w:w="1955" w:type="dxa"/>
            <w:shd w:val="clear" w:color="auto" w:fill="auto"/>
          </w:tcPr>
          <w:p w:rsidR="00CA1608" w:rsidRPr="00CA1608" w:rsidRDefault="00CA1608" w:rsidP="00CA1608">
            <w:pPr>
              <w:spacing w:after="0" w:line="240" w:lineRule="auto"/>
              <w:jc w:val="both"/>
              <w:rPr>
                <w:rFonts w:ascii="Arial" w:eastAsia="Times New Roman" w:hAnsi="Arial" w:cs="Arial"/>
                <w:lang w:eastAsia="x-none"/>
              </w:rPr>
            </w:pPr>
            <w:r w:rsidRPr="00CA1608">
              <w:rPr>
                <w:rFonts w:ascii="Arial" w:eastAsia="Times New Roman" w:hAnsi="Arial" w:cs="Arial"/>
                <w:lang w:eastAsia="x-none"/>
              </w:rPr>
              <w:t>Datum dokončanja</w:t>
            </w:r>
          </w:p>
        </w:tc>
        <w:tc>
          <w:tcPr>
            <w:tcW w:w="1688" w:type="dxa"/>
            <w:shd w:val="clear" w:color="auto" w:fill="auto"/>
          </w:tcPr>
          <w:p w:rsidR="00CA1608" w:rsidRPr="00CA1608" w:rsidRDefault="00CA1608" w:rsidP="00CA1608">
            <w:pPr>
              <w:spacing w:after="0" w:line="240" w:lineRule="auto"/>
              <w:jc w:val="both"/>
              <w:rPr>
                <w:rFonts w:ascii="Arial" w:eastAsia="Times New Roman" w:hAnsi="Arial" w:cs="Arial"/>
                <w:lang w:eastAsia="x-none"/>
              </w:rPr>
            </w:pPr>
            <w:r w:rsidRPr="00CA1608">
              <w:rPr>
                <w:rFonts w:ascii="Arial" w:eastAsia="Times New Roman" w:hAnsi="Arial" w:cs="Arial"/>
                <w:lang w:eastAsia="x-none"/>
              </w:rPr>
              <w:t>Vrednost EUR brez DDV</w:t>
            </w:r>
          </w:p>
        </w:tc>
      </w:tr>
      <w:tr w:rsidR="00CA1608" w:rsidRPr="00CA1608" w:rsidTr="00C95057">
        <w:tc>
          <w:tcPr>
            <w:tcW w:w="948" w:type="dxa"/>
            <w:shd w:val="clear" w:color="auto" w:fill="auto"/>
          </w:tcPr>
          <w:p w:rsidR="00CA1608" w:rsidRPr="00CA1608" w:rsidRDefault="00CA1608" w:rsidP="00CA1608">
            <w:pPr>
              <w:spacing w:after="0" w:line="240" w:lineRule="auto"/>
              <w:jc w:val="both"/>
              <w:rPr>
                <w:rFonts w:ascii="Arial" w:eastAsia="Times New Roman" w:hAnsi="Arial" w:cs="Arial"/>
                <w:lang w:eastAsia="x-none"/>
              </w:rPr>
            </w:pPr>
            <w:r w:rsidRPr="00CA1608">
              <w:rPr>
                <w:rFonts w:ascii="Arial" w:eastAsia="Times New Roman" w:hAnsi="Arial" w:cs="Arial"/>
                <w:lang w:eastAsia="x-none"/>
              </w:rPr>
              <w:t>1.</w:t>
            </w:r>
          </w:p>
        </w:tc>
        <w:tc>
          <w:tcPr>
            <w:tcW w:w="2087" w:type="dxa"/>
            <w:shd w:val="clear" w:color="auto" w:fill="auto"/>
          </w:tcPr>
          <w:p w:rsidR="00CA1608" w:rsidRPr="00CA1608" w:rsidRDefault="00CA1608" w:rsidP="00CA1608">
            <w:pPr>
              <w:spacing w:after="0" w:line="240" w:lineRule="auto"/>
              <w:jc w:val="both"/>
              <w:rPr>
                <w:rFonts w:ascii="Arial" w:eastAsia="Times New Roman" w:hAnsi="Arial" w:cs="Arial"/>
                <w:lang w:eastAsia="x-none"/>
              </w:rPr>
            </w:pPr>
          </w:p>
          <w:p w:rsidR="00CA1608" w:rsidRPr="00CA1608" w:rsidRDefault="00CA1608" w:rsidP="00CA1608">
            <w:pPr>
              <w:spacing w:after="0" w:line="240" w:lineRule="auto"/>
              <w:jc w:val="both"/>
              <w:rPr>
                <w:rFonts w:ascii="Arial" w:eastAsia="Times New Roman" w:hAnsi="Arial" w:cs="Arial"/>
                <w:lang w:eastAsia="x-none"/>
              </w:rPr>
            </w:pPr>
          </w:p>
        </w:tc>
        <w:tc>
          <w:tcPr>
            <w:tcW w:w="2550" w:type="dxa"/>
            <w:shd w:val="clear" w:color="auto" w:fill="auto"/>
          </w:tcPr>
          <w:p w:rsidR="00CA1608" w:rsidRPr="00CA1608" w:rsidRDefault="00CA1608" w:rsidP="00CA1608">
            <w:pPr>
              <w:spacing w:after="0" w:line="240" w:lineRule="auto"/>
              <w:jc w:val="both"/>
              <w:rPr>
                <w:rFonts w:ascii="Arial" w:eastAsia="Times New Roman" w:hAnsi="Arial" w:cs="Arial"/>
                <w:lang w:eastAsia="x-none"/>
              </w:rPr>
            </w:pPr>
          </w:p>
        </w:tc>
        <w:tc>
          <w:tcPr>
            <w:tcW w:w="1955" w:type="dxa"/>
            <w:shd w:val="clear" w:color="auto" w:fill="auto"/>
          </w:tcPr>
          <w:p w:rsidR="00CA1608" w:rsidRPr="00CA1608" w:rsidRDefault="00CA1608" w:rsidP="00CA1608">
            <w:pPr>
              <w:spacing w:after="0" w:line="240" w:lineRule="auto"/>
              <w:jc w:val="both"/>
              <w:rPr>
                <w:rFonts w:ascii="Arial" w:eastAsia="Times New Roman" w:hAnsi="Arial" w:cs="Arial"/>
                <w:lang w:eastAsia="x-none"/>
              </w:rPr>
            </w:pPr>
          </w:p>
        </w:tc>
        <w:tc>
          <w:tcPr>
            <w:tcW w:w="1688" w:type="dxa"/>
            <w:shd w:val="clear" w:color="auto" w:fill="auto"/>
          </w:tcPr>
          <w:p w:rsidR="00CA1608" w:rsidRPr="00CA1608" w:rsidRDefault="00CA1608" w:rsidP="00CA1608">
            <w:pPr>
              <w:spacing w:after="0" w:line="240" w:lineRule="auto"/>
              <w:jc w:val="both"/>
              <w:rPr>
                <w:rFonts w:ascii="Arial" w:eastAsia="Times New Roman" w:hAnsi="Arial" w:cs="Arial"/>
                <w:lang w:eastAsia="x-none"/>
              </w:rPr>
            </w:pPr>
          </w:p>
        </w:tc>
      </w:tr>
      <w:tr w:rsidR="00CA1608" w:rsidRPr="00CA1608" w:rsidTr="00C95057">
        <w:tc>
          <w:tcPr>
            <w:tcW w:w="948" w:type="dxa"/>
            <w:shd w:val="clear" w:color="auto" w:fill="auto"/>
          </w:tcPr>
          <w:p w:rsidR="00CA1608" w:rsidRPr="00CA1608" w:rsidRDefault="00CA1608" w:rsidP="00CA1608">
            <w:pPr>
              <w:spacing w:after="0" w:line="240" w:lineRule="auto"/>
              <w:jc w:val="both"/>
              <w:rPr>
                <w:rFonts w:ascii="Arial" w:eastAsia="Times New Roman" w:hAnsi="Arial" w:cs="Arial"/>
                <w:lang w:eastAsia="x-none"/>
              </w:rPr>
            </w:pPr>
            <w:r w:rsidRPr="00CA1608">
              <w:rPr>
                <w:rFonts w:ascii="Arial" w:eastAsia="Times New Roman" w:hAnsi="Arial" w:cs="Arial"/>
                <w:lang w:eastAsia="x-none"/>
              </w:rPr>
              <w:t>2.</w:t>
            </w:r>
          </w:p>
        </w:tc>
        <w:tc>
          <w:tcPr>
            <w:tcW w:w="2087" w:type="dxa"/>
            <w:shd w:val="clear" w:color="auto" w:fill="auto"/>
          </w:tcPr>
          <w:p w:rsidR="00CA1608" w:rsidRPr="00CA1608" w:rsidRDefault="00CA1608" w:rsidP="00CA1608">
            <w:pPr>
              <w:spacing w:after="0" w:line="240" w:lineRule="auto"/>
              <w:jc w:val="both"/>
              <w:rPr>
                <w:rFonts w:ascii="Arial" w:eastAsia="Times New Roman" w:hAnsi="Arial" w:cs="Arial"/>
                <w:lang w:eastAsia="x-none"/>
              </w:rPr>
            </w:pPr>
          </w:p>
          <w:p w:rsidR="00CA1608" w:rsidRPr="00CA1608" w:rsidRDefault="00CA1608" w:rsidP="00CA1608">
            <w:pPr>
              <w:spacing w:after="0" w:line="240" w:lineRule="auto"/>
              <w:jc w:val="both"/>
              <w:rPr>
                <w:rFonts w:ascii="Arial" w:eastAsia="Times New Roman" w:hAnsi="Arial" w:cs="Arial"/>
                <w:lang w:eastAsia="x-none"/>
              </w:rPr>
            </w:pPr>
          </w:p>
        </w:tc>
        <w:tc>
          <w:tcPr>
            <w:tcW w:w="2550" w:type="dxa"/>
            <w:shd w:val="clear" w:color="auto" w:fill="auto"/>
          </w:tcPr>
          <w:p w:rsidR="00CA1608" w:rsidRPr="00CA1608" w:rsidRDefault="00CA1608" w:rsidP="00CA1608">
            <w:pPr>
              <w:spacing w:after="0" w:line="240" w:lineRule="auto"/>
              <w:jc w:val="both"/>
              <w:rPr>
                <w:rFonts w:ascii="Arial" w:eastAsia="Times New Roman" w:hAnsi="Arial" w:cs="Arial"/>
                <w:lang w:eastAsia="x-none"/>
              </w:rPr>
            </w:pPr>
          </w:p>
        </w:tc>
        <w:tc>
          <w:tcPr>
            <w:tcW w:w="1955" w:type="dxa"/>
            <w:shd w:val="clear" w:color="auto" w:fill="auto"/>
          </w:tcPr>
          <w:p w:rsidR="00CA1608" w:rsidRPr="00CA1608" w:rsidRDefault="00CA1608" w:rsidP="00CA1608">
            <w:pPr>
              <w:spacing w:after="0" w:line="240" w:lineRule="auto"/>
              <w:jc w:val="both"/>
              <w:rPr>
                <w:rFonts w:ascii="Arial" w:eastAsia="Times New Roman" w:hAnsi="Arial" w:cs="Arial"/>
                <w:lang w:eastAsia="x-none"/>
              </w:rPr>
            </w:pPr>
          </w:p>
        </w:tc>
        <w:tc>
          <w:tcPr>
            <w:tcW w:w="1688" w:type="dxa"/>
            <w:shd w:val="clear" w:color="auto" w:fill="auto"/>
          </w:tcPr>
          <w:p w:rsidR="00CA1608" w:rsidRPr="00CA1608" w:rsidRDefault="00CA1608" w:rsidP="00CA1608">
            <w:pPr>
              <w:spacing w:after="0" w:line="240" w:lineRule="auto"/>
              <w:jc w:val="both"/>
              <w:rPr>
                <w:rFonts w:ascii="Arial" w:eastAsia="Times New Roman" w:hAnsi="Arial" w:cs="Arial"/>
                <w:lang w:eastAsia="x-none"/>
              </w:rPr>
            </w:pPr>
          </w:p>
        </w:tc>
      </w:tr>
    </w:tbl>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 xml:space="preserve">Za datum dokončanja se smatra datum, ko je podpisan zapisnik o prevzemu del. </w:t>
      </w:r>
    </w:p>
    <w:p w:rsidR="00CA1608" w:rsidRPr="00CA1608" w:rsidRDefault="00CA1608" w:rsidP="00CA1608">
      <w:pPr>
        <w:spacing w:after="0" w:line="240" w:lineRule="auto"/>
        <w:jc w:val="both"/>
        <w:rPr>
          <w:rFonts w:ascii="Arial" w:eastAsia="Times New Roman" w:hAnsi="Arial" w:cs="Arial"/>
          <w:lang w:eastAsia="x-none"/>
        </w:rPr>
      </w:pPr>
    </w:p>
    <w:p w:rsidR="00CA1608" w:rsidRPr="00CA1608" w:rsidRDefault="00CA1608" w:rsidP="00CA1608">
      <w:pPr>
        <w:numPr>
          <w:ilvl w:val="0"/>
          <w:numId w:val="39"/>
        </w:numPr>
        <w:spacing w:after="0" w:line="240" w:lineRule="auto"/>
        <w:rPr>
          <w:rFonts w:ascii="Arial" w:eastAsia="Times New Roman" w:hAnsi="Arial" w:cs="Arial"/>
          <w:bCs/>
          <w:lang w:eastAsia="sl-SI"/>
        </w:rPr>
      </w:pPr>
      <w:r w:rsidRPr="00CA1608">
        <w:rPr>
          <w:rFonts w:ascii="Arial" w:eastAsia="Times New Roman" w:hAnsi="Arial" w:cs="Arial"/>
          <w:bCs/>
          <w:lang w:eastAsia="sl-SI"/>
        </w:rPr>
        <w:t xml:space="preserve">Na funkcijo </w:t>
      </w:r>
      <w:r w:rsidRPr="00CA1608">
        <w:rPr>
          <w:rFonts w:ascii="Arial" w:eastAsia="Times New Roman" w:hAnsi="Arial" w:cs="Arial"/>
          <w:b/>
          <w:lang w:eastAsia="sl-SI"/>
        </w:rPr>
        <w:t>vodje gradnje,</w:t>
      </w:r>
      <w:r w:rsidRPr="00CA1608">
        <w:rPr>
          <w:rFonts w:ascii="Arial" w:eastAsia="Times New Roman" w:hAnsi="Arial" w:cs="Arial"/>
          <w:bCs/>
          <w:lang w:eastAsia="sl-SI"/>
        </w:rPr>
        <w:t xml:space="preserve"> priglašamo naslednji kader :</w:t>
      </w:r>
    </w:p>
    <w:p w:rsidR="00CA1608" w:rsidRPr="00CA1608" w:rsidRDefault="00CA1608" w:rsidP="00CA1608">
      <w:pPr>
        <w:spacing w:after="0" w:line="240" w:lineRule="auto"/>
        <w:rPr>
          <w:rFonts w:ascii="Arial" w:eastAsia="Times New Roman" w:hAnsi="Arial" w:cs="Arial"/>
          <w:bCs/>
          <w:lang w:eastAsia="sl-SI"/>
        </w:rPr>
      </w:pPr>
    </w:p>
    <w:p w:rsidR="00CA1608" w:rsidRPr="00CA1608" w:rsidRDefault="00CA1608" w:rsidP="00CA1608">
      <w:pPr>
        <w:spacing w:after="0" w:line="240" w:lineRule="auto"/>
        <w:rPr>
          <w:rFonts w:ascii="Arial" w:eastAsia="Times New Roman" w:hAnsi="Arial" w:cs="Arial"/>
          <w:bCs/>
          <w:lang w:eastAsia="sl-SI"/>
        </w:rPr>
      </w:pPr>
      <w:r w:rsidRPr="00CA1608">
        <w:rPr>
          <w:rFonts w:ascii="Arial" w:eastAsia="Times New Roman" w:hAnsi="Arial" w:cs="Arial"/>
          <w:bCs/>
          <w:lang w:eastAsia="sl-SI"/>
        </w:rPr>
        <w:t>Ime:______________________________</w:t>
      </w:r>
    </w:p>
    <w:p w:rsidR="00CA1608" w:rsidRPr="00CA1608" w:rsidRDefault="00CA1608" w:rsidP="00CA1608">
      <w:pPr>
        <w:spacing w:after="0" w:line="240" w:lineRule="auto"/>
        <w:rPr>
          <w:rFonts w:ascii="Arial" w:eastAsia="Times New Roman" w:hAnsi="Arial" w:cs="Arial"/>
          <w:bCs/>
          <w:lang w:eastAsia="sl-SI"/>
        </w:rPr>
      </w:pPr>
    </w:p>
    <w:p w:rsidR="00CA1608" w:rsidRPr="00CA1608" w:rsidRDefault="00CA1608" w:rsidP="00CA1608">
      <w:pPr>
        <w:spacing w:after="0" w:line="240" w:lineRule="auto"/>
        <w:rPr>
          <w:rFonts w:ascii="Arial" w:eastAsia="Times New Roman" w:hAnsi="Arial" w:cs="Arial"/>
          <w:bCs/>
          <w:lang w:eastAsia="sl-SI"/>
        </w:rPr>
      </w:pPr>
      <w:r w:rsidRPr="00CA1608">
        <w:rPr>
          <w:rFonts w:ascii="Arial" w:eastAsia="Times New Roman" w:hAnsi="Arial" w:cs="Arial"/>
          <w:bCs/>
          <w:lang w:eastAsia="sl-SI"/>
        </w:rPr>
        <w:t>Priimek:___________________________</w:t>
      </w:r>
    </w:p>
    <w:p w:rsidR="00CA1608" w:rsidRPr="00CA1608" w:rsidRDefault="00CA1608" w:rsidP="00CA1608">
      <w:pPr>
        <w:spacing w:after="0" w:line="240" w:lineRule="auto"/>
        <w:rPr>
          <w:rFonts w:ascii="Arial" w:eastAsia="Times New Roman" w:hAnsi="Arial" w:cs="Arial"/>
          <w:bCs/>
          <w:lang w:eastAsia="sl-SI"/>
        </w:rPr>
      </w:pPr>
    </w:p>
    <w:p w:rsidR="00CA1608" w:rsidRPr="00CA1608" w:rsidRDefault="00CA1608" w:rsidP="00CA1608">
      <w:pPr>
        <w:spacing w:after="0" w:line="240" w:lineRule="auto"/>
        <w:rPr>
          <w:rFonts w:ascii="Arial" w:eastAsia="Times New Roman" w:hAnsi="Arial" w:cs="Arial"/>
          <w:bCs/>
          <w:lang w:eastAsia="sl-SI"/>
        </w:rPr>
      </w:pPr>
      <w:r w:rsidRPr="00CA1608">
        <w:rPr>
          <w:rFonts w:ascii="Arial" w:eastAsia="Times New Roman" w:hAnsi="Arial" w:cs="Arial"/>
          <w:bCs/>
          <w:lang w:eastAsia="sl-SI"/>
        </w:rPr>
        <w:t>Delodajalec strokovnega kadra:_______________________________________</w:t>
      </w:r>
    </w:p>
    <w:p w:rsidR="00CA1608" w:rsidRPr="00CA1608" w:rsidRDefault="00CA1608" w:rsidP="00CA1608">
      <w:pPr>
        <w:spacing w:after="0" w:line="240" w:lineRule="auto"/>
        <w:rPr>
          <w:rFonts w:ascii="Arial" w:eastAsia="Times New Roman" w:hAnsi="Arial" w:cs="Arial"/>
          <w:bCs/>
          <w:i/>
          <w:sz w:val="18"/>
          <w:szCs w:val="18"/>
          <w:lang w:eastAsia="sl-SI"/>
        </w:rPr>
      </w:pPr>
    </w:p>
    <w:p w:rsidR="00CA1608" w:rsidRPr="00CA1608" w:rsidRDefault="00CA1608" w:rsidP="00CA1608">
      <w:pPr>
        <w:spacing w:after="0" w:line="240" w:lineRule="auto"/>
        <w:rPr>
          <w:rFonts w:ascii="Arial" w:eastAsia="Times New Roman" w:hAnsi="Arial" w:cs="Arial"/>
          <w:bCs/>
          <w:lang w:eastAsia="sl-SI"/>
        </w:rPr>
      </w:pPr>
      <w:r w:rsidRPr="00CA1608">
        <w:rPr>
          <w:rFonts w:ascii="Arial" w:eastAsia="Times New Roman" w:hAnsi="Arial" w:cs="Arial"/>
          <w:bCs/>
          <w:lang w:eastAsia="sl-SI"/>
        </w:rPr>
        <w:t xml:space="preserve">Vrsta, izdajatelj, številka in datum izdaje izkaza o ustrezni poklicni kvalifikaciji za navedeno </w:t>
      </w:r>
    </w:p>
    <w:p w:rsidR="00CA1608" w:rsidRPr="00CA1608" w:rsidRDefault="00CA1608" w:rsidP="00CA1608">
      <w:pPr>
        <w:spacing w:after="0" w:line="240" w:lineRule="auto"/>
        <w:rPr>
          <w:rFonts w:ascii="Arial" w:eastAsia="Times New Roman" w:hAnsi="Arial" w:cs="Arial"/>
          <w:bCs/>
          <w:lang w:eastAsia="sl-SI"/>
        </w:rPr>
      </w:pPr>
    </w:p>
    <w:p w:rsidR="00CA1608" w:rsidRPr="00CA1608" w:rsidRDefault="00CA1608" w:rsidP="00CA1608">
      <w:pPr>
        <w:spacing w:after="0" w:line="240" w:lineRule="auto"/>
        <w:rPr>
          <w:rFonts w:ascii="Arial" w:eastAsia="Times New Roman" w:hAnsi="Arial" w:cs="Arial"/>
          <w:bCs/>
          <w:lang w:eastAsia="sl-SI"/>
        </w:rPr>
      </w:pPr>
      <w:r w:rsidRPr="00CA1608">
        <w:rPr>
          <w:rFonts w:ascii="Arial" w:eastAsia="Times New Roman" w:hAnsi="Arial" w:cs="Arial"/>
          <w:bCs/>
          <w:lang w:eastAsia="sl-SI"/>
        </w:rPr>
        <w:t>funkcijo  ___________________________________________št: _______</w:t>
      </w:r>
    </w:p>
    <w:p w:rsidR="00CA1608" w:rsidRPr="00CA1608" w:rsidRDefault="00CA1608" w:rsidP="00CA1608">
      <w:pPr>
        <w:spacing w:after="0" w:line="240" w:lineRule="auto"/>
        <w:rPr>
          <w:rFonts w:ascii="Arial" w:eastAsia="Times New Roman" w:hAnsi="Arial" w:cs="Arial"/>
          <w:bCs/>
          <w:lang w:eastAsia="sl-SI"/>
        </w:rPr>
      </w:pPr>
    </w:p>
    <w:p w:rsidR="00CA1608" w:rsidRPr="00CA1608" w:rsidRDefault="00CA1608" w:rsidP="00CA1608">
      <w:pPr>
        <w:spacing w:after="0" w:line="240" w:lineRule="auto"/>
        <w:rPr>
          <w:rFonts w:ascii="Arial" w:eastAsia="Times New Roman" w:hAnsi="Arial" w:cs="Arial"/>
          <w:bCs/>
          <w:lang w:eastAsia="sl-SI"/>
        </w:rPr>
      </w:pPr>
      <w:r w:rsidRPr="00CA1608">
        <w:rPr>
          <w:rFonts w:ascii="Arial" w:eastAsia="Times New Roman" w:hAnsi="Arial" w:cs="Arial"/>
          <w:bCs/>
          <w:lang w:eastAsia="sl-SI"/>
        </w:rPr>
        <w:t xml:space="preserve">___________________izdajatelj: _____________________________________datum: </w:t>
      </w:r>
    </w:p>
    <w:p w:rsidR="00CA1608" w:rsidRPr="00CA1608" w:rsidRDefault="00CA1608" w:rsidP="00CA1608">
      <w:pPr>
        <w:spacing w:after="0" w:line="240" w:lineRule="auto"/>
        <w:rPr>
          <w:rFonts w:ascii="Arial" w:eastAsia="Times New Roman" w:hAnsi="Arial" w:cs="Arial"/>
          <w:bCs/>
          <w:lang w:eastAsia="sl-SI"/>
        </w:rPr>
      </w:pPr>
    </w:p>
    <w:p w:rsidR="00CA1608" w:rsidRPr="00CA1608" w:rsidRDefault="00CA1608" w:rsidP="00CA1608">
      <w:pPr>
        <w:spacing w:after="0" w:line="240" w:lineRule="auto"/>
        <w:rPr>
          <w:rFonts w:ascii="Arial" w:eastAsia="Times New Roman" w:hAnsi="Arial" w:cs="Arial"/>
          <w:bCs/>
          <w:lang w:eastAsia="sl-SI"/>
        </w:rPr>
      </w:pPr>
      <w:r w:rsidRPr="00CA1608">
        <w:rPr>
          <w:rFonts w:ascii="Arial" w:eastAsia="Times New Roman" w:hAnsi="Arial" w:cs="Arial"/>
          <w:bCs/>
          <w:lang w:eastAsia="sl-SI"/>
        </w:rPr>
        <w:t>_____________________</w:t>
      </w:r>
    </w:p>
    <w:p w:rsidR="00CA1608" w:rsidRPr="00CA1608" w:rsidRDefault="00CA1608" w:rsidP="00CA1608">
      <w:pPr>
        <w:spacing w:after="0" w:line="240" w:lineRule="auto"/>
        <w:rPr>
          <w:rFonts w:ascii="Arial" w:eastAsia="Times New Roman" w:hAnsi="Arial" w:cs="Arial"/>
          <w:bCs/>
          <w:lang w:eastAsia="sl-SI"/>
        </w:rPr>
      </w:pPr>
    </w:p>
    <w:p w:rsidR="00CA1608" w:rsidRPr="00CA1608" w:rsidRDefault="00CA1608" w:rsidP="00CA1608">
      <w:pPr>
        <w:spacing w:after="0" w:line="240" w:lineRule="auto"/>
        <w:rPr>
          <w:rFonts w:ascii="Arial" w:eastAsia="Times New Roman" w:hAnsi="Arial" w:cs="Arial"/>
          <w:bCs/>
          <w:lang w:eastAsia="sl-SI"/>
        </w:rPr>
      </w:pPr>
      <w:r w:rsidRPr="00CA1608">
        <w:rPr>
          <w:rFonts w:ascii="Arial" w:eastAsia="Times New Roman" w:hAnsi="Arial" w:cs="Arial"/>
          <w:bCs/>
          <w:lang w:eastAsia="sl-SI"/>
        </w:rPr>
        <w:t>Vpisan v Imenik aktivnih vodij del pri IZS (VZ)</w:t>
      </w:r>
    </w:p>
    <w:p w:rsidR="00CA1608" w:rsidRPr="00CA1608" w:rsidRDefault="00CA1608" w:rsidP="00CA1608">
      <w:pPr>
        <w:spacing w:after="0" w:line="240" w:lineRule="auto"/>
        <w:rPr>
          <w:rFonts w:ascii="Arial" w:eastAsia="Times New Roman" w:hAnsi="Arial" w:cs="Arial"/>
          <w:bCs/>
          <w:lang w:eastAsia="sl-SI"/>
        </w:rPr>
      </w:pPr>
    </w:p>
    <w:p w:rsidR="00CA1608" w:rsidRPr="00CA1608" w:rsidRDefault="00CA1608" w:rsidP="00CA1608">
      <w:pPr>
        <w:spacing w:after="0" w:line="240" w:lineRule="auto"/>
        <w:rPr>
          <w:rFonts w:ascii="Arial" w:eastAsia="Times New Roman" w:hAnsi="Arial" w:cs="Arial"/>
          <w:bCs/>
          <w:lang w:eastAsia="sl-SI"/>
        </w:rPr>
      </w:pPr>
      <w:r w:rsidRPr="00CA1608">
        <w:rPr>
          <w:rFonts w:ascii="Arial" w:eastAsia="Times New Roman" w:hAnsi="Arial" w:cs="Arial"/>
          <w:bCs/>
          <w:lang w:eastAsia="sl-SI"/>
        </w:rPr>
        <w:t>Žig ali identifikacijska številka: ___________________</w:t>
      </w:r>
    </w:p>
    <w:p w:rsidR="00CA1608" w:rsidRPr="00CA1608" w:rsidRDefault="00CA1608" w:rsidP="00CA1608">
      <w:pPr>
        <w:spacing w:after="0" w:line="240" w:lineRule="auto"/>
        <w:rPr>
          <w:rFonts w:ascii="Arial" w:eastAsia="Times New Roman" w:hAnsi="Arial" w:cs="Arial"/>
          <w:bCs/>
          <w:lang w:eastAsia="sl-SI"/>
        </w:rPr>
      </w:pPr>
    </w:p>
    <w:p w:rsidR="00CA1608" w:rsidRPr="00CA1608" w:rsidRDefault="00CA1608" w:rsidP="00CA1608">
      <w:pPr>
        <w:spacing w:after="0" w:line="240" w:lineRule="auto"/>
        <w:rPr>
          <w:rFonts w:ascii="Arial" w:eastAsia="Times New Roman" w:hAnsi="Arial" w:cs="Arial"/>
          <w:bCs/>
          <w:lang w:eastAsia="sl-SI"/>
        </w:rPr>
      </w:pPr>
      <w:r w:rsidRPr="00CA1608">
        <w:rPr>
          <w:rFonts w:ascii="Arial" w:eastAsia="Times New Roman" w:hAnsi="Arial" w:cs="Arial"/>
          <w:bCs/>
          <w:lang w:eastAsia="sl-SI"/>
        </w:rPr>
        <w:t xml:space="preserve">*Izjava: Izjavljamo, da navedena oseba izpolnjuje predpisane pogoje za vpis v imenik IZS. Če bomo izbrani, bomo pred podpisom pogodbe predložili dokazilo o vpisu. </w:t>
      </w:r>
    </w:p>
    <w:p w:rsidR="00CA1608" w:rsidRPr="00CA1608" w:rsidRDefault="00CA1608" w:rsidP="00CA1608">
      <w:pPr>
        <w:spacing w:after="0" w:line="240" w:lineRule="auto"/>
        <w:rPr>
          <w:rFonts w:ascii="Arial" w:eastAsia="Times New Roman" w:hAnsi="Arial" w:cs="Arial"/>
          <w:bCs/>
          <w:lang w:eastAsia="sl-SI"/>
        </w:rPr>
      </w:pPr>
      <w:r w:rsidRPr="00CA1608">
        <w:rPr>
          <w:rFonts w:ascii="Arial" w:eastAsia="Times New Roman" w:hAnsi="Arial" w:cs="Arial"/>
          <w:bCs/>
          <w:lang w:eastAsia="sl-SI"/>
        </w:rPr>
        <w:t xml:space="preserve">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CA1608" w:rsidRPr="00CA1608" w:rsidTr="00C95057">
        <w:tc>
          <w:tcPr>
            <w:tcW w:w="948" w:type="dxa"/>
            <w:shd w:val="clear" w:color="auto" w:fill="auto"/>
          </w:tcPr>
          <w:p w:rsidR="00CA1608" w:rsidRPr="00CA1608" w:rsidRDefault="00CA1608" w:rsidP="00CA1608">
            <w:pPr>
              <w:spacing w:after="0" w:line="240" w:lineRule="auto"/>
              <w:jc w:val="both"/>
              <w:rPr>
                <w:rFonts w:ascii="Arial" w:eastAsia="Times New Roman" w:hAnsi="Arial" w:cs="Arial"/>
                <w:lang w:eastAsia="x-none"/>
              </w:rPr>
            </w:pPr>
            <w:proofErr w:type="spellStart"/>
            <w:r w:rsidRPr="00CA1608">
              <w:rPr>
                <w:rFonts w:ascii="Arial" w:eastAsia="Times New Roman" w:hAnsi="Arial" w:cs="Arial"/>
                <w:lang w:eastAsia="x-none"/>
              </w:rPr>
              <w:t>Zap.št</w:t>
            </w:r>
            <w:proofErr w:type="spellEnd"/>
            <w:r w:rsidRPr="00CA1608">
              <w:rPr>
                <w:rFonts w:ascii="Arial" w:eastAsia="Times New Roman" w:hAnsi="Arial" w:cs="Arial"/>
                <w:lang w:eastAsia="x-none"/>
              </w:rPr>
              <w:t>.</w:t>
            </w:r>
          </w:p>
        </w:tc>
        <w:tc>
          <w:tcPr>
            <w:tcW w:w="2087" w:type="dxa"/>
            <w:shd w:val="clear" w:color="auto" w:fill="auto"/>
          </w:tcPr>
          <w:p w:rsidR="00CA1608" w:rsidRPr="00CA1608" w:rsidRDefault="00CA1608" w:rsidP="00CA1608">
            <w:pPr>
              <w:spacing w:after="0" w:line="240" w:lineRule="auto"/>
              <w:jc w:val="both"/>
              <w:rPr>
                <w:rFonts w:ascii="Arial" w:eastAsia="Times New Roman" w:hAnsi="Arial" w:cs="Arial"/>
                <w:lang w:eastAsia="x-none"/>
              </w:rPr>
            </w:pPr>
            <w:r w:rsidRPr="00CA1608">
              <w:rPr>
                <w:rFonts w:ascii="Arial" w:eastAsia="Times New Roman" w:hAnsi="Arial" w:cs="Arial"/>
                <w:lang w:eastAsia="x-none"/>
              </w:rPr>
              <w:t xml:space="preserve">Naročnik izvedbe </w:t>
            </w:r>
          </w:p>
        </w:tc>
        <w:tc>
          <w:tcPr>
            <w:tcW w:w="2550" w:type="dxa"/>
            <w:shd w:val="clear" w:color="auto" w:fill="auto"/>
          </w:tcPr>
          <w:p w:rsidR="00CA1608" w:rsidRPr="00CA1608" w:rsidRDefault="00CA1608" w:rsidP="00CA1608">
            <w:pPr>
              <w:spacing w:after="0" w:line="240" w:lineRule="auto"/>
              <w:jc w:val="both"/>
              <w:rPr>
                <w:rFonts w:ascii="Arial" w:eastAsia="Times New Roman" w:hAnsi="Arial" w:cs="Arial"/>
                <w:lang w:eastAsia="x-none"/>
              </w:rPr>
            </w:pPr>
            <w:r w:rsidRPr="00CA1608">
              <w:rPr>
                <w:rFonts w:ascii="Arial" w:eastAsia="Times New Roman" w:hAnsi="Arial" w:cs="Arial"/>
                <w:lang w:eastAsia="x-none"/>
              </w:rPr>
              <w:t>Predmet  referenc</w:t>
            </w:r>
          </w:p>
        </w:tc>
        <w:tc>
          <w:tcPr>
            <w:tcW w:w="1955" w:type="dxa"/>
            <w:shd w:val="clear" w:color="auto" w:fill="auto"/>
          </w:tcPr>
          <w:p w:rsidR="00CA1608" w:rsidRPr="00CA1608" w:rsidRDefault="00CA1608" w:rsidP="00CA1608">
            <w:pPr>
              <w:spacing w:after="0" w:line="240" w:lineRule="auto"/>
              <w:jc w:val="both"/>
              <w:rPr>
                <w:rFonts w:ascii="Arial" w:eastAsia="Times New Roman" w:hAnsi="Arial" w:cs="Arial"/>
                <w:lang w:eastAsia="x-none"/>
              </w:rPr>
            </w:pPr>
            <w:r w:rsidRPr="00CA1608">
              <w:rPr>
                <w:rFonts w:ascii="Arial" w:eastAsia="Times New Roman" w:hAnsi="Arial" w:cs="Arial"/>
                <w:lang w:eastAsia="x-none"/>
              </w:rPr>
              <w:t>Datum dokončanja</w:t>
            </w:r>
          </w:p>
        </w:tc>
        <w:tc>
          <w:tcPr>
            <w:tcW w:w="1688" w:type="dxa"/>
            <w:shd w:val="clear" w:color="auto" w:fill="auto"/>
          </w:tcPr>
          <w:p w:rsidR="00CA1608" w:rsidRPr="00CA1608" w:rsidRDefault="00CA1608" w:rsidP="00CA1608">
            <w:pPr>
              <w:spacing w:after="0" w:line="240" w:lineRule="auto"/>
              <w:jc w:val="both"/>
              <w:rPr>
                <w:rFonts w:ascii="Arial" w:eastAsia="Times New Roman" w:hAnsi="Arial" w:cs="Arial"/>
                <w:lang w:eastAsia="x-none"/>
              </w:rPr>
            </w:pPr>
            <w:r w:rsidRPr="00CA1608">
              <w:rPr>
                <w:rFonts w:ascii="Arial" w:eastAsia="Times New Roman" w:hAnsi="Arial" w:cs="Arial"/>
                <w:lang w:eastAsia="x-none"/>
              </w:rPr>
              <w:t>Vrednost EUR brez DDV</w:t>
            </w:r>
          </w:p>
        </w:tc>
      </w:tr>
      <w:tr w:rsidR="00CA1608" w:rsidRPr="00CA1608" w:rsidTr="00C95057">
        <w:tc>
          <w:tcPr>
            <w:tcW w:w="948" w:type="dxa"/>
            <w:shd w:val="clear" w:color="auto" w:fill="auto"/>
          </w:tcPr>
          <w:p w:rsidR="00CA1608" w:rsidRPr="00CA1608" w:rsidRDefault="00CA1608" w:rsidP="00CA1608">
            <w:pPr>
              <w:spacing w:after="0" w:line="240" w:lineRule="auto"/>
              <w:jc w:val="both"/>
              <w:rPr>
                <w:rFonts w:ascii="Arial" w:eastAsia="Times New Roman" w:hAnsi="Arial" w:cs="Arial"/>
                <w:lang w:eastAsia="x-none"/>
              </w:rPr>
            </w:pPr>
            <w:r w:rsidRPr="00CA1608">
              <w:rPr>
                <w:rFonts w:ascii="Arial" w:eastAsia="Times New Roman" w:hAnsi="Arial" w:cs="Arial"/>
                <w:lang w:eastAsia="x-none"/>
              </w:rPr>
              <w:t>1.</w:t>
            </w:r>
          </w:p>
        </w:tc>
        <w:tc>
          <w:tcPr>
            <w:tcW w:w="2087" w:type="dxa"/>
            <w:shd w:val="clear" w:color="auto" w:fill="auto"/>
          </w:tcPr>
          <w:p w:rsidR="00CA1608" w:rsidRPr="00CA1608" w:rsidRDefault="00CA1608" w:rsidP="00CA1608">
            <w:pPr>
              <w:spacing w:after="0" w:line="240" w:lineRule="auto"/>
              <w:jc w:val="both"/>
              <w:rPr>
                <w:rFonts w:ascii="Arial" w:eastAsia="Times New Roman" w:hAnsi="Arial" w:cs="Arial"/>
                <w:lang w:eastAsia="x-none"/>
              </w:rPr>
            </w:pPr>
          </w:p>
          <w:p w:rsidR="00CA1608" w:rsidRPr="00CA1608" w:rsidRDefault="00CA1608" w:rsidP="00CA1608">
            <w:pPr>
              <w:spacing w:after="0" w:line="240" w:lineRule="auto"/>
              <w:jc w:val="both"/>
              <w:rPr>
                <w:rFonts w:ascii="Arial" w:eastAsia="Times New Roman" w:hAnsi="Arial" w:cs="Arial"/>
                <w:lang w:eastAsia="x-none"/>
              </w:rPr>
            </w:pPr>
          </w:p>
        </w:tc>
        <w:tc>
          <w:tcPr>
            <w:tcW w:w="2550" w:type="dxa"/>
            <w:shd w:val="clear" w:color="auto" w:fill="auto"/>
          </w:tcPr>
          <w:p w:rsidR="00CA1608" w:rsidRPr="00CA1608" w:rsidRDefault="00CA1608" w:rsidP="00CA1608">
            <w:pPr>
              <w:spacing w:after="0" w:line="240" w:lineRule="auto"/>
              <w:jc w:val="both"/>
              <w:rPr>
                <w:rFonts w:ascii="Arial" w:eastAsia="Times New Roman" w:hAnsi="Arial" w:cs="Arial"/>
                <w:lang w:eastAsia="x-none"/>
              </w:rPr>
            </w:pPr>
          </w:p>
        </w:tc>
        <w:tc>
          <w:tcPr>
            <w:tcW w:w="1955" w:type="dxa"/>
            <w:shd w:val="clear" w:color="auto" w:fill="auto"/>
          </w:tcPr>
          <w:p w:rsidR="00CA1608" w:rsidRPr="00CA1608" w:rsidRDefault="00CA1608" w:rsidP="00CA1608">
            <w:pPr>
              <w:spacing w:after="0" w:line="240" w:lineRule="auto"/>
              <w:jc w:val="both"/>
              <w:rPr>
                <w:rFonts w:ascii="Arial" w:eastAsia="Times New Roman" w:hAnsi="Arial" w:cs="Arial"/>
                <w:lang w:eastAsia="x-none"/>
              </w:rPr>
            </w:pPr>
          </w:p>
        </w:tc>
        <w:tc>
          <w:tcPr>
            <w:tcW w:w="1688" w:type="dxa"/>
            <w:shd w:val="clear" w:color="auto" w:fill="auto"/>
          </w:tcPr>
          <w:p w:rsidR="00CA1608" w:rsidRPr="00CA1608" w:rsidRDefault="00CA1608" w:rsidP="00CA1608">
            <w:pPr>
              <w:spacing w:after="0" w:line="240" w:lineRule="auto"/>
              <w:jc w:val="both"/>
              <w:rPr>
                <w:rFonts w:ascii="Arial" w:eastAsia="Times New Roman" w:hAnsi="Arial" w:cs="Arial"/>
                <w:lang w:eastAsia="x-none"/>
              </w:rPr>
            </w:pPr>
          </w:p>
        </w:tc>
      </w:tr>
      <w:tr w:rsidR="00CA1608" w:rsidRPr="00CA1608" w:rsidTr="00C95057">
        <w:tc>
          <w:tcPr>
            <w:tcW w:w="948" w:type="dxa"/>
            <w:shd w:val="clear" w:color="auto" w:fill="auto"/>
          </w:tcPr>
          <w:p w:rsidR="00CA1608" w:rsidRPr="00CA1608" w:rsidRDefault="00CA1608" w:rsidP="00CA1608">
            <w:pPr>
              <w:spacing w:after="0" w:line="240" w:lineRule="auto"/>
              <w:jc w:val="both"/>
              <w:rPr>
                <w:rFonts w:ascii="Arial" w:eastAsia="Times New Roman" w:hAnsi="Arial" w:cs="Arial"/>
                <w:lang w:eastAsia="x-none"/>
              </w:rPr>
            </w:pPr>
            <w:r w:rsidRPr="00CA1608">
              <w:rPr>
                <w:rFonts w:ascii="Arial" w:eastAsia="Times New Roman" w:hAnsi="Arial" w:cs="Arial"/>
                <w:lang w:eastAsia="x-none"/>
              </w:rPr>
              <w:t>2.</w:t>
            </w:r>
          </w:p>
        </w:tc>
        <w:tc>
          <w:tcPr>
            <w:tcW w:w="2087" w:type="dxa"/>
            <w:shd w:val="clear" w:color="auto" w:fill="auto"/>
          </w:tcPr>
          <w:p w:rsidR="00CA1608" w:rsidRPr="00CA1608" w:rsidRDefault="00CA1608" w:rsidP="00CA1608">
            <w:pPr>
              <w:spacing w:after="0" w:line="240" w:lineRule="auto"/>
              <w:jc w:val="both"/>
              <w:rPr>
                <w:rFonts w:ascii="Arial" w:eastAsia="Times New Roman" w:hAnsi="Arial" w:cs="Arial"/>
                <w:lang w:eastAsia="x-none"/>
              </w:rPr>
            </w:pPr>
          </w:p>
          <w:p w:rsidR="00CA1608" w:rsidRPr="00CA1608" w:rsidRDefault="00CA1608" w:rsidP="00CA1608">
            <w:pPr>
              <w:spacing w:after="0" w:line="240" w:lineRule="auto"/>
              <w:jc w:val="both"/>
              <w:rPr>
                <w:rFonts w:ascii="Arial" w:eastAsia="Times New Roman" w:hAnsi="Arial" w:cs="Arial"/>
                <w:lang w:eastAsia="x-none"/>
              </w:rPr>
            </w:pPr>
          </w:p>
        </w:tc>
        <w:tc>
          <w:tcPr>
            <w:tcW w:w="2550" w:type="dxa"/>
            <w:shd w:val="clear" w:color="auto" w:fill="auto"/>
          </w:tcPr>
          <w:p w:rsidR="00CA1608" w:rsidRPr="00CA1608" w:rsidRDefault="00CA1608" w:rsidP="00CA1608">
            <w:pPr>
              <w:spacing w:after="0" w:line="240" w:lineRule="auto"/>
              <w:jc w:val="both"/>
              <w:rPr>
                <w:rFonts w:ascii="Arial" w:eastAsia="Times New Roman" w:hAnsi="Arial" w:cs="Arial"/>
                <w:lang w:eastAsia="x-none"/>
              </w:rPr>
            </w:pPr>
          </w:p>
        </w:tc>
        <w:tc>
          <w:tcPr>
            <w:tcW w:w="1955" w:type="dxa"/>
            <w:shd w:val="clear" w:color="auto" w:fill="auto"/>
          </w:tcPr>
          <w:p w:rsidR="00CA1608" w:rsidRPr="00CA1608" w:rsidRDefault="00CA1608" w:rsidP="00CA1608">
            <w:pPr>
              <w:spacing w:after="0" w:line="240" w:lineRule="auto"/>
              <w:jc w:val="both"/>
              <w:rPr>
                <w:rFonts w:ascii="Arial" w:eastAsia="Times New Roman" w:hAnsi="Arial" w:cs="Arial"/>
                <w:lang w:eastAsia="x-none"/>
              </w:rPr>
            </w:pPr>
          </w:p>
        </w:tc>
        <w:tc>
          <w:tcPr>
            <w:tcW w:w="1688" w:type="dxa"/>
            <w:shd w:val="clear" w:color="auto" w:fill="auto"/>
          </w:tcPr>
          <w:p w:rsidR="00CA1608" w:rsidRPr="00CA1608" w:rsidRDefault="00CA1608" w:rsidP="00CA1608">
            <w:pPr>
              <w:spacing w:after="0" w:line="240" w:lineRule="auto"/>
              <w:jc w:val="both"/>
              <w:rPr>
                <w:rFonts w:ascii="Arial" w:eastAsia="Times New Roman" w:hAnsi="Arial" w:cs="Arial"/>
                <w:lang w:eastAsia="x-none"/>
              </w:rPr>
            </w:pPr>
          </w:p>
        </w:tc>
      </w:tr>
    </w:tbl>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 xml:space="preserve">Za datum dokončanja se smatra datum, ko je podpisan zapisnik o prevzemu del. </w:t>
      </w:r>
    </w:p>
    <w:p w:rsidR="00CA1608" w:rsidRPr="00CA1608" w:rsidRDefault="00CA1608" w:rsidP="00CA1608">
      <w:pPr>
        <w:spacing w:after="0" w:line="240" w:lineRule="auto"/>
        <w:jc w:val="both"/>
        <w:rPr>
          <w:rFonts w:ascii="Arial" w:eastAsia="Times New Roman" w:hAnsi="Arial" w:cs="Arial"/>
          <w:lang w:eastAsia="x-none"/>
        </w:rPr>
      </w:pPr>
    </w:p>
    <w:p w:rsidR="00CA1608" w:rsidRPr="00CA1608" w:rsidRDefault="00CA1608" w:rsidP="00CA1608">
      <w:pPr>
        <w:spacing w:after="0" w:line="240" w:lineRule="auto"/>
        <w:jc w:val="both"/>
        <w:rPr>
          <w:rFonts w:ascii="Arial" w:eastAsia="Times New Roman" w:hAnsi="Arial" w:cs="Arial"/>
          <w:lang w:eastAsia="x-none"/>
        </w:rPr>
      </w:pPr>
    </w:p>
    <w:p w:rsidR="00CA1608" w:rsidRPr="00CA1608" w:rsidRDefault="00CA1608" w:rsidP="00CA1608">
      <w:pPr>
        <w:spacing w:after="0" w:line="240" w:lineRule="auto"/>
        <w:jc w:val="both"/>
        <w:rPr>
          <w:rFonts w:ascii="Arial" w:eastAsia="Times New Roman" w:hAnsi="Arial" w:cs="Arial"/>
          <w:lang w:eastAsia="x-none"/>
        </w:rPr>
      </w:pPr>
    </w:p>
    <w:p w:rsidR="00CA1608" w:rsidRPr="00CA1608" w:rsidRDefault="00CA1608" w:rsidP="00CA1608">
      <w:pPr>
        <w:spacing w:after="0" w:line="240" w:lineRule="auto"/>
        <w:jc w:val="both"/>
        <w:rPr>
          <w:rFonts w:ascii="Arial" w:eastAsia="Times New Roman" w:hAnsi="Arial" w:cs="Arial"/>
          <w:lang w:eastAsia="x-none"/>
        </w:rPr>
      </w:pPr>
    </w:p>
    <w:p w:rsidR="00CA1608" w:rsidRPr="00CA1608" w:rsidRDefault="00CA1608" w:rsidP="00CA1608">
      <w:pPr>
        <w:spacing w:after="0" w:line="240" w:lineRule="auto"/>
        <w:jc w:val="both"/>
        <w:rPr>
          <w:rFonts w:ascii="Arial" w:eastAsia="Times New Roman" w:hAnsi="Arial" w:cs="Arial"/>
          <w:lang w:eastAsia="x-none"/>
        </w:rPr>
      </w:pPr>
    </w:p>
    <w:p w:rsidR="00CA1608" w:rsidRPr="00CA1608" w:rsidRDefault="00CA1608" w:rsidP="00CA1608">
      <w:pPr>
        <w:spacing w:after="0" w:line="240" w:lineRule="auto"/>
        <w:jc w:val="both"/>
        <w:rPr>
          <w:rFonts w:ascii="Arial" w:eastAsia="Times New Roman" w:hAnsi="Arial" w:cs="Arial"/>
          <w:lang w:eastAsia="x-none"/>
        </w:rPr>
      </w:pPr>
    </w:p>
    <w:p w:rsidR="00CA1608" w:rsidRPr="00CA1608" w:rsidRDefault="00CA1608" w:rsidP="00CA1608">
      <w:pPr>
        <w:spacing w:after="0" w:line="240" w:lineRule="auto"/>
        <w:jc w:val="both"/>
        <w:rPr>
          <w:rFonts w:ascii="Arial" w:eastAsia="Times New Roman" w:hAnsi="Arial" w:cs="Arial"/>
          <w:lang w:eastAsia="x-none"/>
        </w:rPr>
      </w:pPr>
    </w:p>
    <w:p w:rsidR="00CA1608" w:rsidRPr="00CA1608" w:rsidRDefault="00CA1608" w:rsidP="00CA1608">
      <w:pPr>
        <w:spacing w:after="0" w:line="240" w:lineRule="auto"/>
        <w:jc w:val="both"/>
        <w:rPr>
          <w:rFonts w:ascii="Arial" w:eastAsia="Times New Roman" w:hAnsi="Arial" w:cs="Arial"/>
          <w:lang w:eastAsia="x-none"/>
        </w:rPr>
      </w:pPr>
    </w:p>
    <w:p w:rsidR="00CA1608" w:rsidRPr="00CA1608" w:rsidRDefault="00CA1608" w:rsidP="00CA1608">
      <w:pPr>
        <w:spacing w:after="0" w:line="240" w:lineRule="auto"/>
        <w:jc w:val="both"/>
        <w:rPr>
          <w:rFonts w:ascii="Arial" w:eastAsia="Times New Roman" w:hAnsi="Arial" w:cs="Arial"/>
          <w:lang w:eastAsia="x-none"/>
        </w:rPr>
      </w:pPr>
    </w:p>
    <w:p w:rsidR="00CA1608" w:rsidRPr="00CA1608" w:rsidRDefault="00CA1608" w:rsidP="00CA1608">
      <w:pPr>
        <w:spacing w:after="0" w:line="240" w:lineRule="auto"/>
        <w:jc w:val="both"/>
        <w:rPr>
          <w:rFonts w:ascii="Arial" w:eastAsia="Times New Roman" w:hAnsi="Arial" w:cs="Arial"/>
          <w:lang w:eastAsia="x-none"/>
        </w:rPr>
      </w:pPr>
    </w:p>
    <w:p w:rsidR="00CA1608" w:rsidRPr="00CA1608" w:rsidRDefault="00CA1608" w:rsidP="00CA1608">
      <w:pPr>
        <w:spacing w:after="0" w:line="240" w:lineRule="auto"/>
        <w:jc w:val="both"/>
        <w:rPr>
          <w:rFonts w:ascii="Arial" w:eastAsia="Times New Roman" w:hAnsi="Arial" w:cs="Arial"/>
          <w:lang w:eastAsia="x-none"/>
        </w:rPr>
      </w:pPr>
    </w:p>
    <w:p w:rsidR="00CA1608" w:rsidRPr="00CA1608" w:rsidRDefault="00CA1608" w:rsidP="00CA1608">
      <w:pPr>
        <w:spacing w:after="0" w:line="240" w:lineRule="auto"/>
        <w:jc w:val="both"/>
        <w:rPr>
          <w:rFonts w:ascii="Arial" w:eastAsia="Times New Roman" w:hAnsi="Arial" w:cs="Arial"/>
          <w:lang w:eastAsia="x-none"/>
        </w:rPr>
      </w:pPr>
    </w:p>
    <w:p w:rsidR="00CA1608" w:rsidRPr="00CA1608" w:rsidRDefault="00CA1608" w:rsidP="00CA1608">
      <w:pPr>
        <w:spacing w:after="0" w:line="240" w:lineRule="auto"/>
        <w:jc w:val="both"/>
        <w:rPr>
          <w:rFonts w:ascii="Arial" w:eastAsia="Times New Roman" w:hAnsi="Arial" w:cs="Arial"/>
          <w:lang w:eastAsia="x-none"/>
        </w:rPr>
      </w:pPr>
    </w:p>
    <w:p w:rsidR="00CA1608" w:rsidRPr="00CA1608" w:rsidRDefault="00CA1608" w:rsidP="00CA1608">
      <w:pPr>
        <w:spacing w:after="0" w:line="240" w:lineRule="auto"/>
        <w:jc w:val="both"/>
        <w:rPr>
          <w:rFonts w:ascii="Arial" w:eastAsia="Times New Roman" w:hAnsi="Arial" w:cs="Arial"/>
          <w:lang w:eastAsia="x-none"/>
        </w:rPr>
      </w:pPr>
    </w:p>
    <w:p w:rsidR="00CA1608" w:rsidRPr="00CA1608" w:rsidRDefault="00CA1608" w:rsidP="00CA1608">
      <w:pPr>
        <w:spacing w:after="0" w:line="240" w:lineRule="auto"/>
        <w:jc w:val="both"/>
        <w:rPr>
          <w:rFonts w:ascii="Arial" w:eastAsia="Times New Roman" w:hAnsi="Arial" w:cs="Arial"/>
          <w:b/>
          <w:lang w:eastAsia="sl-SI"/>
        </w:rPr>
      </w:pPr>
    </w:p>
    <w:p w:rsidR="00CA1608" w:rsidRPr="00CA1608" w:rsidRDefault="00CA1608" w:rsidP="00CA1608">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CA1608" w:rsidRPr="00CA1608" w:rsidTr="00C95057">
        <w:trPr>
          <w:trHeight w:val="567"/>
          <w:jc w:val="center"/>
        </w:trPr>
        <w:tc>
          <w:tcPr>
            <w:tcW w:w="3070" w:type="dxa"/>
          </w:tcPr>
          <w:p w:rsidR="00CA1608" w:rsidRPr="00CA1608" w:rsidRDefault="00CA1608" w:rsidP="00CA1608">
            <w:pPr>
              <w:spacing w:after="0" w:line="240" w:lineRule="auto"/>
              <w:jc w:val="both"/>
              <w:rPr>
                <w:rFonts w:ascii="Arial" w:eastAsia="Times New Roman" w:hAnsi="Arial" w:cs="Arial"/>
                <w:sz w:val="18"/>
                <w:szCs w:val="18"/>
                <w:lang w:eastAsia="sl-SI"/>
              </w:rPr>
            </w:pPr>
            <w:r w:rsidRPr="00CA1608">
              <w:rPr>
                <w:rFonts w:ascii="Arial" w:eastAsia="Times New Roman" w:hAnsi="Arial" w:cs="Arial"/>
                <w:sz w:val="18"/>
                <w:szCs w:val="18"/>
                <w:lang w:eastAsia="sl-SI"/>
              </w:rPr>
              <w:t>Datum:</w:t>
            </w:r>
          </w:p>
          <w:p w:rsidR="00CA1608" w:rsidRPr="00CA1608" w:rsidRDefault="00CA1608" w:rsidP="00CA1608">
            <w:pPr>
              <w:spacing w:after="0" w:line="240" w:lineRule="auto"/>
              <w:jc w:val="both"/>
              <w:rPr>
                <w:rFonts w:ascii="Arial" w:eastAsia="Times New Roman" w:hAnsi="Arial" w:cs="Arial"/>
                <w:sz w:val="18"/>
                <w:szCs w:val="18"/>
                <w:lang w:eastAsia="sl-SI"/>
              </w:rPr>
            </w:pPr>
          </w:p>
          <w:p w:rsidR="00CA1608" w:rsidRPr="00CA1608" w:rsidRDefault="00CA1608" w:rsidP="00CA1608">
            <w:pPr>
              <w:spacing w:after="0" w:line="240" w:lineRule="auto"/>
              <w:jc w:val="both"/>
              <w:rPr>
                <w:rFonts w:ascii="Arial" w:eastAsia="Times New Roman" w:hAnsi="Arial" w:cs="Arial"/>
                <w:sz w:val="18"/>
                <w:szCs w:val="18"/>
                <w:lang w:eastAsia="sl-SI"/>
              </w:rPr>
            </w:pPr>
          </w:p>
        </w:tc>
        <w:tc>
          <w:tcPr>
            <w:tcW w:w="3070" w:type="dxa"/>
          </w:tcPr>
          <w:p w:rsidR="00CA1608" w:rsidRPr="00CA1608" w:rsidRDefault="00CA1608" w:rsidP="00CA1608">
            <w:pPr>
              <w:spacing w:after="0" w:line="240" w:lineRule="auto"/>
              <w:jc w:val="both"/>
              <w:rPr>
                <w:rFonts w:ascii="Arial" w:eastAsia="Times New Roman" w:hAnsi="Arial" w:cs="Arial"/>
                <w:sz w:val="18"/>
                <w:szCs w:val="18"/>
                <w:lang w:eastAsia="sl-SI"/>
              </w:rPr>
            </w:pPr>
            <w:r w:rsidRPr="00CA1608">
              <w:rPr>
                <w:rFonts w:ascii="Arial" w:eastAsia="Times New Roman" w:hAnsi="Arial" w:cs="Arial"/>
                <w:sz w:val="18"/>
                <w:szCs w:val="18"/>
                <w:lang w:eastAsia="sl-SI"/>
              </w:rPr>
              <w:t>Žig:</w:t>
            </w:r>
          </w:p>
        </w:tc>
        <w:tc>
          <w:tcPr>
            <w:tcW w:w="3071" w:type="dxa"/>
          </w:tcPr>
          <w:p w:rsidR="00CA1608" w:rsidRPr="00CA1608" w:rsidRDefault="00CA1608" w:rsidP="00CA1608">
            <w:pPr>
              <w:spacing w:after="0" w:line="240" w:lineRule="auto"/>
              <w:jc w:val="both"/>
              <w:rPr>
                <w:rFonts w:ascii="Arial" w:eastAsia="Times New Roman" w:hAnsi="Arial" w:cs="Arial"/>
                <w:sz w:val="18"/>
                <w:szCs w:val="18"/>
                <w:lang w:eastAsia="sl-SI"/>
              </w:rPr>
            </w:pPr>
            <w:r w:rsidRPr="00CA1608">
              <w:rPr>
                <w:rFonts w:ascii="Arial" w:eastAsia="Times New Roman" w:hAnsi="Arial" w:cs="Arial"/>
                <w:sz w:val="18"/>
                <w:szCs w:val="18"/>
                <w:lang w:eastAsia="sl-SI"/>
              </w:rPr>
              <w:t>Podpis:</w:t>
            </w:r>
          </w:p>
        </w:tc>
      </w:tr>
    </w:tbl>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ind w:right="72"/>
        <w:jc w:val="both"/>
        <w:rPr>
          <w:rFonts w:ascii="Arial" w:eastAsia="Times New Roman" w:hAnsi="Arial" w:cs="Arial"/>
          <w:b/>
          <w:lang w:eastAsia="sl-SI"/>
        </w:rPr>
      </w:pPr>
      <w:r w:rsidRPr="00CA1608">
        <w:rPr>
          <w:rFonts w:ascii="Arial" w:eastAsia="Times New Roman" w:hAnsi="Arial" w:cs="Arial"/>
          <w:b/>
          <w:lang w:eastAsia="sl-SI"/>
        </w:rPr>
        <w:t xml:space="preserve">        </w:t>
      </w:r>
      <w:r w:rsidRPr="00CA1608">
        <w:rPr>
          <w:rFonts w:ascii="Arial" w:eastAsia="Times New Roman" w:hAnsi="Arial" w:cs="Arial"/>
          <w:b/>
          <w:lang w:eastAsia="sl-SI"/>
        </w:rPr>
        <w:tab/>
      </w:r>
      <w:r w:rsidRPr="00CA1608">
        <w:rPr>
          <w:rFonts w:ascii="Arial" w:eastAsia="Times New Roman" w:hAnsi="Arial" w:cs="Arial"/>
          <w:b/>
          <w:lang w:eastAsia="sl-SI"/>
        </w:rPr>
        <w:tab/>
      </w:r>
      <w:r w:rsidRPr="00CA1608">
        <w:rPr>
          <w:rFonts w:ascii="Arial" w:eastAsia="Times New Roman" w:hAnsi="Arial" w:cs="Arial"/>
          <w:b/>
          <w:lang w:eastAsia="sl-SI"/>
        </w:rPr>
        <w:tab/>
      </w:r>
      <w:r w:rsidRPr="00CA1608">
        <w:rPr>
          <w:rFonts w:ascii="Arial" w:eastAsia="Times New Roman" w:hAnsi="Arial" w:cs="Arial"/>
          <w:b/>
          <w:lang w:eastAsia="sl-SI"/>
        </w:rPr>
        <w:tab/>
      </w:r>
      <w:r w:rsidRPr="00CA1608">
        <w:rPr>
          <w:rFonts w:ascii="Arial" w:eastAsia="Times New Roman" w:hAnsi="Arial" w:cs="Arial"/>
          <w:b/>
          <w:lang w:eastAsia="sl-SI"/>
        </w:rPr>
        <w:tab/>
      </w:r>
      <w:r w:rsidRPr="00CA1608">
        <w:rPr>
          <w:rFonts w:ascii="Arial" w:eastAsia="Times New Roman" w:hAnsi="Arial" w:cs="Arial"/>
          <w:b/>
          <w:lang w:eastAsia="sl-SI"/>
        </w:rPr>
        <w:tab/>
      </w:r>
      <w:r w:rsidRPr="00CA1608">
        <w:rPr>
          <w:rFonts w:ascii="Arial" w:eastAsia="Times New Roman" w:hAnsi="Arial" w:cs="Arial"/>
          <w:b/>
          <w:lang w:eastAsia="sl-SI"/>
        </w:rPr>
        <w:tab/>
      </w:r>
      <w:r w:rsidRPr="00CA1608">
        <w:rPr>
          <w:rFonts w:ascii="Arial" w:eastAsia="Times New Roman" w:hAnsi="Arial" w:cs="Arial"/>
          <w:b/>
          <w:lang w:eastAsia="sl-SI"/>
        </w:rPr>
        <w:tab/>
      </w:r>
    </w:p>
    <w:p w:rsidR="00CA1608" w:rsidRPr="00CA1608" w:rsidRDefault="00CA1608" w:rsidP="00CA1608">
      <w:pPr>
        <w:spacing w:after="0" w:line="240" w:lineRule="auto"/>
        <w:ind w:right="72"/>
        <w:jc w:val="both"/>
        <w:rPr>
          <w:rFonts w:ascii="Arial" w:eastAsia="Times New Roman" w:hAnsi="Arial" w:cs="Arial"/>
          <w:b/>
          <w:lang w:eastAsia="sl-SI"/>
        </w:rPr>
      </w:pPr>
    </w:p>
    <w:p w:rsidR="00CA1608" w:rsidRPr="00CA1608" w:rsidRDefault="00CA1608" w:rsidP="00CA1608">
      <w:pPr>
        <w:spacing w:after="0" w:line="240" w:lineRule="auto"/>
        <w:ind w:right="72"/>
        <w:jc w:val="both"/>
        <w:rPr>
          <w:rFonts w:ascii="Arial" w:eastAsia="Times New Roman" w:hAnsi="Arial" w:cs="Arial"/>
          <w:b/>
          <w:sz w:val="20"/>
          <w:szCs w:val="20"/>
          <w:lang w:eastAsia="sl-SI"/>
        </w:rPr>
      </w:pPr>
    </w:p>
    <w:p w:rsidR="00CA1608" w:rsidRPr="00CA1608" w:rsidRDefault="00CA1608" w:rsidP="00CA1608">
      <w:pPr>
        <w:spacing w:after="0" w:line="240" w:lineRule="auto"/>
        <w:rPr>
          <w:rFonts w:ascii="Arial" w:eastAsia="Times New Roman" w:hAnsi="Arial" w:cs="Arial"/>
          <w:sz w:val="18"/>
          <w:szCs w:val="18"/>
          <w:lang w:eastAsia="sl-SI"/>
        </w:rPr>
      </w:pPr>
    </w:p>
    <w:p w:rsidR="00CA1608" w:rsidRPr="00CA1608" w:rsidRDefault="00CA1608" w:rsidP="00CA1608">
      <w:pPr>
        <w:spacing w:after="0" w:line="240" w:lineRule="auto"/>
        <w:rPr>
          <w:rFonts w:ascii="Arial" w:eastAsia="Times New Roman" w:hAnsi="Arial" w:cs="Arial"/>
          <w:sz w:val="18"/>
          <w:szCs w:val="18"/>
          <w:lang w:eastAsia="sl-SI"/>
        </w:rPr>
      </w:pPr>
      <w:bookmarkStart w:id="75" w:name="_Hlk2158721"/>
      <w:r w:rsidRPr="00CA1608">
        <w:rPr>
          <w:rFonts w:ascii="Arial" w:eastAsia="Times New Roman" w:hAnsi="Arial" w:cs="Arial"/>
          <w:sz w:val="18"/>
          <w:szCs w:val="18"/>
          <w:lang w:eastAsia="sl-SI"/>
        </w:rPr>
        <w:t>*izjava velja za primer, ko navedeni vodja ob oddaji ponudbe še ni vpisan v imenik pristojne zbornice, izpolnjuje pa pogoje za vpis</w:t>
      </w:r>
    </w:p>
    <w:bookmarkEnd w:id="75"/>
    <w:p w:rsidR="00CA1608" w:rsidRPr="00CA1608" w:rsidRDefault="00CA1608" w:rsidP="00CA1608">
      <w:pPr>
        <w:spacing w:after="0" w:line="240" w:lineRule="auto"/>
        <w:rPr>
          <w:rFonts w:ascii="Arial" w:eastAsia="Times New Roman" w:hAnsi="Arial" w:cs="Arial"/>
          <w:b/>
          <w:sz w:val="20"/>
          <w:szCs w:val="20"/>
          <w:lang w:eastAsia="sl-SI"/>
        </w:rPr>
      </w:pPr>
    </w:p>
    <w:p w:rsidR="00CA1608" w:rsidRPr="00CA1608" w:rsidRDefault="00CA1608" w:rsidP="00CA1608">
      <w:pPr>
        <w:spacing w:after="0" w:line="240" w:lineRule="auto"/>
        <w:rPr>
          <w:rFonts w:ascii="Arial" w:eastAsia="Times New Roman" w:hAnsi="Arial" w:cs="Arial"/>
          <w:b/>
          <w:sz w:val="20"/>
          <w:szCs w:val="20"/>
          <w:lang w:eastAsia="sl-SI"/>
        </w:rPr>
      </w:pPr>
    </w:p>
    <w:p w:rsidR="00CA1608" w:rsidRDefault="00CA1608" w:rsidP="00CA1608">
      <w:pPr>
        <w:spacing w:after="0" w:line="240" w:lineRule="auto"/>
        <w:rPr>
          <w:rFonts w:ascii="Arial" w:eastAsia="Times New Roman" w:hAnsi="Arial" w:cs="Arial"/>
          <w:b/>
          <w:sz w:val="20"/>
          <w:szCs w:val="20"/>
          <w:lang w:eastAsia="sl-SI"/>
        </w:rPr>
      </w:pPr>
    </w:p>
    <w:p w:rsidR="00CA1608" w:rsidRDefault="00CA1608" w:rsidP="00CA1608">
      <w:pPr>
        <w:spacing w:after="0" w:line="240" w:lineRule="auto"/>
        <w:rPr>
          <w:rFonts w:ascii="Arial" w:eastAsia="Times New Roman" w:hAnsi="Arial" w:cs="Arial"/>
          <w:b/>
          <w:sz w:val="20"/>
          <w:szCs w:val="20"/>
          <w:lang w:eastAsia="sl-SI"/>
        </w:rPr>
      </w:pPr>
    </w:p>
    <w:p w:rsidR="00CA1608" w:rsidRDefault="00CA1608" w:rsidP="00CA1608">
      <w:pPr>
        <w:spacing w:after="0" w:line="240" w:lineRule="auto"/>
        <w:rPr>
          <w:rFonts w:ascii="Arial" w:eastAsia="Times New Roman" w:hAnsi="Arial" w:cs="Arial"/>
          <w:b/>
          <w:sz w:val="20"/>
          <w:szCs w:val="20"/>
          <w:lang w:eastAsia="sl-SI"/>
        </w:rPr>
      </w:pPr>
    </w:p>
    <w:p w:rsidR="00CA1608" w:rsidRDefault="00CA1608" w:rsidP="00CA1608">
      <w:pPr>
        <w:spacing w:after="0" w:line="240" w:lineRule="auto"/>
        <w:rPr>
          <w:rFonts w:ascii="Arial" w:eastAsia="Times New Roman" w:hAnsi="Arial" w:cs="Arial"/>
          <w:b/>
          <w:sz w:val="20"/>
          <w:szCs w:val="20"/>
          <w:lang w:eastAsia="sl-SI"/>
        </w:rPr>
      </w:pPr>
    </w:p>
    <w:p w:rsidR="00CA1608" w:rsidRDefault="00CA1608" w:rsidP="00CA1608">
      <w:pPr>
        <w:spacing w:after="0" w:line="240" w:lineRule="auto"/>
        <w:rPr>
          <w:rFonts w:ascii="Arial" w:eastAsia="Times New Roman" w:hAnsi="Arial" w:cs="Arial"/>
          <w:b/>
          <w:sz w:val="20"/>
          <w:szCs w:val="20"/>
          <w:lang w:eastAsia="sl-SI"/>
        </w:rPr>
      </w:pPr>
    </w:p>
    <w:p w:rsidR="00CA1608" w:rsidRDefault="00CA1608" w:rsidP="00CA1608">
      <w:pPr>
        <w:spacing w:after="0" w:line="240" w:lineRule="auto"/>
        <w:rPr>
          <w:rFonts w:ascii="Arial" w:eastAsia="Times New Roman" w:hAnsi="Arial" w:cs="Arial"/>
          <w:b/>
          <w:sz w:val="20"/>
          <w:szCs w:val="20"/>
          <w:lang w:eastAsia="sl-SI"/>
        </w:rPr>
      </w:pPr>
    </w:p>
    <w:p w:rsidR="00CA1608" w:rsidRDefault="00CA1608" w:rsidP="00CA1608">
      <w:pPr>
        <w:spacing w:after="0" w:line="240" w:lineRule="auto"/>
        <w:rPr>
          <w:rFonts w:ascii="Arial" w:eastAsia="Times New Roman" w:hAnsi="Arial" w:cs="Arial"/>
          <w:b/>
          <w:sz w:val="20"/>
          <w:szCs w:val="20"/>
          <w:lang w:eastAsia="sl-SI"/>
        </w:rPr>
      </w:pPr>
    </w:p>
    <w:p w:rsidR="00CA1608" w:rsidRPr="00CA1608" w:rsidRDefault="00CA1608" w:rsidP="00CA1608">
      <w:pPr>
        <w:spacing w:after="0" w:line="240" w:lineRule="auto"/>
        <w:rPr>
          <w:rFonts w:ascii="Arial" w:eastAsia="Times New Roman" w:hAnsi="Arial" w:cs="Arial"/>
          <w:b/>
          <w:sz w:val="20"/>
          <w:szCs w:val="20"/>
          <w:lang w:eastAsia="sl-SI"/>
        </w:rPr>
      </w:pPr>
    </w:p>
    <w:p w:rsidR="00CA1608" w:rsidRPr="00CA1608" w:rsidRDefault="00CA1608" w:rsidP="00CA1608">
      <w:pPr>
        <w:spacing w:after="0" w:line="240" w:lineRule="auto"/>
        <w:rPr>
          <w:rFonts w:ascii="Arial" w:eastAsia="Times New Roman" w:hAnsi="Arial" w:cs="Arial"/>
          <w:b/>
          <w:sz w:val="20"/>
          <w:szCs w:val="20"/>
          <w:lang w:eastAsia="sl-SI"/>
        </w:rPr>
      </w:pPr>
    </w:p>
    <w:p w:rsidR="00CA1608" w:rsidRPr="00CA1608" w:rsidRDefault="00CA1608" w:rsidP="00CA1608">
      <w:pPr>
        <w:spacing w:after="0" w:line="240" w:lineRule="auto"/>
        <w:rPr>
          <w:rFonts w:ascii="Arial" w:eastAsia="Times New Roman" w:hAnsi="Arial" w:cs="Arial"/>
          <w:b/>
          <w:sz w:val="20"/>
          <w:szCs w:val="20"/>
          <w:lang w:eastAsia="sl-SI"/>
        </w:rPr>
      </w:pPr>
    </w:p>
    <w:p w:rsidR="00CA1608" w:rsidRPr="00CA1608" w:rsidRDefault="00CA1608" w:rsidP="00CA1608">
      <w:pPr>
        <w:keepNext/>
        <w:numPr>
          <w:ilvl w:val="1"/>
          <w:numId w:val="12"/>
        </w:numPr>
        <w:spacing w:after="0" w:line="240" w:lineRule="auto"/>
        <w:outlineLvl w:val="0"/>
        <w:rPr>
          <w:rFonts w:ascii="Arial" w:eastAsia="Times New Roman" w:hAnsi="Arial" w:cs="Arial"/>
          <w:b/>
          <w:i/>
          <w:sz w:val="28"/>
          <w:szCs w:val="28"/>
          <w:lang w:eastAsia="x-none"/>
        </w:rPr>
      </w:pPr>
      <w:r w:rsidRPr="00CA1608">
        <w:rPr>
          <w:rFonts w:ascii="Arial" w:eastAsia="Times New Roman" w:hAnsi="Arial" w:cs="Arial"/>
          <w:b/>
          <w:i/>
          <w:sz w:val="28"/>
          <w:szCs w:val="28"/>
          <w:lang w:eastAsia="x-none"/>
        </w:rPr>
        <w:t xml:space="preserve">                                                                                         (OBR-13)</w:t>
      </w: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Arial" w:eastAsia="Times New Roman" w:hAnsi="Arial" w:cs="Arial"/>
          <w:b/>
          <w:lang w:eastAsia="sl-SI"/>
        </w:rPr>
      </w:pPr>
      <w:r w:rsidRPr="00CA1608">
        <w:rPr>
          <w:rFonts w:ascii="Arial" w:eastAsia="Times New Roman" w:hAnsi="Arial" w:cs="Arial"/>
          <w:b/>
          <w:lang w:eastAsia="sl-SI"/>
        </w:rPr>
        <w:t xml:space="preserve">PRIGLAŠENI KADER </w:t>
      </w: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360" w:lineRule="auto"/>
        <w:jc w:val="both"/>
        <w:rPr>
          <w:rFonts w:ascii="Arial" w:eastAsia="Times New Roman" w:hAnsi="Arial" w:cs="Arial"/>
          <w:lang w:eastAsia="sl-SI"/>
        </w:rPr>
      </w:pPr>
      <w:r w:rsidRPr="00CA1608">
        <w:rPr>
          <w:rFonts w:ascii="Arial" w:eastAsia="Times New Roman" w:hAnsi="Arial" w:cs="Arial"/>
          <w:lang w:eastAsia="sl-SI"/>
        </w:rPr>
        <w:t>Naročnik___________________________________________________________________</w:t>
      </w:r>
    </w:p>
    <w:p w:rsidR="00CA1608" w:rsidRPr="00CA1608" w:rsidRDefault="00CA1608" w:rsidP="00CA1608">
      <w:pPr>
        <w:spacing w:after="0" w:line="360" w:lineRule="auto"/>
        <w:rPr>
          <w:rFonts w:ascii="Arial" w:eastAsia="Times New Roman" w:hAnsi="Arial" w:cs="Arial"/>
          <w:lang w:eastAsia="sl-SI"/>
        </w:rPr>
      </w:pPr>
      <w:r w:rsidRPr="00CA1608">
        <w:rPr>
          <w:rFonts w:ascii="Arial" w:eastAsia="Times New Roman" w:hAnsi="Arial" w:cs="Arial"/>
          <w:lang w:eastAsia="sl-SI"/>
        </w:rPr>
        <w:t>Odgovorna oseba naročnika___________________________________________________</w:t>
      </w:r>
    </w:p>
    <w:p w:rsidR="00CA1608" w:rsidRPr="00CA1608" w:rsidRDefault="00CA1608" w:rsidP="00CA1608">
      <w:pPr>
        <w:spacing w:after="0" w:line="360" w:lineRule="auto"/>
        <w:rPr>
          <w:rFonts w:ascii="Arial" w:eastAsia="Times New Roman" w:hAnsi="Arial" w:cs="Arial"/>
          <w:lang w:eastAsia="sl-SI"/>
        </w:rPr>
      </w:pPr>
      <w:r w:rsidRPr="00CA1608">
        <w:rPr>
          <w:rFonts w:ascii="Arial" w:eastAsia="Times New Roman" w:hAnsi="Arial" w:cs="Arial"/>
          <w:lang w:eastAsia="sl-SI"/>
        </w:rPr>
        <w:t>Telefon odgovorne osebe naročnika_____________________________________________</w:t>
      </w:r>
    </w:p>
    <w:p w:rsidR="00CA1608" w:rsidRPr="00CA1608" w:rsidRDefault="00CA1608" w:rsidP="00CA1608">
      <w:pPr>
        <w:spacing w:after="0" w:line="360" w:lineRule="auto"/>
        <w:rPr>
          <w:rFonts w:ascii="Arial" w:eastAsia="Times New Roman" w:hAnsi="Arial" w:cs="Arial"/>
          <w:lang w:eastAsia="sl-SI"/>
        </w:rPr>
      </w:pPr>
      <w:r w:rsidRPr="00CA1608">
        <w:rPr>
          <w:rFonts w:ascii="Arial" w:eastAsia="Times New Roman" w:hAnsi="Arial" w:cs="Arial"/>
          <w:lang w:eastAsia="sl-SI"/>
        </w:rPr>
        <w:t xml:space="preserve">Pod kazensko in materialno  odgovornostjo izjavljamo, da je </w:t>
      </w:r>
      <w:r w:rsidRPr="00CA1608">
        <w:rPr>
          <w:rFonts w:ascii="Arial" w:eastAsia="Times New Roman" w:hAnsi="Arial" w:cs="Arial"/>
          <w:b/>
          <w:lang w:eastAsia="sl-SI"/>
        </w:rPr>
        <w:t>vodja del s področja strojništva / vodja gradnje</w:t>
      </w:r>
      <w:r w:rsidRPr="00CA1608">
        <w:rPr>
          <w:rFonts w:ascii="Arial" w:eastAsia="Times New Roman" w:hAnsi="Arial" w:cs="Arial"/>
          <w:lang w:eastAsia="sl-SI"/>
        </w:rPr>
        <w:t xml:space="preserve"> (ustrezno označiti) _____________________________ v letu _______________na objektu/projektu _________________________________________bil imenovan kot odgovorni vodja del/vodja gradnje za referenčno delo ___________________________ v vrednosti ___________________EUR (brez DDV). </w:t>
      </w:r>
    </w:p>
    <w:p w:rsidR="00CA1608" w:rsidRPr="00CA1608" w:rsidRDefault="00CA1608" w:rsidP="00CA1608">
      <w:pPr>
        <w:spacing w:after="0" w:line="360" w:lineRule="auto"/>
        <w:jc w:val="both"/>
        <w:rPr>
          <w:rFonts w:ascii="Arial" w:eastAsia="Times New Roman" w:hAnsi="Arial" w:cs="Arial"/>
          <w:u w:val="single"/>
          <w:lang w:eastAsia="sl-SI"/>
        </w:rPr>
      </w:pPr>
      <w:r w:rsidRPr="00CA1608">
        <w:rPr>
          <w:rFonts w:ascii="Arial" w:eastAsia="Times New Roman" w:hAnsi="Arial" w:cs="Arial"/>
          <w:u w:val="single"/>
          <w:lang w:eastAsia="sl-SI"/>
        </w:rPr>
        <w:t>SPOŠTOVANJE ROKA IZVEDBE</w:t>
      </w:r>
    </w:p>
    <w:p w:rsidR="00CA1608" w:rsidRPr="00CA1608" w:rsidRDefault="00CA1608" w:rsidP="00CA1608">
      <w:pPr>
        <w:spacing w:after="0" w:line="360" w:lineRule="auto"/>
        <w:jc w:val="both"/>
        <w:rPr>
          <w:rFonts w:ascii="Arial" w:eastAsia="Times New Roman" w:hAnsi="Arial" w:cs="Arial"/>
          <w:lang w:eastAsia="sl-SI"/>
        </w:rPr>
      </w:pPr>
      <w:r w:rsidRPr="00CA1608">
        <w:rPr>
          <w:rFonts w:ascii="Arial" w:eastAsia="Times New Roman" w:hAnsi="Arial" w:cs="Arial"/>
          <w:lang w:eastAsia="sl-SI"/>
        </w:rPr>
        <w:t xml:space="preserve">Potrjujemo, da je odgovorni vodja del/ vodja  gradnje delo opravil po predpisih stroke, pravočasno, skladno s  pogodbo in da nismo zaračunali pogodbene kazni. </w:t>
      </w:r>
    </w:p>
    <w:p w:rsidR="00CA1608" w:rsidRPr="00CA1608" w:rsidRDefault="00CA1608" w:rsidP="00CA1608">
      <w:pPr>
        <w:spacing w:after="0" w:line="480" w:lineRule="auto"/>
        <w:jc w:val="both"/>
        <w:rPr>
          <w:rFonts w:ascii="Arial" w:eastAsia="Times New Roman" w:hAnsi="Arial" w:cs="Arial"/>
          <w:lang w:eastAsia="sl-SI"/>
        </w:rPr>
      </w:pPr>
    </w:p>
    <w:p w:rsidR="00CA1608" w:rsidRPr="00CA1608" w:rsidRDefault="00CA1608" w:rsidP="00CA1608">
      <w:pPr>
        <w:spacing w:after="0" w:line="480" w:lineRule="auto"/>
        <w:jc w:val="both"/>
        <w:rPr>
          <w:rFonts w:ascii="Arial" w:eastAsia="Times New Roman" w:hAnsi="Arial" w:cs="Arial"/>
          <w:lang w:eastAsia="sl-SI"/>
        </w:rPr>
      </w:pPr>
      <w:r w:rsidRPr="00CA1608">
        <w:rPr>
          <w:rFonts w:ascii="Arial" w:eastAsia="Times New Roman" w:hAnsi="Arial" w:cs="Arial"/>
          <w:lang w:eastAsia="sl-SI"/>
        </w:rPr>
        <w:t>Kraj in datum: ____________________</w:t>
      </w: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tbl>
      <w:tblPr>
        <w:tblW w:w="0" w:type="auto"/>
        <w:jc w:val="center"/>
        <w:tblLook w:val="01E0" w:firstRow="1" w:lastRow="1" w:firstColumn="1" w:lastColumn="1" w:noHBand="0" w:noVBand="0"/>
      </w:tblPr>
      <w:tblGrid>
        <w:gridCol w:w="3023"/>
        <w:gridCol w:w="3023"/>
        <w:gridCol w:w="3024"/>
      </w:tblGrid>
      <w:tr w:rsidR="00CA1608" w:rsidRPr="00CA1608" w:rsidTr="00C95057">
        <w:trPr>
          <w:trHeight w:val="567"/>
          <w:jc w:val="center"/>
        </w:trPr>
        <w:tc>
          <w:tcPr>
            <w:tcW w:w="3070" w:type="dxa"/>
            <w:tcBorders>
              <w:bottom w:val="single" w:sz="12" w:space="0" w:color="auto"/>
            </w:tcBorders>
          </w:tcPr>
          <w:p w:rsidR="00CA1608" w:rsidRPr="00CA1608" w:rsidRDefault="00CA1608" w:rsidP="00CA1608">
            <w:pPr>
              <w:spacing w:after="0" w:line="240" w:lineRule="auto"/>
              <w:rPr>
                <w:rFonts w:ascii="Arial" w:eastAsia="Times New Roman" w:hAnsi="Arial" w:cs="Arial"/>
                <w:sz w:val="18"/>
                <w:szCs w:val="18"/>
                <w:lang w:eastAsia="sl-SI"/>
              </w:rPr>
            </w:pPr>
          </w:p>
        </w:tc>
        <w:tc>
          <w:tcPr>
            <w:tcW w:w="3070" w:type="dxa"/>
          </w:tcPr>
          <w:p w:rsidR="00CA1608" w:rsidRPr="00CA1608" w:rsidRDefault="00CA1608" w:rsidP="00CA1608">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CA1608" w:rsidRPr="00CA1608" w:rsidRDefault="00CA1608" w:rsidP="00CA1608">
            <w:pPr>
              <w:spacing w:after="0" w:line="240" w:lineRule="auto"/>
              <w:jc w:val="both"/>
              <w:rPr>
                <w:rFonts w:ascii="Arial" w:eastAsia="Times New Roman" w:hAnsi="Arial" w:cs="Arial"/>
                <w:sz w:val="18"/>
                <w:szCs w:val="18"/>
                <w:lang w:eastAsia="sl-SI"/>
              </w:rPr>
            </w:pPr>
          </w:p>
        </w:tc>
      </w:tr>
    </w:tbl>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 xml:space="preserve">Vodja del s področja strojništva: Predložiti mora najmanj eno (1) referenco, ki izkazuje, da je v zadnjih 5 letih od objave tega javnega naročila opravljal funkcijo odgovornega vodje del s področja strojništva pri obnovi/rekonstrukciji kotlovnice v vrednosti najmanj 80.000 EUR brez DDV. </w:t>
      </w: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r w:rsidRPr="00CA1608">
        <w:rPr>
          <w:rFonts w:ascii="Arial" w:eastAsia="Times New Roman" w:hAnsi="Arial" w:cs="Arial"/>
          <w:b/>
          <w:lang w:eastAsia="sl-SI"/>
        </w:rPr>
        <w:t xml:space="preserve">OPOZORILO: </w:t>
      </w:r>
    </w:p>
    <w:p w:rsidR="00CA1608" w:rsidRPr="00CA1608" w:rsidRDefault="00CA1608" w:rsidP="00CA1608">
      <w:pPr>
        <w:spacing w:after="0" w:line="240" w:lineRule="auto"/>
        <w:jc w:val="both"/>
        <w:rPr>
          <w:rFonts w:ascii="Arial" w:eastAsia="Times New Roman" w:hAnsi="Arial" w:cs="Arial"/>
          <w:b/>
          <w:lang w:eastAsia="sl-SI"/>
        </w:rPr>
      </w:pPr>
      <w:r w:rsidRPr="00CA1608">
        <w:rPr>
          <w:rFonts w:ascii="Arial" w:eastAsia="Times New Roman" w:hAnsi="Arial" w:cs="Arial"/>
          <w:b/>
          <w:lang w:eastAsia="sl-SI"/>
        </w:rPr>
        <w:t xml:space="preserve">Naročnik bo preverjal reference tudi osebno pri naročniku, če bo to smatral za potrebno. </w:t>
      </w:r>
    </w:p>
    <w:p w:rsidR="00CA1608" w:rsidRPr="00CA1608" w:rsidRDefault="00CA1608" w:rsidP="00CA1608">
      <w:pPr>
        <w:spacing w:after="0" w:line="240" w:lineRule="auto"/>
        <w:jc w:val="both"/>
        <w:rPr>
          <w:rFonts w:ascii="Arial" w:eastAsia="Times New Roman" w:hAnsi="Arial" w:cs="Arial"/>
          <w:b/>
          <w:lang w:eastAsia="sl-SI"/>
        </w:rPr>
      </w:pPr>
    </w:p>
    <w:p w:rsidR="00CA1608" w:rsidRPr="00CA1608" w:rsidRDefault="00CA1608" w:rsidP="00CA1608">
      <w:pPr>
        <w:spacing w:after="0" w:line="240" w:lineRule="auto"/>
        <w:jc w:val="both"/>
        <w:rPr>
          <w:rFonts w:ascii="Arial" w:eastAsia="Times New Roman" w:hAnsi="Arial" w:cs="Arial"/>
          <w:lang w:eastAsia="sl-SI"/>
        </w:rPr>
      </w:pPr>
      <w:r w:rsidRPr="00CA1608">
        <w:rPr>
          <w:rFonts w:ascii="Arial" w:eastAsia="Times New Roman" w:hAnsi="Arial" w:cs="Arial"/>
          <w:lang w:eastAsia="sl-SI"/>
        </w:rPr>
        <w:t xml:space="preserve">IZPOLNI SE TOLIKO OBRAZCEV, KOT JE BILO IZVEDENIH DEL </w:t>
      </w:r>
    </w:p>
    <w:p w:rsidR="00CA1608" w:rsidRPr="00CA1608" w:rsidRDefault="00CA1608" w:rsidP="00CA1608">
      <w:pPr>
        <w:spacing w:after="0" w:line="240" w:lineRule="auto"/>
        <w:jc w:val="both"/>
        <w:rPr>
          <w:rFonts w:ascii="Arial" w:eastAsia="Times New Roman" w:hAnsi="Arial" w:cs="Arial"/>
          <w:highlight w:val="yellow"/>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ind w:right="72"/>
        <w:jc w:val="both"/>
        <w:rPr>
          <w:rFonts w:ascii="Arial" w:eastAsia="Times New Roman" w:hAnsi="Arial" w:cs="Arial"/>
          <w:b/>
          <w:lang w:eastAsia="sl-SI"/>
        </w:rPr>
      </w:pPr>
      <w:r w:rsidRPr="00CA1608">
        <w:rPr>
          <w:rFonts w:ascii="Arial" w:eastAsia="Times New Roman" w:hAnsi="Arial" w:cs="Arial"/>
          <w:b/>
          <w:lang w:eastAsia="sl-SI"/>
        </w:rPr>
        <w:t xml:space="preserve">        </w:t>
      </w:r>
      <w:r w:rsidRPr="00CA1608">
        <w:rPr>
          <w:rFonts w:ascii="Arial" w:eastAsia="Times New Roman" w:hAnsi="Arial" w:cs="Arial"/>
          <w:b/>
          <w:lang w:eastAsia="sl-SI"/>
        </w:rPr>
        <w:tab/>
      </w:r>
      <w:r w:rsidRPr="00CA1608">
        <w:rPr>
          <w:rFonts w:ascii="Arial" w:eastAsia="Times New Roman" w:hAnsi="Arial" w:cs="Arial"/>
          <w:b/>
          <w:lang w:eastAsia="sl-SI"/>
        </w:rPr>
        <w:tab/>
      </w:r>
      <w:r w:rsidRPr="00CA1608">
        <w:rPr>
          <w:rFonts w:ascii="Arial" w:eastAsia="Times New Roman" w:hAnsi="Arial" w:cs="Arial"/>
          <w:b/>
          <w:lang w:eastAsia="sl-SI"/>
        </w:rPr>
        <w:tab/>
      </w:r>
      <w:r w:rsidRPr="00CA1608">
        <w:rPr>
          <w:rFonts w:ascii="Arial" w:eastAsia="Times New Roman" w:hAnsi="Arial" w:cs="Arial"/>
          <w:b/>
          <w:lang w:eastAsia="sl-SI"/>
        </w:rPr>
        <w:tab/>
      </w:r>
      <w:r w:rsidRPr="00CA1608">
        <w:rPr>
          <w:rFonts w:ascii="Arial" w:eastAsia="Times New Roman" w:hAnsi="Arial" w:cs="Arial"/>
          <w:b/>
          <w:lang w:eastAsia="sl-SI"/>
        </w:rPr>
        <w:tab/>
      </w:r>
      <w:r w:rsidRPr="00CA1608">
        <w:rPr>
          <w:rFonts w:ascii="Arial" w:eastAsia="Times New Roman" w:hAnsi="Arial" w:cs="Arial"/>
          <w:b/>
          <w:lang w:eastAsia="sl-SI"/>
        </w:rPr>
        <w:tab/>
      </w:r>
      <w:r w:rsidRPr="00CA1608">
        <w:rPr>
          <w:rFonts w:ascii="Arial" w:eastAsia="Times New Roman" w:hAnsi="Arial" w:cs="Arial"/>
          <w:b/>
          <w:lang w:eastAsia="sl-SI"/>
        </w:rPr>
        <w:tab/>
      </w:r>
      <w:r w:rsidRPr="00CA1608">
        <w:rPr>
          <w:rFonts w:ascii="Arial" w:eastAsia="Times New Roman" w:hAnsi="Arial" w:cs="Arial"/>
          <w:b/>
          <w:lang w:eastAsia="sl-SI"/>
        </w:rPr>
        <w:tab/>
        <w:t>PONUDNIK:</w:t>
      </w:r>
    </w:p>
    <w:p w:rsidR="00CA1608" w:rsidRPr="00CA1608" w:rsidRDefault="00CA1608" w:rsidP="00CA1608">
      <w:pPr>
        <w:spacing w:after="0" w:line="240" w:lineRule="auto"/>
        <w:rPr>
          <w:rFonts w:ascii="Arial" w:eastAsia="Times New Roman" w:hAnsi="Arial" w:cs="Arial"/>
          <w:b/>
          <w:lang w:eastAsia="sl-SI"/>
        </w:rPr>
      </w:pPr>
      <w:r w:rsidRPr="00CA1608">
        <w:rPr>
          <w:rFonts w:ascii="Arial" w:eastAsia="Times New Roman" w:hAnsi="Arial" w:cs="Arial"/>
          <w:b/>
          <w:lang w:eastAsia="sl-SI"/>
        </w:rPr>
        <w:tab/>
      </w:r>
      <w:r w:rsidRPr="00CA1608">
        <w:rPr>
          <w:rFonts w:ascii="Arial" w:eastAsia="Times New Roman" w:hAnsi="Arial" w:cs="Arial"/>
          <w:b/>
          <w:lang w:eastAsia="sl-SI"/>
        </w:rPr>
        <w:tab/>
      </w:r>
      <w:r w:rsidRPr="00CA1608">
        <w:rPr>
          <w:rFonts w:ascii="Arial" w:eastAsia="Times New Roman" w:hAnsi="Arial" w:cs="Arial"/>
          <w:b/>
          <w:lang w:eastAsia="sl-SI"/>
        </w:rPr>
        <w:tab/>
      </w:r>
      <w:r w:rsidRPr="00CA1608">
        <w:rPr>
          <w:rFonts w:ascii="Arial" w:eastAsia="Times New Roman" w:hAnsi="Arial" w:cs="Arial"/>
          <w:b/>
          <w:lang w:eastAsia="sl-SI"/>
        </w:rPr>
        <w:tab/>
        <w:t xml:space="preserve">       (žig in podpis zakonitega zastopnika oz. </w:t>
      </w:r>
      <w:proofErr w:type="spellStart"/>
      <w:r w:rsidRPr="00CA1608">
        <w:rPr>
          <w:rFonts w:ascii="Arial" w:eastAsia="Times New Roman" w:hAnsi="Arial" w:cs="Arial"/>
          <w:b/>
          <w:lang w:eastAsia="sl-SI"/>
        </w:rPr>
        <w:t>poobl</w:t>
      </w:r>
      <w:proofErr w:type="spellEnd"/>
      <w:r w:rsidRPr="00CA1608">
        <w:rPr>
          <w:rFonts w:ascii="Arial" w:eastAsia="Times New Roman" w:hAnsi="Arial" w:cs="Arial"/>
          <w:b/>
          <w:lang w:eastAsia="sl-SI"/>
        </w:rPr>
        <w:t>. osebe)</w:t>
      </w: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jc w:val="right"/>
        <w:rPr>
          <w:rFonts w:ascii="Arial" w:eastAsia="Times New Roman" w:hAnsi="Arial" w:cs="Arial"/>
          <w:i/>
          <w:lang w:eastAsia="sl-SI"/>
        </w:rPr>
      </w:pPr>
    </w:p>
    <w:bookmarkEnd w:id="73"/>
    <w:p w:rsidR="00CA1608" w:rsidRPr="00CA1608" w:rsidRDefault="00CA1608" w:rsidP="00CA1608">
      <w:pPr>
        <w:keepNext/>
        <w:numPr>
          <w:ilvl w:val="1"/>
          <w:numId w:val="12"/>
        </w:numPr>
        <w:spacing w:after="0" w:line="240" w:lineRule="auto"/>
        <w:outlineLvl w:val="0"/>
        <w:rPr>
          <w:rFonts w:ascii="Arial" w:eastAsia="Times New Roman" w:hAnsi="Arial" w:cs="Arial"/>
          <w:b/>
          <w:i/>
          <w:sz w:val="28"/>
          <w:szCs w:val="28"/>
          <w:lang w:eastAsia="sl-SI"/>
        </w:rPr>
      </w:pPr>
      <w:r w:rsidRPr="00CA1608">
        <w:rPr>
          <w:rFonts w:ascii="Arial" w:eastAsia="Times New Roman" w:hAnsi="Arial" w:cs="Arial"/>
          <w:b/>
          <w:i/>
          <w:sz w:val="28"/>
          <w:szCs w:val="28"/>
          <w:lang w:eastAsia="sl-SI"/>
        </w:rPr>
        <w:lastRenderedPageBreak/>
        <w:t xml:space="preserve">                                                                                      (OBR-14)</w:t>
      </w:r>
    </w:p>
    <w:p w:rsidR="00CA1608" w:rsidRPr="00CA1608" w:rsidRDefault="00CA1608" w:rsidP="00CA1608">
      <w:pPr>
        <w:spacing w:after="0" w:line="240" w:lineRule="auto"/>
        <w:jc w:val="right"/>
        <w:rPr>
          <w:rFonts w:ascii="Times New Roman" w:eastAsia="Times New Roman" w:hAnsi="Times New Roman" w:cs="Times New Roman"/>
          <w:b/>
          <w:sz w:val="24"/>
          <w:szCs w:val="20"/>
          <w:lang w:eastAsia="sl-SI"/>
        </w:rPr>
      </w:pPr>
    </w:p>
    <w:p w:rsidR="00CA1608" w:rsidRPr="00CA1608" w:rsidRDefault="00CA1608" w:rsidP="00CA1608">
      <w:pPr>
        <w:spacing w:after="0" w:line="240" w:lineRule="auto"/>
        <w:jc w:val="right"/>
        <w:rPr>
          <w:rFonts w:ascii="Times New Roman" w:eastAsia="Times New Roman" w:hAnsi="Times New Roman" w:cs="Times New Roman"/>
          <w:b/>
          <w:sz w:val="24"/>
          <w:szCs w:val="20"/>
          <w:lang w:eastAsia="sl-SI"/>
        </w:rPr>
      </w:pPr>
    </w:p>
    <w:p w:rsidR="00CA1608" w:rsidRPr="00CA1608" w:rsidRDefault="00CA1608" w:rsidP="00CA1608">
      <w:pPr>
        <w:spacing w:after="0" w:line="240" w:lineRule="auto"/>
        <w:jc w:val="right"/>
        <w:rPr>
          <w:rFonts w:ascii="Times New Roman" w:eastAsia="Times New Roman" w:hAnsi="Times New Roman" w:cs="Times New Roman"/>
          <w:b/>
          <w:sz w:val="24"/>
          <w:szCs w:val="20"/>
          <w:lang w:eastAsia="sl-SI"/>
        </w:rPr>
      </w:pPr>
    </w:p>
    <w:p w:rsidR="00CA1608" w:rsidRPr="00CA1608" w:rsidRDefault="00CA1608" w:rsidP="00CA1608">
      <w:pPr>
        <w:tabs>
          <w:tab w:val="left" w:pos="8460"/>
        </w:tabs>
        <w:spacing w:after="0" w:line="240" w:lineRule="auto"/>
        <w:ind w:right="432"/>
        <w:jc w:val="both"/>
        <w:rPr>
          <w:rFonts w:ascii="Arial" w:eastAsia="Times New Roman" w:hAnsi="Arial" w:cs="Arial"/>
          <w:b/>
          <w:bCs/>
          <w:sz w:val="24"/>
          <w:szCs w:val="24"/>
          <w:lang w:eastAsia="sl-SI"/>
        </w:rPr>
      </w:pPr>
      <w:r w:rsidRPr="00CA1608">
        <w:rPr>
          <w:rFonts w:ascii="Arial" w:eastAsia="Times New Roman" w:hAnsi="Arial" w:cs="Arial"/>
          <w:b/>
          <w:bCs/>
          <w:sz w:val="24"/>
          <w:szCs w:val="24"/>
          <w:lang w:eastAsia="sl-SI"/>
        </w:rPr>
        <w:t>IZJAVA PONUDNIKA, DA BO PRISKRBEL FINANČNO ZAVAROVANJE ZA DOBRO IZVEDBO POGODBENIH OBVEZNOSTI</w:t>
      </w:r>
    </w:p>
    <w:p w:rsidR="00CA1608" w:rsidRPr="00CA1608" w:rsidRDefault="00CA1608" w:rsidP="00CA1608">
      <w:pPr>
        <w:tabs>
          <w:tab w:val="left" w:pos="8460"/>
        </w:tabs>
        <w:spacing w:after="0" w:line="240" w:lineRule="auto"/>
        <w:ind w:right="432"/>
        <w:jc w:val="both"/>
        <w:rPr>
          <w:rFonts w:ascii="Arial" w:eastAsia="Times New Roman" w:hAnsi="Arial" w:cs="Arial"/>
          <w:lang w:eastAsia="sl-SI"/>
        </w:rPr>
      </w:pPr>
    </w:p>
    <w:p w:rsidR="00CA1608" w:rsidRPr="00CA1608" w:rsidRDefault="00CA1608" w:rsidP="00CA1608">
      <w:pPr>
        <w:spacing w:after="0" w:line="240" w:lineRule="auto"/>
        <w:jc w:val="both"/>
        <w:rPr>
          <w:rFonts w:ascii="Arial" w:eastAsia="Times New Roman" w:hAnsi="Arial" w:cs="Arial"/>
          <w:lang w:eastAsia="sl-SI"/>
        </w:rPr>
      </w:pPr>
    </w:p>
    <w:p w:rsidR="00CA1608" w:rsidRPr="00CA1608" w:rsidRDefault="00CA1608" w:rsidP="00CA1608">
      <w:pPr>
        <w:spacing w:after="0" w:line="240" w:lineRule="auto"/>
        <w:jc w:val="both"/>
        <w:rPr>
          <w:rFonts w:ascii="Arial" w:eastAsia="Times New Roman" w:hAnsi="Arial" w:cs="Arial"/>
          <w:lang w:eastAsia="sl-SI"/>
        </w:rPr>
      </w:pPr>
    </w:p>
    <w:p w:rsidR="00CA1608" w:rsidRPr="00CA1608" w:rsidRDefault="00CA1608" w:rsidP="00CA1608">
      <w:pPr>
        <w:spacing w:after="0" w:line="240" w:lineRule="auto"/>
        <w:jc w:val="both"/>
        <w:rPr>
          <w:rFonts w:ascii="Arial" w:eastAsia="Times New Roman" w:hAnsi="Arial" w:cs="Arial"/>
          <w:lang w:eastAsia="sl-SI"/>
        </w:rPr>
      </w:pPr>
      <w:r w:rsidRPr="00CA1608">
        <w:rPr>
          <w:rFonts w:ascii="Arial" w:eastAsia="Times New Roman" w:hAnsi="Arial" w:cs="Arial"/>
          <w:lang w:eastAsia="sl-SI"/>
        </w:rPr>
        <w:t xml:space="preserve">Kraj in datum: </w:t>
      </w:r>
    </w:p>
    <w:p w:rsidR="00CA1608" w:rsidRPr="00CA1608" w:rsidRDefault="00CA1608" w:rsidP="00CA1608">
      <w:pPr>
        <w:spacing w:after="120" w:line="480" w:lineRule="auto"/>
        <w:rPr>
          <w:rFonts w:ascii="Arial" w:eastAsia="Times New Roman" w:hAnsi="Arial" w:cs="Arial"/>
          <w:lang w:eastAsia="sl-SI"/>
        </w:rPr>
      </w:pPr>
      <w:r w:rsidRPr="00CA1608">
        <w:rPr>
          <w:rFonts w:ascii="Arial" w:eastAsia="Times New Roman" w:hAnsi="Arial" w:cs="Arial"/>
          <w:lang w:eastAsia="sl-SI"/>
        </w:rPr>
        <w:t>Upravičenec: Mestna občina Nova Gorica, Trg Edvarda Kardelja 1, Nova Gorica</w:t>
      </w:r>
    </w:p>
    <w:p w:rsidR="00CA1608" w:rsidRPr="00CA1608" w:rsidRDefault="00CA1608" w:rsidP="00CA1608">
      <w:pPr>
        <w:tabs>
          <w:tab w:val="left" w:pos="8460"/>
        </w:tabs>
        <w:spacing w:after="0" w:line="240" w:lineRule="auto"/>
        <w:ind w:right="432"/>
        <w:jc w:val="both"/>
        <w:rPr>
          <w:rFonts w:ascii="Arial" w:eastAsia="Times New Roman" w:hAnsi="Arial" w:cs="Arial"/>
          <w:lang w:eastAsia="sl-SI"/>
        </w:rPr>
      </w:pPr>
    </w:p>
    <w:p w:rsidR="00CA1608" w:rsidRPr="00CA1608" w:rsidRDefault="00CA1608" w:rsidP="00CA1608">
      <w:pPr>
        <w:tabs>
          <w:tab w:val="left" w:pos="8460"/>
        </w:tabs>
        <w:spacing w:after="0" w:line="240" w:lineRule="auto"/>
        <w:ind w:right="432"/>
        <w:jc w:val="both"/>
        <w:rPr>
          <w:rFonts w:ascii="Arial" w:eastAsia="Times New Roman" w:hAnsi="Arial" w:cs="Arial"/>
          <w:lang w:eastAsia="sl-SI"/>
        </w:rPr>
      </w:pPr>
    </w:p>
    <w:p w:rsidR="00CA1608" w:rsidRPr="00CA1608" w:rsidRDefault="00CA1608" w:rsidP="00CA1608">
      <w:pPr>
        <w:tabs>
          <w:tab w:val="left" w:pos="8460"/>
        </w:tabs>
        <w:spacing w:after="0" w:line="240" w:lineRule="auto"/>
        <w:ind w:right="432"/>
        <w:jc w:val="center"/>
        <w:rPr>
          <w:rFonts w:ascii="Arial" w:eastAsia="Arial Unicode MS" w:hAnsi="Arial" w:cs="Arial"/>
          <w:lang w:eastAsia="sl-SI"/>
        </w:rPr>
      </w:pPr>
      <w:r w:rsidRPr="00CA1608">
        <w:rPr>
          <w:rFonts w:ascii="Arial" w:eastAsia="Times New Roman" w:hAnsi="Arial" w:cs="Arial"/>
          <w:lang w:eastAsia="sl-SI"/>
        </w:rPr>
        <w:t>IZJAVLJAMO</w:t>
      </w:r>
    </w:p>
    <w:p w:rsidR="00CA1608" w:rsidRPr="00CA1608" w:rsidRDefault="00CA1608" w:rsidP="00CA1608">
      <w:pPr>
        <w:tabs>
          <w:tab w:val="left" w:pos="8460"/>
        </w:tabs>
        <w:spacing w:after="0" w:line="240" w:lineRule="auto"/>
        <w:ind w:right="432"/>
        <w:jc w:val="both"/>
        <w:rPr>
          <w:rFonts w:ascii="Arial" w:eastAsia="Times New Roman" w:hAnsi="Arial" w:cs="Arial"/>
          <w:lang w:eastAsia="sl-SI"/>
        </w:rPr>
      </w:pPr>
    </w:p>
    <w:p w:rsidR="00CA1608" w:rsidRPr="00CA1608" w:rsidRDefault="00CA1608" w:rsidP="00CA1608">
      <w:pPr>
        <w:tabs>
          <w:tab w:val="left" w:pos="8460"/>
        </w:tabs>
        <w:spacing w:after="0" w:line="240" w:lineRule="auto"/>
        <w:ind w:right="432"/>
        <w:jc w:val="both"/>
        <w:rPr>
          <w:rFonts w:ascii="Arial" w:eastAsia="Times New Roman" w:hAnsi="Arial" w:cs="Arial"/>
          <w:lang w:eastAsia="sl-SI"/>
        </w:rPr>
      </w:pPr>
    </w:p>
    <w:p w:rsidR="00CA1608" w:rsidRPr="00CA1608" w:rsidRDefault="00CA1608" w:rsidP="00CA1608">
      <w:pPr>
        <w:spacing w:after="0" w:line="240" w:lineRule="auto"/>
        <w:jc w:val="both"/>
        <w:rPr>
          <w:rFonts w:ascii="Arial" w:eastAsia="Times New Roman" w:hAnsi="Arial" w:cs="Arial"/>
          <w:lang w:eastAsia="sl-SI"/>
        </w:rPr>
      </w:pPr>
      <w:r w:rsidRPr="00CA1608">
        <w:rPr>
          <w:rFonts w:ascii="Arial" w:eastAsia="Times New Roman" w:hAnsi="Arial" w:cs="Arial"/>
          <w:lang w:eastAsia="sl-SI"/>
        </w:rPr>
        <w:t>da bomo, v kolikor bomo izbrani na javnem razpisu za izbiro izvajalca za »Rekonstrukcijo objekta OŠ Čepovan – 1. faza – obnova kotlovnice» kot najugodnejši, priskrbeli nepreklicno in brezpogojno finančno zavarovanje za dobro izvedbo pogodbenih obveznosti v višini  ________ € (10 % od pogodbene vrednosti z DDV), plačljivo na prvi poziv v skladu z vzorcem finančnega zavarovanja iz dokumentacije v zvezi z oddajo javnega naročila.</w:t>
      </w:r>
    </w:p>
    <w:p w:rsidR="00CA1608" w:rsidRPr="00CA1608" w:rsidRDefault="00CA1608" w:rsidP="00CA1608">
      <w:pPr>
        <w:tabs>
          <w:tab w:val="left" w:pos="8460"/>
        </w:tabs>
        <w:spacing w:after="0" w:line="240" w:lineRule="auto"/>
        <w:ind w:right="432"/>
        <w:jc w:val="both"/>
        <w:rPr>
          <w:rFonts w:ascii="Arial" w:eastAsia="Times New Roman" w:hAnsi="Arial" w:cs="Arial"/>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r w:rsidRPr="00CA1608">
        <w:rPr>
          <w:rFonts w:ascii="Arial" w:eastAsia="Times New Roman" w:hAnsi="Arial" w:cs="Arial"/>
          <w:b/>
          <w:lang w:eastAsia="sl-SI"/>
        </w:rPr>
        <w:tab/>
      </w:r>
    </w:p>
    <w:p w:rsidR="00CA1608" w:rsidRPr="00CA1608" w:rsidRDefault="00CA1608" w:rsidP="00CA1608">
      <w:pPr>
        <w:spacing w:after="0" w:line="240" w:lineRule="auto"/>
        <w:ind w:left="4248" w:right="72" w:firstLine="1416"/>
        <w:jc w:val="both"/>
        <w:rPr>
          <w:rFonts w:ascii="Arial" w:eastAsia="Times New Roman" w:hAnsi="Arial" w:cs="Arial"/>
          <w:b/>
          <w:lang w:eastAsia="sl-SI"/>
        </w:rPr>
      </w:pPr>
      <w:r w:rsidRPr="00CA1608">
        <w:rPr>
          <w:rFonts w:ascii="Arial" w:eastAsia="Times New Roman" w:hAnsi="Arial" w:cs="Arial"/>
          <w:b/>
          <w:lang w:eastAsia="sl-SI"/>
        </w:rPr>
        <w:t>PONUDNIK:</w:t>
      </w:r>
    </w:p>
    <w:p w:rsidR="00CA1608" w:rsidRPr="00CA1608" w:rsidRDefault="00CA1608" w:rsidP="00CA1608">
      <w:pPr>
        <w:spacing w:after="0" w:line="240" w:lineRule="auto"/>
        <w:rPr>
          <w:rFonts w:ascii="Arial" w:eastAsia="Times New Roman" w:hAnsi="Arial" w:cs="Arial"/>
          <w:b/>
          <w:lang w:eastAsia="sl-SI"/>
        </w:rPr>
      </w:pPr>
      <w:r w:rsidRPr="00CA1608">
        <w:rPr>
          <w:rFonts w:ascii="Arial" w:eastAsia="Times New Roman" w:hAnsi="Arial" w:cs="Arial"/>
          <w:b/>
          <w:lang w:eastAsia="sl-SI"/>
        </w:rPr>
        <w:tab/>
      </w:r>
      <w:r w:rsidRPr="00CA1608">
        <w:rPr>
          <w:rFonts w:ascii="Arial" w:eastAsia="Times New Roman" w:hAnsi="Arial" w:cs="Arial"/>
          <w:b/>
          <w:lang w:eastAsia="sl-SI"/>
        </w:rPr>
        <w:tab/>
      </w:r>
      <w:r w:rsidRPr="00CA1608">
        <w:rPr>
          <w:rFonts w:ascii="Arial" w:eastAsia="Times New Roman" w:hAnsi="Arial" w:cs="Arial"/>
          <w:b/>
          <w:lang w:eastAsia="sl-SI"/>
        </w:rPr>
        <w:tab/>
      </w:r>
      <w:r w:rsidRPr="00CA1608">
        <w:rPr>
          <w:rFonts w:ascii="Arial" w:eastAsia="Times New Roman" w:hAnsi="Arial" w:cs="Arial"/>
          <w:b/>
          <w:lang w:eastAsia="sl-SI"/>
        </w:rPr>
        <w:tab/>
        <w:t xml:space="preserve">       (žig in podpis zakonitega zastopnika oz. </w:t>
      </w:r>
      <w:proofErr w:type="spellStart"/>
      <w:r w:rsidRPr="00CA1608">
        <w:rPr>
          <w:rFonts w:ascii="Arial" w:eastAsia="Times New Roman" w:hAnsi="Arial" w:cs="Arial"/>
          <w:b/>
          <w:lang w:eastAsia="sl-SI"/>
        </w:rPr>
        <w:t>poobl</w:t>
      </w:r>
      <w:proofErr w:type="spellEnd"/>
      <w:r w:rsidRPr="00CA1608">
        <w:rPr>
          <w:rFonts w:ascii="Arial" w:eastAsia="Times New Roman" w:hAnsi="Arial" w:cs="Arial"/>
          <w:b/>
          <w:lang w:eastAsia="sl-SI"/>
        </w:rPr>
        <w:t>. osebe)</w:t>
      </w: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Default="00CA1608" w:rsidP="00CA1608">
      <w:pPr>
        <w:spacing w:after="0" w:line="240" w:lineRule="auto"/>
        <w:rPr>
          <w:rFonts w:ascii="Arial" w:eastAsia="Times New Roman" w:hAnsi="Arial" w:cs="Arial"/>
          <w:b/>
          <w:lang w:eastAsia="sl-SI"/>
        </w:rPr>
      </w:pPr>
    </w:p>
    <w:p w:rsidR="00CA1608" w:rsidRDefault="00CA1608" w:rsidP="00CA1608">
      <w:pPr>
        <w:spacing w:after="0" w:line="240" w:lineRule="auto"/>
        <w:rPr>
          <w:rFonts w:ascii="Arial" w:eastAsia="Times New Roman" w:hAnsi="Arial" w:cs="Arial"/>
          <w:b/>
          <w:lang w:eastAsia="sl-SI"/>
        </w:rPr>
      </w:pPr>
    </w:p>
    <w:p w:rsidR="00CA1608" w:rsidRDefault="00CA1608" w:rsidP="00CA1608">
      <w:pPr>
        <w:spacing w:after="0" w:line="240" w:lineRule="auto"/>
        <w:rPr>
          <w:rFonts w:ascii="Arial" w:eastAsia="Times New Roman" w:hAnsi="Arial" w:cs="Arial"/>
          <w:b/>
          <w:lang w:eastAsia="sl-SI"/>
        </w:rPr>
      </w:pPr>
    </w:p>
    <w:p w:rsidR="00CA1608" w:rsidRDefault="00CA1608" w:rsidP="00CA1608">
      <w:pPr>
        <w:spacing w:after="0" w:line="240" w:lineRule="auto"/>
        <w:rPr>
          <w:rFonts w:ascii="Arial" w:eastAsia="Times New Roman" w:hAnsi="Arial" w:cs="Arial"/>
          <w:b/>
          <w:lang w:eastAsia="sl-SI"/>
        </w:rPr>
      </w:pPr>
    </w:p>
    <w:p w:rsid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keepNext/>
        <w:numPr>
          <w:ilvl w:val="1"/>
          <w:numId w:val="12"/>
        </w:numPr>
        <w:spacing w:after="0" w:line="240" w:lineRule="auto"/>
        <w:outlineLvl w:val="0"/>
        <w:rPr>
          <w:rFonts w:ascii="Arial" w:eastAsia="Times New Roman" w:hAnsi="Arial" w:cs="Arial"/>
          <w:b/>
          <w:i/>
          <w:sz w:val="28"/>
          <w:szCs w:val="28"/>
          <w:lang w:val="x-none" w:eastAsia="x-none"/>
        </w:rPr>
      </w:pPr>
      <w:r w:rsidRPr="00CA1608">
        <w:rPr>
          <w:rFonts w:ascii="Arial" w:eastAsia="Times New Roman" w:hAnsi="Arial" w:cs="Arial"/>
          <w:b/>
          <w:i/>
          <w:sz w:val="28"/>
          <w:szCs w:val="28"/>
          <w:lang w:val="x-none" w:eastAsia="x-none"/>
        </w:rPr>
        <w:t xml:space="preserve">                                                                                         (OBR-1</w:t>
      </w:r>
      <w:r w:rsidRPr="00CA1608">
        <w:rPr>
          <w:rFonts w:ascii="Arial" w:eastAsia="Times New Roman" w:hAnsi="Arial" w:cs="Arial"/>
          <w:b/>
          <w:i/>
          <w:sz w:val="28"/>
          <w:szCs w:val="28"/>
          <w:lang w:eastAsia="x-none"/>
        </w:rPr>
        <w:t>5</w:t>
      </w:r>
      <w:r w:rsidRPr="00CA1608">
        <w:rPr>
          <w:rFonts w:ascii="Arial" w:eastAsia="Times New Roman" w:hAnsi="Arial" w:cs="Arial"/>
          <w:b/>
          <w:i/>
          <w:sz w:val="28"/>
          <w:szCs w:val="28"/>
          <w:lang w:val="x-none" w:eastAsia="x-none"/>
        </w:rPr>
        <w:t>)</w:t>
      </w:r>
    </w:p>
    <w:p w:rsidR="00CA1608" w:rsidRPr="00CA1608" w:rsidRDefault="00CA1608" w:rsidP="00CA1608">
      <w:pPr>
        <w:spacing w:after="0" w:line="240" w:lineRule="auto"/>
        <w:jc w:val="center"/>
        <w:rPr>
          <w:rFonts w:ascii="Arial" w:eastAsia="Times New Roman" w:hAnsi="Arial" w:cs="Arial"/>
          <w:b/>
          <w:sz w:val="28"/>
          <w:szCs w:val="28"/>
          <w:lang w:eastAsia="sl-SI"/>
        </w:rPr>
      </w:pPr>
      <w:r w:rsidRPr="00CA1608">
        <w:rPr>
          <w:rFonts w:ascii="Arial" w:eastAsia="Times New Roman" w:hAnsi="Arial" w:cs="Arial"/>
          <w:b/>
          <w:sz w:val="28"/>
          <w:szCs w:val="28"/>
          <w:lang w:eastAsia="sl-SI"/>
        </w:rPr>
        <w:tab/>
      </w:r>
      <w:r w:rsidRPr="00CA1608">
        <w:rPr>
          <w:rFonts w:ascii="Arial" w:eastAsia="Times New Roman" w:hAnsi="Arial" w:cs="Arial"/>
          <w:b/>
          <w:sz w:val="28"/>
          <w:szCs w:val="28"/>
          <w:lang w:eastAsia="sl-SI"/>
        </w:rPr>
        <w:tab/>
      </w:r>
    </w:p>
    <w:p w:rsidR="00CA1608" w:rsidRPr="00CA1608" w:rsidRDefault="00CA1608" w:rsidP="00CA1608">
      <w:pPr>
        <w:spacing w:after="0" w:line="240" w:lineRule="auto"/>
        <w:jc w:val="both"/>
        <w:rPr>
          <w:rFonts w:ascii="Arial" w:eastAsia="Times New Roman" w:hAnsi="Arial" w:cs="Arial"/>
          <w:b/>
          <w:lang w:eastAsia="sl-SI"/>
        </w:rPr>
      </w:pPr>
    </w:p>
    <w:p w:rsidR="00CA1608" w:rsidRPr="00CA1608" w:rsidRDefault="00CA1608" w:rsidP="00CA1608">
      <w:pPr>
        <w:spacing w:after="0" w:line="240" w:lineRule="auto"/>
        <w:jc w:val="both"/>
        <w:rPr>
          <w:rFonts w:ascii="Arial" w:eastAsia="Times New Roman" w:hAnsi="Arial" w:cs="Arial"/>
          <w:b/>
          <w:bCs/>
          <w:lang w:eastAsia="sl-SI"/>
        </w:rPr>
      </w:pPr>
      <w:bookmarkStart w:id="76" w:name="_Toc332007522"/>
      <w:bookmarkStart w:id="77" w:name="_Toc332133569"/>
      <w:bookmarkStart w:id="78" w:name="_Toc332135226"/>
      <w:bookmarkStart w:id="79" w:name="_Toc332136276"/>
      <w:bookmarkStart w:id="80" w:name="_Toc332139045"/>
      <w:r w:rsidRPr="00CA1608">
        <w:rPr>
          <w:rFonts w:ascii="Arial" w:eastAsia="Times New Roman" w:hAnsi="Arial" w:cs="Arial"/>
          <w:b/>
          <w:bCs/>
          <w:lang w:eastAsia="sl-SI"/>
        </w:rPr>
        <w:t>VZOREC FINANČNEGA ZAVAROVANJA ZA DOBRO IZVEDBO POGODBENIH OBVEZNOSTI</w:t>
      </w:r>
      <w:bookmarkEnd w:id="76"/>
      <w:bookmarkEnd w:id="77"/>
      <w:bookmarkEnd w:id="78"/>
      <w:bookmarkEnd w:id="79"/>
      <w:bookmarkEnd w:id="80"/>
      <w:r w:rsidRPr="00CA1608">
        <w:rPr>
          <w:rFonts w:ascii="Arial" w:eastAsia="Times New Roman" w:hAnsi="Arial" w:cs="Arial"/>
          <w:b/>
          <w:bCs/>
          <w:lang w:eastAsia="sl-SI"/>
        </w:rPr>
        <w:t xml:space="preserve"> </w:t>
      </w:r>
    </w:p>
    <w:p w:rsidR="00CA1608" w:rsidRPr="00CA1608" w:rsidRDefault="00CA1608" w:rsidP="00CA1608">
      <w:pPr>
        <w:keepNext/>
        <w:spacing w:before="120" w:after="60" w:line="240" w:lineRule="auto"/>
        <w:outlineLvl w:val="2"/>
        <w:rPr>
          <w:rFonts w:ascii="Arial" w:eastAsia="Times New Roman" w:hAnsi="Arial" w:cs="Arial"/>
          <w:b/>
          <w:bCs/>
        </w:rPr>
      </w:pPr>
      <w:r w:rsidRPr="00CA1608">
        <w:rPr>
          <w:rFonts w:ascii="Arial" w:eastAsia="Times New Roman" w:hAnsi="Arial" w:cs="Arial"/>
          <w:b/>
          <w:bCs/>
        </w:rPr>
        <w:t>Obrazec zavarovanja za dobro izvedbo pogodbenih obveznosti po EPGP-758</w:t>
      </w:r>
    </w:p>
    <w:p w:rsidR="00CA1608" w:rsidRPr="00CA1608" w:rsidRDefault="00CA1608" w:rsidP="00CA1608">
      <w:pPr>
        <w:spacing w:after="0" w:line="240" w:lineRule="auto"/>
        <w:rPr>
          <w:rFonts w:ascii="Arial" w:eastAsia="Times New Roman" w:hAnsi="Arial" w:cs="Arial"/>
        </w:rPr>
      </w:pP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CA1608">
        <w:rPr>
          <w:rFonts w:ascii="Arial" w:eastAsia="Times New Roman" w:hAnsi="Arial" w:cs="Arial"/>
          <w:i/>
        </w:rPr>
        <w:t>Glava s podatki o garantu (zavarovalnici/banki) ali SWIFT ključ</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CA1608">
        <w:rPr>
          <w:rFonts w:ascii="Arial" w:eastAsia="Times New Roman" w:hAnsi="Arial" w:cs="Arial"/>
        </w:rPr>
        <w:t xml:space="preserve">Za:      </w:t>
      </w:r>
      <w:r w:rsidRPr="00CA1608">
        <w:rPr>
          <w:rFonts w:ascii="Arial" w:eastAsia="Times New Roman" w:hAnsi="Arial" w:cs="Arial"/>
          <w:b/>
        </w:rPr>
        <w:t>Mestna občina Nova Gorica, Trg Edvarda Kardelja 1, 5000 Nova Gorica</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CA1608">
        <w:rPr>
          <w:rFonts w:ascii="Arial" w:eastAsia="Times New Roman" w:hAnsi="Arial" w:cs="Arial"/>
        </w:rPr>
        <w:t xml:space="preserve">Datum: </w:t>
      </w:r>
      <w:r w:rsidRPr="00CA1608">
        <w:rPr>
          <w:rFonts w:ascii="Arial" w:eastAsia="Times New Roman" w:hAnsi="Arial" w:cs="Arial"/>
        </w:rPr>
        <w:fldChar w:fldCharType="begin">
          <w:ffData>
            <w:name w:val="Besedilo2"/>
            <w:enabled/>
            <w:calcOnExit w:val="0"/>
            <w:textInput/>
          </w:ffData>
        </w:fldChar>
      </w:r>
      <w:r w:rsidRPr="00CA1608">
        <w:rPr>
          <w:rFonts w:ascii="Arial" w:eastAsia="Times New Roman" w:hAnsi="Arial" w:cs="Arial"/>
        </w:rPr>
        <w:instrText xml:space="preserve"> FORMTEXT </w:instrText>
      </w:r>
      <w:r w:rsidRPr="00CA1608">
        <w:rPr>
          <w:rFonts w:ascii="Arial" w:eastAsia="Times New Roman" w:hAnsi="Arial" w:cs="Arial"/>
        </w:rPr>
      </w:r>
      <w:r w:rsidRPr="00CA1608">
        <w:rPr>
          <w:rFonts w:ascii="Arial" w:eastAsia="Times New Roman" w:hAnsi="Arial" w:cs="Arial"/>
        </w:rPr>
        <w:fldChar w:fldCharType="separate"/>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rPr>
        <w:fldChar w:fldCharType="end"/>
      </w:r>
      <w:r w:rsidRPr="00CA1608">
        <w:rPr>
          <w:rFonts w:ascii="Arial" w:eastAsia="Times New Roman" w:hAnsi="Arial" w:cs="Arial"/>
        </w:rPr>
        <w:t xml:space="preserve"> </w:t>
      </w:r>
      <w:r w:rsidRPr="00CA1608">
        <w:rPr>
          <w:rFonts w:ascii="Arial" w:eastAsia="Times New Roman" w:hAnsi="Arial" w:cs="Arial"/>
          <w:i/>
        </w:rPr>
        <w:t>(vpiše se datum izdaje)</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CA1608">
        <w:rPr>
          <w:rFonts w:ascii="Arial" w:eastAsia="Times New Roman" w:hAnsi="Arial" w:cs="Arial"/>
          <w:b/>
        </w:rPr>
        <w:t>VRSTA ZAVAROVANJA:</w:t>
      </w:r>
      <w:r w:rsidRPr="00CA1608">
        <w:rPr>
          <w:rFonts w:ascii="Arial" w:eastAsia="Times New Roman" w:hAnsi="Arial" w:cs="Arial"/>
        </w:rPr>
        <w:t xml:space="preserve"> </w:t>
      </w:r>
      <w:r w:rsidRPr="00CA1608">
        <w:rPr>
          <w:rFonts w:ascii="Arial" w:eastAsia="Times New Roman" w:hAnsi="Arial" w:cs="Arial"/>
          <w:i/>
        </w:rPr>
        <w:t>kavcijsko zavarovanje/bančna garancija)</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CA1608">
        <w:rPr>
          <w:rFonts w:ascii="Arial" w:eastAsia="Times New Roman" w:hAnsi="Arial" w:cs="Arial"/>
          <w:b/>
        </w:rPr>
        <w:t xml:space="preserve">ŠTEVILKA: </w:t>
      </w:r>
      <w:r w:rsidRPr="00CA1608">
        <w:rPr>
          <w:rFonts w:ascii="Arial" w:eastAsia="Times New Roman" w:hAnsi="Arial" w:cs="Arial"/>
        </w:rPr>
        <w:fldChar w:fldCharType="begin">
          <w:ffData>
            <w:name w:val="Besedilo2"/>
            <w:enabled/>
            <w:calcOnExit w:val="0"/>
            <w:textInput/>
          </w:ffData>
        </w:fldChar>
      </w:r>
      <w:r w:rsidRPr="00CA1608">
        <w:rPr>
          <w:rFonts w:ascii="Arial" w:eastAsia="Times New Roman" w:hAnsi="Arial" w:cs="Arial"/>
        </w:rPr>
        <w:instrText xml:space="preserve"> FORMTEXT </w:instrText>
      </w:r>
      <w:r w:rsidRPr="00CA1608">
        <w:rPr>
          <w:rFonts w:ascii="Arial" w:eastAsia="Times New Roman" w:hAnsi="Arial" w:cs="Arial"/>
        </w:rPr>
      </w:r>
      <w:r w:rsidRPr="00CA1608">
        <w:rPr>
          <w:rFonts w:ascii="Arial" w:eastAsia="Times New Roman" w:hAnsi="Arial" w:cs="Arial"/>
        </w:rPr>
        <w:fldChar w:fldCharType="separate"/>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rPr>
        <w:fldChar w:fldCharType="end"/>
      </w:r>
      <w:r w:rsidRPr="00CA1608">
        <w:rPr>
          <w:rFonts w:ascii="Arial" w:eastAsia="Times New Roman" w:hAnsi="Arial" w:cs="Arial"/>
        </w:rPr>
        <w:t xml:space="preserve"> </w:t>
      </w:r>
      <w:r w:rsidRPr="00CA1608">
        <w:rPr>
          <w:rFonts w:ascii="Arial" w:eastAsia="Times New Roman" w:hAnsi="Arial" w:cs="Arial"/>
          <w:i/>
        </w:rPr>
        <w:t>(vpiše se številka zavarovanja)</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CA1608">
        <w:rPr>
          <w:rFonts w:ascii="Arial" w:eastAsia="Times New Roman" w:hAnsi="Arial" w:cs="Arial"/>
          <w:b/>
        </w:rPr>
        <w:t>GARANT:</w:t>
      </w:r>
      <w:r w:rsidRPr="00CA1608">
        <w:rPr>
          <w:rFonts w:ascii="Arial" w:eastAsia="Times New Roman" w:hAnsi="Arial" w:cs="Arial"/>
        </w:rPr>
        <w:t xml:space="preserve"> </w:t>
      </w:r>
      <w:r w:rsidRPr="00CA1608">
        <w:rPr>
          <w:rFonts w:ascii="Arial" w:eastAsia="Times New Roman" w:hAnsi="Arial" w:cs="Arial"/>
        </w:rPr>
        <w:fldChar w:fldCharType="begin">
          <w:ffData>
            <w:name w:val="Besedilo2"/>
            <w:enabled/>
            <w:calcOnExit w:val="0"/>
            <w:textInput/>
          </w:ffData>
        </w:fldChar>
      </w:r>
      <w:r w:rsidRPr="00CA1608">
        <w:rPr>
          <w:rFonts w:ascii="Arial" w:eastAsia="Times New Roman" w:hAnsi="Arial" w:cs="Arial"/>
        </w:rPr>
        <w:instrText xml:space="preserve"> FORMTEXT </w:instrText>
      </w:r>
      <w:r w:rsidRPr="00CA1608">
        <w:rPr>
          <w:rFonts w:ascii="Arial" w:eastAsia="Times New Roman" w:hAnsi="Arial" w:cs="Arial"/>
        </w:rPr>
      </w:r>
      <w:r w:rsidRPr="00CA1608">
        <w:rPr>
          <w:rFonts w:ascii="Arial" w:eastAsia="Times New Roman" w:hAnsi="Arial" w:cs="Arial"/>
        </w:rPr>
        <w:fldChar w:fldCharType="separate"/>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rPr>
        <w:fldChar w:fldCharType="end"/>
      </w:r>
      <w:r w:rsidRPr="00CA1608">
        <w:rPr>
          <w:rFonts w:ascii="Arial" w:eastAsia="Times New Roman" w:hAnsi="Arial" w:cs="Arial"/>
        </w:rPr>
        <w:t xml:space="preserve"> </w:t>
      </w:r>
      <w:r w:rsidRPr="00CA1608">
        <w:rPr>
          <w:rFonts w:ascii="Arial" w:eastAsia="Times New Roman" w:hAnsi="Arial" w:cs="Arial"/>
          <w:i/>
        </w:rPr>
        <w:t>(vpiše se ime in naslov zavarovalnice/banke v kraju izdaje)</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CA1608">
        <w:rPr>
          <w:rFonts w:ascii="Arial" w:eastAsia="Times New Roman" w:hAnsi="Arial" w:cs="Arial"/>
          <w:b/>
        </w:rPr>
        <w:t xml:space="preserve">NAROČNIK: </w:t>
      </w:r>
      <w:r w:rsidRPr="00CA1608">
        <w:rPr>
          <w:rFonts w:ascii="Arial" w:eastAsia="Times New Roman" w:hAnsi="Arial" w:cs="Arial"/>
        </w:rPr>
        <w:fldChar w:fldCharType="begin">
          <w:ffData>
            <w:name w:val="Besedilo2"/>
            <w:enabled/>
            <w:calcOnExit w:val="0"/>
            <w:textInput/>
          </w:ffData>
        </w:fldChar>
      </w:r>
      <w:r w:rsidRPr="00CA1608">
        <w:rPr>
          <w:rFonts w:ascii="Arial" w:eastAsia="Times New Roman" w:hAnsi="Arial" w:cs="Arial"/>
        </w:rPr>
        <w:instrText xml:space="preserve"> FORMTEXT </w:instrText>
      </w:r>
      <w:r w:rsidRPr="00CA1608">
        <w:rPr>
          <w:rFonts w:ascii="Arial" w:eastAsia="Times New Roman" w:hAnsi="Arial" w:cs="Arial"/>
        </w:rPr>
      </w:r>
      <w:r w:rsidRPr="00CA1608">
        <w:rPr>
          <w:rFonts w:ascii="Arial" w:eastAsia="Times New Roman" w:hAnsi="Arial" w:cs="Arial"/>
        </w:rPr>
        <w:fldChar w:fldCharType="separate"/>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rPr>
        <w:fldChar w:fldCharType="end"/>
      </w:r>
      <w:r w:rsidRPr="00CA1608">
        <w:rPr>
          <w:rFonts w:ascii="Arial" w:eastAsia="Times New Roman" w:hAnsi="Arial" w:cs="Arial"/>
        </w:rPr>
        <w:t xml:space="preserve"> </w:t>
      </w:r>
      <w:r w:rsidRPr="00CA1608">
        <w:rPr>
          <w:rFonts w:ascii="Arial" w:eastAsia="Times New Roman" w:hAnsi="Arial" w:cs="Arial"/>
          <w:i/>
        </w:rPr>
        <w:t>(vpiše se ime in naslov naročnika zavarovanja, tj. v postopku javnega naročanja izbranega ponudnika)</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CA1608">
        <w:rPr>
          <w:rFonts w:ascii="Arial" w:eastAsia="Times New Roman" w:hAnsi="Arial" w:cs="Arial"/>
          <w:b/>
        </w:rPr>
        <w:t>UPRAVIČENEC:</w:t>
      </w:r>
      <w:r w:rsidRPr="00CA1608">
        <w:rPr>
          <w:rFonts w:ascii="Arial" w:eastAsia="Times New Roman" w:hAnsi="Arial" w:cs="Arial"/>
        </w:rPr>
        <w:t xml:space="preserve"> </w:t>
      </w:r>
      <w:r w:rsidRPr="00CA1608">
        <w:rPr>
          <w:rFonts w:ascii="Arial" w:eastAsia="Times New Roman" w:hAnsi="Arial" w:cs="Arial"/>
          <w:b/>
        </w:rPr>
        <w:t>Mestna občina Nova Gorica</w:t>
      </w:r>
      <w:r w:rsidRPr="00CA1608">
        <w:rPr>
          <w:rFonts w:ascii="Arial" w:eastAsia="Times New Roman" w:hAnsi="Arial" w:cs="Arial"/>
        </w:rPr>
        <w:t xml:space="preserve">, </w:t>
      </w:r>
      <w:r w:rsidRPr="00CA1608">
        <w:rPr>
          <w:rFonts w:ascii="Arial" w:eastAsia="Times New Roman" w:hAnsi="Arial" w:cs="Arial"/>
          <w:b/>
        </w:rPr>
        <w:t>Trg Edvarda Kardelja 1, 5000 Nova Gorica</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CA1608" w:rsidRPr="00CA1608" w:rsidRDefault="00CA1608" w:rsidP="00CA1608">
      <w:pPr>
        <w:spacing w:after="0" w:line="240" w:lineRule="auto"/>
        <w:jc w:val="both"/>
        <w:rPr>
          <w:rFonts w:ascii="Arial" w:eastAsia="Times New Roman" w:hAnsi="Arial" w:cs="Arial"/>
          <w:lang w:eastAsia="sl-SI"/>
        </w:rPr>
      </w:pPr>
      <w:r w:rsidRPr="00CA1608">
        <w:rPr>
          <w:rFonts w:ascii="Arial" w:eastAsia="Times New Roman" w:hAnsi="Arial" w:cs="Arial"/>
          <w:b/>
        </w:rPr>
        <w:t xml:space="preserve">OSNOVNI POSEL: </w:t>
      </w:r>
      <w:r w:rsidRPr="00CA1608">
        <w:rPr>
          <w:rFonts w:ascii="Arial" w:eastAsia="Times New Roman" w:hAnsi="Arial" w:cs="Arial"/>
        </w:rPr>
        <w:t xml:space="preserve">obveznost naročnika zavarovanja iz pogodbe št. </w:t>
      </w:r>
      <w:r w:rsidRPr="00CA1608">
        <w:rPr>
          <w:rFonts w:ascii="Arial" w:eastAsia="Times New Roman" w:hAnsi="Arial" w:cs="Arial"/>
        </w:rPr>
        <w:fldChar w:fldCharType="begin">
          <w:ffData>
            <w:name w:val="Besedilo2"/>
            <w:enabled/>
            <w:calcOnExit w:val="0"/>
            <w:textInput/>
          </w:ffData>
        </w:fldChar>
      </w:r>
      <w:r w:rsidRPr="00CA1608">
        <w:rPr>
          <w:rFonts w:ascii="Arial" w:eastAsia="Times New Roman" w:hAnsi="Arial" w:cs="Arial"/>
        </w:rPr>
        <w:instrText xml:space="preserve"> FORMTEXT </w:instrText>
      </w:r>
      <w:r w:rsidRPr="00CA1608">
        <w:rPr>
          <w:rFonts w:ascii="Arial" w:eastAsia="Times New Roman" w:hAnsi="Arial" w:cs="Arial"/>
        </w:rPr>
      </w:r>
      <w:r w:rsidRPr="00CA1608">
        <w:rPr>
          <w:rFonts w:ascii="Arial" w:eastAsia="Times New Roman" w:hAnsi="Arial" w:cs="Arial"/>
        </w:rPr>
        <w:fldChar w:fldCharType="separate"/>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rPr>
        <w:fldChar w:fldCharType="end"/>
      </w:r>
      <w:r w:rsidRPr="00CA1608">
        <w:rPr>
          <w:rFonts w:ascii="Arial" w:eastAsia="Times New Roman" w:hAnsi="Arial" w:cs="Arial"/>
        </w:rPr>
        <w:t xml:space="preserve"> z dne </w:t>
      </w:r>
      <w:r w:rsidRPr="00CA1608">
        <w:rPr>
          <w:rFonts w:ascii="Arial" w:eastAsia="Times New Roman" w:hAnsi="Arial" w:cs="Arial"/>
        </w:rPr>
        <w:fldChar w:fldCharType="begin">
          <w:ffData>
            <w:name w:val="Besedilo2"/>
            <w:enabled/>
            <w:calcOnExit w:val="0"/>
            <w:textInput/>
          </w:ffData>
        </w:fldChar>
      </w:r>
      <w:r w:rsidRPr="00CA1608">
        <w:rPr>
          <w:rFonts w:ascii="Arial" w:eastAsia="Times New Roman" w:hAnsi="Arial" w:cs="Arial"/>
        </w:rPr>
        <w:instrText xml:space="preserve"> FORMTEXT </w:instrText>
      </w:r>
      <w:r w:rsidRPr="00CA1608">
        <w:rPr>
          <w:rFonts w:ascii="Arial" w:eastAsia="Times New Roman" w:hAnsi="Arial" w:cs="Arial"/>
        </w:rPr>
      </w:r>
      <w:r w:rsidRPr="00CA1608">
        <w:rPr>
          <w:rFonts w:ascii="Arial" w:eastAsia="Times New Roman" w:hAnsi="Arial" w:cs="Arial"/>
        </w:rPr>
        <w:fldChar w:fldCharType="separate"/>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rPr>
        <w:fldChar w:fldCharType="end"/>
      </w:r>
      <w:r w:rsidRPr="00CA1608">
        <w:rPr>
          <w:rFonts w:ascii="Arial" w:eastAsia="Times New Roman" w:hAnsi="Arial" w:cs="Arial"/>
        </w:rPr>
        <w:t xml:space="preserve"> </w:t>
      </w:r>
      <w:r w:rsidRPr="00CA1608">
        <w:rPr>
          <w:rFonts w:ascii="Arial" w:eastAsia="Times New Roman" w:hAnsi="Arial" w:cs="Arial"/>
          <w:i/>
        </w:rPr>
        <w:t>(vpiše se številko in datum pogodbe o izvedbi javnega naročila, sklenjene na podlagi postopka z oznako XXXXXX)</w:t>
      </w:r>
      <w:r w:rsidRPr="00CA1608">
        <w:rPr>
          <w:rFonts w:ascii="Arial" w:eastAsia="Times New Roman" w:hAnsi="Arial" w:cs="Arial"/>
        </w:rPr>
        <w:t xml:space="preserve"> za »</w:t>
      </w:r>
      <w:bookmarkStart w:id="81" w:name="_Hlk525217362"/>
      <w:r w:rsidRPr="00CA1608">
        <w:rPr>
          <w:rFonts w:ascii="Arial" w:eastAsia="Times New Roman" w:hAnsi="Arial" w:cs="Arial"/>
          <w:lang w:eastAsia="sl-SI"/>
        </w:rPr>
        <w:t>Rekonstrukcijo objekta OŠ Čepovan – 1. faza – obnova kotlovnice</w:t>
      </w:r>
      <w:bookmarkEnd w:id="81"/>
      <w:r w:rsidRPr="00CA1608">
        <w:rPr>
          <w:rFonts w:ascii="Arial" w:eastAsia="Times New Roman" w:hAnsi="Arial" w:cs="Arial"/>
          <w:lang w:eastAsia="sl-SI"/>
        </w:rPr>
        <w:t>«</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CA1608">
        <w:rPr>
          <w:rFonts w:ascii="Arial" w:eastAsia="Times New Roman" w:hAnsi="Arial" w:cs="Arial"/>
          <w:i/>
        </w:rPr>
        <w:t xml:space="preserve"> </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CA1608">
        <w:rPr>
          <w:rFonts w:ascii="Arial" w:eastAsia="Times New Roman" w:hAnsi="Arial" w:cs="Arial"/>
          <w:b/>
        </w:rPr>
        <w:t xml:space="preserve">ZNESEK IN VALUTA: </w:t>
      </w:r>
      <w:r w:rsidRPr="00CA1608">
        <w:rPr>
          <w:rFonts w:ascii="Arial" w:eastAsia="Times New Roman" w:hAnsi="Arial" w:cs="Arial"/>
        </w:rPr>
        <w:fldChar w:fldCharType="begin">
          <w:ffData>
            <w:name w:val="Besedilo2"/>
            <w:enabled/>
            <w:calcOnExit w:val="0"/>
            <w:textInput/>
          </w:ffData>
        </w:fldChar>
      </w:r>
      <w:r w:rsidRPr="00CA1608">
        <w:rPr>
          <w:rFonts w:ascii="Arial" w:eastAsia="Times New Roman" w:hAnsi="Arial" w:cs="Arial"/>
        </w:rPr>
        <w:instrText xml:space="preserve"> FORMTEXT </w:instrText>
      </w:r>
      <w:r w:rsidRPr="00CA1608">
        <w:rPr>
          <w:rFonts w:ascii="Arial" w:eastAsia="Times New Roman" w:hAnsi="Arial" w:cs="Arial"/>
        </w:rPr>
      </w:r>
      <w:r w:rsidRPr="00CA1608">
        <w:rPr>
          <w:rFonts w:ascii="Arial" w:eastAsia="Times New Roman" w:hAnsi="Arial" w:cs="Arial"/>
        </w:rPr>
        <w:fldChar w:fldCharType="separate"/>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rPr>
        <w:fldChar w:fldCharType="end"/>
      </w:r>
      <w:r w:rsidRPr="00CA1608">
        <w:rPr>
          <w:rFonts w:ascii="Arial" w:eastAsia="Times New Roman" w:hAnsi="Arial" w:cs="Arial"/>
        </w:rPr>
        <w:t xml:space="preserve"> </w:t>
      </w:r>
      <w:r w:rsidRPr="00CA1608">
        <w:rPr>
          <w:rFonts w:ascii="Arial" w:eastAsia="Times New Roman" w:hAnsi="Arial" w:cs="Arial"/>
          <w:i/>
        </w:rPr>
        <w:t>(10% vrednosti ponudbe z DDV)</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CA1608">
        <w:rPr>
          <w:rFonts w:ascii="Arial" w:eastAsia="Times New Roman" w:hAnsi="Arial" w:cs="Arial"/>
          <w:b/>
        </w:rPr>
        <w:t xml:space="preserve">LISTINE, KI JIH JE POLEG IZJAVE TREBA PRILOŽITI ZAHTEVI ZA PLAČILO IN SE IZRECNO ZAHTEVAJO V SPODNJEM BESEDILU: </w:t>
      </w:r>
      <w:r w:rsidRPr="00CA1608">
        <w:rPr>
          <w:rFonts w:ascii="Arial" w:eastAsia="Times New Roman" w:hAnsi="Arial" w:cs="Arial"/>
        </w:rPr>
        <w:t>nobena</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CA1608">
        <w:rPr>
          <w:rFonts w:ascii="Arial" w:eastAsia="Times New Roman" w:hAnsi="Arial" w:cs="Arial"/>
          <w:b/>
        </w:rPr>
        <w:t>JEZIK V ZAHTEVANIH LISTINAH:</w:t>
      </w:r>
      <w:r w:rsidRPr="00CA1608">
        <w:rPr>
          <w:rFonts w:ascii="Arial" w:eastAsia="Times New Roman" w:hAnsi="Arial" w:cs="Arial"/>
        </w:rPr>
        <w:t xml:space="preserve"> slovenski</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CA1608">
        <w:rPr>
          <w:rFonts w:ascii="Arial" w:eastAsia="Times New Roman" w:hAnsi="Arial" w:cs="Arial"/>
          <w:b/>
        </w:rPr>
        <w:t>OBLIKA PREDLOŽITVE:</w:t>
      </w:r>
      <w:r w:rsidRPr="00CA1608">
        <w:rPr>
          <w:rFonts w:ascii="Arial" w:eastAsia="Times New Roman" w:hAnsi="Arial" w:cs="Arial"/>
        </w:rPr>
        <w:t xml:space="preserve"> v papirni obliki s priporočeno pošto ali katerokoli obliko hitre pošte ali v elektronski obliki po SWIFT sistemu na naslov </w:t>
      </w:r>
      <w:r w:rsidRPr="00CA1608">
        <w:rPr>
          <w:rFonts w:ascii="Arial" w:eastAsia="Times New Roman" w:hAnsi="Arial" w:cs="Arial"/>
        </w:rPr>
        <w:fldChar w:fldCharType="begin">
          <w:ffData>
            <w:name w:val="Besedilo2"/>
            <w:enabled/>
            <w:calcOnExit w:val="0"/>
            <w:textInput/>
          </w:ffData>
        </w:fldChar>
      </w:r>
      <w:r w:rsidRPr="00CA1608">
        <w:rPr>
          <w:rFonts w:ascii="Arial" w:eastAsia="Times New Roman" w:hAnsi="Arial" w:cs="Arial"/>
        </w:rPr>
        <w:instrText xml:space="preserve"> FORMTEXT </w:instrText>
      </w:r>
      <w:r w:rsidRPr="00CA1608">
        <w:rPr>
          <w:rFonts w:ascii="Arial" w:eastAsia="Times New Roman" w:hAnsi="Arial" w:cs="Arial"/>
        </w:rPr>
      </w:r>
      <w:r w:rsidRPr="00CA1608">
        <w:rPr>
          <w:rFonts w:ascii="Arial" w:eastAsia="Times New Roman" w:hAnsi="Arial" w:cs="Arial"/>
        </w:rPr>
        <w:fldChar w:fldCharType="separate"/>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rPr>
        <w:fldChar w:fldCharType="end"/>
      </w:r>
      <w:r w:rsidRPr="00CA1608">
        <w:rPr>
          <w:rFonts w:ascii="Arial" w:eastAsia="Times New Roman" w:hAnsi="Arial" w:cs="Arial"/>
        </w:rPr>
        <w:t xml:space="preserve"> </w:t>
      </w:r>
      <w:r w:rsidRPr="00CA1608">
        <w:rPr>
          <w:rFonts w:ascii="Arial" w:eastAsia="Times New Roman" w:hAnsi="Arial" w:cs="Arial"/>
          <w:i/>
        </w:rPr>
        <w:t>(navede se SWIFT naslova garanta)</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CA1608">
        <w:rPr>
          <w:rFonts w:ascii="Arial" w:eastAsia="Times New Roman" w:hAnsi="Arial" w:cs="Arial"/>
          <w:b/>
        </w:rPr>
        <w:t>KRAJ PREDLOŽITVE:</w:t>
      </w:r>
      <w:r w:rsidRPr="00CA1608">
        <w:rPr>
          <w:rFonts w:ascii="Arial" w:eastAsia="Times New Roman" w:hAnsi="Arial" w:cs="Arial"/>
        </w:rPr>
        <w:t xml:space="preserve"> </w:t>
      </w:r>
      <w:r w:rsidRPr="00CA1608">
        <w:rPr>
          <w:rFonts w:ascii="Arial" w:eastAsia="Times New Roman" w:hAnsi="Arial" w:cs="Arial"/>
        </w:rPr>
        <w:fldChar w:fldCharType="begin">
          <w:ffData>
            <w:name w:val="Besedilo2"/>
            <w:enabled/>
            <w:calcOnExit w:val="0"/>
            <w:textInput/>
          </w:ffData>
        </w:fldChar>
      </w:r>
      <w:r w:rsidRPr="00CA1608">
        <w:rPr>
          <w:rFonts w:ascii="Arial" w:eastAsia="Times New Roman" w:hAnsi="Arial" w:cs="Arial"/>
        </w:rPr>
        <w:instrText xml:space="preserve"> FORMTEXT </w:instrText>
      </w:r>
      <w:r w:rsidRPr="00CA1608">
        <w:rPr>
          <w:rFonts w:ascii="Arial" w:eastAsia="Times New Roman" w:hAnsi="Arial" w:cs="Arial"/>
        </w:rPr>
      </w:r>
      <w:r w:rsidRPr="00CA1608">
        <w:rPr>
          <w:rFonts w:ascii="Arial" w:eastAsia="Times New Roman" w:hAnsi="Arial" w:cs="Arial"/>
        </w:rPr>
        <w:fldChar w:fldCharType="separate"/>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rPr>
        <w:fldChar w:fldCharType="end"/>
      </w:r>
      <w:r w:rsidRPr="00CA1608">
        <w:rPr>
          <w:rFonts w:ascii="Arial" w:eastAsia="Times New Roman" w:hAnsi="Arial" w:cs="Arial"/>
        </w:rPr>
        <w:t xml:space="preserve"> </w:t>
      </w:r>
      <w:r w:rsidRPr="00CA1608">
        <w:rPr>
          <w:rFonts w:ascii="Arial" w:eastAsia="Times New Roman" w:hAnsi="Arial" w:cs="Arial"/>
          <w:i/>
        </w:rPr>
        <w:t>(garant vpiše naslov podružnice, kjer se opravi predložitev papirnih listin, ali elektronski naslov za predložitev v elektronski obliki, kot na primer garantov SWIFT naslov)</w:t>
      </w:r>
      <w:r w:rsidRPr="00CA1608">
        <w:rPr>
          <w:rFonts w:ascii="Arial" w:eastAsia="Times New Roman" w:hAnsi="Arial" w:cs="Arial"/>
        </w:rPr>
        <w:t xml:space="preserve"> </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CA1608">
        <w:rPr>
          <w:rFonts w:ascii="Arial" w:eastAsia="Times New Roman" w:hAnsi="Arial" w:cs="Arial"/>
        </w:rPr>
        <w:t>Ne glede na navedeno, se predložitev papirnih listin lahko opravi v katerikoli podružnici garanta na območju Republike Slovenije.</w:t>
      </w:r>
      <w:r w:rsidRPr="00CA1608" w:rsidDel="00D4087F">
        <w:rPr>
          <w:rFonts w:ascii="Arial" w:eastAsia="Times New Roman" w:hAnsi="Arial" w:cs="Arial"/>
        </w:rPr>
        <w:t xml:space="preserve"> </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CA1608">
        <w:rPr>
          <w:rFonts w:ascii="Arial" w:eastAsia="Times New Roman" w:hAnsi="Arial" w:cs="Arial"/>
        </w:rPr>
        <w:t xml:space="preserve">  </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CA1608">
        <w:rPr>
          <w:rFonts w:ascii="Arial" w:eastAsia="Times New Roman" w:hAnsi="Arial" w:cs="Arial"/>
          <w:b/>
        </w:rPr>
        <w:t xml:space="preserve">DATUM VELJAVNOSTI: </w:t>
      </w:r>
      <w:r w:rsidRPr="00CA1608">
        <w:rPr>
          <w:rFonts w:ascii="Arial" w:eastAsia="Times New Roman" w:hAnsi="Arial" w:cs="Arial"/>
          <w:lang w:eastAsia="sl-SI"/>
        </w:rPr>
        <w:t>Ta garancija velja vsaj še 30 dni od datuma dokončanja pogodbenih del oziroma do predložitve veljavne garancije za odpravo napak v garancijski dobi. Po poteku navedenega roka garancija ne velja več in naša obveznost avtomatično ugasne, ne glede na to, ali je garancija vrnjena</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CA1608">
        <w:rPr>
          <w:rFonts w:ascii="Arial" w:eastAsia="Times New Roman" w:hAnsi="Arial" w:cs="Arial"/>
          <w:b/>
        </w:rPr>
        <w:t>STRANKA, KI JE DOLŽNA PLAČATI STROŠKE:</w:t>
      </w:r>
      <w:r w:rsidRPr="00CA1608">
        <w:rPr>
          <w:rFonts w:ascii="Arial" w:eastAsia="Times New Roman" w:hAnsi="Arial" w:cs="Arial"/>
        </w:rPr>
        <w:t xml:space="preserve"> </w:t>
      </w:r>
      <w:r w:rsidRPr="00CA1608">
        <w:rPr>
          <w:rFonts w:ascii="Arial" w:eastAsia="Times New Roman" w:hAnsi="Arial" w:cs="Arial"/>
        </w:rPr>
        <w:fldChar w:fldCharType="begin">
          <w:ffData>
            <w:name w:val="Besedilo2"/>
            <w:enabled/>
            <w:calcOnExit w:val="0"/>
            <w:textInput/>
          </w:ffData>
        </w:fldChar>
      </w:r>
      <w:r w:rsidRPr="00CA1608">
        <w:rPr>
          <w:rFonts w:ascii="Arial" w:eastAsia="Times New Roman" w:hAnsi="Arial" w:cs="Arial"/>
        </w:rPr>
        <w:instrText xml:space="preserve"> FORMTEXT </w:instrText>
      </w:r>
      <w:r w:rsidRPr="00CA1608">
        <w:rPr>
          <w:rFonts w:ascii="Arial" w:eastAsia="Times New Roman" w:hAnsi="Arial" w:cs="Arial"/>
        </w:rPr>
      </w:r>
      <w:r w:rsidRPr="00CA1608">
        <w:rPr>
          <w:rFonts w:ascii="Arial" w:eastAsia="Times New Roman" w:hAnsi="Arial" w:cs="Arial"/>
        </w:rPr>
        <w:fldChar w:fldCharType="separate"/>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noProof/>
        </w:rPr>
        <w:t> </w:t>
      </w:r>
      <w:r w:rsidRPr="00CA1608">
        <w:rPr>
          <w:rFonts w:ascii="Arial" w:eastAsia="Times New Roman" w:hAnsi="Arial" w:cs="Arial"/>
        </w:rPr>
        <w:fldChar w:fldCharType="end"/>
      </w:r>
      <w:r w:rsidRPr="00CA1608">
        <w:rPr>
          <w:rFonts w:ascii="Arial" w:eastAsia="Times New Roman" w:hAnsi="Arial" w:cs="Arial"/>
        </w:rPr>
        <w:t xml:space="preserve"> </w:t>
      </w:r>
      <w:r w:rsidRPr="00CA1608">
        <w:rPr>
          <w:rFonts w:ascii="Arial" w:eastAsia="Times New Roman" w:hAnsi="Arial" w:cs="Arial"/>
          <w:i/>
        </w:rPr>
        <w:t>(vpiše se ime naročnika zavarovanja, tj. v postopku javnega naročanja izbranega ponudnika)</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CA1608" w:rsidRPr="00CA1608" w:rsidRDefault="00CA1608" w:rsidP="00CA1608">
      <w:pPr>
        <w:spacing w:after="0" w:line="240" w:lineRule="auto"/>
        <w:jc w:val="both"/>
        <w:rPr>
          <w:rFonts w:ascii="Arial" w:eastAsia="Times New Roman" w:hAnsi="Arial" w:cs="Arial"/>
        </w:rPr>
      </w:pPr>
      <w:r w:rsidRPr="00CA1608">
        <w:rPr>
          <w:rFonts w:ascii="Arial" w:eastAsia="Times New Roman" w:hAnsi="Arial" w:cs="Arial"/>
        </w:rPr>
        <w:lastRenderedPageBreak/>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CA1608" w:rsidRPr="00CA1608" w:rsidRDefault="00CA1608" w:rsidP="00CA1608">
      <w:pPr>
        <w:spacing w:after="0" w:line="240" w:lineRule="auto"/>
        <w:jc w:val="both"/>
        <w:rPr>
          <w:rFonts w:ascii="Arial" w:eastAsia="Times New Roman" w:hAnsi="Arial" w:cs="Arial"/>
        </w:rPr>
      </w:pPr>
    </w:p>
    <w:p w:rsidR="00CA1608" w:rsidRPr="00CA1608" w:rsidRDefault="00CA1608" w:rsidP="00CA1608">
      <w:pPr>
        <w:spacing w:after="0" w:line="240" w:lineRule="auto"/>
        <w:jc w:val="both"/>
        <w:rPr>
          <w:rFonts w:ascii="Arial" w:eastAsia="Times New Roman" w:hAnsi="Arial" w:cs="Arial"/>
        </w:rPr>
      </w:pPr>
      <w:r w:rsidRPr="00CA1608">
        <w:rPr>
          <w:rFonts w:ascii="Arial" w:eastAsia="Times New Roman" w:hAnsi="Arial" w:cs="Arial"/>
        </w:rPr>
        <w:t>Katerokoli zahtevo za plačilo po tem zavarovanju moramo prejeti na datum veljavnosti zavarovanja ali pred njim v zgoraj navedenem kraju predložitve.</w:t>
      </w:r>
    </w:p>
    <w:p w:rsidR="00CA1608" w:rsidRPr="00CA1608" w:rsidRDefault="00CA1608" w:rsidP="00CA1608">
      <w:pPr>
        <w:spacing w:after="0" w:line="240" w:lineRule="auto"/>
        <w:jc w:val="both"/>
        <w:rPr>
          <w:rFonts w:ascii="Arial" w:eastAsia="Times New Roman" w:hAnsi="Arial" w:cs="Arial"/>
        </w:rPr>
      </w:pPr>
    </w:p>
    <w:p w:rsidR="00CA1608" w:rsidRPr="00CA1608" w:rsidRDefault="00CA1608" w:rsidP="00CA1608">
      <w:pPr>
        <w:spacing w:after="0" w:line="240" w:lineRule="auto"/>
        <w:jc w:val="both"/>
        <w:rPr>
          <w:rFonts w:ascii="Arial" w:eastAsia="Times New Roman" w:hAnsi="Arial" w:cs="Arial"/>
        </w:rPr>
      </w:pPr>
      <w:r w:rsidRPr="00CA1608">
        <w:rPr>
          <w:rFonts w:ascii="Arial" w:eastAsia="Times New Roman" w:hAnsi="Arial" w:cs="Arial"/>
        </w:rPr>
        <w:t>Morebitne spore v zvezi s tem zavarovanjem rešuje stvarno pristojno sodišče v Novi Gorici po slovenskem pravu.</w:t>
      </w:r>
    </w:p>
    <w:p w:rsidR="00CA1608" w:rsidRPr="00CA1608" w:rsidRDefault="00CA1608" w:rsidP="00CA1608">
      <w:pPr>
        <w:spacing w:after="0" w:line="240" w:lineRule="auto"/>
        <w:jc w:val="both"/>
        <w:rPr>
          <w:rFonts w:ascii="Arial" w:eastAsia="Times New Roman" w:hAnsi="Arial" w:cs="Arial"/>
        </w:rPr>
      </w:pPr>
    </w:p>
    <w:p w:rsidR="00CA1608" w:rsidRPr="00CA1608" w:rsidRDefault="00CA1608" w:rsidP="00CA1608">
      <w:pPr>
        <w:spacing w:after="0" w:line="240" w:lineRule="auto"/>
        <w:jc w:val="both"/>
        <w:rPr>
          <w:rFonts w:ascii="Arial" w:eastAsia="Times New Roman" w:hAnsi="Arial" w:cs="Arial"/>
        </w:rPr>
      </w:pPr>
      <w:r w:rsidRPr="00CA1608">
        <w:rPr>
          <w:rFonts w:ascii="Arial" w:eastAsia="Times New Roman" w:hAnsi="Arial" w:cs="Arial"/>
        </w:rPr>
        <w:t>Za to zavarovanje veljajo Enotna pravila za garancije na poziv (EPGP) revizija iz leta 2010, izdana pri MTZ pod št. 758.</w:t>
      </w:r>
    </w:p>
    <w:p w:rsidR="00CA1608" w:rsidRPr="00CA1608" w:rsidRDefault="00CA1608" w:rsidP="00CA1608">
      <w:pPr>
        <w:spacing w:after="0" w:line="240" w:lineRule="auto"/>
        <w:jc w:val="both"/>
        <w:rPr>
          <w:rFonts w:ascii="Arial" w:eastAsia="Times New Roman" w:hAnsi="Arial" w:cs="Arial"/>
        </w:rPr>
      </w:pP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rPr>
      </w:pPr>
      <w:r w:rsidRPr="00CA1608">
        <w:rPr>
          <w:rFonts w:ascii="Arial" w:eastAsia="Times New Roman" w:hAnsi="Arial" w:cs="Arial"/>
        </w:rPr>
        <w:tab/>
      </w:r>
      <w:r w:rsidRPr="00CA1608">
        <w:rPr>
          <w:rFonts w:ascii="Arial" w:eastAsia="Times New Roman" w:hAnsi="Arial" w:cs="Arial"/>
        </w:rPr>
        <w:tab/>
      </w:r>
      <w:r w:rsidRPr="00CA1608">
        <w:rPr>
          <w:rFonts w:ascii="Arial" w:eastAsia="Times New Roman" w:hAnsi="Arial" w:cs="Arial"/>
        </w:rPr>
        <w:tab/>
      </w:r>
      <w:r w:rsidRPr="00CA1608">
        <w:rPr>
          <w:rFonts w:ascii="Arial" w:eastAsia="Times New Roman" w:hAnsi="Arial" w:cs="Arial"/>
        </w:rPr>
        <w:tab/>
      </w:r>
      <w:r w:rsidRPr="00CA1608">
        <w:rPr>
          <w:rFonts w:ascii="Arial" w:eastAsia="Times New Roman" w:hAnsi="Arial" w:cs="Arial"/>
        </w:rPr>
        <w:tab/>
      </w:r>
      <w:r w:rsidRPr="00CA1608">
        <w:rPr>
          <w:rFonts w:ascii="Arial" w:eastAsia="Times New Roman" w:hAnsi="Arial" w:cs="Arial"/>
        </w:rPr>
        <w:tab/>
      </w:r>
      <w:r w:rsidRPr="00CA1608">
        <w:rPr>
          <w:rFonts w:ascii="Arial" w:eastAsia="Times New Roman" w:hAnsi="Arial" w:cs="Arial"/>
        </w:rPr>
        <w:tab/>
      </w:r>
      <w:r w:rsidRPr="00CA1608">
        <w:rPr>
          <w:rFonts w:ascii="Arial" w:eastAsia="Times New Roman" w:hAnsi="Arial" w:cs="Arial"/>
        </w:rPr>
        <w:tab/>
        <w:t xml:space="preserve">     garant</w:t>
      </w:r>
      <w:r w:rsidRPr="00CA1608">
        <w:rPr>
          <w:rFonts w:ascii="Arial" w:eastAsia="Times New Roman" w:hAnsi="Arial" w:cs="Arial"/>
        </w:rPr>
        <w:tab/>
      </w:r>
      <w:r w:rsidRPr="00CA1608">
        <w:rPr>
          <w:rFonts w:ascii="Arial" w:eastAsia="Times New Roman" w:hAnsi="Arial" w:cs="Arial"/>
        </w:rPr>
        <w:tab/>
      </w:r>
      <w:r w:rsidRPr="00CA1608">
        <w:rPr>
          <w:rFonts w:ascii="Arial" w:eastAsia="Times New Roman" w:hAnsi="Arial" w:cs="Arial"/>
        </w:rPr>
        <w:tab/>
      </w:r>
      <w:r w:rsidRPr="00CA1608">
        <w:rPr>
          <w:rFonts w:ascii="Arial" w:eastAsia="Times New Roman" w:hAnsi="Arial" w:cs="Arial"/>
        </w:rPr>
        <w:tab/>
      </w:r>
      <w:r w:rsidRPr="00CA1608">
        <w:rPr>
          <w:rFonts w:ascii="Arial" w:eastAsia="Times New Roman" w:hAnsi="Arial" w:cs="Arial"/>
        </w:rPr>
        <w:tab/>
      </w:r>
      <w:r w:rsidRPr="00CA1608">
        <w:rPr>
          <w:rFonts w:ascii="Arial" w:eastAsia="Times New Roman" w:hAnsi="Arial" w:cs="Arial"/>
        </w:rPr>
        <w:tab/>
      </w:r>
      <w:r w:rsidRPr="00CA1608">
        <w:rPr>
          <w:rFonts w:ascii="Arial" w:eastAsia="Times New Roman" w:hAnsi="Arial" w:cs="Arial"/>
        </w:rPr>
        <w:tab/>
      </w:r>
      <w:r w:rsidRPr="00CA1608">
        <w:rPr>
          <w:rFonts w:ascii="Arial" w:eastAsia="Times New Roman" w:hAnsi="Arial" w:cs="Arial"/>
        </w:rPr>
        <w:tab/>
      </w:r>
      <w:r w:rsidRPr="00CA1608">
        <w:rPr>
          <w:rFonts w:ascii="Arial" w:eastAsia="Times New Roman" w:hAnsi="Arial" w:cs="Arial"/>
        </w:rPr>
        <w:tab/>
        <w:t>(žig in podpis)</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rsidR="00CA1608" w:rsidRPr="00CA1608" w:rsidRDefault="00CA1608" w:rsidP="00CA1608">
      <w:pPr>
        <w:spacing w:after="0" w:line="240" w:lineRule="auto"/>
        <w:jc w:val="both"/>
        <w:rPr>
          <w:rFonts w:ascii="Arial" w:eastAsia="Times New Roman" w:hAnsi="Arial" w:cs="Arial"/>
          <w:lang w:eastAsia="sl-SI"/>
        </w:rPr>
      </w:pPr>
      <w:r w:rsidRPr="00CA1608">
        <w:rPr>
          <w:rFonts w:ascii="Arial" w:eastAsia="Times New Roman" w:hAnsi="Arial" w:cs="Arial"/>
          <w:lang w:eastAsia="sl-SI"/>
        </w:rPr>
        <w:t xml:space="preserve">                                                                              </w:t>
      </w:r>
    </w:p>
    <w:p w:rsidR="00CA1608" w:rsidRPr="00CA1608" w:rsidRDefault="00CA1608" w:rsidP="00CA1608">
      <w:pPr>
        <w:spacing w:after="0" w:line="240" w:lineRule="auto"/>
        <w:jc w:val="both"/>
        <w:rPr>
          <w:rFonts w:ascii="Arial" w:eastAsia="Times New Roman" w:hAnsi="Arial" w:cs="Arial"/>
          <w:b/>
          <w:lang w:eastAsia="sl-SI"/>
        </w:rPr>
      </w:pPr>
      <w:r w:rsidRPr="00CA1608">
        <w:rPr>
          <w:rFonts w:ascii="Arial" w:eastAsia="Times New Roman" w:hAnsi="Arial" w:cs="Arial"/>
          <w:b/>
          <w:lang w:eastAsia="sl-SI"/>
        </w:rPr>
        <w:t xml:space="preserve">                                                                                                 </w:t>
      </w:r>
    </w:p>
    <w:p w:rsidR="00CA1608" w:rsidRPr="00CA1608" w:rsidRDefault="00CA1608" w:rsidP="00CA1608">
      <w:pPr>
        <w:spacing w:after="0" w:line="240" w:lineRule="auto"/>
        <w:jc w:val="both"/>
        <w:rPr>
          <w:rFonts w:ascii="Arial" w:eastAsia="Times New Roman" w:hAnsi="Arial" w:cs="Arial"/>
          <w:b/>
          <w:lang w:eastAsia="sl-SI"/>
        </w:rPr>
      </w:pPr>
    </w:p>
    <w:p w:rsidR="00CA1608" w:rsidRPr="00CA1608" w:rsidRDefault="00CA1608" w:rsidP="00CA1608">
      <w:pPr>
        <w:spacing w:after="0" w:line="240" w:lineRule="auto"/>
        <w:jc w:val="both"/>
        <w:rPr>
          <w:rFonts w:ascii="Arial" w:eastAsia="Times New Roman" w:hAnsi="Arial" w:cs="Arial"/>
          <w:b/>
          <w:lang w:eastAsia="sl-SI"/>
        </w:rPr>
      </w:pPr>
    </w:p>
    <w:p w:rsidR="00CA1608" w:rsidRPr="00CA1608" w:rsidRDefault="00CA1608" w:rsidP="00CA1608">
      <w:pPr>
        <w:spacing w:after="0" w:line="240" w:lineRule="auto"/>
        <w:jc w:val="both"/>
        <w:rPr>
          <w:rFonts w:ascii="Arial" w:eastAsia="Times New Roman" w:hAnsi="Arial" w:cs="Arial"/>
          <w:b/>
          <w:lang w:eastAsia="sl-SI"/>
        </w:rPr>
      </w:pPr>
    </w:p>
    <w:p w:rsidR="00CA1608" w:rsidRPr="00CA1608" w:rsidRDefault="00CA1608" w:rsidP="00CA1608">
      <w:pPr>
        <w:spacing w:after="0" w:line="240" w:lineRule="auto"/>
        <w:jc w:val="both"/>
        <w:rPr>
          <w:rFonts w:ascii="Arial" w:eastAsia="Times New Roman" w:hAnsi="Arial" w:cs="Arial"/>
          <w:b/>
          <w:lang w:eastAsia="sl-SI"/>
        </w:rPr>
      </w:pPr>
    </w:p>
    <w:p w:rsidR="00CA1608" w:rsidRPr="00CA1608" w:rsidRDefault="00CA1608" w:rsidP="00CA1608">
      <w:pPr>
        <w:spacing w:after="0" w:line="240" w:lineRule="auto"/>
        <w:jc w:val="both"/>
        <w:rPr>
          <w:rFonts w:ascii="Arial" w:eastAsia="Times New Roman" w:hAnsi="Arial" w:cs="Arial"/>
          <w:b/>
          <w:lang w:eastAsia="sl-SI"/>
        </w:rPr>
      </w:pPr>
    </w:p>
    <w:p w:rsidR="00CA1608" w:rsidRPr="00CA1608" w:rsidRDefault="00CA1608" w:rsidP="00CA1608">
      <w:pPr>
        <w:spacing w:after="0" w:line="240" w:lineRule="auto"/>
        <w:jc w:val="both"/>
        <w:rPr>
          <w:rFonts w:ascii="Arial" w:eastAsia="Times New Roman" w:hAnsi="Arial" w:cs="Arial"/>
          <w:b/>
          <w:lang w:eastAsia="sl-SI"/>
        </w:rPr>
      </w:pPr>
    </w:p>
    <w:p w:rsidR="00CA1608" w:rsidRPr="00CA1608" w:rsidRDefault="00CA1608" w:rsidP="00CA1608">
      <w:pPr>
        <w:spacing w:after="0" w:line="240" w:lineRule="auto"/>
        <w:jc w:val="both"/>
        <w:rPr>
          <w:rFonts w:ascii="Arial" w:eastAsia="Times New Roman" w:hAnsi="Arial" w:cs="Arial"/>
          <w:b/>
          <w:lang w:eastAsia="sl-SI"/>
        </w:rPr>
      </w:pPr>
    </w:p>
    <w:p w:rsidR="00CA1608" w:rsidRPr="00CA1608" w:rsidRDefault="00CA1608" w:rsidP="00CA1608">
      <w:pPr>
        <w:spacing w:after="0" w:line="240" w:lineRule="auto"/>
        <w:jc w:val="both"/>
        <w:rPr>
          <w:rFonts w:ascii="Arial" w:eastAsia="Times New Roman" w:hAnsi="Arial" w:cs="Arial"/>
          <w:b/>
          <w:lang w:eastAsia="sl-SI"/>
        </w:rPr>
      </w:pPr>
    </w:p>
    <w:p w:rsidR="00CA1608" w:rsidRPr="00CA1608" w:rsidRDefault="00CA1608" w:rsidP="00CA1608">
      <w:pPr>
        <w:spacing w:after="0" w:line="240" w:lineRule="auto"/>
        <w:jc w:val="both"/>
        <w:rPr>
          <w:rFonts w:ascii="Arial" w:eastAsia="Times New Roman" w:hAnsi="Arial" w:cs="Arial"/>
          <w:b/>
          <w:lang w:eastAsia="sl-SI"/>
        </w:rPr>
      </w:pPr>
    </w:p>
    <w:p w:rsidR="00CA1608" w:rsidRPr="00CA1608" w:rsidRDefault="00CA1608" w:rsidP="00CA1608">
      <w:pPr>
        <w:spacing w:after="0" w:line="240" w:lineRule="auto"/>
        <w:jc w:val="both"/>
        <w:rPr>
          <w:rFonts w:ascii="Arial" w:eastAsia="Times New Roman" w:hAnsi="Arial" w:cs="Arial"/>
          <w:b/>
          <w:lang w:eastAsia="sl-SI"/>
        </w:rPr>
      </w:pPr>
    </w:p>
    <w:p w:rsidR="00CA1608" w:rsidRPr="00CA1608" w:rsidRDefault="00CA1608" w:rsidP="00CA1608">
      <w:pPr>
        <w:spacing w:after="0" w:line="240" w:lineRule="auto"/>
        <w:jc w:val="both"/>
        <w:rPr>
          <w:rFonts w:ascii="Arial" w:eastAsia="Times New Roman" w:hAnsi="Arial" w:cs="Arial"/>
          <w:b/>
          <w:lang w:eastAsia="sl-SI"/>
        </w:rPr>
      </w:pPr>
    </w:p>
    <w:p w:rsidR="00CA1608" w:rsidRPr="00CA1608" w:rsidRDefault="00CA1608" w:rsidP="00CA1608">
      <w:pPr>
        <w:spacing w:after="0" w:line="240" w:lineRule="auto"/>
        <w:jc w:val="both"/>
        <w:rPr>
          <w:rFonts w:ascii="Arial" w:eastAsia="Times New Roman" w:hAnsi="Arial" w:cs="Arial"/>
          <w:b/>
          <w:lang w:eastAsia="sl-SI"/>
        </w:rPr>
      </w:pPr>
    </w:p>
    <w:p w:rsidR="00CA1608" w:rsidRPr="00CA1608" w:rsidRDefault="00CA1608" w:rsidP="00CA1608">
      <w:pPr>
        <w:spacing w:after="0" w:line="240" w:lineRule="auto"/>
        <w:jc w:val="both"/>
        <w:rPr>
          <w:rFonts w:ascii="Arial" w:eastAsia="Times New Roman" w:hAnsi="Arial" w:cs="Arial"/>
          <w:b/>
          <w:lang w:eastAsia="sl-SI"/>
        </w:rPr>
      </w:pPr>
    </w:p>
    <w:p w:rsidR="00CA1608" w:rsidRPr="00CA1608" w:rsidRDefault="00CA1608" w:rsidP="00CA1608">
      <w:pPr>
        <w:spacing w:after="0" w:line="240" w:lineRule="auto"/>
        <w:jc w:val="both"/>
        <w:rPr>
          <w:rFonts w:ascii="Arial" w:eastAsia="Times New Roman" w:hAnsi="Arial" w:cs="Arial"/>
          <w:b/>
          <w:lang w:eastAsia="sl-SI"/>
        </w:rPr>
      </w:pPr>
    </w:p>
    <w:p w:rsidR="00CA1608" w:rsidRPr="00CA1608" w:rsidRDefault="00CA1608" w:rsidP="00CA1608">
      <w:pPr>
        <w:spacing w:after="0" w:line="240" w:lineRule="auto"/>
        <w:jc w:val="both"/>
        <w:rPr>
          <w:rFonts w:ascii="Arial" w:eastAsia="Times New Roman" w:hAnsi="Arial" w:cs="Arial"/>
          <w:b/>
          <w:lang w:eastAsia="sl-SI"/>
        </w:rPr>
      </w:pPr>
    </w:p>
    <w:p w:rsidR="00CA1608" w:rsidRPr="00CA1608" w:rsidRDefault="00CA1608" w:rsidP="00CA1608">
      <w:pPr>
        <w:spacing w:after="0" w:line="240" w:lineRule="auto"/>
        <w:jc w:val="both"/>
        <w:rPr>
          <w:rFonts w:ascii="Arial" w:eastAsia="Times New Roman" w:hAnsi="Arial" w:cs="Arial"/>
          <w:b/>
          <w:lang w:eastAsia="sl-SI"/>
        </w:rPr>
      </w:pPr>
    </w:p>
    <w:p w:rsidR="00CA1608" w:rsidRPr="00CA1608" w:rsidRDefault="00CA1608" w:rsidP="00CA1608">
      <w:pPr>
        <w:spacing w:after="0" w:line="240" w:lineRule="auto"/>
        <w:jc w:val="both"/>
        <w:rPr>
          <w:rFonts w:ascii="Arial" w:eastAsia="Times New Roman" w:hAnsi="Arial" w:cs="Arial"/>
          <w:b/>
          <w:lang w:eastAsia="sl-SI"/>
        </w:rPr>
      </w:pPr>
    </w:p>
    <w:p w:rsidR="00CA1608" w:rsidRPr="00CA1608" w:rsidRDefault="00CA1608" w:rsidP="00CA1608">
      <w:pPr>
        <w:spacing w:after="0" w:line="240" w:lineRule="auto"/>
        <w:jc w:val="both"/>
        <w:rPr>
          <w:rFonts w:ascii="Arial" w:eastAsia="Times New Roman" w:hAnsi="Arial" w:cs="Arial"/>
          <w:b/>
          <w:lang w:eastAsia="sl-SI"/>
        </w:rPr>
      </w:pPr>
    </w:p>
    <w:p w:rsidR="00CA1608" w:rsidRPr="00CA1608" w:rsidRDefault="00CA1608" w:rsidP="00CA1608">
      <w:pPr>
        <w:spacing w:after="0" w:line="240" w:lineRule="auto"/>
        <w:jc w:val="both"/>
        <w:rPr>
          <w:rFonts w:ascii="Arial" w:eastAsia="Times New Roman" w:hAnsi="Arial" w:cs="Arial"/>
          <w:b/>
          <w:lang w:eastAsia="sl-SI"/>
        </w:rPr>
      </w:pPr>
    </w:p>
    <w:p w:rsidR="00CA1608" w:rsidRPr="00CA1608" w:rsidRDefault="00CA1608" w:rsidP="00CA1608">
      <w:pPr>
        <w:spacing w:after="0" w:line="240" w:lineRule="auto"/>
        <w:jc w:val="both"/>
        <w:rPr>
          <w:rFonts w:ascii="Arial" w:eastAsia="Times New Roman" w:hAnsi="Arial" w:cs="Arial"/>
          <w:b/>
          <w:lang w:eastAsia="sl-SI"/>
        </w:rPr>
      </w:pPr>
    </w:p>
    <w:p w:rsidR="00CA1608" w:rsidRPr="00CA1608" w:rsidRDefault="00CA1608" w:rsidP="00CA1608">
      <w:pPr>
        <w:spacing w:after="0" w:line="240" w:lineRule="auto"/>
        <w:jc w:val="both"/>
        <w:rPr>
          <w:rFonts w:ascii="Arial" w:eastAsia="Times New Roman" w:hAnsi="Arial" w:cs="Arial"/>
          <w:b/>
          <w:lang w:eastAsia="sl-SI"/>
        </w:rPr>
      </w:pPr>
    </w:p>
    <w:p w:rsidR="00CA1608" w:rsidRPr="00CA1608" w:rsidRDefault="00CA1608" w:rsidP="00CA1608">
      <w:pPr>
        <w:spacing w:after="0" w:line="240" w:lineRule="auto"/>
        <w:jc w:val="both"/>
        <w:rPr>
          <w:rFonts w:ascii="Arial" w:eastAsia="Times New Roman" w:hAnsi="Arial" w:cs="Arial"/>
          <w:b/>
          <w:lang w:eastAsia="sl-SI"/>
        </w:rPr>
      </w:pPr>
    </w:p>
    <w:p w:rsidR="00CA1608" w:rsidRPr="00CA1608" w:rsidRDefault="00CA1608" w:rsidP="00CA1608">
      <w:pPr>
        <w:spacing w:after="0" w:line="240" w:lineRule="auto"/>
        <w:jc w:val="both"/>
        <w:rPr>
          <w:rFonts w:ascii="Arial" w:eastAsia="Times New Roman" w:hAnsi="Arial" w:cs="Arial"/>
          <w:lang w:eastAsia="sl-SI"/>
        </w:rPr>
      </w:pPr>
      <w:r w:rsidRPr="00CA1608">
        <w:rPr>
          <w:rFonts w:ascii="Times New Roman" w:eastAsia="Calibri" w:hAnsi="Times New Roman" w:cs="Arial"/>
          <w:bCs/>
          <w:i/>
          <w:iCs/>
          <w:lang w:eastAsia="sl-SI"/>
        </w:rPr>
        <w:br w:type="page"/>
      </w:r>
      <w:r w:rsidRPr="00CA1608">
        <w:rPr>
          <w:rFonts w:ascii="Arial" w:eastAsia="Times New Roman" w:hAnsi="Arial" w:cs="Arial"/>
          <w:b/>
          <w:lang w:eastAsia="sl-SI"/>
        </w:rPr>
        <w:lastRenderedPageBreak/>
        <w:t xml:space="preserve">             </w:t>
      </w:r>
    </w:p>
    <w:p w:rsidR="00CA1608" w:rsidRPr="00CA1608" w:rsidRDefault="00CA1608" w:rsidP="00CA1608">
      <w:pPr>
        <w:keepNext/>
        <w:numPr>
          <w:ilvl w:val="1"/>
          <w:numId w:val="12"/>
        </w:numPr>
        <w:spacing w:after="0" w:line="240" w:lineRule="auto"/>
        <w:outlineLvl w:val="0"/>
        <w:rPr>
          <w:rFonts w:ascii="Arial" w:eastAsia="Times New Roman" w:hAnsi="Arial" w:cs="Arial"/>
          <w:b/>
          <w:i/>
          <w:sz w:val="28"/>
          <w:szCs w:val="28"/>
          <w:lang w:eastAsia="x-none"/>
        </w:rPr>
      </w:pPr>
      <w:bookmarkStart w:id="82" w:name="_Toc332007524"/>
      <w:bookmarkStart w:id="83" w:name="_Toc332133571"/>
      <w:bookmarkStart w:id="84" w:name="_Toc332135228"/>
      <w:bookmarkStart w:id="85" w:name="_Toc332136278"/>
      <w:bookmarkStart w:id="86" w:name="_Toc332139048"/>
      <w:bookmarkStart w:id="87" w:name="_Toc332139762"/>
      <w:bookmarkStart w:id="88" w:name="_Toc332141497"/>
      <w:bookmarkStart w:id="89" w:name="_Toc332286301"/>
      <w:bookmarkStart w:id="90" w:name="_Toc332287970"/>
      <w:bookmarkStart w:id="91" w:name="_Toc345922330"/>
      <w:r w:rsidRPr="00CA1608">
        <w:rPr>
          <w:rFonts w:ascii="Arial" w:eastAsia="Times New Roman" w:hAnsi="Arial" w:cs="Arial"/>
          <w:b/>
          <w:i/>
          <w:sz w:val="28"/>
          <w:szCs w:val="28"/>
          <w:lang w:eastAsia="x-none"/>
        </w:rPr>
        <w:t xml:space="preserve">                                                                                          (OBR-16)</w:t>
      </w:r>
    </w:p>
    <w:p w:rsidR="00CA1608" w:rsidRPr="00CA1608" w:rsidRDefault="00CA1608" w:rsidP="00CA1608">
      <w:pPr>
        <w:spacing w:after="0" w:line="240" w:lineRule="auto"/>
        <w:rPr>
          <w:rFonts w:ascii="Times New Roman" w:eastAsia="Times New Roman" w:hAnsi="Times New Roman" w:cs="Times New Roman"/>
          <w:sz w:val="24"/>
          <w:szCs w:val="24"/>
          <w:lang w:eastAsia="x-none"/>
        </w:rPr>
      </w:pPr>
    </w:p>
    <w:p w:rsidR="00CA1608" w:rsidRPr="00CA1608" w:rsidRDefault="00CA1608" w:rsidP="00CA1608">
      <w:pPr>
        <w:tabs>
          <w:tab w:val="left" w:pos="8460"/>
        </w:tabs>
        <w:spacing w:after="0" w:line="240" w:lineRule="auto"/>
        <w:ind w:right="432"/>
        <w:jc w:val="both"/>
        <w:rPr>
          <w:rFonts w:ascii="Arial" w:eastAsia="Times New Roman" w:hAnsi="Arial" w:cs="Arial"/>
          <w:b/>
          <w:bCs/>
          <w:sz w:val="24"/>
          <w:szCs w:val="24"/>
          <w:lang w:eastAsia="sl-SI"/>
        </w:rPr>
      </w:pPr>
      <w:r w:rsidRPr="00CA1608">
        <w:rPr>
          <w:rFonts w:ascii="Arial" w:eastAsia="Times New Roman" w:hAnsi="Arial" w:cs="Arial"/>
          <w:b/>
          <w:bCs/>
          <w:sz w:val="24"/>
          <w:szCs w:val="24"/>
          <w:lang w:eastAsia="sl-SI"/>
        </w:rPr>
        <w:t>IZJAVA PONUDNIKA, DA BO PRISKRBEL FINANČNO ZAVAROVANJE ZA ODPRAVO NAPAK V GARANCIJSKI DOBI</w:t>
      </w:r>
    </w:p>
    <w:p w:rsidR="00CA1608" w:rsidRPr="00CA1608" w:rsidRDefault="00CA1608" w:rsidP="00CA1608">
      <w:pPr>
        <w:tabs>
          <w:tab w:val="left" w:pos="8460"/>
        </w:tabs>
        <w:spacing w:after="0" w:line="240" w:lineRule="auto"/>
        <w:ind w:right="432"/>
        <w:jc w:val="both"/>
        <w:rPr>
          <w:rFonts w:ascii="Arial" w:eastAsia="Times New Roman" w:hAnsi="Arial" w:cs="Arial"/>
          <w:b/>
          <w:bCs/>
          <w:sz w:val="24"/>
          <w:szCs w:val="24"/>
          <w:lang w:eastAsia="sl-SI"/>
        </w:rPr>
      </w:pPr>
    </w:p>
    <w:p w:rsidR="00CA1608" w:rsidRPr="00CA1608" w:rsidRDefault="00CA1608" w:rsidP="00CA1608">
      <w:pPr>
        <w:spacing w:after="0" w:line="240" w:lineRule="auto"/>
        <w:rPr>
          <w:rFonts w:ascii="Arial" w:eastAsia="Times New Roman" w:hAnsi="Arial" w:cs="Arial"/>
          <w:lang w:eastAsia="sl-SI"/>
        </w:rPr>
      </w:pPr>
    </w:p>
    <w:p w:rsidR="00CA1608" w:rsidRPr="00CA1608" w:rsidRDefault="00CA1608" w:rsidP="00CA1608">
      <w:pPr>
        <w:spacing w:after="0" w:line="240" w:lineRule="auto"/>
        <w:rPr>
          <w:rFonts w:ascii="Arial" w:eastAsia="Times New Roman" w:hAnsi="Arial" w:cs="Arial"/>
          <w:lang w:eastAsia="sl-SI"/>
        </w:rPr>
      </w:pPr>
      <w:r w:rsidRPr="00CA1608">
        <w:rPr>
          <w:rFonts w:ascii="Arial" w:eastAsia="Times New Roman" w:hAnsi="Arial" w:cs="Arial"/>
          <w:lang w:eastAsia="sl-SI"/>
        </w:rPr>
        <w:t xml:space="preserve">Kraj in datum: </w:t>
      </w:r>
    </w:p>
    <w:p w:rsidR="00CA1608" w:rsidRPr="00CA1608" w:rsidRDefault="00CA1608" w:rsidP="00CA1608">
      <w:pPr>
        <w:spacing w:after="0" w:line="240" w:lineRule="auto"/>
        <w:rPr>
          <w:rFonts w:ascii="Arial" w:eastAsia="Times New Roman" w:hAnsi="Arial" w:cs="Arial"/>
          <w:lang w:eastAsia="sl-SI"/>
        </w:rPr>
      </w:pPr>
    </w:p>
    <w:p w:rsidR="00CA1608" w:rsidRPr="00CA1608" w:rsidRDefault="00CA1608" w:rsidP="00CA1608">
      <w:pPr>
        <w:spacing w:after="0" w:line="240" w:lineRule="auto"/>
        <w:rPr>
          <w:rFonts w:ascii="Arial" w:eastAsia="Times New Roman" w:hAnsi="Arial" w:cs="Arial"/>
          <w:lang w:eastAsia="sl-SI"/>
        </w:rPr>
      </w:pPr>
    </w:p>
    <w:p w:rsidR="00CA1608" w:rsidRPr="00CA1608" w:rsidRDefault="00CA1608" w:rsidP="00CA1608">
      <w:pPr>
        <w:spacing w:after="0" w:line="240" w:lineRule="auto"/>
        <w:rPr>
          <w:rFonts w:ascii="Arial" w:eastAsia="Times New Roman" w:hAnsi="Arial" w:cs="Arial"/>
          <w:lang w:eastAsia="sl-SI"/>
        </w:rPr>
      </w:pPr>
      <w:r w:rsidRPr="00CA1608">
        <w:rPr>
          <w:rFonts w:ascii="Arial" w:eastAsia="Times New Roman" w:hAnsi="Arial" w:cs="Arial"/>
          <w:lang w:eastAsia="sl-SI"/>
        </w:rPr>
        <w:t>Upravičenec: Mestna občina Nova Gorica, Trg Edvarda Kardelja 1, Nova Gorica</w:t>
      </w:r>
    </w:p>
    <w:p w:rsidR="00CA1608" w:rsidRPr="00CA1608" w:rsidRDefault="00CA1608" w:rsidP="00CA1608">
      <w:pPr>
        <w:spacing w:after="0" w:line="240" w:lineRule="auto"/>
        <w:rPr>
          <w:rFonts w:ascii="Arial" w:eastAsia="Times New Roman" w:hAnsi="Arial" w:cs="Arial"/>
          <w:lang w:eastAsia="sl-SI"/>
        </w:rPr>
      </w:pPr>
    </w:p>
    <w:p w:rsidR="00CA1608" w:rsidRPr="00CA1608" w:rsidRDefault="00CA1608" w:rsidP="00CA1608">
      <w:pPr>
        <w:spacing w:after="0" w:line="240" w:lineRule="auto"/>
        <w:rPr>
          <w:rFonts w:ascii="Arial" w:eastAsia="Times New Roman" w:hAnsi="Arial" w:cs="Arial"/>
          <w:lang w:eastAsia="sl-SI"/>
        </w:rPr>
      </w:pPr>
    </w:p>
    <w:p w:rsidR="00CA1608" w:rsidRPr="00CA1608" w:rsidRDefault="00CA1608" w:rsidP="00CA1608">
      <w:pPr>
        <w:spacing w:after="0" w:line="240" w:lineRule="auto"/>
        <w:rPr>
          <w:rFonts w:ascii="Arial" w:eastAsia="Times New Roman" w:hAnsi="Arial" w:cs="Arial"/>
          <w:lang w:eastAsia="sl-SI"/>
        </w:rPr>
      </w:pPr>
    </w:p>
    <w:p w:rsidR="00CA1608" w:rsidRPr="00CA1608" w:rsidRDefault="00CA1608" w:rsidP="00CA1608">
      <w:pPr>
        <w:spacing w:after="0" w:line="240" w:lineRule="auto"/>
        <w:jc w:val="center"/>
        <w:rPr>
          <w:rFonts w:ascii="Arial" w:eastAsia="Arial Unicode MS" w:hAnsi="Arial" w:cs="Arial"/>
          <w:b/>
          <w:lang w:eastAsia="sl-SI"/>
        </w:rPr>
      </w:pPr>
      <w:r w:rsidRPr="00CA1608">
        <w:rPr>
          <w:rFonts w:ascii="Arial" w:eastAsia="Times New Roman" w:hAnsi="Arial" w:cs="Arial"/>
          <w:b/>
          <w:lang w:eastAsia="sl-SI"/>
        </w:rPr>
        <w:t>IZJAVLJAMO</w:t>
      </w:r>
    </w:p>
    <w:p w:rsidR="00CA1608" w:rsidRPr="00CA1608" w:rsidRDefault="00CA1608" w:rsidP="00CA1608">
      <w:pPr>
        <w:spacing w:after="0" w:line="240" w:lineRule="auto"/>
        <w:rPr>
          <w:rFonts w:ascii="Arial" w:eastAsia="Times New Roman" w:hAnsi="Arial" w:cs="Arial"/>
          <w:lang w:eastAsia="sl-SI"/>
        </w:rPr>
      </w:pPr>
    </w:p>
    <w:p w:rsidR="00CA1608" w:rsidRPr="00CA1608" w:rsidRDefault="00CA1608" w:rsidP="00CA1608">
      <w:pPr>
        <w:spacing w:after="0" w:line="240" w:lineRule="auto"/>
        <w:rPr>
          <w:rFonts w:ascii="Arial" w:eastAsia="Times New Roman" w:hAnsi="Arial" w:cs="Arial"/>
          <w:lang w:eastAsia="sl-SI"/>
        </w:rPr>
      </w:pPr>
    </w:p>
    <w:p w:rsidR="00CA1608" w:rsidRPr="00CA1608" w:rsidRDefault="00CA1608" w:rsidP="00CA1608">
      <w:pPr>
        <w:tabs>
          <w:tab w:val="left" w:pos="8460"/>
        </w:tabs>
        <w:spacing w:after="0" w:line="240" w:lineRule="auto"/>
        <w:ind w:right="432"/>
        <w:jc w:val="both"/>
        <w:rPr>
          <w:rFonts w:ascii="Arial" w:eastAsia="Times New Roman" w:hAnsi="Arial" w:cs="Arial"/>
          <w:lang w:eastAsia="sl-SI"/>
        </w:rPr>
      </w:pPr>
      <w:r w:rsidRPr="00CA1608">
        <w:rPr>
          <w:rFonts w:ascii="Arial" w:eastAsia="Times New Roman" w:hAnsi="Arial" w:cs="Arial"/>
          <w:lang w:eastAsia="sl-SI"/>
        </w:rPr>
        <w:t>da bomo, v kolikor bomo izbrani na javnem razpisu za izbiro izvajalca za »Rekonstrukcijo objekta OŠ Čepovan – 1. faza – obnova kotlovnice«, kot najugodnejši ponudnik, priskrbeli nepreklicno in brezpogojno finančno zavarovanje za odpravo napak v garancijskem roku, plačljivo na prvi poziv v vrednosti 5% od vrednosti pogodbe z DDV, v skladu z vzorcem finančnega zavarovanja iz dokumentacije v zvezi z oddajo javnega naročila.</w:t>
      </w:r>
    </w:p>
    <w:p w:rsidR="00CA1608" w:rsidRPr="00CA1608" w:rsidRDefault="00CA1608" w:rsidP="00CA1608">
      <w:pPr>
        <w:tabs>
          <w:tab w:val="left" w:pos="8460"/>
        </w:tabs>
        <w:spacing w:after="0" w:line="240" w:lineRule="auto"/>
        <w:ind w:right="432"/>
        <w:jc w:val="both"/>
        <w:rPr>
          <w:rFonts w:ascii="Arial" w:eastAsia="Times New Roman" w:hAnsi="Arial" w:cs="Arial"/>
          <w:lang w:eastAsia="sl-SI"/>
        </w:rPr>
      </w:pPr>
    </w:p>
    <w:p w:rsidR="00CA1608" w:rsidRPr="00CA1608" w:rsidRDefault="00CA1608" w:rsidP="00CA1608">
      <w:pPr>
        <w:tabs>
          <w:tab w:val="left" w:pos="8460"/>
        </w:tabs>
        <w:spacing w:after="0" w:line="240" w:lineRule="auto"/>
        <w:ind w:right="432"/>
        <w:jc w:val="both"/>
        <w:rPr>
          <w:rFonts w:ascii="Arial" w:eastAsia="Times New Roman" w:hAnsi="Arial" w:cs="Arial"/>
          <w:b/>
          <w:bCs/>
          <w:sz w:val="24"/>
          <w:szCs w:val="24"/>
          <w:lang w:eastAsia="sl-SI"/>
        </w:rPr>
      </w:pPr>
    </w:p>
    <w:p w:rsidR="00CA1608" w:rsidRPr="00CA1608" w:rsidRDefault="00CA1608" w:rsidP="00CA1608">
      <w:pPr>
        <w:spacing w:after="0" w:line="240" w:lineRule="auto"/>
        <w:ind w:left="4248" w:right="72" w:firstLine="1416"/>
        <w:jc w:val="both"/>
        <w:rPr>
          <w:rFonts w:ascii="Arial" w:eastAsia="Times New Roman" w:hAnsi="Arial" w:cs="Arial"/>
          <w:b/>
          <w:lang w:eastAsia="sl-SI"/>
        </w:rPr>
      </w:pPr>
      <w:r w:rsidRPr="00CA1608">
        <w:rPr>
          <w:rFonts w:ascii="Arial" w:eastAsia="Times New Roman" w:hAnsi="Arial" w:cs="Arial"/>
          <w:b/>
          <w:lang w:eastAsia="sl-SI"/>
        </w:rPr>
        <w:t>PONUDNIK:</w:t>
      </w:r>
    </w:p>
    <w:p w:rsidR="00CA1608" w:rsidRPr="00CA1608" w:rsidRDefault="00CA1608" w:rsidP="00CA1608">
      <w:pPr>
        <w:spacing w:after="0" w:line="240" w:lineRule="auto"/>
        <w:rPr>
          <w:rFonts w:ascii="Arial" w:eastAsia="Times New Roman" w:hAnsi="Arial" w:cs="Arial"/>
          <w:b/>
          <w:lang w:eastAsia="sl-SI"/>
        </w:rPr>
      </w:pPr>
      <w:r w:rsidRPr="00CA1608">
        <w:rPr>
          <w:rFonts w:ascii="Arial" w:eastAsia="Times New Roman" w:hAnsi="Arial" w:cs="Arial"/>
          <w:b/>
          <w:lang w:eastAsia="sl-SI"/>
        </w:rPr>
        <w:tab/>
      </w:r>
      <w:r w:rsidRPr="00CA1608">
        <w:rPr>
          <w:rFonts w:ascii="Arial" w:eastAsia="Times New Roman" w:hAnsi="Arial" w:cs="Arial"/>
          <w:b/>
          <w:lang w:eastAsia="sl-SI"/>
        </w:rPr>
        <w:tab/>
      </w:r>
      <w:r w:rsidRPr="00CA1608">
        <w:rPr>
          <w:rFonts w:ascii="Arial" w:eastAsia="Times New Roman" w:hAnsi="Arial" w:cs="Arial"/>
          <w:b/>
          <w:lang w:eastAsia="sl-SI"/>
        </w:rPr>
        <w:tab/>
      </w:r>
      <w:r w:rsidRPr="00CA1608">
        <w:rPr>
          <w:rFonts w:ascii="Arial" w:eastAsia="Times New Roman" w:hAnsi="Arial" w:cs="Arial"/>
          <w:b/>
          <w:lang w:eastAsia="sl-SI"/>
        </w:rPr>
        <w:tab/>
        <w:t xml:space="preserve">       (žig in podpis zakonitega zastopnika oz. </w:t>
      </w:r>
      <w:proofErr w:type="spellStart"/>
      <w:r w:rsidRPr="00CA1608">
        <w:rPr>
          <w:rFonts w:ascii="Arial" w:eastAsia="Times New Roman" w:hAnsi="Arial" w:cs="Arial"/>
          <w:b/>
          <w:lang w:eastAsia="sl-SI"/>
        </w:rPr>
        <w:t>poobl</w:t>
      </w:r>
      <w:proofErr w:type="spellEnd"/>
      <w:r w:rsidRPr="00CA1608">
        <w:rPr>
          <w:rFonts w:ascii="Arial" w:eastAsia="Times New Roman" w:hAnsi="Arial" w:cs="Arial"/>
          <w:b/>
          <w:lang w:eastAsia="sl-SI"/>
        </w:rPr>
        <w:t>. osebe)</w:t>
      </w:r>
    </w:p>
    <w:p w:rsidR="00CA1608" w:rsidRPr="00CA1608" w:rsidRDefault="00CA1608" w:rsidP="00CA1608">
      <w:pPr>
        <w:tabs>
          <w:tab w:val="left" w:pos="8460"/>
        </w:tabs>
        <w:spacing w:after="0" w:line="240" w:lineRule="auto"/>
        <w:ind w:right="432"/>
        <w:jc w:val="both"/>
        <w:rPr>
          <w:rFonts w:ascii="Arial" w:eastAsia="Times New Roman" w:hAnsi="Arial" w:cs="Arial"/>
          <w:b/>
          <w:bCs/>
          <w:sz w:val="24"/>
          <w:szCs w:val="24"/>
          <w:lang w:eastAsia="sl-SI"/>
        </w:rPr>
      </w:pPr>
    </w:p>
    <w:p w:rsidR="00CA1608" w:rsidRPr="00CA1608" w:rsidRDefault="00CA1608" w:rsidP="00CA1608">
      <w:pPr>
        <w:tabs>
          <w:tab w:val="left" w:pos="8460"/>
        </w:tabs>
        <w:spacing w:after="0" w:line="240" w:lineRule="auto"/>
        <w:ind w:right="432"/>
        <w:jc w:val="both"/>
        <w:rPr>
          <w:rFonts w:ascii="Arial" w:eastAsia="Times New Roman" w:hAnsi="Arial" w:cs="Arial"/>
          <w:b/>
          <w:bCs/>
          <w:sz w:val="24"/>
          <w:szCs w:val="24"/>
          <w:lang w:eastAsia="sl-SI"/>
        </w:rPr>
      </w:pPr>
    </w:p>
    <w:p w:rsidR="00CA1608" w:rsidRPr="00CA1608" w:rsidRDefault="00CA1608" w:rsidP="00CA1608">
      <w:pPr>
        <w:tabs>
          <w:tab w:val="left" w:pos="8460"/>
        </w:tabs>
        <w:spacing w:after="0" w:line="240" w:lineRule="auto"/>
        <w:ind w:right="432"/>
        <w:jc w:val="both"/>
        <w:rPr>
          <w:rFonts w:ascii="Arial" w:eastAsia="Times New Roman" w:hAnsi="Arial" w:cs="Arial"/>
          <w:b/>
          <w:bCs/>
          <w:sz w:val="24"/>
          <w:szCs w:val="24"/>
          <w:lang w:eastAsia="sl-SI"/>
        </w:rPr>
      </w:pPr>
    </w:p>
    <w:p w:rsidR="00CA1608" w:rsidRPr="00CA1608" w:rsidRDefault="00CA1608" w:rsidP="00CA1608">
      <w:pPr>
        <w:tabs>
          <w:tab w:val="left" w:pos="8460"/>
        </w:tabs>
        <w:spacing w:after="0" w:line="240" w:lineRule="auto"/>
        <w:ind w:right="432"/>
        <w:jc w:val="both"/>
        <w:rPr>
          <w:rFonts w:ascii="Arial" w:eastAsia="Times New Roman" w:hAnsi="Arial" w:cs="Arial"/>
          <w:b/>
          <w:bCs/>
          <w:sz w:val="24"/>
          <w:szCs w:val="24"/>
          <w:lang w:eastAsia="sl-SI"/>
        </w:rPr>
      </w:pPr>
    </w:p>
    <w:p w:rsidR="00CA1608" w:rsidRPr="00CA1608" w:rsidRDefault="00CA1608" w:rsidP="00CA1608">
      <w:pPr>
        <w:tabs>
          <w:tab w:val="left" w:pos="8460"/>
        </w:tabs>
        <w:spacing w:after="0" w:line="240" w:lineRule="auto"/>
        <w:ind w:right="432"/>
        <w:jc w:val="both"/>
        <w:rPr>
          <w:rFonts w:ascii="Arial" w:eastAsia="Times New Roman" w:hAnsi="Arial" w:cs="Arial"/>
          <w:b/>
          <w:bCs/>
          <w:sz w:val="24"/>
          <w:szCs w:val="24"/>
          <w:lang w:eastAsia="sl-SI"/>
        </w:rPr>
      </w:pPr>
    </w:p>
    <w:p w:rsidR="00CA1608" w:rsidRPr="00CA1608" w:rsidRDefault="00CA1608" w:rsidP="00CA1608">
      <w:pPr>
        <w:tabs>
          <w:tab w:val="left" w:pos="8460"/>
        </w:tabs>
        <w:spacing w:after="0" w:line="240" w:lineRule="auto"/>
        <w:ind w:right="432"/>
        <w:jc w:val="both"/>
        <w:rPr>
          <w:rFonts w:ascii="Arial" w:eastAsia="Times New Roman" w:hAnsi="Arial" w:cs="Arial"/>
          <w:b/>
          <w:bCs/>
          <w:sz w:val="24"/>
          <w:szCs w:val="24"/>
          <w:lang w:eastAsia="sl-SI"/>
        </w:rPr>
      </w:pPr>
    </w:p>
    <w:p w:rsidR="00CA1608" w:rsidRPr="00CA1608" w:rsidRDefault="00CA1608" w:rsidP="00CA1608">
      <w:pPr>
        <w:tabs>
          <w:tab w:val="left" w:pos="8460"/>
        </w:tabs>
        <w:spacing w:after="0" w:line="240" w:lineRule="auto"/>
        <w:ind w:right="432"/>
        <w:jc w:val="both"/>
        <w:rPr>
          <w:rFonts w:ascii="Arial" w:eastAsia="Times New Roman" w:hAnsi="Arial" w:cs="Arial"/>
          <w:b/>
          <w:bCs/>
          <w:sz w:val="24"/>
          <w:szCs w:val="24"/>
          <w:lang w:eastAsia="sl-SI"/>
        </w:rPr>
      </w:pPr>
    </w:p>
    <w:p w:rsidR="00CA1608" w:rsidRPr="00CA1608" w:rsidRDefault="00CA1608" w:rsidP="00CA1608">
      <w:pPr>
        <w:tabs>
          <w:tab w:val="left" w:pos="8460"/>
        </w:tabs>
        <w:spacing w:after="0" w:line="240" w:lineRule="auto"/>
        <w:ind w:right="432"/>
        <w:jc w:val="both"/>
        <w:rPr>
          <w:rFonts w:ascii="Arial" w:eastAsia="Times New Roman" w:hAnsi="Arial" w:cs="Arial"/>
          <w:b/>
          <w:bCs/>
          <w:sz w:val="24"/>
          <w:szCs w:val="24"/>
          <w:lang w:eastAsia="sl-SI"/>
        </w:rPr>
      </w:pPr>
    </w:p>
    <w:p w:rsidR="00CA1608" w:rsidRPr="00CA1608" w:rsidRDefault="00CA1608" w:rsidP="00CA1608">
      <w:pPr>
        <w:tabs>
          <w:tab w:val="left" w:pos="8460"/>
        </w:tabs>
        <w:spacing w:after="0" w:line="240" w:lineRule="auto"/>
        <w:ind w:right="432"/>
        <w:jc w:val="both"/>
        <w:rPr>
          <w:rFonts w:ascii="Arial" w:eastAsia="Times New Roman" w:hAnsi="Arial" w:cs="Arial"/>
          <w:b/>
          <w:bCs/>
          <w:sz w:val="24"/>
          <w:szCs w:val="24"/>
          <w:lang w:eastAsia="sl-SI"/>
        </w:rPr>
      </w:pPr>
    </w:p>
    <w:p w:rsidR="00CA1608" w:rsidRDefault="00CA1608" w:rsidP="00CA1608">
      <w:pPr>
        <w:tabs>
          <w:tab w:val="left" w:pos="8460"/>
        </w:tabs>
        <w:spacing w:after="0" w:line="240" w:lineRule="auto"/>
        <w:ind w:right="432"/>
        <w:jc w:val="both"/>
        <w:rPr>
          <w:rFonts w:ascii="Arial" w:eastAsia="Times New Roman" w:hAnsi="Arial" w:cs="Arial"/>
          <w:b/>
          <w:bCs/>
          <w:sz w:val="24"/>
          <w:szCs w:val="24"/>
          <w:lang w:eastAsia="sl-SI"/>
        </w:rPr>
      </w:pPr>
    </w:p>
    <w:p w:rsidR="00CA1608" w:rsidRDefault="00CA1608" w:rsidP="00CA1608">
      <w:pPr>
        <w:tabs>
          <w:tab w:val="left" w:pos="8460"/>
        </w:tabs>
        <w:spacing w:after="0" w:line="240" w:lineRule="auto"/>
        <w:ind w:right="432"/>
        <w:jc w:val="both"/>
        <w:rPr>
          <w:rFonts w:ascii="Arial" w:eastAsia="Times New Roman" w:hAnsi="Arial" w:cs="Arial"/>
          <w:b/>
          <w:bCs/>
          <w:sz w:val="24"/>
          <w:szCs w:val="24"/>
          <w:lang w:eastAsia="sl-SI"/>
        </w:rPr>
      </w:pPr>
    </w:p>
    <w:p w:rsidR="00CA1608" w:rsidRDefault="00CA1608" w:rsidP="00CA1608">
      <w:pPr>
        <w:tabs>
          <w:tab w:val="left" w:pos="8460"/>
        </w:tabs>
        <w:spacing w:after="0" w:line="240" w:lineRule="auto"/>
        <w:ind w:right="432"/>
        <w:jc w:val="both"/>
        <w:rPr>
          <w:rFonts w:ascii="Arial" w:eastAsia="Times New Roman" w:hAnsi="Arial" w:cs="Arial"/>
          <w:b/>
          <w:bCs/>
          <w:sz w:val="24"/>
          <w:szCs w:val="24"/>
          <w:lang w:eastAsia="sl-SI"/>
        </w:rPr>
      </w:pPr>
    </w:p>
    <w:p w:rsidR="00CA1608" w:rsidRPr="00CA1608" w:rsidRDefault="00CA1608" w:rsidP="00CA1608">
      <w:pPr>
        <w:tabs>
          <w:tab w:val="left" w:pos="8460"/>
        </w:tabs>
        <w:spacing w:after="0" w:line="240" w:lineRule="auto"/>
        <w:ind w:right="432"/>
        <w:jc w:val="both"/>
        <w:rPr>
          <w:rFonts w:ascii="Arial" w:eastAsia="Times New Roman" w:hAnsi="Arial" w:cs="Arial"/>
          <w:b/>
          <w:bCs/>
          <w:sz w:val="24"/>
          <w:szCs w:val="24"/>
          <w:lang w:eastAsia="sl-SI"/>
        </w:rPr>
      </w:pPr>
    </w:p>
    <w:p w:rsidR="00CA1608" w:rsidRPr="00CA1608" w:rsidRDefault="00CA1608" w:rsidP="00CA1608">
      <w:pPr>
        <w:tabs>
          <w:tab w:val="left" w:pos="8460"/>
        </w:tabs>
        <w:spacing w:after="0" w:line="240" w:lineRule="auto"/>
        <w:ind w:right="432"/>
        <w:jc w:val="both"/>
        <w:rPr>
          <w:rFonts w:ascii="Arial" w:eastAsia="Times New Roman" w:hAnsi="Arial" w:cs="Arial"/>
          <w:b/>
          <w:bCs/>
          <w:sz w:val="24"/>
          <w:szCs w:val="24"/>
          <w:lang w:eastAsia="sl-SI"/>
        </w:rPr>
      </w:pPr>
    </w:p>
    <w:p w:rsidR="00CA1608" w:rsidRPr="00CA1608" w:rsidRDefault="00CA1608" w:rsidP="00CA1608">
      <w:pPr>
        <w:tabs>
          <w:tab w:val="left" w:pos="8460"/>
        </w:tabs>
        <w:spacing w:after="0" w:line="240" w:lineRule="auto"/>
        <w:ind w:right="432"/>
        <w:jc w:val="both"/>
        <w:rPr>
          <w:rFonts w:ascii="Arial" w:eastAsia="Times New Roman" w:hAnsi="Arial" w:cs="Arial"/>
          <w:b/>
          <w:bCs/>
          <w:sz w:val="24"/>
          <w:szCs w:val="24"/>
          <w:lang w:eastAsia="sl-SI"/>
        </w:rPr>
      </w:pPr>
    </w:p>
    <w:p w:rsidR="00CA1608" w:rsidRPr="00CA1608" w:rsidRDefault="00CA1608" w:rsidP="00CA1608">
      <w:pPr>
        <w:tabs>
          <w:tab w:val="left" w:pos="8460"/>
        </w:tabs>
        <w:spacing w:after="0" w:line="240" w:lineRule="auto"/>
        <w:ind w:right="432"/>
        <w:jc w:val="both"/>
        <w:rPr>
          <w:rFonts w:ascii="Arial" w:eastAsia="Times New Roman" w:hAnsi="Arial" w:cs="Arial"/>
          <w:b/>
          <w:bCs/>
          <w:sz w:val="24"/>
          <w:szCs w:val="24"/>
          <w:lang w:eastAsia="sl-SI"/>
        </w:rPr>
      </w:pPr>
    </w:p>
    <w:p w:rsidR="00CA1608" w:rsidRPr="00CA1608" w:rsidRDefault="00CA1608" w:rsidP="00CA1608">
      <w:pPr>
        <w:tabs>
          <w:tab w:val="left" w:pos="8460"/>
        </w:tabs>
        <w:spacing w:after="0" w:line="240" w:lineRule="auto"/>
        <w:ind w:right="432"/>
        <w:jc w:val="both"/>
        <w:rPr>
          <w:rFonts w:ascii="Arial" w:eastAsia="Times New Roman" w:hAnsi="Arial" w:cs="Arial"/>
          <w:b/>
          <w:bCs/>
          <w:sz w:val="24"/>
          <w:szCs w:val="24"/>
          <w:lang w:eastAsia="sl-SI"/>
        </w:rPr>
      </w:pPr>
    </w:p>
    <w:p w:rsidR="00CA1608" w:rsidRPr="00CA1608" w:rsidRDefault="00CA1608" w:rsidP="00CA1608">
      <w:pPr>
        <w:tabs>
          <w:tab w:val="left" w:pos="8460"/>
        </w:tabs>
        <w:spacing w:after="0" w:line="240" w:lineRule="auto"/>
        <w:ind w:right="432"/>
        <w:jc w:val="both"/>
        <w:rPr>
          <w:rFonts w:ascii="Arial" w:eastAsia="Times New Roman" w:hAnsi="Arial" w:cs="Arial"/>
          <w:b/>
          <w:bCs/>
          <w:sz w:val="24"/>
          <w:szCs w:val="24"/>
          <w:lang w:eastAsia="sl-SI"/>
        </w:rPr>
      </w:pPr>
    </w:p>
    <w:p w:rsidR="00CA1608" w:rsidRPr="00CA1608" w:rsidRDefault="00CA1608" w:rsidP="00CA1608">
      <w:pPr>
        <w:tabs>
          <w:tab w:val="left" w:pos="8460"/>
        </w:tabs>
        <w:spacing w:after="0" w:line="240" w:lineRule="auto"/>
        <w:ind w:right="432"/>
        <w:jc w:val="both"/>
        <w:rPr>
          <w:rFonts w:ascii="Arial" w:eastAsia="Times New Roman" w:hAnsi="Arial" w:cs="Arial"/>
          <w:b/>
          <w:bCs/>
          <w:sz w:val="24"/>
          <w:szCs w:val="24"/>
          <w:lang w:eastAsia="sl-SI"/>
        </w:rPr>
      </w:pPr>
    </w:p>
    <w:p w:rsidR="00CA1608" w:rsidRPr="00CA1608" w:rsidRDefault="00CA1608" w:rsidP="00CA1608">
      <w:pPr>
        <w:tabs>
          <w:tab w:val="left" w:pos="8460"/>
        </w:tabs>
        <w:spacing w:after="0" w:line="240" w:lineRule="auto"/>
        <w:ind w:right="432"/>
        <w:jc w:val="both"/>
        <w:rPr>
          <w:rFonts w:ascii="Arial" w:eastAsia="Times New Roman" w:hAnsi="Arial" w:cs="Arial"/>
          <w:b/>
          <w:bCs/>
          <w:sz w:val="24"/>
          <w:szCs w:val="24"/>
          <w:lang w:eastAsia="sl-SI"/>
        </w:rPr>
      </w:pPr>
    </w:p>
    <w:p w:rsidR="00CA1608" w:rsidRPr="00CA1608" w:rsidRDefault="00CA1608" w:rsidP="00CA1608">
      <w:pPr>
        <w:tabs>
          <w:tab w:val="left" w:pos="8460"/>
        </w:tabs>
        <w:spacing w:after="0" w:line="240" w:lineRule="auto"/>
        <w:ind w:right="432"/>
        <w:jc w:val="both"/>
        <w:rPr>
          <w:rFonts w:ascii="Arial" w:eastAsia="Times New Roman" w:hAnsi="Arial" w:cs="Arial"/>
          <w:b/>
          <w:bCs/>
          <w:sz w:val="24"/>
          <w:szCs w:val="24"/>
          <w:lang w:eastAsia="sl-SI"/>
        </w:rPr>
      </w:pPr>
    </w:p>
    <w:p w:rsidR="00CA1608" w:rsidRPr="00CA1608" w:rsidRDefault="00CA1608" w:rsidP="00CA1608">
      <w:pPr>
        <w:tabs>
          <w:tab w:val="left" w:pos="8460"/>
        </w:tabs>
        <w:spacing w:after="0" w:line="240" w:lineRule="auto"/>
        <w:ind w:right="432"/>
        <w:jc w:val="both"/>
        <w:rPr>
          <w:rFonts w:ascii="Arial" w:eastAsia="Times New Roman" w:hAnsi="Arial" w:cs="Arial"/>
          <w:b/>
          <w:bCs/>
          <w:sz w:val="24"/>
          <w:szCs w:val="24"/>
          <w:lang w:eastAsia="sl-SI"/>
        </w:rPr>
      </w:pPr>
    </w:p>
    <w:p w:rsidR="00CA1608" w:rsidRPr="00CA1608" w:rsidRDefault="00CA1608" w:rsidP="00CA1608">
      <w:pPr>
        <w:tabs>
          <w:tab w:val="left" w:pos="8460"/>
        </w:tabs>
        <w:spacing w:after="0" w:line="240" w:lineRule="auto"/>
        <w:ind w:right="432"/>
        <w:jc w:val="both"/>
        <w:rPr>
          <w:rFonts w:ascii="Arial" w:eastAsia="Times New Roman" w:hAnsi="Arial" w:cs="Arial"/>
          <w:b/>
          <w:bCs/>
          <w:sz w:val="24"/>
          <w:szCs w:val="24"/>
          <w:lang w:eastAsia="sl-SI"/>
        </w:rPr>
      </w:pPr>
    </w:p>
    <w:p w:rsidR="00CA1608" w:rsidRPr="00CA1608" w:rsidRDefault="00CA1608" w:rsidP="00CA1608">
      <w:pPr>
        <w:tabs>
          <w:tab w:val="left" w:pos="8460"/>
        </w:tabs>
        <w:spacing w:after="0" w:line="240" w:lineRule="auto"/>
        <w:ind w:right="432"/>
        <w:jc w:val="both"/>
        <w:rPr>
          <w:rFonts w:ascii="Arial" w:eastAsia="Times New Roman" w:hAnsi="Arial" w:cs="Arial"/>
          <w:b/>
          <w:bCs/>
          <w:sz w:val="24"/>
          <w:szCs w:val="24"/>
          <w:lang w:eastAsia="sl-SI"/>
        </w:rPr>
      </w:pPr>
    </w:p>
    <w:p w:rsidR="00CA1608" w:rsidRPr="00CA1608" w:rsidRDefault="00CA1608" w:rsidP="00CA1608">
      <w:pPr>
        <w:tabs>
          <w:tab w:val="left" w:pos="8460"/>
        </w:tabs>
        <w:spacing w:after="0" w:line="240" w:lineRule="auto"/>
        <w:ind w:right="432"/>
        <w:jc w:val="both"/>
        <w:rPr>
          <w:rFonts w:ascii="Arial" w:eastAsia="Times New Roman" w:hAnsi="Arial" w:cs="Arial"/>
          <w:b/>
          <w:bCs/>
          <w:sz w:val="24"/>
          <w:szCs w:val="24"/>
          <w:lang w:eastAsia="sl-SI"/>
        </w:rPr>
      </w:pPr>
    </w:p>
    <w:p w:rsidR="00CA1608" w:rsidRPr="00CA1608" w:rsidRDefault="00CA1608" w:rsidP="00CA1608">
      <w:pPr>
        <w:keepNext/>
        <w:numPr>
          <w:ilvl w:val="1"/>
          <w:numId w:val="12"/>
        </w:numPr>
        <w:spacing w:after="0" w:line="240" w:lineRule="auto"/>
        <w:outlineLvl w:val="0"/>
        <w:rPr>
          <w:rFonts w:ascii="Arial" w:eastAsia="Times New Roman" w:hAnsi="Arial" w:cs="Arial"/>
          <w:b/>
          <w:bCs/>
          <w:i/>
          <w:sz w:val="28"/>
          <w:szCs w:val="28"/>
          <w:lang w:val="x-none" w:eastAsia="x-none"/>
        </w:rPr>
      </w:pPr>
      <w:r w:rsidRPr="00CA1608">
        <w:rPr>
          <w:rFonts w:ascii="Arial" w:eastAsia="Times New Roman" w:hAnsi="Arial" w:cs="Arial"/>
          <w:b/>
          <w:bCs/>
          <w:i/>
          <w:sz w:val="28"/>
          <w:szCs w:val="28"/>
          <w:lang w:val="x-none" w:eastAsia="x-none"/>
        </w:rPr>
        <w:t xml:space="preserve">                                                                                       (OBR-</w:t>
      </w:r>
      <w:r w:rsidRPr="00CA1608">
        <w:rPr>
          <w:rFonts w:ascii="Arial" w:eastAsia="Times New Roman" w:hAnsi="Arial" w:cs="Arial"/>
          <w:b/>
          <w:bCs/>
          <w:i/>
          <w:sz w:val="28"/>
          <w:szCs w:val="28"/>
          <w:lang w:eastAsia="x-none"/>
        </w:rPr>
        <w:t>17</w:t>
      </w:r>
      <w:r w:rsidRPr="00CA1608">
        <w:rPr>
          <w:rFonts w:ascii="Arial" w:eastAsia="Times New Roman" w:hAnsi="Arial" w:cs="Arial"/>
          <w:b/>
          <w:bCs/>
          <w:i/>
          <w:sz w:val="28"/>
          <w:szCs w:val="28"/>
          <w:lang w:val="x-none" w:eastAsia="x-none"/>
        </w:rPr>
        <w:t>)</w:t>
      </w:r>
    </w:p>
    <w:p w:rsidR="00CA1608" w:rsidRPr="00CA1608" w:rsidRDefault="00CA1608" w:rsidP="00CA1608">
      <w:pPr>
        <w:spacing w:after="0" w:line="240" w:lineRule="auto"/>
        <w:jc w:val="right"/>
        <w:rPr>
          <w:rFonts w:ascii="Arial" w:eastAsia="Times New Roman" w:hAnsi="Arial" w:cs="Arial"/>
          <w:bCs/>
          <w:i/>
          <w:lang w:eastAsia="sl-SI"/>
        </w:rPr>
      </w:pPr>
    </w:p>
    <w:p w:rsidR="00CA1608" w:rsidRPr="00CA1608" w:rsidRDefault="00CA1608" w:rsidP="00CA1608">
      <w:pPr>
        <w:spacing w:after="0" w:line="240" w:lineRule="auto"/>
        <w:jc w:val="both"/>
        <w:rPr>
          <w:rFonts w:ascii="Arial" w:eastAsia="Times New Roman" w:hAnsi="Arial" w:cs="Arial"/>
          <w:b/>
          <w:bCs/>
          <w:sz w:val="24"/>
          <w:szCs w:val="24"/>
          <w:lang w:eastAsia="sl-SI"/>
        </w:rPr>
      </w:pPr>
      <w:r w:rsidRPr="00CA1608">
        <w:rPr>
          <w:rFonts w:ascii="Arial" w:eastAsia="Times New Roman" w:hAnsi="Arial" w:cs="Arial"/>
          <w:b/>
          <w:bCs/>
          <w:sz w:val="24"/>
          <w:szCs w:val="24"/>
          <w:lang w:eastAsia="sl-SI"/>
        </w:rPr>
        <w:t>VZOREC FINANČNEGA ZAVAROVANJA ZA ODPRAVO NAPAK V GARANCIJSKEM ROKU</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r w:rsidRPr="00CA1608">
        <w:rPr>
          <w:rFonts w:ascii="Arial" w:eastAsia="Times New Roman" w:hAnsi="Arial" w:cs="Arial"/>
          <w:b/>
          <w:lang w:eastAsia="sl-SI"/>
        </w:rPr>
        <w:t xml:space="preserve">Obrazec zavarovanje za odpravo napak v garancijskem roku po EPGP-758 </w:t>
      </w:r>
    </w:p>
    <w:p w:rsidR="00CA1608" w:rsidRPr="00CA1608" w:rsidRDefault="00CA1608" w:rsidP="00CA1608">
      <w:pPr>
        <w:keepNext/>
        <w:spacing w:after="0" w:line="240" w:lineRule="auto"/>
        <w:jc w:val="both"/>
        <w:rPr>
          <w:rFonts w:ascii="Arial" w:eastAsia="Times New Roman" w:hAnsi="Arial" w:cs="Arial"/>
          <w:lang w:eastAsia="sl-SI"/>
        </w:rPr>
      </w:pPr>
    </w:p>
    <w:p w:rsidR="00CA1608" w:rsidRPr="00CA1608" w:rsidRDefault="00CA1608" w:rsidP="00CA1608">
      <w:pPr>
        <w:keepNext/>
        <w:spacing w:after="0" w:line="240" w:lineRule="auto"/>
        <w:jc w:val="both"/>
        <w:rPr>
          <w:rFonts w:ascii="Arial" w:eastAsia="Times New Roman" w:hAnsi="Arial" w:cs="Arial"/>
          <w:i/>
          <w:lang w:eastAsia="sl-SI"/>
        </w:rPr>
      </w:pPr>
      <w:r w:rsidRPr="00CA1608">
        <w:rPr>
          <w:rFonts w:ascii="Arial" w:eastAsia="Times New Roman" w:hAnsi="Arial" w:cs="Arial"/>
          <w:i/>
          <w:lang w:eastAsia="sl-SI"/>
        </w:rPr>
        <w:t>Glava s podatki o garantu (zavarovalnici/banki) ali SWIFT ključ</w:t>
      </w:r>
    </w:p>
    <w:p w:rsidR="00CA1608" w:rsidRPr="00CA1608" w:rsidRDefault="00CA1608" w:rsidP="00CA1608">
      <w:pPr>
        <w:keepNext/>
        <w:spacing w:after="0" w:line="240" w:lineRule="auto"/>
        <w:jc w:val="both"/>
        <w:rPr>
          <w:rFonts w:ascii="Arial" w:eastAsia="Times New Roman" w:hAnsi="Arial" w:cs="Arial"/>
          <w:lang w:eastAsia="sl-SI"/>
        </w:rPr>
      </w:pPr>
    </w:p>
    <w:p w:rsidR="00CA1608" w:rsidRPr="00CA1608" w:rsidRDefault="00CA1608" w:rsidP="00CA1608">
      <w:pPr>
        <w:keepNext/>
        <w:spacing w:after="0" w:line="240" w:lineRule="auto"/>
        <w:jc w:val="both"/>
        <w:rPr>
          <w:rFonts w:ascii="Arial" w:eastAsia="Times New Roman" w:hAnsi="Arial" w:cs="Arial"/>
          <w:b/>
          <w:lang w:eastAsia="sl-SI"/>
        </w:rPr>
      </w:pPr>
      <w:r w:rsidRPr="00CA1608">
        <w:rPr>
          <w:rFonts w:ascii="Arial" w:eastAsia="Times New Roman" w:hAnsi="Arial" w:cs="Arial"/>
          <w:lang w:eastAsia="sl-SI"/>
        </w:rPr>
        <w:t xml:space="preserve">Za: </w:t>
      </w:r>
      <w:r w:rsidRPr="00CA1608">
        <w:rPr>
          <w:rFonts w:ascii="Arial" w:eastAsia="Times New Roman" w:hAnsi="Arial" w:cs="Arial"/>
          <w:b/>
          <w:lang w:eastAsia="sl-SI"/>
        </w:rPr>
        <w:t xml:space="preserve">Mestna občina Nova Gorica, Trg Edvarda Kardelja 1, 5000 Nova Gorica </w:t>
      </w:r>
    </w:p>
    <w:p w:rsidR="00CA1608" w:rsidRPr="00CA1608" w:rsidRDefault="00CA1608" w:rsidP="00CA1608">
      <w:pPr>
        <w:keepNext/>
        <w:spacing w:after="0" w:line="240" w:lineRule="auto"/>
        <w:jc w:val="both"/>
        <w:rPr>
          <w:rFonts w:ascii="Arial" w:eastAsia="Times New Roman" w:hAnsi="Arial" w:cs="Arial"/>
          <w:lang w:eastAsia="sl-SI"/>
        </w:rPr>
      </w:pPr>
    </w:p>
    <w:p w:rsidR="00CA1608" w:rsidRPr="00CA1608" w:rsidRDefault="00CA1608" w:rsidP="00CA1608">
      <w:pPr>
        <w:keepNext/>
        <w:spacing w:after="0" w:line="240" w:lineRule="auto"/>
        <w:jc w:val="both"/>
        <w:rPr>
          <w:rFonts w:ascii="Arial" w:eastAsia="Times New Roman" w:hAnsi="Arial" w:cs="Arial"/>
          <w:i/>
          <w:lang w:eastAsia="sl-SI"/>
        </w:rPr>
      </w:pPr>
      <w:r w:rsidRPr="00CA1608">
        <w:rPr>
          <w:rFonts w:ascii="Arial" w:eastAsia="Times New Roman" w:hAnsi="Arial" w:cs="Arial"/>
          <w:lang w:eastAsia="sl-SI"/>
        </w:rPr>
        <w:t xml:space="preserve">Datum: </w:t>
      </w:r>
      <w:r w:rsidRPr="00CA1608">
        <w:rPr>
          <w:rFonts w:ascii="Arial" w:eastAsia="Times New Roman" w:hAnsi="Arial" w:cs="Arial"/>
          <w:lang w:eastAsia="sl-SI"/>
        </w:rPr>
        <w:fldChar w:fldCharType="begin">
          <w:ffData>
            <w:name w:val="Besedilo2"/>
            <w:enabled/>
            <w:calcOnExit w:val="0"/>
            <w:textInput/>
          </w:ffData>
        </w:fldChar>
      </w:r>
      <w:r w:rsidRPr="00CA1608">
        <w:rPr>
          <w:rFonts w:ascii="Arial" w:eastAsia="Times New Roman" w:hAnsi="Arial" w:cs="Arial"/>
          <w:lang w:eastAsia="sl-SI"/>
        </w:rPr>
        <w:instrText xml:space="preserve"> FORMTEXT </w:instrText>
      </w:r>
      <w:r w:rsidRPr="00CA1608">
        <w:rPr>
          <w:rFonts w:ascii="Arial" w:eastAsia="Times New Roman" w:hAnsi="Arial" w:cs="Arial"/>
          <w:lang w:eastAsia="sl-SI"/>
        </w:rPr>
      </w:r>
      <w:r w:rsidRPr="00CA1608">
        <w:rPr>
          <w:rFonts w:ascii="Arial" w:eastAsia="Times New Roman" w:hAnsi="Arial" w:cs="Arial"/>
          <w:lang w:eastAsia="sl-SI"/>
        </w:rPr>
        <w:fldChar w:fldCharType="separate"/>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fldChar w:fldCharType="end"/>
      </w:r>
      <w:r w:rsidRPr="00CA1608">
        <w:rPr>
          <w:rFonts w:ascii="Arial" w:eastAsia="Times New Roman" w:hAnsi="Arial" w:cs="Arial"/>
          <w:lang w:eastAsia="sl-SI"/>
        </w:rPr>
        <w:t xml:space="preserve"> </w:t>
      </w:r>
      <w:r w:rsidRPr="00CA1608">
        <w:rPr>
          <w:rFonts w:ascii="Arial" w:eastAsia="Times New Roman" w:hAnsi="Arial" w:cs="Arial"/>
          <w:i/>
          <w:lang w:eastAsia="sl-SI"/>
        </w:rPr>
        <w:t>(vpiše se datum izdaje)</w:t>
      </w:r>
    </w:p>
    <w:p w:rsidR="00CA1608" w:rsidRPr="00CA1608" w:rsidRDefault="00CA1608" w:rsidP="00CA1608">
      <w:pPr>
        <w:keepNext/>
        <w:spacing w:after="0" w:line="240" w:lineRule="auto"/>
        <w:jc w:val="both"/>
        <w:rPr>
          <w:rFonts w:ascii="Arial" w:eastAsia="Times New Roman" w:hAnsi="Arial" w:cs="Arial"/>
          <w:lang w:eastAsia="sl-SI"/>
        </w:rPr>
      </w:pP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CA1608">
        <w:rPr>
          <w:rFonts w:ascii="Arial" w:eastAsia="Times New Roman" w:hAnsi="Arial" w:cs="Arial"/>
          <w:b/>
          <w:lang w:eastAsia="sl-SI"/>
        </w:rPr>
        <w:t>VRSTA ZAVAROVANJA:</w:t>
      </w:r>
      <w:r w:rsidRPr="00CA1608">
        <w:rPr>
          <w:rFonts w:ascii="Arial" w:eastAsia="Times New Roman" w:hAnsi="Arial" w:cs="Arial"/>
          <w:lang w:eastAsia="sl-SI"/>
        </w:rPr>
        <w:t xml:space="preserve"> (</w:t>
      </w:r>
      <w:r w:rsidRPr="00CA1608">
        <w:rPr>
          <w:rFonts w:ascii="Arial" w:eastAsia="Times New Roman" w:hAnsi="Arial" w:cs="Arial"/>
          <w:i/>
          <w:lang w:eastAsia="sl-SI"/>
        </w:rPr>
        <w:t>kavcijsko zavarovanje/bančna garancija)</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CA1608">
        <w:rPr>
          <w:rFonts w:ascii="Arial" w:eastAsia="Times New Roman" w:hAnsi="Arial" w:cs="Arial"/>
          <w:b/>
          <w:lang w:eastAsia="sl-SI"/>
        </w:rPr>
        <w:t xml:space="preserve">ŠTEVILKA: </w:t>
      </w:r>
      <w:r w:rsidRPr="00CA1608">
        <w:rPr>
          <w:rFonts w:ascii="Arial" w:eastAsia="Times New Roman" w:hAnsi="Arial" w:cs="Arial"/>
          <w:lang w:eastAsia="sl-SI"/>
        </w:rPr>
        <w:fldChar w:fldCharType="begin">
          <w:ffData>
            <w:name w:val="Besedilo2"/>
            <w:enabled/>
            <w:calcOnExit w:val="0"/>
            <w:textInput/>
          </w:ffData>
        </w:fldChar>
      </w:r>
      <w:r w:rsidRPr="00CA1608">
        <w:rPr>
          <w:rFonts w:ascii="Arial" w:eastAsia="Times New Roman" w:hAnsi="Arial" w:cs="Arial"/>
          <w:lang w:eastAsia="sl-SI"/>
        </w:rPr>
        <w:instrText xml:space="preserve"> FORMTEXT </w:instrText>
      </w:r>
      <w:r w:rsidRPr="00CA1608">
        <w:rPr>
          <w:rFonts w:ascii="Arial" w:eastAsia="Times New Roman" w:hAnsi="Arial" w:cs="Arial"/>
          <w:lang w:eastAsia="sl-SI"/>
        </w:rPr>
      </w:r>
      <w:r w:rsidRPr="00CA1608">
        <w:rPr>
          <w:rFonts w:ascii="Arial" w:eastAsia="Times New Roman" w:hAnsi="Arial" w:cs="Arial"/>
          <w:lang w:eastAsia="sl-SI"/>
        </w:rPr>
        <w:fldChar w:fldCharType="separate"/>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fldChar w:fldCharType="end"/>
      </w:r>
      <w:r w:rsidRPr="00CA1608">
        <w:rPr>
          <w:rFonts w:ascii="Arial" w:eastAsia="Times New Roman" w:hAnsi="Arial" w:cs="Arial"/>
          <w:lang w:eastAsia="sl-SI"/>
        </w:rPr>
        <w:t xml:space="preserve"> </w:t>
      </w:r>
      <w:r w:rsidRPr="00CA1608">
        <w:rPr>
          <w:rFonts w:ascii="Arial" w:eastAsia="Times New Roman" w:hAnsi="Arial" w:cs="Arial"/>
          <w:i/>
          <w:lang w:eastAsia="sl-SI"/>
        </w:rPr>
        <w:t>(vpiše se številka zavarovanja)</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CA1608">
        <w:rPr>
          <w:rFonts w:ascii="Arial" w:eastAsia="Times New Roman" w:hAnsi="Arial" w:cs="Arial"/>
          <w:b/>
          <w:lang w:eastAsia="sl-SI"/>
        </w:rPr>
        <w:t>GARANT:</w:t>
      </w:r>
      <w:r w:rsidRPr="00CA1608">
        <w:rPr>
          <w:rFonts w:ascii="Arial" w:eastAsia="Times New Roman" w:hAnsi="Arial" w:cs="Arial"/>
          <w:lang w:eastAsia="sl-SI"/>
        </w:rPr>
        <w:t xml:space="preserve"> </w:t>
      </w:r>
      <w:r w:rsidRPr="00CA1608">
        <w:rPr>
          <w:rFonts w:ascii="Arial" w:eastAsia="Times New Roman" w:hAnsi="Arial" w:cs="Arial"/>
          <w:lang w:eastAsia="sl-SI"/>
        </w:rPr>
        <w:fldChar w:fldCharType="begin">
          <w:ffData>
            <w:name w:val="Besedilo2"/>
            <w:enabled/>
            <w:calcOnExit w:val="0"/>
            <w:textInput/>
          </w:ffData>
        </w:fldChar>
      </w:r>
      <w:r w:rsidRPr="00CA1608">
        <w:rPr>
          <w:rFonts w:ascii="Arial" w:eastAsia="Times New Roman" w:hAnsi="Arial" w:cs="Arial"/>
          <w:lang w:eastAsia="sl-SI"/>
        </w:rPr>
        <w:instrText xml:space="preserve"> FORMTEXT </w:instrText>
      </w:r>
      <w:r w:rsidRPr="00CA1608">
        <w:rPr>
          <w:rFonts w:ascii="Arial" w:eastAsia="Times New Roman" w:hAnsi="Arial" w:cs="Arial"/>
          <w:lang w:eastAsia="sl-SI"/>
        </w:rPr>
      </w:r>
      <w:r w:rsidRPr="00CA1608">
        <w:rPr>
          <w:rFonts w:ascii="Arial" w:eastAsia="Times New Roman" w:hAnsi="Arial" w:cs="Arial"/>
          <w:lang w:eastAsia="sl-SI"/>
        </w:rPr>
        <w:fldChar w:fldCharType="separate"/>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fldChar w:fldCharType="end"/>
      </w:r>
      <w:r w:rsidRPr="00CA1608">
        <w:rPr>
          <w:rFonts w:ascii="Arial" w:eastAsia="Times New Roman" w:hAnsi="Arial" w:cs="Arial"/>
          <w:lang w:eastAsia="sl-SI"/>
        </w:rPr>
        <w:t xml:space="preserve"> </w:t>
      </w:r>
      <w:r w:rsidRPr="00CA1608">
        <w:rPr>
          <w:rFonts w:ascii="Arial" w:eastAsia="Times New Roman" w:hAnsi="Arial" w:cs="Arial"/>
          <w:i/>
          <w:lang w:eastAsia="sl-SI"/>
        </w:rPr>
        <w:t>(vpiše se ime in naslov zavarovalnice/banke v kraju izdaje)</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CA1608">
        <w:rPr>
          <w:rFonts w:ascii="Arial" w:eastAsia="Times New Roman" w:hAnsi="Arial" w:cs="Arial"/>
          <w:b/>
          <w:lang w:eastAsia="sl-SI"/>
        </w:rPr>
        <w:t xml:space="preserve">NAROČNIK: </w:t>
      </w:r>
      <w:r w:rsidRPr="00CA1608">
        <w:rPr>
          <w:rFonts w:ascii="Arial" w:eastAsia="Times New Roman" w:hAnsi="Arial" w:cs="Arial"/>
          <w:lang w:eastAsia="sl-SI"/>
        </w:rPr>
        <w:fldChar w:fldCharType="begin">
          <w:ffData>
            <w:name w:val="Besedilo2"/>
            <w:enabled/>
            <w:calcOnExit w:val="0"/>
            <w:textInput/>
          </w:ffData>
        </w:fldChar>
      </w:r>
      <w:r w:rsidRPr="00CA1608">
        <w:rPr>
          <w:rFonts w:ascii="Arial" w:eastAsia="Times New Roman" w:hAnsi="Arial" w:cs="Arial"/>
          <w:lang w:eastAsia="sl-SI"/>
        </w:rPr>
        <w:instrText xml:space="preserve"> FORMTEXT </w:instrText>
      </w:r>
      <w:r w:rsidRPr="00CA1608">
        <w:rPr>
          <w:rFonts w:ascii="Arial" w:eastAsia="Times New Roman" w:hAnsi="Arial" w:cs="Arial"/>
          <w:lang w:eastAsia="sl-SI"/>
        </w:rPr>
      </w:r>
      <w:r w:rsidRPr="00CA1608">
        <w:rPr>
          <w:rFonts w:ascii="Arial" w:eastAsia="Times New Roman" w:hAnsi="Arial" w:cs="Arial"/>
          <w:lang w:eastAsia="sl-SI"/>
        </w:rPr>
        <w:fldChar w:fldCharType="separate"/>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fldChar w:fldCharType="end"/>
      </w:r>
      <w:r w:rsidRPr="00CA1608">
        <w:rPr>
          <w:rFonts w:ascii="Arial" w:eastAsia="Times New Roman" w:hAnsi="Arial" w:cs="Arial"/>
          <w:lang w:eastAsia="sl-SI"/>
        </w:rPr>
        <w:t xml:space="preserve"> </w:t>
      </w:r>
      <w:r w:rsidRPr="00CA1608">
        <w:rPr>
          <w:rFonts w:ascii="Arial" w:eastAsia="Times New Roman" w:hAnsi="Arial" w:cs="Arial"/>
          <w:i/>
          <w:lang w:eastAsia="sl-SI"/>
        </w:rPr>
        <w:t>(vpiše se ime in naslov naročnika zavarovanja, tj. v postopku javnega naročanja izbranega ponudnika)</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CA1608">
        <w:rPr>
          <w:rFonts w:ascii="Arial" w:eastAsia="Times New Roman" w:hAnsi="Arial" w:cs="Arial"/>
          <w:b/>
          <w:lang w:eastAsia="sl-SI"/>
        </w:rPr>
        <w:t>UPRAVIČENEC:</w:t>
      </w:r>
      <w:r w:rsidRPr="00CA1608">
        <w:rPr>
          <w:rFonts w:ascii="Arial" w:eastAsia="Times New Roman" w:hAnsi="Arial" w:cs="Arial"/>
          <w:lang w:eastAsia="sl-SI"/>
        </w:rPr>
        <w:t xml:space="preserve"> </w:t>
      </w:r>
      <w:r w:rsidRPr="00CA1608">
        <w:rPr>
          <w:rFonts w:ascii="Arial" w:eastAsia="Times New Roman" w:hAnsi="Arial" w:cs="Arial"/>
          <w:b/>
          <w:lang w:eastAsia="sl-SI"/>
        </w:rPr>
        <w:t>Mestna občina Nova Gorica, Trg Edvarda Kardelja 1, 5000 Nova Gorica</w:t>
      </w:r>
      <w:r w:rsidRPr="00CA1608">
        <w:rPr>
          <w:rFonts w:ascii="Arial" w:eastAsia="Times New Roman" w:hAnsi="Arial" w:cs="Arial"/>
          <w:lang w:eastAsia="sl-SI"/>
        </w:rPr>
        <w:t xml:space="preserve"> </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CA1608">
        <w:rPr>
          <w:rFonts w:ascii="Arial" w:eastAsia="Times New Roman" w:hAnsi="Arial" w:cs="Arial"/>
          <w:b/>
          <w:lang w:eastAsia="sl-SI"/>
        </w:rPr>
        <w:t xml:space="preserve">OSNOVNI POSEL: </w:t>
      </w:r>
      <w:r w:rsidRPr="00CA1608">
        <w:rPr>
          <w:rFonts w:ascii="Arial" w:eastAsia="Times New Roman" w:hAnsi="Arial" w:cs="Arial"/>
          <w:lang w:eastAsia="sl-SI"/>
        </w:rPr>
        <w:t>obveznost naročnika zavarovanja za odpravo napak v garancijskem roku, ki izhaja iz</w:t>
      </w:r>
      <w:r w:rsidRPr="00CA1608">
        <w:rPr>
          <w:rFonts w:ascii="Arial" w:eastAsia="Times New Roman" w:hAnsi="Arial" w:cs="Arial"/>
          <w:b/>
          <w:lang w:eastAsia="sl-SI"/>
        </w:rPr>
        <w:t xml:space="preserve"> </w:t>
      </w:r>
      <w:r w:rsidRPr="00CA1608">
        <w:rPr>
          <w:rFonts w:ascii="Arial" w:eastAsia="Times New Roman" w:hAnsi="Arial" w:cs="Arial"/>
          <w:lang w:eastAsia="sl-SI"/>
        </w:rPr>
        <w:t xml:space="preserve">pogodbe št. </w:t>
      </w:r>
      <w:r w:rsidRPr="00CA1608">
        <w:rPr>
          <w:rFonts w:ascii="Arial" w:eastAsia="Times New Roman" w:hAnsi="Arial" w:cs="Arial"/>
          <w:lang w:eastAsia="sl-SI"/>
        </w:rPr>
        <w:fldChar w:fldCharType="begin">
          <w:ffData>
            <w:name w:val="Besedilo2"/>
            <w:enabled/>
            <w:calcOnExit w:val="0"/>
            <w:textInput/>
          </w:ffData>
        </w:fldChar>
      </w:r>
      <w:r w:rsidRPr="00CA1608">
        <w:rPr>
          <w:rFonts w:ascii="Arial" w:eastAsia="Times New Roman" w:hAnsi="Arial" w:cs="Arial"/>
          <w:lang w:eastAsia="sl-SI"/>
        </w:rPr>
        <w:instrText xml:space="preserve"> FORMTEXT </w:instrText>
      </w:r>
      <w:r w:rsidRPr="00CA1608">
        <w:rPr>
          <w:rFonts w:ascii="Arial" w:eastAsia="Times New Roman" w:hAnsi="Arial" w:cs="Arial"/>
          <w:lang w:eastAsia="sl-SI"/>
        </w:rPr>
      </w:r>
      <w:r w:rsidRPr="00CA1608">
        <w:rPr>
          <w:rFonts w:ascii="Arial" w:eastAsia="Times New Roman" w:hAnsi="Arial" w:cs="Arial"/>
          <w:lang w:eastAsia="sl-SI"/>
        </w:rPr>
        <w:fldChar w:fldCharType="separate"/>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fldChar w:fldCharType="end"/>
      </w:r>
      <w:r w:rsidRPr="00CA1608">
        <w:rPr>
          <w:rFonts w:ascii="Arial" w:eastAsia="Times New Roman" w:hAnsi="Arial" w:cs="Arial"/>
          <w:lang w:eastAsia="sl-SI"/>
        </w:rPr>
        <w:t xml:space="preserve"> z dne </w:t>
      </w:r>
      <w:r w:rsidRPr="00CA1608">
        <w:rPr>
          <w:rFonts w:ascii="Arial" w:eastAsia="Times New Roman" w:hAnsi="Arial" w:cs="Arial"/>
          <w:lang w:eastAsia="sl-SI"/>
        </w:rPr>
        <w:fldChar w:fldCharType="begin">
          <w:ffData>
            <w:name w:val="Besedilo2"/>
            <w:enabled/>
            <w:calcOnExit w:val="0"/>
            <w:textInput/>
          </w:ffData>
        </w:fldChar>
      </w:r>
      <w:r w:rsidRPr="00CA1608">
        <w:rPr>
          <w:rFonts w:ascii="Arial" w:eastAsia="Times New Roman" w:hAnsi="Arial" w:cs="Arial"/>
          <w:lang w:eastAsia="sl-SI"/>
        </w:rPr>
        <w:instrText xml:space="preserve"> FORMTEXT </w:instrText>
      </w:r>
      <w:r w:rsidRPr="00CA1608">
        <w:rPr>
          <w:rFonts w:ascii="Arial" w:eastAsia="Times New Roman" w:hAnsi="Arial" w:cs="Arial"/>
          <w:lang w:eastAsia="sl-SI"/>
        </w:rPr>
      </w:r>
      <w:r w:rsidRPr="00CA1608">
        <w:rPr>
          <w:rFonts w:ascii="Arial" w:eastAsia="Times New Roman" w:hAnsi="Arial" w:cs="Arial"/>
          <w:lang w:eastAsia="sl-SI"/>
        </w:rPr>
        <w:fldChar w:fldCharType="separate"/>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fldChar w:fldCharType="end"/>
      </w:r>
      <w:r w:rsidRPr="00CA1608">
        <w:rPr>
          <w:rFonts w:ascii="Arial" w:eastAsia="Times New Roman" w:hAnsi="Arial" w:cs="Arial"/>
          <w:i/>
          <w:lang w:eastAsia="sl-SI"/>
        </w:rPr>
        <w:t xml:space="preserve"> (vpiše se številko in datum pogodbe o izvedbi javnega naročila, sklenjene na podlagi postopka z oznako XXXXXX) </w:t>
      </w:r>
      <w:r w:rsidRPr="00CA1608">
        <w:rPr>
          <w:rFonts w:ascii="Arial" w:eastAsia="Times New Roman" w:hAnsi="Arial" w:cs="Arial"/>
          <w:lang w:eastAsia="sl-SI"/>
        </w:rPr>
        <w:t>za »Rekonstrukcijo objekta OŠ Čepovan – 1. faza – obnova kotlovnice«</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CA1608">
        <w:rPr>
          <w:rFonts w:ascii="Arial" w:eastAsia="Times New Roman" w:hAnsi="Arial" w:cs="Arial"/>
          <w:b/>
          <w:lang w:eastAsia="sl-SI"/>
        </w:rPr>
        <w:t xml:space="preserve">ZNESEK  IN VALUTA: </w:t>
      </w:r>
      <w:r w:rsidRPr="00CA1608">
        <w:rPr>
          <w:rFonts w:ascii="Arial" w:eastAsia="Times New Roman" w:hAnsi="Arial" w:cs="Arial"/>
          <w:lang w:eastAsia="sl-SI"/>
        </w:rPr>
        <w:fldChar w:fldCharType="begin">
          <w:ffData>
            <w:name w:val="Besedilo2"/>
            <w:enabled/>
            <w:calcOnExit w:val="0"/>
            <w:textInput/>
          </w:ffData>
        </w:fldChar>
      </w:r>
      <w:r w:rsidRPr="00CA1608">
        <w:rPr>
          <w:rFonts w:ascii="Arial" w:eastAsia="Times New Roman" w:hAnsi="Arial" w:cs="Arial"/>
          <w:lang w:eastAsia="sl-SI"/>
        </w:rPr>
        <w:instrText xml:space="preserve"> FORMTEXT </w:instrText>
      </w:r>
      <w:r w:rsidRPr="00CA1608">
        <w:rPr>
          <w:rFonts w:ascii="Arial" w:eastAsia="Times New Roman" w:hAnsi="Arial" w:cs="Arial"/>
          <w:lang w:eastAsia="sl-SI"/>
        </w:rPr>
      </w:r>
      <w:r w:rsidRPr="00CA1608">
        <w:rPr>
          <w:rFonts w:ascii="Arial" w:eastAsia="Times New Roman" w:hAnsi="Arial" w:cs="Arial"/>
          <w:lang w:eastAsia="sl-SI"/>
        </w:rPr>
        <w:fldChar w:fldCharType="separate"/>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fldChar w:fldCharType="end"/>
      </w:r>
      <w:r w:rsidRPr="00CA1608">
        <w:rPr>
          <w:rFonts w:ascii="Arial" w:eastAsia="Times New Roman" w:hAnsi="Arial" w:cs="Arial"/>
          <w:lang w:eastAsia="sl-SI"/>
        </w:rPr>
        <w:t xml:space="preserve"> </w:t>
      </w:r>
      <w:r w:rsidRPr="00CA1608">
        <w:rPr>
          <w:rFonts w:ascii="Arial" w:eastAsia="Times New Roman" w:hAnsi="Arial" w:cs="Arial"/>
          <w:i/>
          <w:lang w:eastAsia="sl-SI"/>
        </w:rPr>
        <w:t>(vpiše se najvišji znesek s številko in besedo ter valuta)</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CA1608">
        <w:rPr>
          <w:rFonts w:ascii="Arial" w:eastAsia="Times New Roman" w:hAnsi="Arial" w:cs="Arial"/>
          <w:b/>
          <w:lang w:eastAsia="sl-SI"/>
        </w:rPr>
        <w:t>LISTINE, KI JIH JE POLEG IZJAVE TREBA PRILOŽITI ZAHTEVI ZA PLAČILO IN SE IZRECNO ZAHTEVAJO V SPODNJEM BESEDILU:</w:t>
      </w:r>
      <w:r w:rsidRPr="00CA1608">
        <w:rPr>
          <w:rFonts w:ascii="Arial" w:eastAsia="Times New Roman" w:hAnsi="Arial" w:cs="Arial"/>
          <w:i/>
          <w:lang w:eastAsia="sl-SI"/>
        </w:rPr>
        <w:t xml:space="preserve"> nobena</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CA1608">
        <w:rPr>
          <w:rFonts w:ascii="Arial" w:eastAsia="Times New Roman" w:hAnsi="Arial" w:cs="Arial"/>
          <w:b/>
          <w:lang w:eastAsia="sl-SI"/>
        </w:rPr>
        <w:t>JEZIK V ZAHTEVANIH LISTINAH:</w:t>
      </w:r>
      <w:r w:rsidRPr="00CA1608">
        <w:rPr>
          <w:rFonts w:ascii="Arial" w:eastAsia="Times New Roman" w:hAnsi="Arial" w:cs="Arial"/>
          <w:lang w:eastAsia="sl-SI"/>
        </w:rPr>
        <w:t xml:space="preserve"> slovenski</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CA1608">
        <w:rPr>
          <w:rFonts w:ascii="Arial" w:eastAsia="Times New Roman" w:hAnsi="Arial" w:cs="Arial"/>
          <w:b/>
          <w:lang w:eastAsia="sl-SI"/>
        </w:rPr>
        <w:t>OBLIKA PREDLOŽITVE:</w:t>
      </w:r>
      <w:r w:rsidRPr="00CA1608">
        <w:rPr>
          <w:rFonts w:ascii="Arial" w:eastAsia="Times New Roman" w:hAnsi="Arial" w:cs="Arial"/>
          <w:lang w:eastAsia="sl-SI"/>
        </w:rPr>
        <w:t xml:space="preserve"> v papirni obliki s priporočeno pošto ali katerokoli obliko hitre pošte ali v elektronski obliki po SWIFT sistemu na naslov </w:t>
      </w:r>
      <w:r w:rsidRPr="00CA1608">
        <w:rPr>
          <w:rFonts w:ascii="Arial" w:eastAsia="Times New Roman" w:hAnsi="Arial" w:cs="Arial"/>
          <w:lang w:eastAsia="sl-SI"/>
        </w:rPr>
        <w:fldChar w:fldCharType="begin">
          <w:ffData>
            <w:name w:val="Besedilo2"/>
            <w:enabled/>
            <w:calcOnExit w:val="0"/>
            <w:textInput/>
          </w:ffData>
        </w:fldChar>
      </w:r>
      <w:r w:rsidRPr="00CA1608">
        <w:rPr>
          <w:rFonts w:ascii="Arial" w:eastAsia="Times New Roman" w:hAnsi="Arial" w:cs="Arial"/>
          <w:lang w:eastAsia="sl-SI"/>
        </w:rPr>
        <w:instrText xml:space="preserve"> FORMTEXT </w:instrText>
      </w:r>
      <w:r w:rsidRPr="00CA1608">
        <w:rPr>
          <w:rFonts w:ascii="Arial" w:eastAsia="Times New Roman" w:hAnsi="Arial" w:cs="Arial"/>
          <w:lang w:eastAsia="sl-SI"/>
        </w:rPr>
      </w:r>
      <w:r w:rsidRPr="00CA1608">
        <w:rPr>
          <w:rFonts w:ascii="Arial" w:eastAsia="Times New Roman" w:hAnsi="Arial" w:cs="Arial"/>
          <w:lang w:eastAsia="sl-SI"/>
        </w:rPr>
        <w:fldChar w:fldCharType="separate"/>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fldChar w:fldCharType="end"/>
      </w:r>
      <w:r w:rsidRPr="00CA1608">
        <w:rPr>
          <w:rFonts w:ascii="Arial" w:eastAsia="Times New Roman" w:hAnsi="Arial" w:cs="Arial"/>
          <w:lang w:eastAsia="sl-SI"/>
        </w:rPr>
        <w:t xml:space="preserve"> </w:t>
      </w:r>
      <w:r w:rsidRPr="00CA1608">
        <w:rPr>
          <w:rFonts w:ascii="Arial" w:eastAsia="Times New Roman" w:hAnsi="Arial" w:cs="Arial"/>
          <w:i/>
          <w:lang w:eastAsia="sl-SI"/>
        </w:rPr>
        <w:t>(navede se SWIFT naslova garanta)</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CA1608">
        <w:rPr>
          <w:rFonts w:ascii="Arial" w:eastAsia="Times New Roman" w:hAnsi="Arial" w:cs="Arial"/>
          <w:b/>
          <w:lang w:eastAsia="sl-SI"/>
        </w:rPr>
        <w:t>KRAJ PREDLOŽITVE:</w:t>
      </w:r>
      <w:r w:rsidRPr="00CA1608">
        <w:rPr>
          <w:rFonts w:ascii="Arial" w:eastAsia="Times New Roman" w:hAnsi="Arial" w:cs="Arial"/>
          <w:lang w:eastAsia="sl-SI"/>
        </w:rPr>
        <w:t xml:space="preserve"> </w:t>
      </w:r>
      <w:r w:rsidRPr="00CA1608">
        <w:rPr>
          <w:rFonts w:ascii="Arial" w:eastAsia="Times New Roman" w:hAnsi="Arial" w:cs="Arial"/>
          <w:lang w:eastAsia="sl-SI"/>
        </w:rPr>
        <w:fldChar w:fldCharType="begin">
          <w:ffData>
            <w:name w:val="Besedilo2"/>
            <w:enabled/>
            <w:calcOnExit w:val="0"/>
            <w:textInput/>
          </w:ffData>
        </w:fldChar>
      </w:r>
      <w:r w:rsidRPr="00CA1608">
        <w:rPr>
          <w:rFonts w:ascii="Arial" w:eastAsia="Times New Roman" w:hAnsi="Arial" w:cs="Arial"/>
          <w:lang w:eastAsia="sl-SI"/>
        </w:rPr>
        <w:instrText xml:space="preserve"> FORMTEXT </w:instrText>
      </w:r>
      <w:r w:rsidRPr="00CA1608">
        <w:rPr>
          <w:rFonts w:ascii="Arial" w:eastAsia="Times New Roman" w:hAnsi="Arial" w:cs="Arial"/>
          <w:lang w:eastAsia="sl-SI"/>
        </w:rPr>
      </w:r>
      <w:r w:rsidRPr="00CA1608">
        <w:rPr>
          <w:rFonts w:ascii="Arial" w:eastAsia="Times New Roman" w:hAnsi="Arial" w:cs="Arial"/>
          <w:lang w:eastAsia="sl-SI"/>
        </w:rPr>
        <w:fldChar w:fldCharType="separate"/>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fldChar w:fldCharType="end"/>
      </w:r>
      <w:r w:rsidRPr="00CA1608">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r w:rsidRPr="00CA1608">
        <w:rPr>
          <w:rFonts w:ascii="Arial" w:eastAsia="Times New Roman" w:hAnsi="Arial" w:cs="Arial"/>
          <w:lang w:eastAsia="sl-SI"/>
        </w:rPr>
        <w:t xml:space="preserve"> Ne glede na navedeno, se predložitev papirnih listin lahko opravi v katerikoli podružnici garanta na območju Republike Slovenije.</w:t>
      </w:r>
    </w:p>
    <w:p w:rsidR="00CA1608" w:rsidRPr="00CA1608" w:rsidRDefault="00CA1608" w:rsidP="00CA1608">
      <w:pPr>
        <w:keepNext/>
        <w:spacing w:after="0" w:line="240" w:lineRule="auto"/>
        <w:jc w:val="both"/>
        <w:rPr>
          <w:rFonts w:ascii="Arial" w:eastAsia="Times New Roman" w:hAnsi="Arial" w:cs="Arial"/>
          <w:i/>
          <w:lang w:eastAsia="sl-SI"/>
        </w:rPr>
      </w:pPr>
    </w:p>
    <w:p w:rsidR="00CA1608" w:rsidRPr="00CA1608" w:rsidRDefault="00CA1608" w:rsidP="00CA1608">
      <w:pPr>
        <w:spacing w:after="0" w:line="240" w:lineRule="auto"/>
        <w:jc w:val="both"/>
        <w:rPr>
          <w:rFonts w:ascii="Arial" w:eastAsia="Times New Roman" w:hAnsi="Arial" w:cs="Arial"/>
          <w:lang w:eastAsia="sl-SI"/>
        </w:rPr>
      </w:pPr>
      <w:r w:rsidRPr="00CA1608">
        <w:rPr>
          <w:rFonts w:ascii="Arial" w:eastAsia="Times New Roman" w:hAnsi="Arial" w:cs="Arial"/>
          <w:b/>
          <w:lang w:eastAsia="sl-SI"/>
        </w:rPr>
        <w:t xml:space="preserve">DATUM VELJAVNOSTI: </w:t>
      </w:r>
      <w:r w:rsidRPr="00CA1608">
        <w:rPr>
          <w:rFonts w:ascii="Arial" w:eastAsia="Times New Roman" w:hAnsi="Arial" w:cs="Arial"/>
          <w:lang w:eastAsia="sl-SI"/>
        </w:rPr>
        <w:t>Ta garancija velja še 30 dni po pogodbeno dogovorjenem garancijskem roku. Po poteku navedenega roka garancija ne velja več in naša obveznost avtomatično ugasne, ne glede na to, ali je garancija vrnjena.</w:t>
      </w:r>
    </w:p>
    <w:p w:rsidR="00CA1608" w:rsidRPr="00CA1608" w:rsidRDefault="00CA1608" w:rsidP="00CA1608">
      <w:pPr>
        <w:keepNext/>
        <w:spacing w:after="0" w:line="240" w:lineRule="auto"/>
        <w:jc w:val="both"/>
        <w:rPr>
          <w:rFonts w:ascii="Arial" w:eastAsia="Times New Roman" w:hAnsi="Arial" w:cs="Arial"/>
          <w:lang w:eastAsia="sl-SI"/>
        </w:rPr>
      </w:pPr>
    </w:p>
    <w:p w:rsidR="00CA1608" w:rsidRPr="00CA1608" w:rsidRDefault="00CA1608" w:rsidP="00CA1608">
      <w:pPr>
        <w:keepNext/>
        <w:spacing w:after="0" w:line="240" w:lineRule="auto"/>
        <w:jc w:val="both"/>
        <w:rPr>
          <w:rFonts w:ascii="Arial" w:eastAsia="Times New Roman" w:hAnsi="Arial" w:cs="Arial"/>
          <w:lang w:eastAsia="sl-SI"/>
        </w:rPr>
      </w:pPr>
      <w:r w:rsidRPr="00CA1608">
        <w:rPr>
          <w:rFonts w:ascii="Arial" w:eastAsia="Times New Roman" w:hAnsi="Arial" w:cs="Arial"/>
          <w:b/>
          <w:lang w:eastAsia="sl-SI"/>
        </w:rPr>
        <w:t>STRANKA, KI JE DOLŽNA PLAČATI STROŠKE:</w:t>
      </w:r>
      <w:r w:rsidRPr="00CA1608">
        <w:rPr>
          <w:rFonts w:ascii="Arial" w:eastAsia="Times New Roman" w:hAnsi="Arial" w:cs="Arial"/>
          <w:lang w:eastAsia="sl-SI"/>
        </w:rPr>
        <w:t xml:space="preserve"> </w:t>
      </w:r>
      <w:r w:rsidRPr="00CA1608">
        <w:rPr>
          <w:rFonts w:ascii="Arial" w:eastAsia="Times New Roman" w:hAnsi="Arial" w:cs="Arial"/>
          <w:lang w:eastAsia="sl-SI"/>
        </w:rPr>
        <w:fldChar w:fldCharType="begin">
          <w:ffData>
            <w:name w:val="Besedilo2"/>
            <w:enabled/>
            <w:calcOnExit w:val="0"/>
            <w:textInput/>
          </w:ffData>
        </w:fldChar>
      </w:r>
      <w:r w:rsidRPr="00CA1608">
        <w:rPr>
          <w:rFonts w:ascii="Arial" w:eastAsia="Times New Roman" w:hAnsi="Arial" w:cs="Arial"/>
          <w:lang w:eastAsia="sl-SI"/>
        </w:rPr>
        <w:instrText xml:space="preserve"> FORMTEXT </w:instrText>
      </w:r>
      <w:r w:rsidRPr="00CA1608">
        <w:rPr>
          <w:rFonts w:ascii="Arial" w:eastAsia="Times New Roman" w:hAnsi="Arial" w:cs="Arial"/>
          <w:lang w:eastAsia="sl-SI"/>
        </w:rPr>
      </w:r>
      <w:r w:rsidRPr="00CA1608">
        <w:rPr>
          <w:rFonts w:ascii="Arial" w:eastAsia="Times New Roman" w:hAnsi="Arial" w:cs="Arial"/>
          <w:lang w:eastAsia="sl-SI"/>
        </w:rPr>
        <w:fldChar w:fldCharType="separate"/>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t> </w:t>
      </w:r>
      <w:r w:rsidRPr="00CA1608">
        <w:rPr>
          <w:rFonts w:ascii="Arial" w:eastAsia="Times New Roman" w:hAnsi="Arial" w:cs="Arial"/>
          <w:lang w:eastAsia="sl-SI"/>
        </w:rPr>
        <w:fldChar w:fldCharType="end"/>
      </w:r>
      <w:r w:rsidRPr="00CA1608">
        <w:rPr>
          <w:rFonts w:ascii="Arial" w:eastAsia="Times New Roman" w:hAnsi="Arial" w:cs="Arial"/>
          <w:lang w:eastAsia="sl-SI"/>
        </w:rPr>
        <w:t xml:space="preserve"> </w:t>
      </w:r>
      <w:r w:rsidRPr="00CA1608">
        <w:rPr>
          <w:rFonts w:ascii="Arial" w:eastAsia="Times New Roman" w:hAnsi="Arial" w:cs="Arial"/>
          <w:i/>
          <w:lang w:eastAsia="sl-SI"/>
        </w:rPr>
        <w:t>(vpiše se ime naročnika zavarovanja, tj. v postopku javnega naročanja izbranega ponudnika)</w:t>
      </w:r>
    </w:p>
    <w:p w:rsidR="00CA1608" w:rsidRPr="00CA1608" w:rsidRDefault="00CA1608" w:rsidP="00CA1608">
      <w:pPr>
        <w:keepNext/>
        <w:spacing w:after="0" w:line="240" w:lineRule="auto"/>
        <w:jc w:val="both"/>
        <w:rPr>
          <w:rFonts w:ascii="Arial" w:eastAsia="Times New Roman" w:hAnsi="Arial" w:cs="Arial"/>
          <w:lang w:eastAsia="sl-SI"/>
        </w:rPr>
      </w:pPr>
    </w:p>
    <w:p w:rsidR="00CA1608" w:rsidRPr="00CA1608" w:rsidRDefault="00CA1608" w:rsidP="00CA1608">
      <w:pPr>
        <w:spacing w:after="0" w:line="240" w:lineRule="auto"/>
        <w:jc w:val="both"/>
        <w:rPr>
          <w:rFonts w:ascii="Arial" w:eastAsia="Times New Roman" w:hAnsi="Arial" w:cs="Arial"/>
          <w:lang w:eastAsia="sl-SI"/>
        </w:rPr>
      </w:pPr>
      <w:r w:rsidRPr="00CA1608">
        <w:rPr>
          <w:rFonts w:ascii="Arial" w:eastAsia="Times New Roman" w:hAnsi="Arial" w:cs="Arial"/>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CA1608" w:rsidRPr="00CA1608" w:rsidRDefault="00CA1608" w:rsidP="00CA1608">
      <w:pPr>
        <w:spacing w:after="0" w:line="240" w:lineRule="auto"/>
        <w:jc w:val="both"/>
        <w:rPr>
          <w:rFonts w:ascii="Arial" w:eastAsia="Times New Roman" w:hAnsi="Arial" w:cs="Arial"/>
          <w:lang w:eastAsia="sl-SI"/>
        </w:rPr>
      </w:pP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CA1608">
        <w:rPr>
          <w:rFonts w:ascii="Arial" w:eastAsia="Times New Roman" w:hAnsi="Arial" w:cs="Arial"/>
          <w:lang w:eastAsia="sl-SI"/>
        </w:rPr>
        <w:t>Katerokoli zahtevo za plačilo po tem zavarovanju moramo prejeti na datum veljavnosti zavarovanja ali pred njim v zgoraj navedenem kraju predložitve.</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CA1608">
        <w:rPr>
          <w:rFonts w:ascii="Arial" w:eastAsia="Times New Roman" w:hAnsi="Arial" w:cs="Arial"/>
          <w:lang w:eastAsia="sl-SI"/>
        </w:rPr>
        <w:t>Morebitne spore v zvezi s tem zavarovanjem rešuje stvarno pristojno sodišče v Novi Gorici po slovenskem pravu.</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CA1608">
        <w:rPr>
          <w:rFonts w:ascii="Arial" w:eastAsia="Times New Roman" w:hAnsi="Arial" w:cs="Arial"/>
          <w:lang w:eastAsia="sl-SI"/>
        </w:rPr>
        <w:t>Za to zavarovanje veljajo Enotna pravila za garancije na poziv (EPGP) revizija iz leta 2010, izdana pri MTZ pod št. 758.</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CA1608">
        <w:rPr>
          <w:rFonts w:ascii="Arial" w:eastAsia="Times New Roman" w:hAnsi="Arial" w:cs="Arial"/>
          <w:lang w:eastAsia="sl-SI"/>
        </w:rPr>
        <w:tab/>
      </w:r>
      <w:r w:rsidRPr="00CA1608">
        <w:rPr>
          <w:rFonts w:ascii="Arial" w:eastAsia="Times New Roman" w:hAnsi="Arial" w:cs="Arial"/>
          <w:lang w:eastAsia="sl-SI"/>
        </w:rPr>
        <w:tab/>
      </w:r>
      <w:r w:rsidRPr="00CA1608">
        <w:rPr>
          <w:rFonts w:ascii="Arial" w:eastAsia="Times New Roman" w:hAnsi="Arial" w:cs="Arial"/>
          <w:lang w:eastAsia="sl-SI"/>
        </w:rPr>
        <w:tab/>
      </w:r>
      <w:r w:rsidRPr="00CA1608">
        <w:rPr>
          <w:rFonts w:ascii="Arial" w:eastAsia="Times New Roman" w:hAnsi="Arial" w:cs="Arial"/>
          <w:lang w:eastAsia="sl-SI"/>
        </w:rPr>
        <w:tab/>
      </w:r>
      <w:r w:rsidRPr="00CA1608">
        <w:rPr>
          <w:rFonts w:ascii="Arial" w:eastAsia="Times New Roman" w:hAnsi="Arial" w:cs="Arial"/>
          <w:lang w:eastAsia="sl-SI"/>
        </w:rPr>
        <w:tab/>
      </w:r>
      <w:r w:rsidRPr="00CA1608">
        <w:rPr>
          <w:rFonts w:ascii="Arial" w:eastAsia="Times New Roman" w:hAnsi="Arial" w:cs="Arial"/>
          <w:lang w:eastAsia="sl-SI"/>
        </w:rPr>
        <w:tab/>
      </w:r>
      <w:r w:rsidRPr="00CA1608">
        <w:rPr>
          <w:rFonts w:ascii="Arial" w:eastAsia="Times New Roman" w:hAnsi="Arial" w:cs="Arial"/>
          <w:lang w:eastAsia="sl-SI"/>
        </w:rPr>
        <w:tab/>
      </w:r>
      <w:r w:rsidRPr="00CA1608">
        <w:rPr>
          <w:rFonts w:ascii="Arial" w:eastAsia="Times New Roman" w:hAnsi="Arial" w:cs="Arial"/>
          <w:lang w:eastAsia="sl-SI"/>
        </w:rPr>
        <w:tab/>
        <w:t xml:space="preserve">      garant</w:t>
      </w:r>
      <w:r w:rsidRPr="00CA1608">
        <w:rPr>
          <w:rFonts w:ascii="Arial" w:eastAsia="Times New Roman" w:hAnsi="Arial" w:cs="Arial"/>
          <w:lang w:eastAsia="sl-SI"/>
        </w:rPr>
        <w:tab/>
      </w:r>
      <w:r w:rsidRPr="00CA1608">
        <w:rPr>
          <w:rFonts w:ascii="Arial" w:eastAsia="Times New Roman" w:hAnsi="Arial" w:cs="Arial"/>
          <w:lang w:eastAsia="sl-SI"/>
        </w:rPr>
        <w:tab/>
      </w:r>
      <w:r w:rsidRPr="00CA1608">
        <w:rPr>
          <w:rFonts w:ascii="Arial" w:eastAsia="Times New Roman" w:hAnsi="Arial" w:cs="Arial"/>
          <w:lang w:eastAsia="sl-SI"/>
        </w:rPr>
        <w:tab/>
      </w:r>
      <w:r w:rsidRPr="00CA1608">
        <w:rPr>
          <w:rFonts w:ascii="Arial" w:eastAsia="Times New Roman" w:hAnsi="Arial" w:cs="Arial"/>
          <w:lang w:eastAsia="sl-SI"/>
        </w:rPr>
        <w:tab/>
      </w:r>
      <w:r w:rsidRPr="00CA1608">
        <w:rPr>
          <w:rFonts w:ascii="Arial" w:eastAsia="Times New Roman" w:hAnsi="Arial" w:cs="Arial"/>
          <w:lang w:eastAsia="sl-SI"/>
        </w:rPr>
        <w:tab/>
      </w:r>
      <w:r w:rsidRPr="00CA1608">
        <w:rPr>
          <w:rFonts w:ascii="Arial" w:eastAsia="Times New Roman" w:hAnsi="Arial" w:cs="Arial"/>
          <w:lang w:eastAsia="sl-SI"/>
        </w:rPr>
        <w:tab/>
      </w:r>
      <w:r w:rsidRPr="00CA1608">
        <w:rPr>
          <w:rFonts w:ascii="Arial" w:eastAsia="Times New Roman" w:hAnsi="Arial" w:cs="Arial"/>
          <w:lang w:eastAsia="sl-SI"/>
        </w:rPr>
        <w:tab/>
      </w:r>
      <w:r w:rsidRPr="00CA1608">
        <w:rPr>
          <w:rFonts w:ascii="Arial" w:eastAsia="Times New Roman" w:hAnsi="Arial" w:cs="Arial"/>
          <w:lang w:eastAsia="sl-SI"/>
        </w:rPr>
        <w:tab/>
      </w:r>
      <w:r w:rsidRPr="00CA1608">
        <w:rPr>
          <w:rFonts w:ascii="Arial" w:eastAsia="Times New Roman" w:hAnsi="Arial" w:cs="Arial"/>
          <w:lang w:eastAsia="sl-SI"/>
        </w:rPr>
        <w:tab/>
        <w:t>(žig in podpis)</w:t>
      </w:r>
    </w:p>
    <w:p w:rsidR="00CA1608" w:rsidRPr="00CA1608" w:rsidRDefault="00CA1608" w:rsidP="00CA1608">
      <w:pPr>
        <w:spacing w:after="0" w:line="240" w:lineRule="auto"/>
        <w:jc w:val="both"/>
        <w:rPr>
          <w:rFonts w:ascii="Arial" w:eastAsia="Times New Roman" w:hAnsi="Arial" w:cs="Arial"/>
          <w:b/>
          <w:lang w:eastAsia="sl-SI"/>
        </w:rPr>
      </w:pPr>
    </w:p>
    <w:p w:rsidR="00CA1608" w:rsidRPr="00CA1608" w:rsidRDefault="00CA1608" w:rsidP="00CA1608">
      <w:pPr>
        <w:spacing w:after="0" w:line="240" w:lineRule="auto"/>
        <w:jc w:val="both"/>
        <w:rPr>
          <w:rFonts w:ascii="Arial" w:eastAsia="Times New Roman" w:hAnsi="Arial" w:cs="Arial"/>
          <w:b/>
          <w:lang w:eastAsia="sl-SI"/>
        </w:rPr>
      </w:pPr>
    </w:p>
    <w:p w:rsidR="00CA1608" w:rsidRPr="00CA1608" w:rsidRDefault="00CA1608" w:rsidP="00CA1608">
      <w:pPr>
        <w:spacing w:after="0" w:line="240" w:lineRule="auto"/>
        <w:jc w:val="both"/>
        <w:rPr>
          <w:rFonts w:ascii="Arial" w:eastAsia="Times New Roman" w:hAnsi="Arial" w:cs="Arial"/>
          <w:b/>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keepNext/>
        <w:numPr>
          <w:ilvl w:val="1"/>
          <w:numId w:val="12"/>
        </w:numPr>
        <w:spacing w:after="0" w:line="240" w:lineRule="auto"/>
        <w:outlineLvl w:val="0"/>
        <w:rPr>
          <w:rFonts w:ascii="Arial" w:eastAsia="Times New Roman" w:hAnsi="Arial" w:cs="Arial"/>
          <w:b/>
          <w:bCs/>
          <w:i/>
          <w:iCs/>
          <w:sz w:val="28"/>
          <w:szCs w:val="28"/>
          <w:lang w:val="x-none" w:eastAsia="x-none"/>
        </w:rPr>
      </w:pPr>
      <w:r w:rsidRPr="00CA1608">
        <w:rPr>
          <w:rFonts w:ascii="Arial" w:eastAsia="Times New Roman" w:hAnsi="Arial" w:cs="Arial"/>
          <w:b/>
          <w:bCs/>
          <w:i/>
          <w:iCs/>
          <w:sz w:val="28"/>
          <w:szCs w:val="28"/>
          <w:lang w:eastAsia="x-none"/>
        </w:rPr>
        <w:lastRenderedPageBreak/>
        <w:t xml:space="preserve">                                                                                         (OBR-18)</w:t>
      </w: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rPr>
          <w:rFonts w:ascii="Arial" w:eastAsia="Times New Roman" w:hAnsi="Arial" w:cs="Arial"/>
          <w:lang w:eastAsia="sl-SI"/>
        </w:rPr>
      </w:pPr>
    </w:p>
    <w:p w:rsidR="00CA1608" w:rsidRPr="00CA1608" w:rsidRDefault="00CA1608" w:rsidP="00CA1608">
      <w:pPr>
        <w:spacing w:after="0" w:line="240" w:lineRule="auto"/>
        <w:rPr>
          <w:rFonts w:ascii="Arial" w:eastAsia="Times New Roman" w:hAnsi="Arial" w:cs="Arial"/>
          <w:lang w:eastAsia="sl-SI"/>
        </w:rPr>
      </w:pPr>
    </w:p>
    <w:p w:rsidR="00CA1608" w:rsidRPr="00CA1608" w:rsidRDefault="00CA1608" w:rsidP="00CA1608">
      <w:pPr>
        <w:spacing w:after="0" w:line="240" w:lineRule="auto"/>
        <w:rPr>
          <w:rFonts w:ascii="Arial" w:eastAsia="Times New Roman" w:hAnsi="Arial" w:cs="Arial"/>
          <w:lang w:eastAsia="sl-SI"/>
        </w:rPr>
      </w:pPr>
    </w:p>
    <w:p w:rsidR="00CA1608" w:rsidRPr="00CA1608" w:rsidRDefault="00CA1608" w:rsidP="00CA1608">
      <w:pPr>
        <w:spacing w:after="0" w:line="240" w:lineRule="auto"/>
        <w:rPr>
          <w:rFonts w:ascii="Arial" w:eastAsia="Times New Roman" w:hAnsi="Arial" w:cs="Arial"/>
          <w:lang w:eastAsia="sl-SI"/>
        </w:rPr>
      </w:pPr>
      <w:r w:rsidRPr="00CA1608">
        <w:rPr>
          <w:rFonts w:ascii="Arial" w:eastAsia="Times New Roman" w:hAnsi="Arial" w:cs="Arial"/>
          <w:lang w:eastAsia="sl-SI"/>
        </w:rPr>
        <w:t>Ponudnik:</w:t>
      </w:r>
      <w:r w:rsidRPr="00CA1608">
        <w:rPr>
          <w:rFonts w:ascii="Arial" w:eastAsia="Times New Roman" w:hAnsi="Arial" w:cs="Arial"/>
          <w:lang w:eastAsia="sl-SI"/>
        </w:rPr>
        <w:tab/>
        <w:t>__________________________</w:t>
      </w:r>
    </w:p>
    <w:p w:rsidR="00CA1608" w:rsidRPr="00CA1608" w:rsidRDefault="00CA1608" w:rsidP="00CA1608">
      <w:pPr>
        <w:spacing w:after="0" w:line="240" w:lineRule="auto"/>
        <w:rPr>
          <w:rFonts w:ascii="Arial" w:eastAsia="Times New Roman" w:hAnsi="Arial" w:cs="Arial"/>
          <w:lang w:eastAsia="sl-SI"/>
        </w:rPr>
      </w:pPr>
    </w:p>
    <w:p w:rsidR="00CA1608" w:rsidRPr="00CA1608" w:rsidRDefault="00CA1608" w:rsidP="00CA1608">
      <w:pPr>
        <w:spacing w:after="0" w:line="240" w:lineRule="auto"/>
        <w:rPr>
          <w:rFonts w:ascii="Arial" w:eastAsia="Times New Roman" w:hAnsi="Arial" w:cs="Arial"/>
          <w:lang w:eastAsia="sl-SI"/>
        </w:rPr>
      </w:pPr>
      <w:r w:rsidRPr="00CA1608">
        <w:rPr>
          <w:rFonts w:ascii="Arial" w:eastAsia="Times New Roman" w:hAnsi="Arial" w:cs="Arial"/>
          <w:lang w:eastAsia="sl-SI"/>
        </w:rPr>
        <w:tab/>
      </w:r>
      <w:r w:rsidRPr="00CA1608">
        <w:rPr>
          <w:rFonts w:ascii="Arial" w:eastAsia="Times New Roman" w:hAnsi="Arial" w:cs="Arial"/>
          <w:lang w:eastAsia="sl-SI"/>
        </w:rPr>
        <w:tab/>
        <w:t>__________________________</w:t>
      </w:r>
    </w:p>
    <w:p w:rsidR="00CA1608" w:rsidRPr="00CA1608" w:rsidRDefault="00CA1608" w:rsidP="00CA1608">
      <w:pPr>
        <w:spacing w:after="0" w:line="240" w:lineRule="auto"/>
        <w:rPr>
          <w:rFonts w:ascii="Arial" w:eastAsia="Times New Roman" w:hAnsi="Arial" w:cs="Arial"/>
          <w:lang w:eastAsia="sl-SI"/>
        </w:rPr>
      </w:pPr>
    </w:p>
    <w:p w:rsidR="00CA1608" w:rsidRPr="00CA1608" w:rsidRDefault="00CA1608" w:rsidP="00CA1608">
      <w:pPr>
        <w:spacing w:after="0" w:line="240" w:lineRule="auto"/>
        <w:rPr>
          <w:rFonts w:ascii="Arial" w:eastAsia="Times New Roman" w:hAnsi="Arial" w:cs="Arial"/>
          <w:lang w:eastAsia="sl-SI"/>
        </w:rPr>
      </w:pPr>
    </w:p>
    <w:p w:rsidR="00CA1608" w:rsidRPr="00CA1608" w:rsidRDefault="00CA1608" w:rsidP="00CA1608">
      <w:pPr>
        <w:spacing w:after="0" w:line="240" w:lineRule="auto"/>
        <w:rPr>
          <w:rFonts w:ascii="Arial" w:eastAsia="Times New Roman" w:hAnsi="Arial" w:cs="Arial"/>
          <w:lang w:eastAsia="sl-SI"/>
        </w:rPr>
      </w:pPr>
      <w:r w:rsidRPr="00CA1608">
        <w:rPr>
          <w:rFonts w:ascii="Arial" w:eastAsia="Times New Roman" w:hAnsi="Arial" w:cs="Arial"/>
          <w:lang w:eastAsia="sl-SI"/>
        </w:rPr>
        <w:t>Naročnik:</w:t>
      </w:r>
      <w:r w:rsidRPr="00CA1608">
        <w:rPr>
          <w:rFonts w:ascii="Arial" w:eastAsia="Times New Roman" w:hAnsi="Arial" w:cs="Arial"/>
          <w:lang w:eastAsia="sl-SI"/>
        </w:rPr>
        <w:tab/>
        <w:t>__________________________</w:t>
      </w:r>
    </w:p>
    <w:p w:rsidR="00CA1608" w:rsidRPr="00CA1608" w:rsidRDefault="00CA1608" w:rsidP="00CA1608">
      <w:pPr>
        <w:spacing w:after="0" w:line="240" w:lineRule="auto"/>
        <w:rPr>
          <w:rFonts w:ascii="Arial" w:eastAsia="Times New Roman" w:hAnsi="Arial" w:cs="Arial"/>
          <w:lang w:eastAsia="sl-SI"/>
        </w:rPr>
      </w:pPr>
    </w:p>
    <w:p w:rsidR="00CA1608" w:rsidRPr="00CA1608" w:rsidRDefault="00CA1608" w:rsidP="00CA1608">
      <w:pPr>
        <w:spacing w:after="0" w:line="240" w:lineRule="auto"/>
        <w:rPr>
          <w:rFonts w:ascii="Arial" w:eastAsia="Times New Roman" w:hAnsi="Arial" w:cs="Arial"/>
          <w:lang w:eastAsia="sl-SI"/>
        </w:rPr>
      </w:pPr>
      <w:r w:rsidRPr="00CA1608">
        <w:rPr>
          <w:rFonts w:ascii="Arial" w:eastAsia="Times New Roman" w:hAnsi="Arial" w:cs="Arial"/>
          <w:lang w:eastAsia="sl-SI"/>
        </w:rPr>
        <w:tab/>
      </w:r>
      <w:r w:rsidRPr="00CA1608">
        <w:rPr>
          <w:rFonts w:ascii="Arial" w:eastAsia="Times New Roman" w:hAnsi="Arial" w:cs="Arial"/>
          <w:lang w:eastAsia="sl-SI"/>
        </w:rPr>
        <w:tab/>
        <w:t>__________________________</w:t>
      </w:r>
    </w:p>
    <w:p w:rsidR="00CA1608" w:rsidRPr="00CA1608" w:rsidRDefault="00CA1608" w:rsidP="00CA1608">
      <w:pPr>
        <w:spacing w:after="0" w:line="240" w:lineRule="auto"/>
        <w:jc w:val="both"/>
        <w:rPr>
          <w:rFonts w:ascii="Arial" w:eastAsia="Times New Roman" w:hAnsi="Arial" w:cs="Arial"/>
          <w:lang w:eastAsia="sl-SI"/>
        </w:rPr>
      </w:pPr>
    </w:p>
    <w:p w:rsidR="00CA1608" w:rsidRPr="00CA1608" w:rsidRDefault="00CA1608" w:rsidP="00CA1608">
      <w:pPr>
        <w:spacing w:after="0" w:line="240" w:lineRule="auto"/>
        <w:jc w:val="both"/>
        <w:rPr>
          <w:rFonts w:ascii="Arial" w:eastAsia="Times New Roman" w:hAnsi="Arial" w:cs="Arial"/>
          <w:b/>
          <w:i/>
          <w:lang w:eastAsia="sl-SI"/>
        </w:rPr>
      </w:pPr>
    </w:p>
    <w:p w:rsidR="00CA1608" w:rsidRPr="00CA1608" w:rsidRDefault="00CA1608" w:rsidP="00CA1608">
      <w:pPr>
        <w:spacing w:after="0" w:line="240" w:lineRule="auto"/>
        <w:jc w:val="both"/>
        <w:rPr>
          <w:rFonts w:ascii="Arial" w:eastAsia="Times New Roman" w:hAnsi="Arial" w:cs="Arial"/>
          <w:b/>
          <w:i/>
          <w:sz w:val="24"/>
          <w:szCs w:val="24"/>
          <w:lang w:eastAsia="sl-SI"/>
        </w:rPr>
      </w:pPr>
    </w:p>
    <w:p w:rsidR="00CA1608" w:rsidRPr="00CA1608" w:rsidRDefault="00CA1608" w:rsidP="00CA1608">
      <w:pPr>
        <w:spacing w:after="0" w:line="240" w:lineRule="auto"/>
        <w:jc w:val="center"/>
        <w:rPr>
          <w:rFonts w:ascii="Arial" w:eastAsia="Times New Roman" w:hAnsi="Arial" w:cs="Arial"/>
          <w:b/>
          <w:iCs/>
          <w:sz w:val="24"/>
          <w:szCs w:val="24"/>
          <w:lang w:eastAsia="sl-SI"/>
        </w:rPr>
      </w:pPr>
      <w:r w:rsidRPr="00CA1608">
        <w:rPr>
          <w:rFonts w:ascii="Arial" w:eastAsia="Times New Roman" w:hAnsi="Arial" w:cs="Arial"/>
          <w:b/>
          <w:iCs/>
          <w:sz w:val="24"/>
          <w:szCs w:val="24"/>
          <w:lang w:eastAsia="sl-SI"/>
        </w:rPr>
        <w:t>SOGLASJE ZA ODPRAVO RAČUNSKIH NAPAK</w:t>
      </w:r>
    </w:p>
    <w:p w:rsidR="00CA1608" w:rsidRPr="00CA1608" w:rsidRDefault="00CA1608" w:rsidP="00CA1608">
      <w:pPr>
        <w:spacing w:after="0" w:line="240" w:lineRule="auto"/>
        <w:jc w:val="both"/>
        <w:rPr>
          <w:rFonts w:ascii="Arial" w:eastAsia="Times New Roman" w:hAnsi="Arial" w:cs="Arial"/>
          <w:iCs/>
          <w:lang w:eastAsia="sl-SI"/>
        </w:rPr>
      </w:pPr>
    </w:p>
    <w:p w:rsidR="00CA1608" w:rsidRPr="00CA1608" w:rsidRDefault="00CA1608" w:rsidP="00CA1608">
      <w:pPr>
        <w:spacing w:after="0" w:line="240" w:lineRule="auto"/>
        <w:jc w:val="both"/>
        <w:rPr>
          <w:rFonts w:ascii="Arial" w:eastAsia="Times New Roman" w:hAnsi="Arial" w:cs="Arial"/>
          <w:iCs/>
          <w:lang w:eastAsia="sl-SI"/>
        </w:rPr>
      </w:pPr>
    </w:p>
    <w:p w:rsidR="00CA1608" w:rsidRPr="00CA1608" w:rsidRDefault="00CA1608" w:rsidP="00CA1608">
      <w:pPr>
        <w:spacing w:after="0" w:line="240" w:lineRule="auto"/>
        <w:jc w:val="both"/>
        <w:rPr>
          <w:rFonts w:ascii="Arial" w:eastAsia="Times New Roman" w:hAnsi="Arial" w:cs="Arial"/>
          <w:iCs/>
          <w:lang w:eastAsia="sl-SI"/>
        </w:rPr>
      </w:pPr>
      <w:r w:rsidRPr="00CA1608">
        <w:rPr>
          <w:rFonts w:ascii="Arial" w:eastAsia="Times New Roman" w:hAnsi="Arial" w:cs="Arial"/>
          <w:iCs/>
          <w:lang w:eastAsia="sl-SI"/>
        </w:rPr>
        <w:t>Soglašamo, da naročnik v skladu s 7. odstavkom 89. člena ZJN-3:</w:t>
      </w:r>
    </w:p>
    <w:p w:rsidR="00CA1608" w:rsidRPr="00CA1608" w:rsidRDefault="00CA1608" w:rsidP="00CA1608">
      <w:pPr>
        <w:numPr>
          <w:ilvl w:val="0"/>
          <w:numId w:val="37"/>
        </w:numPr>
        <w:spacing w:after="0" w:line="276" w:lineRule="auto"/>
        <w:jc w:val="both"/>
        <w:rPr>
          <w:rFonts w:ascii="Arial" w:eastAsia="Times New Roman" w:hAnsi="Arial" w:cs="Arial"/>
          <w:iCs/>
          <w:lang w:eastAsia="sl-SI"/>
        </w:rPr>
      </w:pPr>
      <w:r w:rsidRPr="00CA1608">
        <w:rPr>
          <w:rFonts w:ascii="Arial" w:eastAsia="Times New Roman" w:hAnsi="Arial" w:cs="Arial"/>
          <w:iCs/>
          <w:lang w:eastAsia="sl-SI"/>
        </w:rPr>
        <w:t>popravi računske napake, ki jih odkrije pri pregledu in ocenjevanju ponudb, pri tem se količina in cena na enoto brez DDV ne smeta spreminjati;</w:t>
      </w:r>
    </w:p>
    <w:p w:rsidR="00CA1608" w:rsidRPr="00CA1608" w:rsidRDefault="00CA1608" w:rsidP="00CA1608">
      <w:pPr>
        <w:numPr>
          <w:ilvl w:val="0"/>
          <w:numId w:val="37"/>
        </w:numPr>
        <w:spacing w:after="0" w:line="276" w:lineRule="auto"/>
        <w:jc w:val="both"/>
        <w:rPr>
          <w:rFonts w:ascii="Arial" w:eastAsia="Times New Roman" w:hAnsi="Arial" w:cs="Arial"/>
          <w:iCs/>
          <w:lang w:eastAsia="sl-SI"/>
        </w:rPr>
      </w:pPr>
      <w:r w:rsidRPr="00CA1608">
        <w:rPr>
          <w:rFonts w:ascii="Arial" w:eastAsia="Times New Roman" w:hAnsi="Arial" w:cs="Arial"/>
          <w:iCs/>
          <w:lang w:eastAsia="sl-SI"/>
        </w:rPr>
        <w:t>lahko popravi računske napake zaradi nepravilne vnaprej določene matematične operacije s strani naročnika in sicer tako, da ob upoštevanju cen na enoto brez DDV in količin, ki jih ponudi ponudnik, izračuna vrednost ponudbe z upoštevanjem pravilne matematične operacije;</w:t>
      </w:r>
    </w:p>
    <w:p w:rsidR="00CA1608" w:rsidRPr="00CA1608" w:rsidRDefault="00CA1608" w:rsidP="00CA1608">
      <w:pPr>
        <w:numPr>
          <w:ilvl w:val="0"/>
          <w:numId w:val="37"/>
        </w:numPr>
        <w:spacing w:after="0" w:line="276" w:lineRule="auto"/>
        <w:jc w:val="both"/>
        <w:rPr>
          <w:rFonts w:ascii="Arial" w:eastAsia="Times New Roman" w:hAnsi="Arial" w:cs="Arial"/>
          <w:iCs/>
          <w:lang w:eastAsia="sl-SI"/>
        </w:rPr>
      </w:pPr>
      <w:r w:rsidRPr="00CA1608">
        <w:rPr>
          <w:rFonts w:ascii="Arial" w:eastAsia="Times New Roman" w:hAnsi="Arial" w:cs="Arial"/>
          <w:iCs/>
          <w:lang w:eastAsia="sl-SI"/>
        </w:rPr>
        <w:t xml:space="preserve">popravi napačno zapisano stopnjo DDV v pravilno.  </w:t>
      </w:r>
    </w:p>
    <w:p w:rsidR="00CA1608" w:rsidRPr="00CA1608" w:rsidRDefault="00CA1608" w:rsidP="00CA1608">
      <w:pPr>
        <w:spacing w:after="0" w:line="240" w:lineRule="auto"/>
        <w:jc w:val="both"/>
        <w:rPr>
          <w:rFonts w:ascii="Arial" w:eastAsia="Times New Roman" w:hAnsi="Arial" w:cs="Arial"/>
          <w:iCs/>
          <w:lang w:eastAsia="sl-SI"/>
        </w:rPr>
      </w:pPr>
    </w:p>
    <w:p w:rsidR="00CA1608" w:rsidRPr="00CA1608" w:rsidRDefault="00CA1608" w:rsidP="00CA1608">
      <w:pPr>
        <w:spacing w:after="0" w:line="240" w:lineRule="auto"/>
        <w:rPr>
          <w:rFonts w:ascii="Arial" w:eastAsia="Times New Roman" w:hAnsi="Arial" w:cs="Arial"/>
          <w:b/>
          <w:u w:val="single"/>
          <w:lang w:eastAsia="sl-SI"/>
        </w:rPr>
      </w:pPr>
    </w:p>
    <w:p w:rsidR="00CA1608" w:rsidRPr="00CA1608" w:rsidRDefault="00CA1608" w:rsidP="00CA1608">
      <w:pPr>
        <w:spacing w:after="0" w:line="240" w:lineRule="auto"/>
        <w:rPr>
          <w:rFonts w:ascii="Arial" w:eastAsia="Times New Roman" w:hAnsi="Arial" w:cs="Arial"/>
          <w:b/>
          <w:u w:val="single"/>
          <w:lang w:eastAsia="sl-SI"/>
        </w:rPr>
      </w:pPr>
    </w:p>
    <w:p w:rsidR="00CA1608" w:rsidRPr="00CA1608" w:rsidRDefault="00CA1608" w:rsidP="00CA1608">
      <w:pPr>
        <w:spacing w:after="0" w:line="240" w:lineRule="auto"/>
        <w:ind w:left="4248" w:right="72" w:firstLine="1416"/>
        <w:jc w:val="both"/>
        <w:rPr>
          <w:rFonts w:ascii="Arial" w:eastAsia="Times New Roman" w:hAnsi="Arial" w:cs="Arial"/>
          <w:b/>
          <w:lang w:eastAsia="sl-SI"/>
        </w:rPr>
      </w:pPr>
      <w:r w:rsidRPr="00CA1608">
        <w:rPr>
          <w:rFonts w:ascii="Arial" w:eastAsia="Times New Roman" w:hAnsi="Arial" w:cs="Arial"/>
          <w:b/>
          <w:lang w:eastAsia="sl-SI"/>
        </w:rPr>
        <w:t>PONUDNIK:</w:t>
      </w:r>
    </w:p>
    <w:p w:rsidR="00CA1608" w:rsidRPr="00CA1608" w:rsidRDefault="00CA1608" w:rsidP="00CA1608">
      <w:pPr>
        <w:spacing w:after="0" w:line="240" w:lineRule="auto"/>
        <w:rPr>
          <w:rFonts w:ascii="Arial" w:eastAsia="Times New Roman" w:hAnsi="Arial" w:cs="Arial"/>
          <w:b/>
          <w:lang w:eastAsia="sl-SI"/>
        </w:rPr>
      </w:pPr>
      <w:r w:rsidRPr="00CA1608">
        <w:rPr>
          <w:rFonts w:ascii="Arial" w:eastAsia="Times New Roman" w:hAnsi="Arial" w:cs="Arial"/>
          <w:b/>
          <w:lang w:eastAsia="sl-SI"/>
        </w:rPr>
        <w:tab/>
      </w:r>
      <w:r w:rsidRPr="00CA1608">
        <w:rPr>
          <w:rFonts w:ascii="Arial" w:eastAsia="Times New Roman" w:hAnsi="Arial" w:cs="Arial"/>
          <w:b/>
          <w:lang w:eastAsia="sl-SI"/>
        </w:rPr>
        <w:tab/>
      </w:r>
      <w:r w:rsidRPr="00CA1608">
        <w:rPr>
          <w:rFonts w:ascii="Arial" w:eastAsia="Times New Roman" w:hAnsi="Arial" w:cs="Arial"/>
          <w:b/>
          <w:lang w:eastAsia="sl-SI"/>
        </w:rPr>
        <w:tab/>
      </w:r>
      <w:r w:rsidRPr="00CA1608">
        <w:rPr>
          <w:rFonts w:ascii="Arial" w:eastAsia="Times New Roman" w:hAnsi="Arial" w:cs="Arial"/>
          <w:b/>
          <w:lang w:eastAsia="sl-SI"/>
        </w:rPr>
        <w:tab/>
        <w:t xml:space="preserve">       (žig in podpis zakonitega zastopnika oz. </w:t>
      </w:r>
      <w:proofErr w:type="spellStart"/>
      <w:r w:rsidRPr="00CA1608">
        <w:rPr>
          <w:rFonts w:ascii="Arial" w:eastAsia="Times New Roman" w:hAnsi="Arial" w:cs="Arial"/>
          <w:b/>
          <w:lang w:eastAsia="sl-SI"/>
        </w:rPr>
        <w:t>poobl</w:t>
      </w:r>
      <w:proofErr w:type="spellEnd"/>
      <w:r w:rsidRPr="00CA1608">
        <w:rPr>
          <w:rFonts w:ascii="Arial" w:eastAsia="Times New Roman" w:hAnsi="Arial" w:cs="Arial"/>
          <w:b/>
          <w:lang w:eastAsia="sl-SI"/>
        </w:rPr>
        <w:t>. osebe)</w:t>
      </w:r>
    </w:p>
    <w:p w:rsidR="00CA1608" w:rsidRPr="00CA1608" w:rsidRDefault="00CA1608" w:rsidP="00CA1608">
      <w:pPr>
        <w:tabs>
          <w:tab w:val="left" w:pos="8460"/>
        </w:tabs>
        <w:spacing w:after="0" w:line="240" w:lineRule="auto"/>
        <w:ind w:right="432"/>
        <w:jc w:val="both"/>
        <w:rPr>
          <w:rFonts w:ascii="Arial" w:eastAsia="Times New Roman" w:hAnsi="Arial" w:cs="Arial"/>
          <w:b/>
          <w:bCs/>
          <w:sz w:val="24"/>
          <w:szCs w:val="24"/>
          <w:lang w:eastAsia="sl-SI"/>
        </w:rPr>
      </w:pPr>
    </w:p>
    <w:p w:rsidR="00CA1608" w:rsidRPr="00CA1608" w:rsidRDefault="00CA1608" w:rsidP="00CA1608">
      <w:pPr>
        <w:tabs>
          <w:tab w:val="left" w:pos="8460"/>
        </w:tabs>
        <w:spacing w:after="0" w:line="240" w:lineRule="auto"/>
        <w:ind w:right="432"/>
        <w:jc w:val="both"/>
        <w:rPr>
          <w:rFonts w:ascii="Arial" w:eastAsia="Times New Roman" w:hAnsi="Arial" w:cs="Arial"/>
          <w:b/>
          <w:bCs/>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spacing w:after="0" w:line="240" w:lineRule="auto"/>
        <w:jc w:val="both"/>
        <w:rPr>
          <w:rFonts w:ascii="Arial" w:eastAsia="Times New Roman" w:hAnsi="Arial" w:cs="Arial"/>
          <w:b/>
          <w:sz w:val="24"/>
          <w:szCs w:val="24"/>
          <w:lang w:eastAsia="sl-SI"/>
        </w:rPr>
      </w:pPr>
    </w:p>
    <w:p w:rsidR="00CA1608" w:rsidRPr="00CA1608" w:rsidRDefault="00CA1608" w:rsidP="00CA1608">
      <w:pPr>
        <w:keepNext/>
        <w:numPr>
          <w:ilvl w:val="1"/>
          <w:numId w:val="12"/>
        </w:numPr>
        <w:spacing w:after="0" w:line="240" w:lineRule="auto"/>
        <w:outlineLvl w:val="0"/>
        <w:rPr>
          <w:rFonts w:ascii="Arial" w:eastAsia="Times New Roman" w:hAnsi="Arial" w:cs="Arial"/>
          <w:b/>
          <w:i/>
          <w:sz w:val="28"/>
          <w:szCs w:val="28"/>
          <w:lang w:val="x-none" w:eastAsia="x-none"/>
        </w:rPr>
      </w:pPr>
      <w:r w:rsidRPr="00CA1608">
        <w:rPr>
          <w:rFonts w:ascii="Arial" w:eastAsia="Times New Roman" w:hAnsi="Arial" w:cs="Arial"/>
          <w:b/>
          <w:i/>
          <w:sz w:val="28"/>
          <w:szCs w:val="28"/>
          <w:lang w:eastAsia="x-none"/>
        </w:rPr>
        <w:lastRenderedPageBreak/>
        <w:t>VZOREC P</w:t>
      </w:r>
      <w:r w:rsidRPr="00CA1608">
        <w:rPr>
          <w:rFonts w:ascii="Arial" w:eastAsia="Times New Roman" w:hAnsi="Arial" w:cs="Arial"/>
          <w:b/>
          <w:i/>
          <w:sz w:val="28"/>
          <w:szCs w:val="28"/>
          <w:lang w:val="x-none" w:eastAsia="x-none"/>
        </w:rPr>
        <w:t>OGODBE</w:t>
      </w:r>
      <w:r w:rsidRPr="00CA1608">
        <w:rPr>
          <w:rFonts w:ascii="Arial" w:eastAsia="Times New Roman" w:hAnsi="Arial" w:cs="Arial"/>
          <w:b/>
          <w:i/>
          <w:sz w:val="28"/>
          <w:szCs w:val="28"/>
          <w:lang w:eastAsia="x-none"/>
        </w:rPr>
        <w:t xml:space="preserve">                                                     (OBR-19)</w:t>
      </w:r>
    </w:p>
    <w:tbl>
      <w:tblPr>
        <w:tblW w:w="13769" w:type="dxa"/>
        <w:tblLook w:val="04A0" w:firstRow="1" w:lastRow="0" w:firstColumn="1" w:lastColumn="0" w:noHBand="0" w:noVBand="1"/>
      </w:tblPr>
      <w:tblGrid>
        <w:gridCol w:w="9464"/>
        <w:gridCol w:w="4305"/>
      </w:tblGrid>
      <w:tr w:rsidR="00CA1608" w:rsidRPr="00CA1608" w:rsidTr="00C95057">
        <w:trPr>
          <w:trHeight w:val="171"/>
        </w:trPr>
        <w:tc>
          <w:tcPr>
            <w:tcW w:w="9464" w:type="dxa"/>
          </w:tcPr>
          <w:p w:rsidR="00CA1608" w:rsidRPr="00CA1608" w:rsidRDefault="00CA1608" w:rsidP="00CA1608">
            <w:pPr>
              <w:spacing w:after="0" w:line="240" w:lineRule="auto"/>
              <w:rPr>
                <w:rFonts w:ascii="Arial" w:eastAsia="Calibri" w:hAnsi="Arial" w:cs="Arial"/>
              </w:rPr>
            </w:pPr>
          </w:p>
        </w:tc>
        <w:tc>
          <w:tcPr>
            <w:tcW w:w="4305" w:type="dxa"/>
          </w:tcPr>
          <w:p w:rsidR="00CA1608" w:rsidRPr="00CA1608" w:rsidRDefault="00CA1608" w:rsidP="00CA1608">
            <w:pPr>
              <w:rPr>
                <w:rFonts w:ascii="Arial" w:eastAsia="Calibri" w:hAnsi="Arial" w:cs="Arial"/>
              </w:rPr>
            </w:pPr>
          </w:p>
        </w:tc>
      </w:tr>
      <w:tr w:rsidR="00CA1608" w:rsidRPr="00CA1608" w:rsidTr="00C95057">
        <w:tc>
          <w:tcPr>
            <w:tcW w:w="9464" w:type="dxa"/>
          </w:tcPr>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b/>
              </w:rPr>
              <w:t>MESTNA OBČINA NOVA GORICA</w:t>
            </w:r>
            <w:r w:rsidRPr="00CA1608">
              <w:rPr>
                <w:rFonts w:ascii="Arial" w:eastAsia="Calibri" w:hAnsi="Arial" w:cs="Arial"/>
              </w:rPr>
              <w:t>, Trg Edvarda Kardelja 1, 5000 Nova Gorica, matična številka: 5881773000, ID za DDV: SI 53055730, ki jo zastopa župan dr. Klemen Miklavič (v nadaljevanju naročnik)</w:t>
            </w:r>
          </w:p>
          <w:p w:rsidR="00CA1608" w:rsidRPr="00CA1608" w:rsidRDefault="00CA1608" w:rsidP="00CA1608">
            <w:pPr>
              <w:spacing w:after="0" w:line="240" w:lineRule="auto"/>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in</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autoSpaceDE w:val="0"/>
              <w:autoSpaceDN w:val="0"/>
              <w:adjustRightInd w:val="0"/>
              <w:spacing w:after="0" w:line="240" w:lineRule="auto"/>
              <w:rPr>
                <w:rFonts w:ascii="Arial" w:eastAsia="Calibri" w:hAnsi="Arial" w:cs="Arial"/>
                <w:bCs/>
                <w:color w:val="000000"/>
                <w:lang w:eastAsia="sl-SI"/>
              </w:rPr>
            </w:pPr>
            <w:r w:rsidRPr="00CA1608">
              <w:rPr>
                <w:rFonts w:ascii="Arial" w:eastAsia="Calibri" w:hAnsi="Arial" w:cs="Arial"/>
                <w:bCs/>
                <w:color w:val="000000"/>
                <w:lang w:eastAsia="sl-SI"/>
              </w:rPr>
              <w:t xml:space="preserve">__________________, __________________, ____________________, matična številka: __________, ID za DDV: SI __________, ki ga zastopa direktor ______________ </w:t>
            </w:r>
          </w:p>
          <w:p w:rsidR="00CA1608" w:rsidRPr="00CA1608" w:rsidRDefault="00CA1608" w:rsidP="00CA1608">
            <w:pPr>
              <w:autoSpaceDE w:val="0"/>
              <w:autoSpaceDN w:val="0"/>
              <w:adjustRightInd w:val="0"/>
              <w:spacing w:after="0" w:line="240" w:lineRule="auto"/>
              <w:rPr>
                <w:rFonts w:ascii="Arial" w:eastAsia="Calibri" w:hAnsi="Arial" w:cs="Arial"/>
                <w:bCs/>
                <w:color w:val="000000"/>
                <w:lang w:eastAsia="sl-SI"/>
              </w:rPr>
            </w:pPr>
            <w:r w:rsidRPr="00CA1608">
              <w:rPr>
                <w:rFonts w:ascii="Arial" w:eastAsia="Calibri" w:hAnsi="Arial" w:cs="Arial"/>
                <w:bCs/>
                <w:color w:val="000000"/>
                <w:lang w:eastAsia="sl-SI"/>
              </w:rPr>
              <w:t xml:space="preserve">št. TRR _______________________  odprt pri banki _____________________ </w:t>
            </w:r>
          </w:p>
          <w:p w:rsidR="00CA1608" w:rsidRPr="00CA1608" w:rsidRDefault="00CA1608" w:rsidP="00CA1608">
            <w:pPr>
              <w:autoSpaceDE w:val="0"/>
              <w:autoSpaceDN w:val="0"/>
              <w:adjustRightInd w:val="0"/>
              <w:spacing w:after="0" w:line="240" w:lineRule="auto"/>
              <w:rPr>
                <w:rFonts w:ascii="Arial" w:eastAsia="Calibri" w:hAnsi="Arial" w:cs="Arial"/>
                <w:bCs/>
                <w:color w:val="000000"/>
                <w:lang w:eastAsia="sl-SI"/>
              </w:rPr>
            </w:pPr>
            <w:r w:rsidRPr="00CA1608">
              <w:rPr>
                <w:rFonts w:ascii="Arial" w:eastAsia="Calibri" w:hAnsi="Arial" w:cs="Arial"/>
                <w:bCs/>
                <w:color w:val="000000"/>
                <w:lang w:eastAsia="sl-SI"/>
              </w:rPr>
              <w:t>(v nadaljevanju izvajalec)</w:t>
            </w:r>
          </w:p>
          <w:p w:rsidR="00CA1608" w:rsidRPr="00CA1608" w:rsidRDefault="00CA1608" w:rsidP="00CA1608">
            <w:pPr>
              <w:spacing w:after="0" w:line="240" w:lineRule="auto"/>
              <w:rPr>
                <w:rFonts w:ascii="Arial" w:eastAsia="Calibri" w:hAnsi="Arial" w:cs="Arial"/>
              </w:rPr>
            </w:pPr>
          </w:p>
          <w:p w:rsidR="00CA1608" w:rsidRPr="00CA1608" w:rsidRDefault="00CA1608" w:rsidP="00CA1608">
            <w:pPr>
              <w:spacing w:after="0" w:line="240" w:lineRule="auto"/>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 xml:space="preserve">sklepata naslednjo </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autoSpaceDE w:val="0"/>
              <w:autoSpaceDN w:val="0"/>
              <w:adjustRightInd w:val="0"/>
              <w:spacing w:after="0" w:line="240" w:lineRule="auto"/>
              <w:jc w:val="center"/>
              <w:rPr>
                <w:rFonts w:ascii="Arial" w:eastAsia="Calibri" w:hAnsi="Arial" w:cs="Arial"/>
                <w:b/>
                <w:bCs/>
                <w:iCs/>
                <w:color w:val="000000"/>
                <w:lang w:eastAsia="sl-SI"/>
              </w:rPr>
            </w:pPr>
            <w:r w:rsidRPr="00CA1608">
              <w:rPr>
                <w:rFonts w:ascii="Arial" w:eastAsia="Calibri" w:hAnsi="Arial" w:cs="Arial"/>
                <w:b/>
                <w:bCs/>
                <w:iCs/>
                <w:color w:val="000000"/>
                <w:lang w:eastAsia="sl-SI"/>
              </w:rPr>
              <w:t>GRADBENO POGODBO ZA</w:t>
            </w:r>
          </w:p>
          <w:p w:rsidR="00CA1608" w:rsidRPr="00CA1608" w:rsidRDefault="00CA1608" w:rsidP="00CA1608">
            <w:pPr>
              <w:spacing w:after="0" w:line="240" w:lineRule="auto"/>
              <w:jc w:val="both"/>
              <w:rPr>
                <w:rFonts w:ascii="Arial" w:eastAsia="Calibri" w:hAnsi="Arial" w:cs="Arial"/>
                <w:bCs/>
              </w:rPr>
            </w:pPr>
            <w:r w:rsidRPr="00CA1608">
              <w:rPr>
                <w:rFonts w:ascii="Arial" w:eastAsia="Calibri" w:hAnsi="Arial" w:cs="Arial"/>
                <w:b/>
                <w:bCs/>
                <w:iCs/>
                <w:color w:val="000000"/>
                <w:lang w:eastAsia="sl-SI"/>
              </w:rPr>
              <w:t>izvedbo GOI del za rekonstrukcijo objekta OŠ Čepovan - 1. faza obnova kotlovnice</w:t>
            </w:r>
          </w:p>
          <w:p w:rsidR="00CA1608" w:rsidRPr="00CA1608" w:rsidRDefault="00CA1608" w:rsidP="00CA1608">
            <w:pPr>
              <w:spacing w:after="0" w:line="240" w:lineRule="auto"/>
              <w:jc w:val="both"/>
              <w:rPr>
                <w:rFonts w:ascii="Arial" w:eastAsia="Calibri" w:hAnsi="Arial" w:cs="Arial"/>
                <w:bCs/>
              </w:rPr>
            </w:pPr>
          </w:p>
          <w:p w:rsidR="00CA1608" w:rsidRPr="00CA1608" w:rsidRDefault="00CA1608" w:rsidP="00CA1608">
            <w:pPr>
              <w:spacing w:after="0" w:line="240" w:lineRule="auto"/>
              <w:jc w:val="center"/>
              <w:rPr>
                <w:rFonts w:ascii="Arial" w:eastAsia="Calibri" w:hAnsi="Arial" w:cs="Arial"/>
                <w:b/>
              </w:rPr>
            </w:pPr>
            <w:r w:rsidRPr="00CA1608">
              <w:rPr>
                <w:rFonts w:ascii="Arial" w:eastAsia="Calibri" w:hAnsi="Arial" w:cs="Arial"/>
                <w:b/>
              </w:rPr>
              <w:t>Uvodne ugotovitve</w:t>
            </w:r>
          </w:p>
          <w:p w:rsidR="00CA1608" w:rsidRPr="00CA1608" w:rsidRDefault="00CA1608" w:rsidP="00CA1608">
            <w:pPr>
              <w:spacing w:after="0" w:line="240" w:lineRule="auto"/>
              <w:jc w:val="center"/>
              <w:rPr>
                <w:rFonts w:ascii="Arial" w:eastAsia="Calibri" w:hAnsi="Arial" w:cs="Arial"/>
                <w:b/>
              </w:rPr>
            </w:pPr>
          </w:p>
          <w:p w:rsidR="00CA1608" w:rsidRPr="00CA1608" w:rsidRDefault="00CA1608" w:rsidP="00CA1608">
            <w:pPr>
              <w:numPr>
                <w:ilvl w:val="0"/>
                <w:numId w:val="26"/>
              </w:numPr>
              <w:spacing w:after="0" w:line="240" w:lineRule="auto"/>
              <w:jc w:val="center"/>
              <w:rPr>
                <w:rFonts w:ascii="Arial" w:eastAsia="Calibri" w:hAnsi="Arial" w:cs="Arial"/>
                <w:b/>
                <w:bCs/>
              </w:rPr>
            </w:pPr>
            <w:r w:rsidRPr="00CA1608">
              <w:rPr>
                <w:rFonts w:ascii="Arial" w:eastAsia="Calibri" w:hAnsi="Arial" w:cs="Arial"/>
                <w:b/>
                <w:bCs/>
              </w:rPr>
              <w:t>člen</w:t>
            </w:r>
          </w:p>
          <w:p w:rsidR="00CA1608" w:rsidRPr="00CA1608" w:rsidRDefault="00CA1608" w:rsidP="00CA1608">
            <w:pPr>
              <w:spacing w:after="0" w:line="240" w:lineRule="auto"/>
              <w:rPr>
                <w:rFonts w:ascii="Arial" w:eastAsia="Calibri" w:hAnsi="Arial" w:cs="Arial"/>
                <w:bCs/>
              </w:rPr>
            </w:pPr>
          </w:p>
          <w:p w:rsidR="00CA1608" w:rsidRPr="00CA1608" w:rsidRDefault="00CA1608" w:rsidP="00CA1608">
            <w:pPr>
              <w:autoSpaceDE w:val="0"/>
              <w:autoSpaceDN w:val="0"/>
              <w:adjustRightInd w:val="0"/>
              <w:spacing w:after="0" w:line="240" w:lineRule="auto"/>
              <w:jc w:val="both"/>
              <w:rPr>
                <w:rFonts w:ascii="Arial" w:eastAsia="Calibri" w:hAnsi="Arial" w:cs="Arial"/>
                <w:color w:val="000000"/>
              </w:rPr>
            </w:pPr>
            <w:r w:rsidRPr="00CA1608">
              <w:rPr>
                <w:rFonts w:ascii="Arial" w:eastAsia="Calibri" w:hAnsi="Arial" w:cs="Arial"/>
                <w:color w:val="000000"/>
              </w:rPr>
              <w:t>Pogodbeni stranki uvodoma ugotavljata:</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rPr>
            </w:pPr>
            <w:r w:rsidRPr="00CA1608">
              <w:rPr>
                <w:rFonts w:ascii="Arial" w:eastAsia="Calibri" w:hAnsi="Arial" w:cs="Arial"/>
                <w:color w:val="000000"/>
              </w:rPr>
              <w:t>da je Mestna občina Nova Gorica izvedla javno naročilo za izvedbo gradbeno obrtniških in instalacijskih (GOI) del za rekonstrukcijo objekta OŠ Čepovan - 1. faza obnova kotlovnice, ki je bilo objavljeno na Portalu javnih naročil, dne _______, pod številko objave ____________,</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rPr>
            </w:pPr>
            <w:r w:rsidRPr="00CA1608">
              <w:rPr>
                <w:rFonts w:ascii="Arial" w:eastAsia="Calibri" w:hAnsi="Arial" w:cs="Arial"/>
                <w:color w:val="000000"/>
              </w:rPr>
              <w:t xml:space="preserve">da je bil izvajalec __________________________ izbran za najugodnejšega ponudnika po ponudbi št. ____, z dne __________, ki je priloga in sestavni del te pogodbe, </w:t>
            </w:r>
          </w:p>
          <w:p w:rsidR="00CA1608" w:rsidRPr="00CA1608" w:rsidRDefault="00CA1608" w:rsidP="00CA1608">
            <w:pPr>
              <w:numPr>
                <w:ilvl w:val="0"/>
                <w:numId w:val="20"/>
              </w:numPr>
              <w:spacing w:after="0" w:line="240" w:lineRule="auto"/>
              <w:jc w:val="both"/>
              <w:rPr>
                <w:rFonts w:ascii="Arial" w:eastAsia="Times New Roman" w:hAnsi="Arial" w:cs="Arial"/>
                <w:lang w:eastAsia="sl-SI"/>
              </w:rPr>
            </w:pPr>
            <w:r w:rsidRPr="00CA1608">
              <w:rPr>
                <w:rFonts w:ascii="Arial" w:eastAsia="Times New Roman" w:hAnsi="Arial" w:cs="Arial"/>
                <w:lang w:eastAsia="sl-SI"/>
              </w:rPr>
              <w:t>da je naročnik investitor izvedbe GOI del za rekonstrukcijo objekta OŠ Čepovan - 1. faza obnova kotlovnice,</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rPr>
            </w:pPr>
            <w:r w:rsidRPr="00CA1608">
              <w:rPr>
                <w:rFonts w:ascii="Arial" w:eastAsia="Calibri" w:hAnsi="Arial" w:cs="Arial"/>
                <w:color w:val="000000"/>
              </w:rPr>
              <w:t xml:space="preserve">da so sredstva za izvedbo predmeta pogodbe zagotovljena na proračunskih postavki </w:t>
            </w:r>
            <w:r w:rsidRPr="00CA1608">
              <w:rPr>
                <w:rFonts w:ascii="Arial" w:eastAsia="Calibri" w:hAnsi="Arial" w:cs="Arial"/>
              </w:rPr>
              <w:t>10.217 rekonstrukcija OŠ Čepovan</w:t>
            </w:r>
            <w:r w:rsidRPr="00CA1608">
              <w:rPr>
                <w:rFonts w:ascii="Arial" w:eastAsia="Calibri" w:hAnsi="Arial" w:cs="Arial"/>
                <w:color w:val="000000"/>
              </w:rPr>
              <w:t>;</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rPr>
            </w:pPr>
            <w:r w:rsidRPr="00CA1608">
              <w:rPr>
                <w:rFonts w:ascii="Arial" w:eastAsia="Calibri" w:hAnsi="Arial" w:cs="Arial"/>
                <w:color w:val="000000"/>
              </w:rPr>
              <w:t>da je naročnik skladno z navodilom MONG o evidentiranju naročilnic, pogodb in sklepov župana izdal zahtevek za izdajo pogodbe št. _____.</w:t>
            </w:r>
          </w:p>
          <w:p w:rsidR="00CA1608" w:rsidRPr="00CA1608" w:rsidRDefault="00CA1608" w:rsidP="00CA1608">
            <w:pPr>
              <w:spacing w:after="0" w:line="240" w:lineRule="auto"/>
              <w:jc w:val="both"/>
              <w:rPr>
                <w:rFonts w:ascii="Arial" w:eastAsia="Calibri" w:hAnsi="Arial" w:cs="Arial"/>
                <w:bCs/>
              </w:rPr>
            </w:pPr>
          </w:p>
          <w:p w:rsidR="00CA1608" w:rsidRPr="00CA1608" w:rsidRDefault="00CA1608" w:rsidP="00CA1608">
            <w:pPr>
              <w:spacing w:after="0" w:line="240" w:lineRule="auto"/>
              <w:jc w:val="center"/>
              <w:rPr>
                <w:rFonts w:ascii="Arial" w:eastAsia="Calibri" w:hAnsi="Arial" w:cs="Arial"/>
                <w:b/>
              </w:rPr>
            </w:pPr>
            <w:r w:rsidRPr="00CA1608">
              <w:rPr>
                <w:rFonts w:ascii="Arial" w:eastAsia="Calibri" w:hAnsi="Arial" w:cs="Arial"/>
                <w:b/>
              </w:rPr>
              <w:t>Predmet pogodbe</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numPr>
                <w:ilvl w:val="0"/>
                <w:numId w:val="26"/>
              </w:numPr>
              <w:spacing w:after="0" w:line="240" w:lineRule="auto"/>
              <w:jc w:val="center"/>
              <w:rPr>
                <w:rFonts w:ascii="Arial" w:eastAsia="Calibri" w:hAnsi="Arial" w:cs="Arial"/>
                <w:b/>
                <w:bCs/>
              </w:rPr>
            </w:pPr>
            <w:r w:rsidRPr="00CA1608">
              <w:rPr>
                <w:rFonts w:ascii="Arial" w:eastAsia="Calibri" w:hAnsi="Arial" w:cs="Arial"/>
                <w:b/>
                <w:bCs/>
              </w:rPr>
              <w:t>člen</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S to pogodbo naročnik naroča, izvajalec pa prevzema izvedbo gradbeno obrtniških in instalacijskih del za rekonstrukcijo objekta OŠ Čepovan - 1. faza obnova kotlovnice na podlagi:</w:t>
            </w:r>
          </w:p>
          <w:p w:rsidR="00CA1608" w:rsidRPr="00CA1608" w:rsidRDefault="00CA1608" w:rsidP="00CA1608">
            <w:pPr>
              <w:numPr>
                <w:ilvl w:val="1"/>
                <w:numId w:val="26"/>
              </w:numPr>
              <w:tabs>
                <w:tab w:val="num" w:pos="709"/>
              </w:tabs>
              <w:spacing w:after="0" w:line="240" w:lineRule="auto"/>
              <w:ind w:left="709" w:hanging="425"/>
              <w:jc w:val="both"/>
              <w:rPr>
                <w:rFonts w:ascii="Arial" w:eastAsia="Calibri" w:hAnsi="Arial" w:cs="Arial"/>
              </w:rPr>
            </w:pPr>
            <w:r w:rsidRPr="00CA1608">
              <w:rPr>
                <w:rFonts w:ascii="Arial" w:eastAsia="Calibri" w:hAnsi="Arial" w:cs="Arial"/>
              </w:rPr>
              <w:t>dokumentacije v zvezi z oddajo javnega naročila št. ________ z dne _________, in pogojih te pogodbe;</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rPr>
            </w:pPr>
            <w:r w:rsidRPr="00CA1608">
              <w:rPr>
                <w:rFonts w:ascii="Arial" w:eastAsia="Calibri" w:hAnsi="Arial" w:cs="Arial"/>
              </w:rPr>
              <w:t xml:space="preserve">PZI projektne dokumentacije </w:t>
            </w:r>
            <w:r w:rsidRPr="00CA1608">
              <w:rPr>
                <w:rFonts w:ascii="Arial" w:eastAsia="Calibri" w:hAnsi="Arial" w:cs="Arial"/>
                <w:b/>
              </w:rPr>
              <w:t>za rekonstrukcijo objekta OŠ Čepovan - 1. faza obnova kotlovnice št. 060/2018</w:t>
            </w:r>
            <w:r w:rsidRPr="00CA1608">
              <w:rPr>
                <w:rFonts w:ascii="Arial" w:eastAsia="Calibri" w:hAnsi="Arial" w:cs="Arial"/>
              </w:rPr>
              <w:t xml:space="preserve">, maj 2019, ki ga je izdelal Konstruktor Magajne </w:t>
            </w:r>
            <w:proofErr w:type="spellStart"/>
            <w:r w:rsidRPr="00CA1608">
              <w:rPr>
                <w:rFonts w:ascii="Arial" w:eastAsia="Calibri" w:hAnsi="Arial" w:cs="Arial"/>
              </w:rPr>
              <w:t>d.o.o</w:t>
            </w:r>
            <w:proofErr w:type="spellEnd"/>
            <w:r w:rsidRPr="00CA1608">
              <w:rPr>
                <w:rFonts w:ascii="Arial" w:eastAsia="Calibri" w:hAnsi="Arial" w:cs="Arial"/>
              </w:rPr>
              <w:t>.;</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rPr>
            </w:pPr>
            <w:r w:rsidRPr="00CA1608">
              <w:rPr>
                <w:rFonts w:ascii="Arial" w:eastAsia="Calibri" w:hAnsi="Arial" w:cs="Arial"/>
              </w:rPr>
              <w:t>ponudbe izvajalca št. _____________ z dne ___________;</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rPr>
            </w:pPr>
            <w:r w:rsidRPr="00CA1608">
              <w:rPr>
                <w:rFonts w:ascii="Arial" w:eastAsia="Calibri" w:hAnsi="Arial" w:cs="Arial"/>
                <w:color w:val="000000"/>
              </w:rPr>
              <w:t>pisnega tolmačenja nadzornika in vodje projekta v primeru nejasnosti;</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rPr>
            </w:pPr>
            <w:r w:rsidRPr="00CA1608">
              <w:rPr>
                <w:rFonts w:ascii="Arial" w:eastAsia="Calibri" w:hAnsi="Arial" w:cs="Arial"/>
                <w:color w:val="000000"/>
              </w:rPr>
              <w:t>zakonov in predpisov s področja graditve objektov, varstva pri delu in varstva pred požarom, tehničnih predpisov, normativov in standardov, ki urejajo izvajanje pogodbenih del;</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rPr>
            </w:pPr>
            <w:r w:rsidRPr="00CA1608">
              <w:rPr>
                <w:rFonts w:ascii="Arial" w:eastAsia="Calibri" w:hAnsi="Arial" w:cs="Arial"/>
                <w:color w:val="000000"/>
              </w:rPr>
              <w:lastRenderedPageBreak/>
              <w:t xml:space="preserve">terminskega in finančnega plana izvajanja del, ki ga potrdi naročnik; </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rPr>
            </w:pPr>
            <w:r w:rsidRPr="00CA1608">
              <w:rPr>
                <w:rFonts w:ascii="Arial" w:eastAsia="Calibri" w:hAnsi="Arial" w:cs="Arial"/>
                <w:color w:val="000000"/>
              </w:rPr>
              <w:t>drugih določb te pogodbe.</w:t>
            </w:r>
          </w:p>
          <w:p w:rsidR="00CA1608" w:rsidRPr="00CA1608" w:rsidRDefault="00CA1608" w:rsidP="00CA1608">
            <w:pPr>
              <w:autoSpaceDE w:val="0"/>
              <w:autoSpaceDN w:val="0"/>
              <w:adjustRightInd w:val="0"/>
              <w:spacing w:after="0" w:line="240" w:lineRule="auto"/>
              <w:ind w:left="720"/>
              <w:jc w:val="both"/>
              <w:rPr>
                <w:rFonts w:ascii="Arial" w:eastAsia="Calibri" w:hAnsi="Arial" w:cs="Arial"/>
                <w:color w:val="000000"/>
              </w:rPr>
            </w:pPr>
          </w:p>
          <w:p w:rsidR="00CA1608" w:rsidRPr="00CA1608" w:rsidRDefault="00CA1608" w:rsidP="00CA1608">
            <w:pPr>
              <w:autoSpaceDE w:val="0"/>
              <w:autoSpaceDN w:val="0"/>
              <w:adjustRightInd w:val="0"/>
              <w:spacing w:after="0" w:line="240" w:lineRule="auto"/>
              <w:jc w:val="center"/>
              <w:rPr>
                <w:rFonts w:ascii="Arial" w:eastAsia="Calibri" w:hAnsi="Arial" w:cs="Arial"/>
                <w:b/>
                <w:color w:val="000000"/>
                <w:lang w:eastAsia="sl-SI"/>
              </w:rPr>
            </w:pPr>
            <w:r w:rsidRPr="00CA1608">
              <w:rPr>
                <w:rFonts w:ascii="Arial" w:eastAsia="Calibri" w:hAnsi="Arial" w:cs="Arial"/>
                <w:b/>
                <w:color w:val="000000"/>
                <w:lang w:eastAsia="sl-SI"/>
              </w:rPr>
              <w:t>Vrednost del</w:t>
            </w:r>
          </w:p>
          <w:p w:rsidR="00CA1608" w:rsidRPr="00CA1608" w:rsidRDefault="00CA1608" w:rsidP="00CA1608">
            <w:pPr>
              <w:autoSpaceDE w:val="0"/>
              <w:autoSpaceDN w:val="0"/>
              <w:adjustRightInd w:val="0"/>
              <w:spacing w:after="0" w:line="240" w:lineRule="auto"/>
              <w:jc w:val="center"/>
              <w:rPr>
                <w:rFonts w:ascii="Arial" w:eastAsia="Calibri" w:hAnsi="Arial" w:cs="Arial"/>
                <w:b/>
                <w:color w:val="000000"/>
                <w:lang w:eastAsia="sl-SI"/>
              </w:rPr>
            </w:pPr>
          </w:p>
          <w:p w:rsidR="00CA1608" w:rsidRPr="00CA1608" w:rsidRDefault="00CA1608" w:rsidP="00CA1608">
            <w:pPr>
              <w:numPr>
                <w:ilvl w:val="0"/>
                <w:numId w:val="26"/>
              </w:numPr>
              <w:spacing w:after="0" w:line="240" w:lineRule="auto"/>
              <w:jc w:val="center"/>
              <w:rPr>
                <w:rFonts w:ascii="Arial" w:eastAsia="Calibri" w:hAnsi="Arial" w:cs="Arial"/>
                <w:b/>
                <w:bCs/>
              </w:rPr>
            </w:pPr>
            <w:r w:rsidRPr="00CA1608">
              <w:rPr>
                <w:rFonts w:ascii="Arial" w:eastAsia="Calibri" w:hAnsi="Arial" w:cs="Arial"/>
                <w:b/>
                <w:bCs/>
              </w:rPr>
              <w:t xml:space="preserve">člen </w:t>
            </w:r>
          </w:p>
          <w:p w:rsidR="00CA1608" w:rsidRPr="00CA1608" w:rsidRDefault="00CA1608" w:rsidP="00CA1608">
            <w:pPr>
              <w:autoSpaceDE w:val="0"/>
              <w:autoSpaceDN w:val="0"/>
              <w:adjustRightInd w:val="0"/>
              <w:spacing w:after="0" w:line="240" w:lineRule="auto"/>
              <w:rPr>
                <w:rFonts w:ascii="Arial" w:eastAsia="Calibri" w:hAnsi="Arial" w:cs="Arial"/>
                <w:color w:val="000000"/>
                <w:lang w:eastAsia="sl-SI"/>
              </w:rPr>
            </w:pP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Vrednost pogodbenih del je dogovorjena na osnovi ponudbe izvajalca št. … z dne ……… v potrjeni in sprejeti predračunski vrednosti, ki znaša:</w:t>
            </w:r>
          </w:p>
          <w:p w:rsidR="00CA1608" w:rsidRPr="00CA1608" w:rsidRDefault="00CA1608" w:rsidP="00CA1608">
            <w:pPr>
              <w:autoSpaceDE w:val="0"/>
              <w:autoSpaceDN w:val="0"/>
              <w:adjustRightInd w:val="0"/>
              <w:spacing w:after="0" w:line="240" w:lineRule="auto"/>
              <w:rPr>
                <w:rFonts w:ascii="Arial" w:eastAsia="Calibri" w:hAnsi="Arial" w:cs="Arial"/>
                <w:color w:val="000000"/>
                <w:lang w:eastAsia="sl-SI"/>
              </w:rPr>
            </w:pPr>
          </w:p>
          <w:p w:rsidR="00CA1608" w:rsidRPr="00CA1608" w:rsidRDefault="00CA1608" w:rsidP="00CA1608">
            <w:pPr>
              <w:autoSpaceDE w:val="0"/>
              <w:autoSpaceDN w:val="0"/>
              <w:adjustRightInd w:val="0"/>
              <w:spacing w:after="0" w:line="240" w:lineRule="auto"/>
              <w:rPr>
                <w:rFonts w:ascii="Arial" w:eastAsia="Calibri" w:hAnsi="Arial" w:cs="Arial"/>
                <w:color w:val="000000"/>
                <w:lang w:eastAsia="sl-SI"/>
              </w:rPr>
            </w:pPr>
            <w:r w:rsidRPr="00CA1608">
              <w:rPr>
                <w:rFonts w:ascii="Arial" w:eastAsia="Calibri" w:hAnsi="Arial" w:cs="Arial"/>
                <w:color w:val="000000"/>
                <w:lang w:eastAsia="sl-SI"/>
              </w:rPr>
              <w:t>Vrednost pogodbenih del je za:</w:t>
            </w:r>
          </w:p>
          <w:p w:rsidR="00CA1608" w:rsidRPr="00CA1608" w:rsidRDefault="00CA1608" w:rsidP="00CA1608">
            <w:pPr>
              <w:autoSpaceDE w:val="0"/>
              <w:autoSpaceDN w:val="0"/>
              <w:adjustRightInd w:val="0"/>
              <w:spacing w:after="0" w:line="240" w:lineRule="auto"/>
              <w:rPr>
                <w:rFonts w:ascii="Arial" w:eastAsia="Calibri" w:hAnsi="Arial" w:cs="Arial"/>
                <w:color w:val="00000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10"/>
              <w:gridCol w:w="2299"/>
              <w:gridCol w:w="1843"/>
            </w:tblGrid>
            <w:tr w:rsidR="00CA1608" w:rsidRPr="00CA1608" w:rsidTr="00C95057">
              <w:tc>
                <w:tcPr>
                  <w:tcW w:w="2660" w:type="dxa"/>
                  <w:shd w:val="clear" w:color="auto" w:fill="auto"/>
                </w:tcPr>
                <w:p w:rsidR="00CA1608" w:rsidRPr="00CA1608" w:rsidRDefault="00CA1608" w:rsidP="00CA1608">
                  <w:pPr>
                    <w:autoSpaceDE w:val="0"/>
                    <w:autoSpaceDN w:val="0"/>
                    <w:adjustRightInd w:val="0"/>
                    <w:spacing w:after="0" w:line="240" w:lineRule="auto"/>
                    <w:rPr>
                      <w:rFonts w:ascii="Arial" w:eastAsia="Calibri" w:hAnsi="Arial" w:cs="Arial"/>
                      <w:color w:val="000000"/>
                      <w:lang w:eastAsia="sl-SI"/>
                    </w:rPr>
                  </w:pPr>
                  <w:r w:rsidRPr="00CA1608">
                    <w:rPr>
                      <w:rFonts w:ascii="Arial" w:eastAsia="Calibri" w:hAnsi="Arial" w:cs="Arial"/>
                      <w:color w:val="000000"/>
                      <w:lang w:eastAsia="sl-SI"/>
                    </w:rPr>
                    <w:t>Opis</w:t>
                  </w:r>
                </w:p>
              </w:tc>
              <w:tc>
                <w:tcPr>
                  <w:tcW w:w="2410" w:type="dxa"/>
                  <w:shd w:val="clear" w:color="auto" w:fill="auto"/>
                </w:tcPr>
                <w:p w:rsidR="00CA1608" w:rsidRPr="00CA1608" w:rsidRDefault="00CA1608" w:rsidP="00CA1608">
                  <w:pPr>
                    <w:autoSpaceDE w:val="0"/>
                    <w:autoSpaceDN w:val="0"/>
                    <w:adjustRightInd w:val="0"/>
                    <w:spacing w:after="0" w:line="240" w:lineRule="auto"/>
                    <w:rPr>
                      <w:rFonts w:ascii="Arial" w:eastAsia="Calibri" w:hAnsi="Arial" w:cs="Arial"/>
                      <w:color w:val="000000"/>
                      <w:lang w:eastAsia="sl-SI"/>
                    </w:rPr>
                  </w:pPr>
                  <w:r w:rsidRPr="00CA1608">
                    <w:rPr>
                      <w:rFonts w:ascii="Arial" w:eastAsia="Calibri" w:hAnsi="Arial" w:cs="Arial"/>
                      <w:color w:val="000000"/>
                      <w:lang w:eastAsia="sl-SI"/>
                    </w:rPr>
                    <w:t>Ponudbena cena (brez DDV)</w:t>
                  </w:r>
                </w:p>
              </w:tc>
              <w:tc>
                <w:tcPr>
                  <w:tcW w:w="2299" w:type="dxa"/>
                  <w:shd w:val="clear" w:color="auto" w:fill="auto"/>
                </w:tcPr>
                <w:p w:rsidR="00CA1608" w:rsidRPr="00CA1608" w:rsidRDefault="00CA1608" w:rsidP="00CA1608">
                  <w:pPr>
                    <w:autoSpaceDE w:val="0"/>
                    <w:autoSpaceDN w:val="0"/>
                    <w:adjustRightInd w:val="0"/>
                    <w:spacing w:after="0" w:line="240" w:lineRule="auto"/>
                    <w:rPr>
                      <w:rFonts w:ascii="Arial" w:eastAsia="Calibri" w:hAnsi="Arial" w:cs="Arial"/>
                      <w:color w:val="000000"/>
                      <w:lang w:eastAsia="sl-SI"/>
                    </w:rPr>
                  </w:pPr>
                  <w:r w:rsidRPr="00CA1608">
                    <w:rPr>
                      <w:rFonts w:ascii="Arial" w:eastAsia="Calibri" w:hAnsi="Arial" w:cs="Arial"/>
                      <w:color w:val="000000"/>
                      <w:lang w:eastAsia="sl-SI"/>
                    </w:rPr>
                    <w:t>Vrednost DDV-ja</w:t>
                  </w:r>
                </w:p>
              </w:tc>
              <w:tc>
                <w:tcPr>
                  <w:tcW w:w="1843" w:type="dxa"/>
                  <w:shd w:val="clear" w:color="auto" w:fill="auto"/>
                </w:tcPr>
                <w:p w:rsidR="00CA1608" w:rsidRPr="00CA1608" w:rsidRDefault="00CA1608" w:rsidP="00CA1608">
                  <w:pPr>
                    <w:autoSpaceDE w:val="0"/>
                    <w:autoSpaceDN w:val="0"/>
                    <w:adjustRightInd w:val="0"/>
                    <w:spacing w:after="0" w:line="240" w:lineRule="auto"/>
                    <w:rPr>
                      <w:rFonts w:ascii="Arial" w:eastAsia="Calibri" w:hAnsi="Arial" w:cs="Arial"/>
                      <w:color w:val="000000"/>
                      <w:lang w:eastAsia="sl-SI"/>
                    </w:rPr>
                  </w:pPr>
                  <w:r w:rsidRPr="00CA1608">
                    <w:rPr>
                      <w:rFonts w:ascii="Arial" w:eastAsia="Calibri" w:hAnsi="Arial" w:cs="Arial"/>
                      <w:color w:val="000000"/>
                      <w:lang w:eastAsia="sl-SI"/>
                    </w:rPr>
                    <w:t>Vrednost skupaj z DDV</w:t>
                  </w:r>
                </w:p>
              </w:tc>
            </w:tr>
            <w:tr w:rsidR="00CA1608" w:rsidRPr="00CA1608" w:rsidTr="00C95057">
              <w:trPr>
                <w:trHeight w:hRule="exact" w:val="425"/>
              </w:trPr>
              <w:tc>
                <w:tcPr>
                  <w:tcW w:w="2660" w:type="dxa"/>
                  <w:shd w:val="clear" w:color="auto" w:fill="auto"/>
                  <w:vAlign w:val="center"/>
                </w:tcPr>
                <w:p w:rsidR="00CA1608" w:rsidRPr="00CA1608" w:rsidRDefault="00CA1608" w:rsidP="00CA1608">
                  <w:pPr>
                    <w:autoSpaceDE w:val="0"/>
                    <w:autoSpaceDN w:val="0"/>
                    <w:adjustRightInd w:val="0"/>
                    <w:spacing w:after="0" w:line="240" w:lineRule="auto"/>
                    <w:rPr>
                      <w:rFonts w:ascii="Arial" w:eastAsia="Calibri" w:hAnsi="Arial" w:cs="Arial"/>
                      <w:color w:val="000000"/>
                      <w:lang w:eastAsia="sl-SI"/>
                    </w:rPr>
                  </w:pPr>
                </w:p>
              </w:tc>
              <w:tc>
                <w:tcPr>
                  <w:tcW w:w="2410" w:type="dxa"/>
                  <w:shd w:val="clear" w:color="auto" w:fill="auto"/>
                </w:tcPr>
                <w:p w:rsidR="00CA1608" w:rsidRPr="00CA1608" w:rsidRDefault="00CA1608" w:rsidP="00CA1608">
                  <w:pPr>
                    <w:autoSpaceDE w:val="0"/>
                    <w:autoSpaceDN w:val="0"/>
                    <w:adjustRightInd w:val="0"/>
                    <w:spacing w:after="0" w:line="240" w:lineRule="auto"/>
                    <w:rPr>
                      <w:rFonts w:ascii="Arial" w:eastAsia="Calibri" w:hAnsi="Arial" w:cs="Arial"/>
                      <w:color w:val="000000"/>
                      <w:lang w:eastAsia="sl-SI"/>
                    </w:rPr>
                  </w:pPr>
                </w:p>
              </w:tc>
              <w:tc>
                <w:tcPr>
                  <w:tcW w:w="2299" w:type="dxa"/>
                  <w:shd w:val="clear" w:color="auto" w:fill="auto"/>
                </w:tcPr>
                <w:p w:rsidR="00CA1608" w:rsidRPr="00CA1608" w:rsidRDefault="00CA1608" w:rsidP="00CA1608">
                  <w:pPr>
                    <w:autoSpaceDE w:val="0"/>
                    <w:autoSpaceDN w:val="0"/>
                    <w:adjustRightInd w:val="0"/>
                    <w:spacing w:after="0" w:line="240" w:lineRule="auto"/>
                    <w:rPr>
                      <w:rFonts w:ascii="Arial" w:eastAsia="Calibri" w:hAnsi="Arial" w:cs="Arial"/>
                      <w:color w:val="000000"/>
                      <w:lang w:eastAsia="sl-SI"/>
                    </w:rPr>
                  </w:pPr>
                </w:p>
              </w:tc>
              <w:tc>
                <w:tcPr>
                  <w:tcW w:w="1843" w:type="dxa"/>
                  <w:shd w:val="clear" w:color="auto" w:fill="auto"/>
                </w:tcPr>
                <w:p w:rsidR="00CA1608" w:rsidRPr="00CA1608" w:rsidRDefault="00CA1608" w:rsidP="00CA1608">
                  <w:pPr>
                    <w:autoSpaceDE w:val="0"/>
                    <w:autoSpaceDN w:val="0"/>
                    <w:adjustRightInd w:val="0"/>
                    <w:spacing w:after="0" w:line="240" w:lineRule="auto"/>
                    <w:rPr>
                      <w:rFonts w:ascii="Arial" w:eastAsia="Calibri" w:hAnsi="Arial" w:cs="Arial"/>
                      <w:color w:val="000000"/>
                      <w:lang w:eastAsia="sl-SI"/>
                    </w:rPr>
                  </w:pPr>
                </w:p>
              </w:tc>
            </w:tr>
            <w:tr w:rsidR="00CA1608" w:rsidRPr="00CA1608" w:rsidTr="00C95057">
              <w:trPr>
                <w:trHeight w:hRule="exact" w:val="425"/>
              </w:trPr>
              <w:tc>
                <w:tcPr>
                  <w:tcW w:w="2660" w:type="dxa"/>
                  <w:shd w:val="clear" w:color="auto" w:fill="auto"/>
                  <w:vAlign w:val="center"/>
                </w:tcPr>
                <w:p w:rsidR="00CA1608" w:rsidRPr="00CA1608" w:rsidRDefault="00CA1608" w:rsidP="00CA1608">
                  <w:pPr>
                    <w:autoSpaceDE w:val="0"/>
                    <w:autoSpaceDN w:val="0"/>
                    <w:adjustRightInd w:val="0"/>
                    <w:spacing w:after="0" w:line="240" w:lineRule="auto"/>
                    <w:rPr>
                      <w:rFonts w:ascii="Arial" w:eastAsia="Calibri" w:hAnsi="Arial" w:cs="Arial"/>
                      <w:color w:val="000000"/>
                      <w:lang w:eastAsia="sl-SI"/>
                    </w:rPr>
                  </w:pPr>
                </w:p>
              </w:tc>
              <w:tc>
                <w:tcPr>
                  <w:tcW w:w="2410" w:type="dxa"/>
                  <w:shd w:val="clear" w:color="auto" w:fill="auto"/>
                </w:tcPr>
                <w:p w:rsidR="00CA1608" w:rsidRPr="00CA1608" w:rsidRDefault="00CA1608" w:rsidP="00CA1608">
                  <w:pPr>
                    <w:autoSpaceDE w:val="0"/>
                    <w:autoSpaceDN w:val="0"/>
                    <w:adjustRightInd w:val="0"/>
                    <w:spacing w:after="0" w:line="240" w:lineRule="auto"/>
                    <w:rPr>
                      <w:rFonts w:ascii="Arial" w:eastAsia="Calibri" w:hAnsi="Arial" w:cs="Arial"/>
                      <w:color w:val="000000"/>
                      <w:lang w:eastAsia="sl-SI"/>
                    </w:rPr>
                  </w:pPr>
                </w:p>
              </w:tc>
              <w:tc>
                <w:tcPr>
                  <w:tcW w:w="2299" w:type="dxa"/>
                  <w:shd w:val="clear" w:color="auto" w:fill="auto"/>
                </w:tcPr>
                <w:p w:rsidR="00CA1608" w:rsidRPr="00CA1608" w:rsidRDefault="00CA1608" w:rsidP="00CA1608">
                  <w:pPr>
                    <w:autoSpaceDE w:val="0"/>
                    <w:autoSpaceDN w:val="0"/>
                    <w:adjustRightInd w:val="0"/>
                    <w:spacing w:after="0" w:line="240" w:lineRule="auto"/>
                    <w:rPr>
                      <w:rFonts w:ascii="Arial" w:eastAsia="Calibri" w:hAnsi="Arial" w:cs="Arial"/>
                      <w:color w:val="000000"/>
                      <w:lang w:eastAsia="sl-SI"/>
                    </w:rPr>
                  </w:pPr>
                </w:p>
              </w:tc>
              <w:tc>
                <w:tcPr>
                  <w:tcW w:w="1843" w:type="dxa"/>
                  <w:shd w:val="clear" w:color="auto" w:fill="auto"/>
                </w:tcPr>
                <w:p w:rsidR="00CA1608" w:rsidRPr="00CA1608" w:rsidRDefault="00CA1608" w:rsidP="00CA1608">
                  <w:pPr>
                    <w:autoSpaceDE w:val="0"/>
                    <w:autoSpaceDN w:val="0"/>
                    <w:adjustRightInd w:val="0"/>
                    <w:spacing w:after="0" w:line="240" w:lineRule="auto"/>
                    <w:rPr>
                      <w:rFonts w:ascii="Arial" w:eastAsia="Calibri" w:hAnsi="Arial" w:cs="Arial"/>
                      <w:color w:val="000000"/>
                      <w:lang w:eastAsia="sl-SI"/>
                    </w:rPr>
                  </w:pPr>
                </w:p>
              </w:tc>
            </w:tr>
            <w:tr w:rsidR="00CA1608" w:rsidRPr="00CA1608" w:rsidTr="00C95057">
              <w:trPr>
                <w:trHeight w:hRule="exact" w:val="425"/>
              </w:trPr>
              <w:tc>
                <w:tcPr>
                  <w:tcW w:w="2660" w:type="dxa"/>
                  <w:shd w:val="clear" w:color="auto" w:fill="auto"/>
                  <w:vAlign w:val="center"/>
                </w:tcPr>
                <w:p w:rsidR="00CA1608" w:rsidRPr="00CA1608" w:rsidRDefault="00CA1608" w:rsidP="00CA1608">
                  <w:pPr>
                    <w:autoSpaceDE w:val="0"/>
                    <w:autoSpaceDN w:val="0"/>
                    <w:adjustRightInd w:val="0"/>
                    <w:spacing w:after="0" w:line="240" w:lineRule="auto"/>
                    <w:rPr>
                      <w:rFonts w:ascii="Arial" w:eastAsia="Calibri" w:hAnsi="Arial" w:cs="Arial"/>
                      <w:color w:val="000000"/>
                      <w:lang w:eastAsia="sl-SI"/>
                    </w:rPr>
                  </w:pPr>
                  <w:r w:rsidRPr="00CA1608">
                    <w:rPr>
                      <w:rFonts w:ascii="Arial" w:eastAsia="Calibri" w:hAnsi="Arial" w:cs="Arial"/>
                      <w:color w:val="000000"/>
                      <w:lang w:eastAsia="sl-SI"/>
                    </w:rPr>
                    <w:t>Skupaj</w:t>
                  </w:r>
                </w:p>
              </w:tc>
              <w:tc>
                <w:tcPr>
                  <w:tcW w:w="2410" w:type="dxa"/>
                  <w:shd w:val="clear" w:color="auto" w:fill="auto"/>
                </w:tcPr>
                <w:p w:rsidR="00CA1608" w:rsidRPr="00CA1608" w:rsidRDefault="00CA1608" w:rsidP="00CA1608">
                  <w:pPr>
                    <w:autoSpaceDE w:val="0"/>
                    <w:autoSpaceDN w:val="0"/>
                    <w:adjustRightInd w:val="0"/>
                    <w:spacing w:after="0" w:line="240" w:lineRule="auto"/>
                    <w:rPr>
                      <w:rFonts w:ascii="Arial" w:eastAsia="Calibri" w:hAnsi="Arial" w:cs="Arial"/>
                      <w:color w:val="000000"/>
                      <w:lang w:eastAsia="sl-SI"/>
                    </w:rPr>
                  </w:pPr>
                </w:p>
              </w:tc>
              <w:tc>
                <w:tcPr>
                  <w:tcW w:w="2299" w:type="dxa"/>
                  <w:shd w:val="clear" w:color="auto" w:fill="auto"/>
                </w:tcPr>
                <w:p w:rsidR="00CA1608" w:rsidRPr="00CA1608" w:rsidRDefault="00CA1608" w:rsidP="00CA1608">
                  <w:pPr>
                    <w:autoSpaceDE w:val="0"/>
                    <w:autoSpaceDN w:val="0"/>
                    <w:adjustRightInd w:val="0"/>
                    <w:spacing w:after="0" w:line="240" w:lineRule="auto"/>
                    <w:rPr>
                      <w:rFonts w:ascii="Arial" w:eastAsia="Calibri" w:hAnsi="Arial" w:cs="Arial"/>
                      <w:color w:val="000000"/>
                      <w:lang w:eastAsia="sl-SI"/>
                    </w:rPr>
                  </w:pPr>
                </w:p>
              </w:tc>
              <w:tc>
                <w:tcPr>
                  <w:tcW w:w="1843" w:type="dxa"/>
                  <w:shd w:val="clear" w:color="auto" w:fill="auto"/>
                </w:tcPr>
                <w:p w:rsidR="00CA1608" w:rsidRPr="00CA1608" w:rsidRDefault="00CA1608" w:rsidP="00CA1608">
                  <w:pPr>
                    <w:autoSpaceDE w:val="0"/>
                    <w:autoSpaceDN w:val="0"/>
                    <w:adjustRightInd w:val="0"/>
                    <w:spacing w:after="0" w:line="240" w:lineRule="auto"/>
                    <w:rPr>
                      <w:rFonts w:ascii="Arial" w:eastAsia="Calibri" w:hAnsi="Arial" w:cs="Arial"/>
                      <w:color w:val="000000"/>
                      <w:lang w:eastAsia="sl-SI"/>
                    </w:rPr>
                  </w:pPr>
                </w:p>
              </w:tc>
            </w:tr>
          </w:tbl>
          <w:p w:rsidR="00CA1608" w:rsidRPr="00CA1608" w:rsidRDefault="00CA1608" w:rsidP="00CA1608">
            <w:pPr>
              <w:autoSpaceDE w:val="0"/>
              <w:autoSpaceDN w:val="0"/>
              <w:adjustRightInd w:val="0"/>
              <w:spacing w:after="0" w:line="240" w:lineRule="auto"/>
              <w:rPr>
                <w:rFonts w:ascii="Arial" w:eastAsia="Calibri" w:hAnsi="Arial" w:cs="Arial"/>
                <w:color w:val="000000"/>
                <w:lang w:eastAsia="sl-SI"/>
              </w:rPr>
            </w:pP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Z besedo: ………………………………….</w:t>
            </w:r>
          </w:p>
          <w:p w:rsidR="00CA1608" w:rsidRPr="00CA1608" w:rsidRDefault="00CA1608" w:rsidP="00CA1608">
            <w:pPr>
              <w:autoSpaceDE w:val="0"/>
              <w:autoSpaceDN w:val="0"/>
              <w:adjustRightInd w:val="0"/>
              <w:spacing w:after="0" w:line="240" w:lineRule="auto"/>
              <w:rPr>
                <w:rFonts w:ascii="Arial" w:eastAsia="Calibri" w:hAnsi="Arial" w:cs="Arial"/>
                <w:color w:val="000000"/>
                <w:lang w:eastAsia="sl-SI"/>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V pogodbeni vrednosti del so vključeni vsi stroški izvajalca, potrebni za izvedbo vseh del po tej pogodbi tako, da so cene na enoto fiksne in nespremenljive do zaključka in uspešnega prevzema pogodbenih del, ne glede na spremenjene okoliščine predmetne investicije.</w:t>
            </w: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Za morebitna nepredvidena dela, ki niso zajeta v ponudbenem predračunu oziroma tej pogodbi, bosta pogodbeni stranki sklenili aneks k tej pogodbi, cene pa se bodo oblikovale na osnovi </w:t>
            </w:r>
            <w:proofErr w:type="spellStart"/>
            <w:r w:rsidRPr="00CA1608">
              <w:rPr>
                <w:rFonts w:ascii="Arial" w:eastAsia="Calibri" w:hAnsi="Arial" w:cs="Arial"/>
                <w:color w:val="000000"/>
                <w:lang w:eastAsia="sl-SI"/>
              </w:rPr>
              <w:t>kalkulativnih</w:t>
            </w:r>
            <w:proofErr w:type="spellEnd"/>
            <w:r w:rsidRPr="00CA1608">
              <w:rPr>
                <w:rFonts w:ascii="Arial" w:eastAsia="Calibri" w:hAnsi="Arial" w:cs="Arial"/>
                <w:color w:val="000000"/>
                <w:lang w:eastAsia="sl-SI"/>
              </w:rPr>
              <w:t xml:space="preserve"> osnov iz ponudbe izvajalca s ponudbenim popustom. Če teh ni, bosta stranki ceno za ta dela določila na osnovi naknadno dogovorjenih osnov. Naročnik ima pravico izvesti pogajanja o ceni za izvedbo dodatno naročenih del.</w:t>
            </w: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Dodatna in nepredvidena dela, ki niso zajeta v ponudbi, bo izvajalec lahko izvajal samo na podlagi pisnega naročila naročnika po cenah iz ponudbe oziroma predhodno dogovorjenih cenah, pri čemer se upoštevajo veljavni predpisi o javnem naročanju.</w:t>
            </w: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Končna pogodbena cena bo razvidna iz končnega obračuna del. Če bo vrednost izvedenih del nižja ali višja od pogodbene cene del, določene s to pogodbo, bosta pogodbeni stranki sklenili aneks k tej pogodbi, s katerim bosta ugotovili končno pogodbeno vrednost izvedenih del.</w:t>
            </w:r>
          </w:p>
          <w:p w:rsidR="00CA1608" w:rsidRPr="00CA1608" w:rsidRDefault="00CA1608" w:rsidP="00CA1608">
            <w:pPr>
              <w:autoSpaceDE w:val="0"/>
              <w:autoSpaceDN w:val="0"/>
              <w:adjustRightInd w:val="0"/>
              <w:spacing w:after="0" w:line="240" w:lineRule="auto"/>
              <w:rPr>
                <w:rFonts w:ascii="Arial" w:eastAsia="Calibri" w:hAnsi="Arial" w:cs="Arial"/>
                <w:color w:val="000000"/>
                <w:lang w:eastAsia="sl-SI"/>
              </w:rPr>
            </w:pP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rPr>
              <w:t xml:space="preserve">V navedeni pogodbeni ceni so zajeti vsi stroški za izvedbo dogovorjenih del, predvidenih z izročeno dokumentacijo. Izvajalec je dolžan izvesti tudi dela, ki z izročeno dokumentacijo niso predvidena, so pa predpisana z veljavnimi predpisi, soglasji in pravili stroke, ali če so potrebna za zagotovitev varnosti, stabilnosti in funkcionalnosti objekta (nujna nepredvidena dela). </w:t>
            </w:r>
          </w:p>
          <w:p w:rsidR="00CA1608" w:rsidRPr="00CA1608" w:rsidRDefault="00CA1608" w:rsidP="00CA1608">
            <w:pPr>
              <w:autoSpaceDE w:val="0"/>
              <w:autoSpaceDN w:val="0"/>
              <w:adjustRightInd w:val="0"/>
              <w:spacing w:after="0" w:line="240" w:lineRule="auto"/>
              <w:jc w:val="both"/>
              <w:rPr>
                <w:rFonts w:ascii="Arial" w:eastAsia="Calibri" w:hAnsi="Arial" w:cs="Arial"/>
              </w:rPr>
            </w:pPr>
          </w:p>
          <w:p w:rsidR="00CA1608" w:rsidRPr="00CA1608" w:rsidRDefault="00CA1608" w:rsidP="00CA1608">
            <w:pPr>
              <w:autoSpaceDE w:val="0"/>
              <w:autoSpaceDN w:val="0"/>
              <w:adjustRightInd w:val="0"/>
              <w:spacing w:after="0" w:line="240" w:lineRule="auto"/>
              <w:jc w:val="both"/>
              <w:rPr>
                <w:rFonts w:ascii="Arial" w:eastAsia="Calibri" w:hAnsi="Arial" w:cs="Arial"/>
              </w:rPr>
            </w:pPr>
            <w:r w:rsidRPr="00CA1608">
              <w:rPr>
                <w:rFonts w:ascii="Arial" w:eastAsia="Calibri" w:hAnsi="Arial" w:cs="Arial"/>
              </w:rPr>
              <w:t>Izključen je morebiten vpliv sprememb nabavnih cen materiala in del na pogodbeno vrednost. Izvajalec je dolžan z objekta in zemljišča odstraniti vse pri delu nastale ruševine, demontirane predmete in začasne objekte ter bo v tem smislu vzpostavil prvotno stanje ter končno očistiti objekt, kar je vse všteto v pogodbeno vrednost iz prvega odstavka tega člena.</w:t>
            </w:r>
          </w:p>
          <w:p w:rsidR="00CA1608" w:rsidRPr="00CA1608" w:rsidRDefault="00CA1608" w:rsidP="00CA1608">
            <w:pPr>
              <w:autoSpaceDE w:val="0"/>
              <w:autoSpaceDN w:val="0"/>
              <w:adjustRightInd w:val="0"/>
              <w:spacing w:after="0" w:line="240" w:lineRule="auto"/>
              <w:jc w:val="both"/>
              <w:rPr>
                <w:rFonts w:ascii="Arial" w:eastAsia="Calibri" w:hAnsi="Arial" w:cs="Arial"/>
              </w:rPr>
            </w:pPr>
            <w:r w:rsidRPr="00CA1608">
              <w:rPr>
                <w:rFonts w:ascii="Arial" w:eastAsia="Calibri" w:hAnsi="Arial" w:cs="Arial"/>
              </w:rPr>
              <w:t xml:space="preserve"> </w:t>
            </w: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V ponudbenih cenah so prav tako zajeti stroški izdelave dokazila o zanesljivosti ter izdelava navodil za obratovanje in vzdrževanje, projekta izvedenih del ter geodetski posnetek.</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lastRenderedPageBreak/>
              <w:t xml:space="preserve">V pogodbeni ceni so že upoštevana tudi vsa pomožna dela, ki obsegajo predvsem: </w:t>
            </w:r>
          </w:p>
          <w:p w:rsidR="00CA1608" w:rsidRPr="00CA1608" w:rsidRDefault="00CA1608" w:rsidP="00CA1608">
            <w:pPr>
              <w:numPr>
                <w:ilvl w:val="0"/>
                <w:numId w:val="32"/>
              </w:numPr>
              <w:spacing w:after="0" w:line="240" w:lineRule="auto"/>
              <w:jc w:val="both"/>
              <w:rPr>
                <w:rFonts w:ascii="Arial" w:eastAsia="Calibri" w:hAnsi="Arial" w:cs="Arial"/>
              </w:rPr>
            </w:pPr>
            <w:r w:rsidRPr="00CA1608">
              <w:rPr>
                <w:rFonts w:ascii="Arial" w:eastAsia="Calibri" w:hAnsi="Arial" w:cs="Arial"/>
              </w:rPr>
              <w:t xml:space="preserve">obvestila in soglasja, ki se nanašajo na organizacijo gradbišča in izvedbo vseh del; </w:t>
            </w:r>
          </w:p>
          <w:p w:rsidR="00CA1608" w:rsidRPr="00CA1608" w:rsidRDefault="00CA1608" w:rsidP="00CA1608">
            <w:pPr>
              <w:numPr>
                <w:ilvl w:val="0"/>
                <w:numId w:val="32"/>
              </w:numPr>
              <w:spacing w:after="0" w:line="240" w:lineRule="auto"/>
              <w:jc w:val="both"/>
              <w:rPr>
                <w:rFonts w:ascii="Arial" w:eastAsia="Calibri" w:hAnsi="Arial" w:cs="Arial"/>
              </w:rPr>
            </w:pPr>
            <w:r w:rsidRPr="00CA1608">
              <w:rPr>
                <w:rFonts w:ascii="Arial" w:eastAsia="Calibri" w:hAnsi="Arial" w:cs="Arial"/>
              </w:rPr>
              <w:t xml:space="preserve">zakoličenje obstoječih komunalnih vodov; </w:t>
            </w:r>
          </w:p>
          <w:p w:rsidR="00CA1608" w:rsidRPr="00CA1608" w:rsidRDefault="00CA1608" w:rsidP="00CA1608">
            <w:pPr>
              <w:numPr>
                <w:ilvl w:val="0"/>
                <w:numId w:val="32"/>
              </w:numPr>
              <w:spacing w:after="0" w:line="240" w:lineRule="auto"/>
              <w:jc w:val="both"/>
              <w:rPr>
                <w:rFonts w:ascii="Arial" w:eastAsia="Calibri" w:hAnsi="Arial" w:cs="Arial"/>
              </w:rPr>
            </w:pPr>
            <w:r w:rsidRPr="00CA1608">
              <w:rPr>
                <w:rFonts w:ascii="Arial" w:eastAsia="Calibri" w:hAnsi="Arial" w:cs="Arial"/>
              </w:rPr>
              <w:t>izdelava elaborata ureditve gradbišča in prijava gradnje;</w:t>
            </w:r>
          </w:p>
          <w:p w:rsidR="00CA1608" w:rsidRPr="00CA1608" w:rsidRDefault="00CA1608" w:rsidP="00CA1608">
            <w:pPr>
              <w:numPr>
                <w:ilvl w:val="0"/>
                <w:numId w:val="32"/>
              </w:numPr>
              <w:spacing w:after="0" w:line="240" w:lineRule="auto"/>
              <w:jc w:val="both"/>
              <w:rPr>
                <w:rFonts w:ascii="Arial" w:eastAsia="Calibri" w:hAnsi="Arial" w:cs="Arial"/>
              </w:rPr>
            </w:pPr>
            <w:r w:rsidRPr="00CA1608">
              <w:rPr>
                <w:rFonts w:ascii="Arial" w:eastAsia="Calibri" w:hAnsi="Arial" w:cs="Arial"/>
              </w:rPr>
              <w:t>izdelava elaborata varnosti pri delu za čas gradnje in izvajanje koordinacije ukrepov varstva pri delu;</w:t>
            </w:r>
          </w:p>
          <w:p w:rsidR="00CA1608" w:rsidRPr="00CA1608" w:rsidRDefault="00CA1608" w:rsidP="00CA1608">
            <w:pPr>
              <w:numPr>
                <w:ilvl w:val="0"/>
                <w:numId w:val="32"/>
              </w:numPr>
              <w:spacing w:after="0" w:line="240" w:lineRule="auto"/>
              <w:jc w:val="both"/>
              <w:rPr>
                <w:rFonts w:ascii="Arial" w:eastAsia="Calibri" w:hAnsi="Arial" w:cs="Arial"/>
              </w:rPr>
            </w:pPr>
            <w:r w:rsidRPr="00CA1608">
              <w:rPr>
                <w:rFonts w:ascii="Arial" w:eastAsia="Calibri" w:hAnsi="Arial" w:cs="Arial"/>
              </w:rPr>
              <w:t xml:space="preserve">izdelavo elaborata za prometno ureditev, vključno s postavitvijo začasne prometne signalizacije in ureditvijo obvozov; </w:t>
            </w:r>
          </w:p>
          <w:p w:rsidR="00CA1608" w:rsidRPr="00CA1608" w:rsidRDefault="00CA1608" w:rsidP="00CA1608">
            <w:pPr>
              <w:numPr>
                <w:ilvl w:val="0"/>
                <w:numId w:val="32"/>
              </w:numPr>
              <w:spacing w:after="0" w:line="240" w:lineRule="auto"/>
              <w:jc w:val="both"/>
              <w:rPr>
                <w:rFonts w:ascii="Arial" w:eastAsia="Calibri" w:hAnsi="Arial" w:cs="Arial"/>
              </w:rPr>
            </w:pPr>
            <w:r w:rsidRPr="00CA1608">
              <w:rPr>
                <w:rFonts w:ascii="Arial" w:eastAsia="Calibri" w:hAnsi="Arial" w:cs="Arial"/>
              </w:rPr>
              <w:t xml:space="preserve">sanacijo vseh zemljišč oz. vzpostavitev prvotnega stanja, upoštevajoč pri tem izvedbo del po tej pogodbi; </w:t>
            </w:r>
          </w:p>
          <w:p w:rsidR="00CA1608" w:rsidRPr="00CA1608" w:rsidRDefault="00CA1608" w:rsidP="00CA1608">
            <w:pPr>
              <w:numPr>
                <w:ilvl w:val="0"/>
                <w:numId w:val="32"/>
              </w:numPr>
              <w:spacing w:after="0" w:line="240" w:lineRule="auto"/>
              <w:jc w:val="both"/>
              <w:rPr>
                <w:rFonts w:ascii="Arial" w:eastAsia="Calibri" w:hAnsi="Arial" w:cs="Arial"/>
              </w:rPr>
            </w:pPr>
            <w:r w:rsidRPr="00CA1608">
              <w:rPr>
                <w:rFonts w:ascii="Arial" w:eastAsia="Calibri" w:hAnsi="Arial" w:cs="Arial"/>
              </w:rPr>
              <w:t>odstranitev vseh pri delu nastalih ruševin, demontiranih predmetov in začasnih objektov, vzpostavitev okolice v prvotno stanje ter končno čiščenje objekta;</w:t>
            </w:r>
          </w:p>
          <w:p w:rsidR="00CA1608" w:rsidRPr="00CA1608" w:rsidRDefault="00CA1608" w:rsidP="00CA1608">
            <w:pPr>
              <w:numPr>
                <w:ilvl w:val="0"/>
                <w:numId w:val="32"/>
              </w:numPr>
              <w:spacing w:after="0" w:line="240" w:lineRule="auto"/>
              <w:jc w:val="both"/>
              <w:rPr>
                <w:rFonts w:ascii="Arial" w:eastAsia="Calibri" w:hAnsi="Arial" w:cs="Arial"/>
              </w:rPr>
            </w:pPr>
            <w:r w:rsidRPr="00CA1608">
              <w:rPr>
                <w:rFonts w:ascii="Arial" w:eastAsia="Calibri" w:hAnsi="Arial" w:cs="Arial"/>
              </w:rPr>
              <w:t xml:space="preserve">zagotovitev higiensko tehničnih pogojev za izvedbo del; </w:t>
            </w:r>
          </w:p>
          <w:p w:rsidR="00CA1608" w:rsidRPr="00CA1608" w:rsidRDefault="00CA1608" w:rsidP="00CA1608">
            <w:pPr>
              <w:numPr>
                <w:ilvl w:val="0"/>
                <w:numId w:val="32"/>
              </w:numPr>
              <w:spacing w:after="0" w:line="240" w:lineRule="auto"/>
              <w:jc w:val="both"/>
              <w:rPr>
                <w:rFonts w:ascii="Arial" w:eastAsia="Calibri" w:hAnsi="Arial" w:cs="Arial"/>
              </w:rPr>
            </w:pPr>
            <w:r w:rsidRPr="00CA1608">
              <w:rPr>
                <w:rFonts w:ascii="Arial" w:eastAsia="Calibri" w:hAnsi="Arial" w:cs="Arial"/>
              </w:rPr>
              <w:t xml:space="preserve">morebitna druga pomožna dela. </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center"/>
              <w:rPr>
                <w:rFonts w:ascii="Arial" w:eastAsia="Calibri" w:hAnsi="Arial" w:cs="Arial"/>
                <w:b/>
              </w:rPr>
            </w:pPr>
            <w:r w:rsidRPr="00CA1608">
              <w:rPr>
                <w:rFonts w:ascii="Arial" w:eastAsia="Calibri" w:hAnsi="Arial" w:cs="Arial"/>
                <w:b/>
              </w:rPr>
              <w:t>Pogodbeni roki</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rPr>
            </w:pPr>
          </w:p>
          <w:p w:rsidR="00CA1608" w:rsidRPr="00CA1608" w:rsidRDefault="00CA1608" w:rsidP="00CA1608">
            <w:pPr>
              <w:numPr>
                <w:ilvl w:val="0"/>
                <w:numId w:val="26"/>
              </w:numPr>
              <w:spacing w:after="0" w:line="240" w:lineRule="auto"/>
              <w:jc w:val="center"/>
              <w:rPr>
                <w:rFonts w:ascii="Arial" w:eastAsia="Calibri" w:hAnsi="Arial" w:cs="Arial"/>
                <w:b/>
                <w:bCs/>
              </w:rPr>
            </w:pPr>
            <w:r w:rsidRPr="00CA1608">
              <w:rPr>
                <w:rFonts w:ascii="Arial" w:eastAsia="Calibri" w:hAnsi="Arial" w:cs="Arial"/>
                <w:b/>
                <w:bCs/>
              </w:rPr>
              <w:t>člen</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 xml:space="preserve">Izvajalec se obvezuje z izvajanjem s to pogodbo prevzetih del pričeti takoj po uveljavitvi pogodbe in uvedbi v delo in jih končati v obdobju 60 koledarskih dni. </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 xml:space="preserve">Za vsa dela je izvajalec dolžan izdelati usklajen detajlni terminski in finančni plan, ki ga je dolžan predložiti pooblaščenemu zastopniku naročnika v roku 10 dni od uveljavitve te pogodbe. Izvajalec bo moral izvajati dela v predvideni dinamiki. Usklajen detajlni finančni in terminski plan, postane sestavni del te pogodbe. </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autoSpaceDE w:val="0"/>
              <w:autoSpaceDN w:val="0"/>
              <w:adjustRightInd w:val="0"/>
              <w:spacing w:after="0" w:line="240" w:lineRule="auto"/>
              <w:jc w:val="both"/>
              <w:rPr>
                <w:rFonts w:ascii="Arial" w:eastAsia="Calibri" w:hAnsi="Arial" w:cs="Arial"/>
                <w:bCs/>
                <w:color w:val="000000"/>
                <w:lang w:eastAsia="sl-SI"/>
              </w:rPr>
            </w:pPr>
            <w:r w:rsidRPr="00CA1608">
              <w:rPr>
                <w:rFonts w:ascii="Arial" w:eastAsia="Calibri" w:hAnsi="Arial" w:cs="Arial"/>
                <w:bCs/>
                <w:color w:val="000000"/>
                <w:lang w:eastAsia="sl-SI"/>
              </w:rPr>
              <w:t>Pri izdelavi terminskega plana mora izvajalec upoštevati:</w:t>
            </w:r>
          </w:p>
          <w:p w:rsidR="00CA1608" w:rsidRPr="00CA1608" w:rsidRDefault="00CA1608" w:rsidP="00CA1608">
            <w:pPr>
              <w:autoSpaceDE w:val="0"/>
              <w:autoSpaceDN w:val="0"/>
              <w:adjustRightInd w:val="0"/>
              <w:spacing w:after="0" w:line="240" w:lineRule="auto"/>
              <w:jc w:val="both"/>
              <w:rPr>
                <w:rFonts w:ascii="Arial" w:eastAsia="Calibri" w:hAnsi="Arial" w:cs="Arial"/>
                <w:bCs/>
                <w:color w:val="000000"/>
                <w:lang w:eastAsia="sl-SI"/>
              </w:rPr>
            </w:pPr>
            <w:r w:rsidRPr="00CA1608">
              <w:rPr>
                <w:rFonts w:ascii="Arial" w:eastAsia="Calibri" w:hAnsi="Arial" w:cs="Arial"/>
                <w:bCs/>
                <w:color w:val="000000"/>
                <w:lang w:eastAsia="sl-SI"/>
              </w:rPr>
              <w:t>- da je potrebno najprej, in sicer v 12 dneh od uvedbe v delo, izvesti gradbena dela in druga dela, ki so potrebna za prevezavo prvega kotla (vključno s sanacijo enega dimnika). V tem času mora biti zagotovljeno nemoteno delovanje obstoječega kotla na kurilno olje. Izvajalec mora zagotoviti pravočasno dobavo vseh ključnih elementov in strojne opreme;</w:t>
            </w:r>
          </w:p>
          <w:p w:rsidR="00CA1608" w:rsidRPr="00CA1608" w:rsidRDefault="00CA1608" w:rsidP="00CA1608">
            <w:pPr>
              <w:autoSpaceDE w:val="0"/>
              <w:autoSpaceDN w:val="0"/>
              <w:adjustRightInd w:val="0"/>
              <w:spacing w:after="0" w:line="240" w:lineRule="auto"/>
              <w:jc w:val="both"/>
              <w:rPr>
                <w:rFonts w:ascii="Arial" w:eastAsia="Calibri" w:hAnsi="Arial" w:cs="Arial"/>
              </w:rPr>
            </w:pPr>
            <w:r w:rsidRPr="00CA1608">
              <w:rPr>
                <w:rFonts w:ascii="Arial" w:eastAsia="Calibri" w:hAnsi="Arial" w:cs="Arial"/>
                <w:bCs/>
                <w:color w:val="000000"/>
                <w:lang w:eastAsia="sl-SI"/>
              </w:rPr>
              <w:t>- prevezava nove instalacije in zamenjava prvega kotla z zagonom do normalnega delovanja se izvede v času jesenskih počitnic, med 26.10. in 3.11., nato se lahko izvede še montaža in povezava drugega kotla.</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 xml:space="preserve">Rok pričetka del se šteje z dnem uvedbe v delo, ko je pogodba obojestransko podpisana, naročnik pa izroči izvajalcu gradbišče in vso projektno dokumentacijo, kar se pisno evidentira. </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 xml:space="preserve">Rok dokončanja pomeni predano dokazilo o zanesljivosti objekta, predaja gradbenega dnevnika, predaja navodil za obratovanje in vzdrževanje s potrebnimi meritvami, uspešno opravljen interni pregled in odpravljene pomanjkljivosti, ki se nanašajo na gradnjo, projekt izvedenih del ter uspešno izvedena primopredaja naročniku. </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Roki se lahko spremenijo, če prekinitev izvajanja del upravičeno zahteva naročnik, zaradi višje sile, ki jo definirajo zakonska določila, zaradi spremembe projektne dokumentacije, zaradi dodatnih del, izvedenih po pisni zahtevi naročnika iz drugih utemeljenih razlogov  iz 42. člena Posebnih gradbenih uzanc, in sicer če gre za naslednje situacije:</w:t>
            </w:r>
          </w:p>
          <w:p w:rsidR="00CA1608" w:rsidRPr="00CA1608" w:rsidRDefault="00CA1608" w:rsidP="00CA1608">
            <w:pPr>
              <w:numPr>
                <w:ilvl w:val="0"/>
                <w:numId w:val="20"/>
              </w:numPr>
              <w:spacing w:after="0" w:line="240" w:lineRule="auto"/>
              <w:rPr>
                <w:rFonts w:ascii="Arial" w:eastAsia="Times New Roman" w:hAnsi="Arial" w:cs="Arial"/>
                <w:color w:val="000000"/>
                <w:lang w:eastAsia="zh-CN"/>
              </w:rPr>
            </w:pPr>
            <w:r w:rsidRPr="00CA1608">
              <w:rPr>
                <w:rFonts w:ascii="Arial" w:eastAsia="Times New Roman" w:hAnsi="Arial" w:cs="Arial"/>
                <w:color w:val="000000"/>
                <w:lang w:eastAsia="zh-CN"/>
              </w:rPr>
              <w:t>prekinitev izvajanja del na zahtevo naročnika za več kot 10 dni;</w:t>
            </w:r>
          </w:p>
          <w:p w:rsidR="00CA1608" w:rsidRPr="00CA1608" w:rsidRDefault="00CA1608" w:rsidP="00CA1608">
            <w:pPr>
              <w:numPr>
                <w:ilvl w:val="0"/>
                <w:numId w:val="20"/>
              </w:numPr>
              <w:spacing w:after="0" w:line="240" w:lineRule="auto"/>
              <w:rPr>
                <w:rFonts w:ascii="Arial" w:eastAsia="Times New Roman" w:hAnsi="Arial" w:cs="Arial"/>
                <w:color w:val="000000"/>
                <w:lang w:eastAsia="zh-CN"/>
              </w:rPr>
            </w:pPr>
            <w:r w:rsidRPr="00CA1608">
              <w:rPr>
                <w:rFonts w:ascii="Arial" w:eastAsia="Times New Roman" w:hAnsi="Arial" w:cs="Arial"/>
                <w:color w:val="000000"/>
                <w:lang w:eastAsia="zh-CN"/>
              </w:rPr>
              <w:t>prekinitev izvajanja po volji izvajalca iz razlogov na strani naročnika za več kot 10 dni;</w:t>
            </w:r>
          </w:p>
          <w:p w:rsidR="00CA1608" w:rsidRPr="00CA1608" w:rsidRDefault="00CA1608" w:rsidP="00CA1608">
            <w:pPr>
              <w:numPr>
                <w:ilvl w:val="0"/>
                <w:numId w:val="20"/>
              </w:numPr>
              <w:spacing w:after="0" w:line="240" w:lineRule="auto"/>
              <w:jc w:val="both"/>
              <w:rPr>
                <w:rFonts w:ascii="Arial" w:eastAsia="Times New Roman" w:hAnsi="Arial" w:cs="Arial"/>
                <w:lang w:eastAsia="zh-CN"/>
              </w:rPr>
            </w:pPr>
            <w:r w:rsidRPr="00CA1608">
              <w:rPr>
                <w:rFonts w:ascii="Arial" w:eastAsia="Times New Roman" w:hAnsi="Arial" w:cs="Arial"/>
                <w:lang w:eastAsia="zh-CN"/>
              </w:rPr>
              <w:t>če naročnik ne izpolnjuje dogovorjenih pogojev za izvedbo del iz te pogodbe, zaradi česar izvajalec z deli ne more pričeti ali nadaljevati in sicer za čas, ko izvajalec z deli ni mogel pričeti ali z njimi nadaljevati;</w:t>
            </w:r>
          </w:p>
          <w:p w:rsidR="00CA1608" w:rsidRPr="00CA1608" w:rsidRDefault="00CA1608" w:rsidP="00CA1608">
            <w:pPr>
              <w:numPr>
                <w:ilvl w:val="0"/>
                <w:numId w:val="20"/>
              </w:numPr>
              <w:spacing w:after="0" w:line="240" w:lineRule="auto"/>
              <w:jc w:val="both"/>
              <w:rPr>
                <w:rFonts w:ascii="Arial" w:eastAsia="Times New Roman" w:hAnsi="Arial" w:cs="Arial"/>
                <w:lang w:eastAsia="zh-CN"/>
              </w:rPr>
            </w:pPr>
            <w:r w:rsidRPr="00CA1608">
              <w:rPr>
                <w:rFonts w:ascii="Arial" w:eastAsia="Times New Roman" w:hAnsi="Arial" w:cs="Arial"/>
                <w:lang w:eastAsia="zh-CN"/>
              </w:rPr>
              <w:lastRenderedPageBreak/>
              <w:t>če naročnik naroči dodatna dela ali občutne spremembe izvedbe, ki vplivajo na kritične poti pri izvedbi del - za toliko časa, kot je potrebno, da se ta dela izvedejo;</w:t>
            </w:r>
          </w:p>
          <w:p w:rsidR="00CA1608" w:rsidRPr="00CA1608" w:rsidRDefault="00CA1608" w:rsidP="00CA1608">
            <w:pPr>
              <w:numPr>
                <w:ilvl w:val="0"/>
                <w:numId w:val="20"/>
              </w:numPr>
              <w:spacing w:after="0" w:line="240" w:lineRule="auto"/>
              <w:jc w:val="both"/>
              <w:rPr>
                <w:rFonts w:ascii="Arial" w:eastAsia="Times New Roman" w:hAnsi="Arial" w:cs="Arial"/>
                <w:lang w:eastAsia="zh-CN"/>
              </w:rPr>
            </w:pPr>
            <w:r w:rsidRPr="00CA1608">
              <w:rPr>
                <w:rFonts w:ascii="Arial" w:eastAsia="Times New Roman" w:hAnsi="Arial" w:cs="Arial"/>
                <w:lang w:eastAsia="zh-CN"/>
              </w:rPr>
              <w:t>če je prišlo do nepričakovanih fizičnih razmer na gradbišču, med katere sodijo fizični pogoji, nepričakovani podpovršinski in hidrološki pogoji ter fizične ovire, na katere naleti izvajalec med izvedbo del, pa te razmere vplivajo na kritične poti pri izvedbi del - za toliko časa, kot je potrebno, da se ta dela izvedejo;</w:t>
            </w:r>
          </w:p>
          <w:p w:rsidR="00CA1608" w:rsidRPr="00CA1608" w:rsidRDefault="00CA1608" w:rsidP="00CA1608">
            <w:pPr>
              <w:numPr>
                <w:ilvl w:val="0"/>
                <w:numId w:val="20"/>
              </w:numPr>
              <w:spacing w:after="0" w:line="240" w:lineRule="auto"/>
              <w:jc w:val="both"/>
              <w:rPr>
                <w:rFonts w:ascii="Arial" w:eastAsia="Times New Roman" w:hAnsi="Arial" w:cs="Arial"/>
                <w:lang w:eastAsia="zh-CN"/>
              </w:rPr>
            </w:pPr>
            <w:r w:rsidRPr="00CA1608">
              <w:rPr>
                <w:rFonts w:ascii="Arial" w:eastAsia="Times New Roman" w:hAnsi="Arial" w:cs="Arial"/>
                <w:lang w:eastAsia="zh-CN"/>
              </w:rPr>
              <w:t>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rsidR="00CA1608" w:rsidRPr="00CA1608" w:rsidRDefault="00CA1608" w:rsidP="00CA1608">
            <w:pPr>
              <w:numPr>
                <w:ilvl w:val="0"/>
                <w:numId w:val="20"/>
              </w:numPr>
              <w:spacing w:after="0" w:line="240" w:lineRule="auto"/>
              <w:rPr>
                <w:rFonts w:ascii="Arial" w:eastAsia="Times New Roman" w:hAnsi="Arial" w:cs="Arial"/>
                <w:lang w:eastAsia="zh-CN"/>
              </w:rPr>
            </w:pPr>
            <w:r w:rsidRPr="00CA1608">
              <w:rPr>
                <w:rFonts w:ascii="Arial" w:eastAsia="Times New Roman" w:hAnsi="Arial" w:cs="Arial"/>
                <w:lang w:eastAsia="zh-CN"/>
              </w:rPr>
              <w:t>dogodki, ki so posledica višje sile.</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Sporazum o spremembi pogodbenega roka mora biti sklenjen v pisni obliki kot aneks k tej pogodbi. Če aneks za podaljšanje pogodbenega roka ni sklenjen pomeni, da je izvajalec neupravičeno prekoračil pogodbeni rok, naročnik pa ima pravico zaračunati pogodbeno kazen in unovčiti finančno zavarovanje za dobro izvedbo del.</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numPr>
                <w:ilvl w:val="0"/>
                <w:numId w:val="26"/>
              </w:numPr>
              <w:spacing w:after="0" w:line="240" w:lineRule="auto"/>
              <w:jc w:val="center"/>
              <w:rPr>
                <w:rFonts w:ascii="Arial" w:eastAsia="Calibri" w:hAnsi="Arial" w:cs="Arial"/>
                <w:b/>
                <w:bCs/>
              </w:rPr>
            </w:pPr>
            <w:r w:rsidRPr="00CA1608">
              <w:rPr>
                <w:rFonts w:ascii="Arial" w:eastAsia="Calibri" w:hAnsi="Arial" w:cs="Arial"/>
                <w:b/>
                <w:bCs/>
              </w:rPr>
              <w:t>člen</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 xml:space="preserve">Izvajalec mora med potekom izvajanja del pisno obveščati naročnika, če nastopijo okoliščine, ki utegnejo vplivati na vsebinsko in terminsko izvršitev del. </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 xml:space="preserve">Če izvajalec zamuja glede na terminski plan izvajanja del ali glede na rok dokončanja del iz 4. člena te pogodbe, je o tem dolžan obvestiti naročnika najkasneje v 7 dneh od začetka zamude in ga zaprositi za podaljšanje roka. Objektivnost in upravičenost razlogov podaljšanja roka oceni naročnik skupaj s pooblaščenim nadzorom. Za podaljšanje roka se sklene aneks k tej pogodbi. </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Vzroke za podaljšanje roka, potrebni čas ter posledice ugotavljata naročnik in izvajalec sproti ter jih evidentirata v gradbenem dnevniku.</w:t>
            </w:r>
          </w:p>
          <w:p w:rsidR="00CA1608" w:rsidRPr="00CA1608" w:rsidRDefault="00CA1608" w:rsidP="00CA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rPr>
            </w:pPr>
          </w:p>
          <w:p w:rsidR="00CA1608" w:rsidRPr="00CA1608" w:rsidRDefault="00CA1608" w:rsidP="00CA1608">
            <w:pPr>
              <w:numPr>
                <w:ilvl w:val="0"/>
                <w:numId w:val="26"/>
              </w:numPr>
              <w:spacing w:after="0" w:line="240" w:lineRule="auto"/>
              <w:jc w:val="center"/>
              <w:rPr>
                <w:rFonts w:ascii="Arial" w:eastAsia="Calibri" w:hAnsi="Arial" w:cs="Arial"/>
                <w:b/>
                <w:bCs/>
              </w:rPr>
            </w:pPr>
            <w:r w:rsidRPr="00CA1608">
              <w:rPr>
                <w:rFonts w:ascii="Arial" w:eastAsia="Calibri" w:hAnsi="Arial" w:cs="Arial"/>
                <w:b/>
                <w:bCs/>
              </w:rPr>
              <w:t>člen</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Najkasneje v roku 15 koledarskih dni od sklenitve pogodbe mora izvajalec predložiti pooblaščenemu zastopniku naročnika bančno garancijo ali kavcijsko zavarovanje za dobro izvedbo del, najkasneje v roku 10 dni od uveljavitve pogodbe pa usklajen detajlni finančni in terminski plan in overjeno kopijo zavarovalne police kot dokazilo o zavarovanju gradbišča s strani izvajalca del.</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 xml:space="preserve">Pooblaščeni zastopnik naročnika potrdi </w:t>
            </w:r>
            <w:r w:rsidRPr="00CA1608">
              <w:rPr>
                <w:rFonts w:ascii="Arial" w:eastAsia="Calibri" w:hAnsi="Arial" w:cs="Arial"/>
                <w:color w:val="000000"/>
              </w:rPr>
              <w:t>terminski in finančni plan izvajanja del v roku 7 koledarskih dni.</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center"/>
              <w:rPr>
                <w:rFonts w:ascii="Arial" w:eastAsia="Calibri" w:hAnsi="Arial" w:cs="Arial"/>
                <w:b/>
              </w:rPr>
            </w:pPr>
            <w:r w:rsidRPr="00CA1608">
              <w:rPr>
                <w:rFonts w:ascii="Arial" w:eastAsia="Calibri" w:hAnsi="Arial" w:cs="Arial"/>
                <w:b/>
              </w:rPr>
              <w:t>Obračun in način plačila</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numPr>
                <w:ilvl w:val="0"/>
                <w:numId w:val="26"/>
              </w:numPr>
              <w:spacing w:after="0" w:line="240" w:lineRule="auto"/>
              <w:jc w:val="center"/>
              <w:rPr>
                <w:rFonts w:ascii="Arial" w:eastAsia="Calibri" w:hAnsi="Arial" w:cs="Arial"/>
                <w:b/>
                <w:bCs/>
              </w:rPr>
            </w:pPr>
            <w:r w:rsidRPr="00CA1608">
              <w:rPr>
                <w:rFonts w:ascii="Arial" w:eastAsia="Calibri" w:hAnsi="Arial" w:cs="Arial"/>
                <w:b/>
                <w:bCs/>
              </w:rPr>
              <w:t>člen</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autoSpaceDE w:val="0"/>
              <w:autoSpaceDN w:val="0"/>
              <w:adjustRightInd w:val="0"/>
              <w:spacing w:after="0" w:line="240" w:lineRule="auto"/>
              <w:jc w:val="both"/>
              <w:rPr>
                <w:rFonts w:ascii="Arial" w:eastAsia="Calibri" w:hAnsi="Arial" w:cs="Arial"/>
              </w:rPr>
            </w:pPr>
            <w:r w:rsidRPr="00CA1608">
              <w:rPr>
                <w:rFonts w:ascii="Arial" w:eastAsia="Calibri" w:hAnsi="Arial" w:cs="Arial"/>
              </w:rPr>
              <w:t>Opravljena dela po tej pogodbi bo izvajalec obračunal po cenah na enoto iz ponudbenega predračuna ter po dejansko izvršenih količinah, potrjenih v knjigi obračunskih izmer.</w:t>
            </w:r>
          </w:p>
          <w:p w:rsidR="00CA1608" w:rsidRPr="00CA1608" w:rsidRDefault="00CA1608" w:rsidP="00CA1608">
            <w:pPr>
              <w:autoSpaceDE w:val="0"/>
              <w:autoSpaceDN w:val="0"/>
              <w:adjustRightInd w:val="0"/>
              <w:spacing w:after="0" w:line="240" w:lineRule="auto"/>
              <w:jc w:val="both"/>
              <w:rPr>
                <w:rFonts w:ascii="Arial" w:eastAsia="Calibri" w:hAnsi="Arial" w:cs="Arial"/>
              </w:rPr>
            </w:pPr>
          </w:p>
          <w:p w:rsidR="00CA1608" w:rsidRPr="00CA1608" w:rsidRDefault="00CA1608" w:rsidP="00CA1608">
            <w:pPr>
              <w:autoSpaceDE w:val="0"/>
              <w:autoSpaceDN w:val="0"/>
              <w:adjustRightInd w:val="0"/>
              <w:spacing w:after="0" w:line="240" w:lineRule="auto"/>
              <w:jc w:val="both"/>
              <w:rPr>
                <w:rFonts w:ascii="Arial" w:eastAsia="Calibri" w:hAnsi="Arial" w:cs="Arial"/>
              </w:rPr>
            </w:pPr>
            <w:r w:rsidRPr="00CA1608">
              <w:rPr>
                <w:rFonts w:ascii="Arial" w:eastAsia="Calibri" w:hAnsi="Arial" w:cs="Arial"/>
              </w:rPr>
              <w:t>Obračunsko obdobje je od prvega do zadnjega dne v mesecu. Opravljena dela izvajalec obračuna z izstavitvijo začasnih situacij in končne situacije.</w:t>
            </w:r>
          </w:p>
          <w:p w:rsidR="00CA1608" w:rsidRPr="00CA1608" w:rsidRDefault="00CA1608" w:rsidP="00CA1608">
            <w:pPr>
              <w:autoSpaceDE w:val="0"/>
              <w:autoSpaceDN w:val="0"/>
              <w:adjustRightInd w:val="0"/>
              <w:spacing w:after="0" w:line="240" w:lineRule="auto"/>
              <w:jc w:val="both"/>
              <w:rPr>
                <w:rFonts w:ascii="Arial" w:eastAsia="Calibri" w:hAnsi="Arial" w:cs="Arial"/>
              </w:rPr>
            </w:pP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rPr>
              <w:t xml:space="preserve">Izvajalec bo obračunal izvršena dela z mesečnimi situacijami, ki jih po potrditvi nadzornega organa izstavi naročniku do 10. v mesecu za pretekli mesec, </w:t>
            </w:r>
            <w:r w:rsidRPr="00CA1608">
              <w:rPr>
                <w:rFonts w:ascii="Arial" w:eastAsia="Calibri" w:hAnsi="Arial" w:cs="Arial"/>
                <w:color w:val="000000"/>
                <w:lang w:eastAsia="sl-SI"/>
              </w:rPr>
              <w:t xml:space="preserve">končno situacijo pa v roku 14 dni po uspešni končni primopredaji izvršenih del. </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Izvajalec je dolžan situacije posredovati naročniku v elektronski obliki (e-račun). Na situaciji mora biti obvezno navedena številka pogodbe .</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Naročnik je dolžan situacijo pregledati v roku 14 (štirinajst) dni po prejemu in jih v tem roku potrditi oziroma zavrniti. Če naročnik v tem roku situacij niti ne potrdi niti ne zavrne, se po preteku tega roka šteje, da so situacije potrjene.</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 xml:space="preserve">Naročnik bo pogodbena dela plačal 30. dan po uradno prejeti in od nadzornega organa potrjeni pravilno izstavljeni situaciji. </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V primeru zamude s plačilom je naročnik dolžan izvajalcu na njegovo zahtevo plačati zakonite zamudne obresti.</w:t>
            </w: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 xml:space="preserve">Izvajalec mora svoji situaciji oziroma računu obvezno priložiti račune oz. situacije svojih partnerjev/podizvajalcev, ki jih je predhodno potrdil. </w:t>
            </w:r>
          </w:p>
          <w:p w:rsidR="00CA1608" w:rsidRPr="00CA1608" w:rsidRDefault="00CA1608" w:rsidP="00CA1608">
            <w:pPr>
              <w:spacing w:after="0" w:line="240" w:lineRule="auto"/>
              <w:jc w:val="both"/>
              <w:rPr>
                <w:rFonts w:ascii="Arial" w:eastAsia="Calibri" w:hAnsi="Arial" w:cs="Arial"/>
                <w:color w:val="000000"/>
                <w:lang w:eastAsia="sl-SI"/>
              </w:rPr>
            </w:pPr>
          </w:p>
          <w:p w:rsidR="00CA1608" w:rsidRPr="00CA1608" w:rsidRDefault="00CA1608" w:rsidP="00CA1608">
            <w:pPr>
              <w:numPr>
                <w:ilvl w:val="0"/>
                <w:numId w:val="26"/>
              </w:numPr>
              <w:spacing w:after="0" w:line="240" w:lineRule="auto"/>
              <w:jc w:val="center"/>
              <w:rPr>
                <w:rFonts w:ascii="Arial" w:eastAsia="Calibri" w:hAnsi="Arial" w:cs="Arial"/>
                <w:b/>
                <w:bCs/>
              </w:rPr>
            </w:pPr>
            <w:r w:rsidRPr="00CA1608">
              <w:rPr>
                <w:rFonts w:ascii="Arial" w:eastAsia="Calibri" w:hAnsi="Arial" w:cs="Arial"/>
                <w:b/>
                <w:bCs/>
              </w:rPr>
              <w:t>člen</w:t>
            </w:r>
          </w:p>
          <w:p w:rsidR="00CA1608" w:rsidRPr="00CA1608" w:rsidRDefault="00CA1608" w:rsidP="00CA1608">
            <w:pPr>
              <w:autoSpaceDE w:val="0"/>
              <w:autoSpaceDN w:val="0"/>
              <w:adjustRightInd w:val="0"/>
              <w:spacing w:after="0" w:line="240" w:lineRule="auto"/>
              <w:rPr>
                <w:rFonts w:ascii="Arial" w:eastAsia="Calibri" w:hAnsi="Arial" w:cs="Arial"/>
                <w:color w:val="000000"/>
                <w:lang w:eastAsia="sl-SI"/>
              </w:rPr>
            </w:pP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Izvajalec mora naročnika pisno obvestiti o datumu dokončanja izgradnje. Če izvajalec ne izda končne situacije v roku določenem v 7. členu te pogodbe bo naročnik enostransko sam pripravil končni obračun.</w:t>
            </w:r>
          </w:p>
          <w:p w:rsidR="00CA1608" w:rsidRPr="00CA1608" w:rsidRDefault="00CA1608" w:rsidP="00CA1608">
            <w:pPr>
              <w:spacing w:after="0" w:line="240" w:lineRule="auto"/>
              <w:jc w:val="both"/>
              <w:rPr>
                <w:rFonts w:ascii="Arial" w:eastAsia="Calibri" w:hAnsi="Arial" w:cs="Arial"/>
                <w:color w:val="000000"/>
                <w:lang w:eastAsia="sl-SI"/>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color w:val="000000"/>
                <w:lang w:eastAsia="sl-SI"/>
              </w:rPr>
              <w:t>Končna situacija mora vsebovati vsaj naslednje elemente:</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že izvršena plačila, </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končni znesek, katerega mora izvajalec še prejeti ali vrniti glede na nesporni del obračuna, </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eventualno zadržani znesek do odprave pomanjkljivosti ali napak, </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podatek o zahtevi o plačilu pogodbene kazni ali kakršnekoli škode eni od strank, </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podatke o zadevah, o katerih ni bilo soglasja.</w:t>
            </w: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Končna situacija za opravljena dela mora biti predhodno usklajena med izvajalcem in naročnikom. Sestavni del končne situacije je zapisnik o opravljenem pregledu izvedenih del, podpisan s strani izvajalca in naročnika.</w:t>
            </w: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Če bo pregled objekta pokazal, da niso izpolnjene garantirane karakteristike, bo moral izvajalec v okviru pogodbenega roka in s to pogodbo dogovorjene cene, izvesti potrebne spremembe oziroma popravke.</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autoSpaceDE w:val="0"/>
              <w:autoSpaceDN w:val="0"/>
              <w:adjustRightInd w:val="0"/>
              <w:spacing w:after="0" w:line="240" w:lineRule="auto"/>
              <w:jc w:val="both"/>
              <w:rPr>
                <w:rFonts w:ascii="Arial" w:eastAsia="Calibri" w:hAnsi="Arial" w:cs="Arial"/>
              </w:rPr>
            </w:pPr>
            <w:r w:rsidRPr="00CA1608">
              <w:rPr>
                <w:rFonts w:ascii="Arial" w:eastAsia="Calibri" w:hAnsi="Arial" w:cs="Arial"/>
              </w:rPr>
              <w:t>V primeru ugotovljenih pomanjkljivosti se izvajalcu določi nov rok za njihovo odpravo. Po pisni izjavi izvajalca, da je napake odpravil, se ponovno pregleda izvršena dela ter pristopi h končnemu obračunu.</w:t>
            </w:r>
          </w:p>
          <w:p w:rsidR="00CA1608" w:rsidRPr="00CA1608" w:rsidRDefault="00CA1608" w:rsidP="00CA1608">
            <w:pPr>
              <w:autoSpaceDE w:val="0"/>
              <w:autoSpaceDN w:val="0"/>
              <w:adjustRightInd w:val="0"/>
              <w:spacing w:after="0" w:line="240" w:lineRule="auto"/>
              <w:jc w:val="both"/>
              <w:rPr>
                <w:rFonts w:ascii="Arial" w:eastAsia="Calibri" w:hAnsi="Arial" w:cs="Arial"/>
              </w:rPr>
            </w:pPr>
          </w:p>
          <w:p w:rsidR="00CA1608" w:rsidRPr="00CA1608" w:rsidRDefault="00CA1608" w:rsidP="00CA1608">
            <w:pPr>
              <w:autoSpaceDE w:val="0"/>
              <w:autoSpaceDN w:val="0"/>
              <w:adjustRightInd w:val="0"/>
              <w:spacing w:after="0" w:line="240" w:lineRule="auto"/>
              <w:jc w:val="center"/>
              <w:rPr>
                <w:rFonts w:ascii="Arial" w:eastAsia="Calibri" w:hAnsi="Arial" w:cs="Arial"/>
                <w:b/>
              </w:rPr>
            </w:pPr>
            <w:r w:rsidRPr="00CA1608">
              <w:rPr>
                <w:rFonts w:ascii="Arial" w:eastAsia="Calibri" w:hAnsi="Arial" w:cs="Arial"/>
                <w:b/>
              </w:rPr>
              <w:t>Obveznosti naročnika in izvajalca</w:t>
            </w:r>
          </w:p>
          <w:p w:rsidR="00CA1608" w:rsidRPr="00CA1608" w:rsidRDefault="00CA1608" w:rsidP="00CA1608">
            <w:pPr>
              <w:autoSpaceDE w:val="0"/>
              <w:autoSpaceDN w:val="0"/>
              <w:adjustRightInd w:val="0"/>
              <w:spacing w:after="0" w:line="240" w:lineRule="auto"/>
              <w:jc w:val="center"/>
              <w:rPr>
                <w:rFonts w:ascii="Arial" w:eastAsia="Calibri" w:hAnsi="Arial" w:cs="Arial"/>
                <w:b/>
                <w:color w:val="000000"/>
                <w:lang w:eastAsia="sl-SI"/>
              </w:rPr>
            </w:pPr>
          </w:p>
          <w:p w:rsidR="00CA1608" w:rsidRPr="00CA1608" w:rsidRDefault="00CA1608" w:rsidP="00CA1608">
            <w:pPr>
              <w:numPr>
                <w:ilvl w:val="0"/>
                <w:numId w:val="26"/>
              </w:numPr>
              <w:spacing w:after="0" w:line="240" w:lineRule="auto"/>
              <w:jc w:val="center"/>
              <w:rPr>
                <w:rFonts w:ascii="Arial" w:eastAsia="Calibri" w:hAnsi="Arial" w:cs="Arial"/>
                <w:b/>
                <w:bCs/>
              </w:rPr>
            </w:pPr>
            <w:r w:rsidRPr="00CA1608">
              <w:rPr>
                <w:rFonts w:ascii="Arial" w:eastAsia="Calibri" w:hAnsi="Arial" w:cs="Arial"/>
                <w:b/>
                <w:bCs/>
              </w:rPr>
              <w:t>člen</w:t>
            </w: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p>
          <w:p w:rsidR="00CA1608" w:rsidRPr="00CA1608" w:rsidRDefault="00CA1608" w:rsidP="00CA1608">
            <w:pPr>
              <w:autoSpaceDE w:val="0"/>
              <w:autoSpaceDN w:val="0"/>
              <w:adjustRightInd w:val="0"/>
              <w:spacing w:after="0" w:line="240" w:lineRule="auto"/>
              <w:rPr>
                <w:rFonts w:ascii="Arial" w:eastAsia="Calibri" w:hAnsi="Arial" w:cs="Arial"/>
                <w:color w:val="000000"/>
                <w:lang w:eastAsia="sl-SI"/>
              </w:rPr>
            </w:pPr>
            <w:r w:rsidRPr="00CA1608">
              <w:rPr>
                <w:rFonts w:ascii="Arial" w:eastAsia="Calibri" w:hAnsi="Arial" w:cs="Arial"/>
                <w:color w:val="000000"/>
                <w:lang w:eastAsia="sl-SI"/>
              </w:rPr>
              <w:t xml:space="preserve">Naročnik se obvezuje: </w:t>
            </w:r>
          </w:p>
          <w:p w:rsidR="00CA1608" w:rsidRPr="00CA1608" w:rsidRDefault="00CA1608" w:rsidP="00CA1608">
            <w:pPr>
              <w:numPr>
                <w:ilvl w:val="0"/>
                <w:numId w:val="20"/>
              </w:numPr>
              <w:autoSpaceDE w:val="0"/>
              <w:autoSpaceDN w:val="0"/>
              <w:adjustRightInd w:val="0"/>
              <w:spacing w:after="0" w:line="240" w:lineRule="auto"/>
              <w:rPr>
                <w:rFonts w:ascii="Arial" w:eastAsia="Calibri" w:hAnsi="Arial" w:cs="Arial"/>
                <w:color w:val="000000"/>
                <w:lang w:eastAsia="sl-SI"/>
              </w:rPr>
            </w:pPr>
            <w:r w:rsidRPr="00CA1608">
              <w:rPr>
                <w:rFonts w:ascii="Arial" w:eastAsia="Calibri" w:hAnsi="Arial" w:cs="Arial"/>
                <w:color w:val="000000"/>
                <w:lang w:eastAsia="sl-SI"/>
              </w:rPr>
              <w:t xml:space="preserve">predati izvajalcu zemljišče, predvideno za izvedbo del; </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lastRenderedPageBreak/>
              <w:t xml:space="preserve">takoj po uveljavitvi pogodbe uvesti izvajalca v delo z vso razpoložljivo dokumentacijo in informacijami, ki so potrebne za realizacijo investicije. Izvajalec je uveden v delo, ko mu naročnik preda objekt, zemljišče in projektno dokumentacijo iz 2. člena te pogodbe, </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sodelovati z izvajalcem s ciljem, da se prevzete obveznosti izvršijo pravočasno in kvalitetno, </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pravočasno obvestiti izvajalca o vseh spremembah in novo nastalih situacijah, ki bi lahko imele vpliv na izvršitev prevzetih obveznosti, </w:t>
            </w:r>
          </w:p>
          <w:p w:rsidR="00CA1608" w:rsidRPr="00CA1608" w:rsidRDefault="00CA1608" w:rsidP="00CA1608">
            <w:pPr>
              <w:numPr>
                <w:ilvl w:val="0"/>
                <w:numId w:val="20"/>
              </w:numPr>
              <w:autoSpaceDE w:val="0"/>
              <w:autoSpaceDN w:val="0"/>
              <w:adjustRightInd w:val="0"/>
              <w:spacing w:after="0" w:line="240" w:lineRule="auto"/>
              <w:rPr>
                <w:rFonts w:ascii="Arial" w:eastAsia="Calibri" w:hAnsi="Arial" w:cs="Arial"/>
                <w:color w:val="000000"/>
                <w:lang w:eastAsia="sl-SI"/>
              </w:rPr>
            </w:pPr>
            <w:r w:rsidRPr="00CA1608">
              <w:rPr>
                <w:rFonts w:ascii="Arial" w:eastAsia="Calibri" w:hAnsi="Arial" w:cs="Arial"/>
                <w:color w:val="000000"/>
                <w:lang w:eastAsia="sl-SI"/>
              </w:rPr>
              <w:t>izpolniti plačilne obveznosti po tej pogodbi.</w:t>
            </w:r>
          </w:p>
          <w:p w:rsidR="00CA1608" w:rsidRPr="00CA1608" w:rsidRDefault="00CA1608" w:rsidP="00CA1608">
            <w:pPr>
              <w:spacing w:after="0" w:line="240" w:lineRule="auto"/>
              <w:jc w:val="center"/>
              <w:rPr>
                <w:rFonts w:ascii="Arial" w:eastAsia="Calibri" w:hAnsi="Arial" w:cs="Arial"/>
                <w:b/>
              </w:rPr>
            </w:pPr>
          </w:p>
          <w:p w:rsidR="00CA1608" w:rsidRPr="00CA1608" w:rsidRDefault="00CA1608" w:rsidP="00CA1608">
            <w:pPr>
              <w:numPr>
                <w:ilvl w:val="0"/>
                <w:numId w:val="26"/>
              </w:numPr>
              <w:spacing w:after="0" w:line="240" w:lineRule="auto"/>
              <w:jc w:val="center"/>
              <w:rPr>
                <w:rFonts w:ascii="Arial" w:eastAsia="Calibri" w:hAnsi="Arial" w:cs="Arial"/>
                <w:b/>
                <w:bCs/>
              </w:rPr>
            </w:pPr>
            <w:r w:rsidRPr="00CA1608">
              <w:rPr>
                <w:rFonts w:ascii="Arial" w:eastAsia="Calibri" w:hAnsi="Arial" w:cs="Arial"/>
                <w:b/>
                <w:bCs/>
              </w:rPr>
              <w:t xml:space="preserve">člen </w:t>
            </w:r>
          </w:p>
          <w:p w:rsidR="00CA1608" w:rsidRPr="00CA1608" w:rsidRDefault="00CA1608" w:rsidP="00CA1608">
            <w:pPr>
              <w:spacing w:after="0" w:line="240" w:lineRule="auto"/>
              <w:jc w:val="center"/>
              <w:rPr>
                <w:rFonts w:ascii="Arial" w:eastAsia="Calibri" w:hAnsi="Arial" w:cs="Arial"/>
                <w:b/>
              </w:rPr>
            </w:pP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Izvajalec se obvezuje: </w:t>
            </w:r>
          </w:p>
          <w:p w:rsidR="00CA1608" w:rsidRPr="00CA1608" w:rsidRDefault="00CA1608" w:rsidP="00CA1608">
            <w:pPr>
              <w:numPr>
                <w:ilvl w:val="0"/>
                <w:numId w:val="20"/>
              </w:numPr>
              <w:autoSpaceDE w:val="0"/>
              <w:autoSpaceDN w:val="0"/>
              <w:adjustRightInd w:val="0"/>
              <w:spacing w:after="27"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v skladu z veljavnim Gradbenim zakonom (Uradni list RS, št. 61/2017, 71/2017 – </w:t>
            </w:r>
            <w:proofErr w:type="spellStart"/>
            <w:r w:rsidRPr="00CA1608">
              <w:rPr>
                <w:rFonts w:ascii="Arial" w:eastAsia="Calibri" w:hAnsi="Arial" w:cs="Arial"/>
                <w:color w:val="000000"/>
                <w:lang w:eastAsia="sl-SI"/>
              </w:rPr>
              <w:t>popr</w:t>
            </w:r>
            <w:proofErr w:type="spellEnd"/>
            <w:r w:rsidRPr="00CA1608">
              <w:rPr>
                <w:rFonts w:ascii="Arial" w:eastAsia="Calibri" w:hAnsi="Arial" w:cs="Arial"/>
                <w:color w:val="000000"/>
                <w:lang w:eastAsia="sl-SI"/>
              </w:rPr>
              <w:t>.) zagotoviti pogoje za začetek izvajanja del,</w:t>
            </w:r>
          </w:p>
          <w:p w:rsidR="00CA1608" w:rsidRPr="00CA1608" w:rsidRDefault="00CA1608" w:rsidP="00CA1608">
            <w:pPr>
              <w:numPr>
                <w:ilvl w:val="0"/>
                <w:numId w:val="20"/>
              </w:numPr>
              <w:autoSpaceDE w:val="0"/>
              <w:autoSpaceDN w:val="0"/>
              <w:adjustRightInd w:val="0"/>
              <w:spacing w:after="27"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izpolnjevati vse obveznosti, ki jih za izvajalca določa Gradbeni zakon (Uradni list RS, št. 61/2017, 71/2017 – </w:t>
            </w:r>
            <w:proofErr w:type="spellStart"/>
            <w:r w:rsidRPr="00CA1608">
              <w:rPr>
                <w:rFonts w:ascii="Arial" w:eastAsia="Calibri" w:hAnsi="Arial" w:cs="Arial"/>
                <w:color w:val="000000"/>
                <w:lang w:eastAsia="sl-SI"/>
              </w:rPr>
              <w:t>popr</w:t>
            </w:r>
            <w:proofErr w:type="spellEnd"/>
            <w:r w:rsidRPr="00CA1608">
              <w:rPr>
                <w:rFonts w:ascii="Arial" w:eastAsia="Calibri" w:hAnsi="Arial" w:cs="Arial"/>
                <w:color w:val="000000"/>
                <w:lang w:eastAsia="sl-SI"/>
              </w:rPr>
              <w:t>.)  in na njegovi podlagi izdani predpisi:</w:t>
            </w:r>
          </w:p>
          <w:p w:rsidR="00CA1608" w:rsidRPr="00CA1608" w:rsidRDefault="00CA1608" w:rsidP="00CA1608">
            <w:pPr>
              <w:numPr>
                <w:ilvl w:val="0"/>
                <w:numId w:val="20"/>
              </w:numPr>
              <w:autoSpaceDE w:val="0"/>
              <w:autoSpaceDN w:val="0"/>
              <w:adjustRightInd w:val="0"/>
              <w:spacing w:after="27"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pred pričetkom del podrobno preučiti prejeto dokumentacijo in zemljišče ter naročnika opozoriti na pomanjkljivosti ter v zvezi s tem od njega zahtevati pisna navodila, </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organizirati delo po potrjenem podrobnem terminskem planu izvedbe del; </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v roku 10 dni po uveljavitvi pogodbe dostaviti v potrditev naročniku detajlno shemo vseh začasnih dostopov do gradbišča ter foto dokumentacijo obstoječega stanja,</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izvršiti pogodbena dela v korist naročnika v pogodbenem roku, strokovno, vestno in kvalitetno, v skladu z veljavnimi tehničnimi predpisi, standardi, normativi in ostalimi pogoji iz razpisa in pogodbe,</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pogodbena dela opraviti sam ali s svojimi podizvajalci, ki jih je navedel v ponudbeni dokumentaciji in naročnik z njimi soglaša,</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zagotoviti strokovno vodstvo objekta in zadostno število strokovno usposobljenih delavcev za pravočasno izvršitev pogodbenih obveznosti,</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zagotoviti varen in nemoten dostop do objektov,</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zagotoviti strokovni nadzor upravljavcev komunalnih naprav,</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v primeru zahteve naročnika zamenjati vodstvo gradbišča ali posameznika iz operative, v kolikor le-ti ne upoštevajo zahtev predstavnikov naročnika oz. nadzornika ali malomarno in nekvalitetno izvajajo dela;</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sodelovati s pooblaščenim zastopnikom naročnika ter upoštevati njegove ekonomske in tehnične pogoje; </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dajati potrebna pojasnila in po potrebi reševati probleme, nastale na objektu, pri čemer morajo biti vse rešitve izvedene na osnovi pisnega soglasja nadzornega organa; </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opozoriti naročnika na morebitne pomanjkljivosti ali nepravilnosti, ki jih je kot strokovno usposobljen izvajalec pri izvajanju del odkril (opozorilo poda z vpisom v gradbeni dnevnik);</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upoštevati strokovne ocene in pripombe nadzornika glede kvalitete izvedenih del in že med izvajanjem del sproti odpraviti napake in pomanjkljivosti, na katere ga ta opozori;</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pravočasno pisno obvestiti naročnika o vseh spremembah, ki bi imele za posledico drugačen način izvedbe ali povečanje količin in pogodbeno določenih rokov;</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da bo vsak predlog sprememb pri izvajanju del dokumentiral in zanje pridobil predhodno soglasje nadzornika in naročnika;</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izvajati vsa dela s strokovno usposobljenimi delavci in odgovarjati ter garantirati za svoje delo, kakor tudi za delo svojih podizvajalcev;</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zbrati tehnične podatke vseh sprememb pri gradnji in jih predati naročniku in projektantu za izdelavo projekta izvedenih del;</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rPr>
              <w:t xml:space="preserve">prevzeti stroške pripravljalnih del, organizacije, prijave, ureditve in čuvanja gradbišča (glede na organizacijo gradbišča zagotoviti tudi 24 urni nadzor), tudi v primeru prekinitve del ter izdelave gradbiščne table, ustrezno zavarovati gradbišče in temu ustrezno urediti </w:t>
            </w:r>
            <w:r w:rsidRPr="00CA1608">
              <w:rPr>
                <w:rFonts w:ascii="Arial" w:eastAsia="Calibri" w:hAnsi="Arial" w:cs="Arial"/>
              </w:rPr>
              <w:lastRenderedPageBreak/>
              <w:t>in zavarovati dostop do objekta. Navedeni stroški so zajeti v ceno pogodbenih del in se v nobenem primeru ne plačujejo posebej</w:t>
            </w:r>
            <w:r w:rsidRPr="00CA1608">
              <w:rPr>
                <w:rFonts w:ascii="Arial" w:eastAsia="Calibri" w:hAnsi="Arial" w:cs="Arial"/>
                <w:color w:val="000000"/>
                <w:lang w:eastAsia="sl-SI"/>
              </w:rPr>
              <w:t xml:space="preserve">; </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izvršiti zavarovanje gradbišča (objektov, del in ljudi) za čas od začetka del do prevzema in izročitve objekta s sklenitvijo ustrezne zavarovalne pogodbe pri pooblaščeni zavarovalni družbi; </w:t>
            </w:r>
          </w:p>
          <w:p w:rsidR="00CA1608" w:rsidRPr="00CA1608" w:rsidRDefault="00CA1608" w:rsidP="00CA1608">
            <w:pPr>
              <w:numPr>
                <w:ilvl w:val="0"/>
                <w:numId w:val="20"/>
              </w:numPr>
              <w:spacing w:after="0" w:line="240" w:lineRule="auto"/>
              <w:jc w:val="both"/>
              <w:rPr>
                <w:rFonts w:ascii="Arial" w:eastAsia="Calibri" w:hAnsi="Arial" w:cs="Arial"/>
              </w:rPr>
            </w:pPr>
            <w:r w:rsidRPr="00CA1608">
              <w:rPr>
                <w:rFonts w:ascii="Arial" w:eastAsia="Calibri" w:hAnsi="Arial" w:cs="Arial"/>
                <w:color w:val="000000"/>
                <w:lang w:eastAsia="sl-SI"/>
              </w:rPr>
              <w:t>prevzeti stroške nabave in vgradnje vsega materiala in opreme, predvidenega za vgradnjo in montažo;</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rPr>
            </w:pPr>
            <w:r w:rsidRPr="00CA1608">
              <w:rPr>
                <w:rFonts w:ascii="Arial" w:eastAsia="Calibri" w:hAnsi="Arial" w:cs="Arial"/>
                <w:color w:val="000000"/>
                <w:lang w:eastAsia="sl-SI"/>
              </w:rPr>
              <w:t xml:space="preserve">prevzeti stroške prevozov, raztovarjanja in skladiščenja na gradbišču ter notranjega transporta na gradbišču; </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da bo vgrajeval samo prvovrstne materiale v kvaliteti, predvideni s projektno dokumentacijo, v nasprotnem primeru pa bo takoj odstranil z gradbišča neustrezen material in/ali saniral neustrezno izvedeno delo na način, ki bo zadovoljil pravila stroke; </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da bo pred naročilom predložil naročniku, odgovornemu vodji projekta in odgovornemu nadzorniku vzorce materiala z ustrezno dokumentacijo, ki ga bo vgradil ali montiral, na vpogled in pisno potrditev; </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za vgrajene materiale, naprave ter izvedena dela predložiti naročniku in nadzoru predpisane ateste, certifikate in meritve, ki so potrebni za komisijski prevzem v skladu s Pravilnikom o vzdrževalnih delih v javno korist ter vse meritve in dokazila, ki so zahtevana ter jih predati naročniku, prav tako pa tudi izročiti vso predpisano dokumentacijo o kvaliteti izvedenih del (garantni listi, </w:t>
            </w:r>
            <w:proofErr w:type="spellStart"/>
            <w:r w:rsidRPr="00CA1608">
              <w:rPr>
                <w:rFonts w:ascii="Arial" w:eastAsia="Calibri" w:hAnsi="Arial" w:cs="Arial"/>
                <w:color w:val="000000"/>
                <w:lang w:eastAsia="sl-SI"/>
              </w:rPr>
              <w:t>ipd</w:t>
            </w:r>
            <w:proofErr w:type="spellEnd"/>
            <w:r w:rsidRPr="00CA1608">
              <w:rPr>
                <w:rFonts w:ascii="Arial" w:eastAsia="Calibri" w:hAnsi="Arial" w:cs="Arial"/>
                <w:color w:val="000000"/>
                <w:lang w:eastAsia="sl-SI"/>
              </w:rPr>
              <w:t xml:space="preserve">), navodila za obratovanje in vzdrževanje del, ga ustno in pisno seznaniti z vgrajenimi napravami ter predložiti vse sheme, navodila in druge dokumente za uporabo in vzdrževanje objekta (vsi tuji dokumenti morajo biti prevedeni v slovenski jezik in nostrificirani od pooblaščene institucije), </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da bo na zahtevo naročnika pri pristojni organizaciji, ki jo bo določil naročnik, naročil posebne preiskave. Če bo preiskava pokazala neustreznost materiala ali izvedenih del, nosi stroške takih preiskav izvajalec, sicer pa naročnik; </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med gradnjo skrbeti, da ne poškoduje drugih objektov in naprav, ki bodo med gradnjo v funkciji gradbišča, ter sproti vse morebitne poškodbe sanirati; </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zaščititi vsa izvršena dela pred vremenskimi vplivi in drugimi poškodbami; </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med izvajanjem del samostojno poskrbeti za vse potrebne ukrepe varstva pri delu in varstva pred požarom in za izvajanje teh ukrepov, kakor tudi za posledice njihove morebitne opustitve prevzeti polno odgovornost; </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rPr>
              <w:t xml:space="preserve">z vpisom v gradbeni dnevnik in pisno izjavo nemudoma obvestiti pooblaščenega zastopnika naročnika, da je pogodbena dela dokončal; </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rPr>
              <w:t>v določenem roku odpraviti vse morebitne napake in pomanjkljivosti, ugotovljene v zapisniku o opravljenem pregledu izvedenih del oz. primopredaji;</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samo s soglasjem naročnika zamenjati morebitne podizvajalce, ki morajo izpolnjevati vse pogoje iz  dokumentacije v zvezi z oddajo javnega naročila za podizvajalce; </w:t>
            </w:r>
          </w:p>
          <w:p w:rsidR="00CA1608" w:rsidRPr="00CA1608" w:rsidRDefault="00CA1608" w:rsidP="00CA1608">
            <w:pPr>
              <w:numPr>
                <w:ilvl w:val="0"/>
                <w:numId w:val="20"/>
              </w:numPr>
              <w:spacing w:after="0" w:line="240" w:lineRule="auto"/>
              <w:jc w:val="both"/>
              <w:rPr>
                <w:rFonts w:ascii="Arial" w:eastAsia="Calibri" w:hAnsi="Arial" w:cs="Arial"/>
              </w:rPr>
            </w:pPr>
            <w:r w:rsidRPr="00CA1608">
              <w:rPr>
                <w:rFonts w:ascii="Arial" w:eastAsia="Calibri" w:hAnsi="Arial" w:cs="Arial"/>
                <w:color w:val="000000"/>
                <w:lang w:eastAsia="sl-SI"/>
              </w:rPr>
              <w:t>na svoje stroške umakniti oz. odstraniti z gradbišča odpadni in preostali material, opremo in delovna sredstva, kakor tudi začasne objekte, ki jih je postavil, urediti okolico in ceste, ki jih je uporabljal in vzpostaviti v prvotno stanje komunalne naprave, ki jih je med gradnjo uporabljal. V primeru, da izvajalec teh del ne opravi, to izvrši naročnik na stroške izvajalca. Prav tako je izvajalec dolžan grobo čistiti gradbišče ter odstranjevati embalažo in druge nevarne ovire sproti, oziroma vsak dan po zaključku del;</w:t>
            </w:r>
          </w:p>
          <w:p w:rsidR="00CA1608" w:rsidRPr="00CA1608" w:rsidRDefault="00CA1608" w:rsidP="00CA1608">
            <w:pPr>
              <w:numPr>
                <w:ilvl w:val="0"/>
                <w:numId w:val="20"/>
              </w:numPr>
              <w:spacing w:after="0" w:line="240" w:lineRule="auto"/>
              <w:jc w:val="both"/>
              <w:rPr>
                <w:rFonts w:ascii="Arial" w:eastAsia="Calibri" w:hAnsi="Arial" w:cs="Arial"/>
              </w:rPr>
            </w:pPr>
            <w:r w:rsidRPr="00CA1608">
              <w:rPr>
                <w:rFonts w:ascii="Arial" w:eastAsia="Calibri" w:hAnsi="Arial" w:cs="Arial"/>
              </w:rPr>
              <w:t>izdelal Načrt gospodarjenja z gradbenimi odpadki v skladu z zakonskimi določili za področje gradnje ter pri izvajanju del ravnati v skladu z veljavno zakonodajo s področja ravnanja z gradbenimi odpadki ter voditi evidenco o količini in vrsti gradbenih odpadkov;</w:t>
            </w:r>
          </w:p>
          <w:p w:rsidR="00CA1608" w:rsidRPr="00CA1608" w:rsidRDefault="00CA1608" w:rsidP="00CA1608">
            <w:pPr>
              <w:numPr>
                <w:ilvl w:val="0"/>
                <w:numId w:val="20"/>
              </w:numPr>
              <w:spacing w:after="0" w:line="240" w:lineRule="auto"/>
              <w:jc w:val="both"/>
              <w:rPr>
                <w:rFonts w:ascii="Arial" w:eastAsia="Calibri" w:hAnsi="Arial" w:cs="Arial"/>
              </w:rPr>
            </w:pPr>
            <w:r w:rsidRPr="00CA1608">
              <w:rPr>
                <w:rFonts w:ascii="Arial" w:eastAsia="Calibri" w:hAnsi="Arial" w:cs="Arial"/>
              </w:rPr>
              <w:t>izdelati dokazilo o zanesljivosti objekta, geodetski načrt novega stanja zemljišča ter navodila za uporabo;</w:t>
            </w:r>
          </w:p>
          <w:p w:rsidR="00CA1608" w:rsidRPr="00CA1608" w:rsidRDefault="00CA1608" w:rsidP="00CA1608">
            <w:pPr>
              <w:numPr>
                <w:ilvl w:val="0"/>
                <w:numId w:val="20"/>
              </w:numPr>
              <w:spacing w:after="0" w:line="240" w:lineRule="auto"/>
              <w:jc w:val="both"/>
              <w:rPr>
                <w:rFonts w:ascii="Arial" w:eastAsia="Calibri" w:hAnsi="Arial" w:cs="Arial"/>
              </w:rPr>
            </w:pPr>
            <w:r w:rsidRPr="00CA1608">
              <w:rPr>
                <w:rFonts w:ascii="Arial" w:eastAsia="Calibri" w:hAnsi="Arial" w:cs="Arial"/>
                <w:color w:val="000000"/>
                <w:lang w:eastAsia="sl-SI"/>
              </w:rPr>
              <w:t xml:space="preserve">v primeru zamujanja rokov, nedoseganja ustrezne kvalitete ali neizpolnjevanja drugih svojih obveznosti po tej pogodbi, na svoje stroške storiti vse potrebno, da se nadomesti zamujeno ali vzpostavi zahtevana kvaliteta. V nasprotnem primeru je naročnik upravičen </w:t>
            </w:r>
            <w:r w:rsidRPr="00CA1608">
              <w:rPr>
                <w:rFonts w:ascii="Arial" w:eastAsia="Calibri" w:hAnsi="Arial" w:cs="Arial"/>
                <w:color w:val="000000"/>
                <w:lang w:eastAsia="sl-SI"/>
              </w:rPr>
              <w:lastRenderedPageBreak/>
              <w:t>na stroške izvajalca angažirati drugega izvajalca ali razdreti pogodbo in od izvajalca izterjati vso škodo, ki bi s tem nastala;</w:t>
            </w:r>
          </w:p>
          <w:p w:rsidR="00CA1608" w:rsidRPr="00CA1608" w:rsidRDefault="00CA1608" w:rsidP="00CA1608">
            <w:pPr>
              <w:numPr>
                <w:ilvl w:val="0"/>
                <w:numId w:val="20"/>
              </w:numPr>
              <w:spacing w:after="0" w:line="240" w:lineRule="auto"/>
              <w:jc w:val="both"/>
              <w:rPr>
                <w:rFonts w:ascii="Arial" w:eastAsia="Calibri" w:hAnsi="Arial" w:cs="Arial"/>
              </w:rPr>
            </w:pPr>
            <w:r w:rsidRPr="00CA1608">
              <w:rPr>
                <w:rFonts w:ascii="Arial" w:eastAsia="Calibri" w:hAnsi="Arial" w:cs="Arial"/>
                <w:color w:val="000000"/>
                <w:lang w:eastAsia="sl-SI"/>
              </w:rPr>
              <w:t>pravočasno ukreniti, kar je treba za varnost delavcev, mimoidočih, prometa in sosednjih objektov ter varnost same gradnje in del, ki se izvajajo na gradbišču, opreme, materiala, in strojnega parka po veljavnem zakonu in predpisih o varstvu pri delu;</w:t>
            </w:r>
          </w:p>
          <w:p w:rsidR="00CA1608" w:rsidRPr="00CA1608" w:rsidRDefault="00CA1608" w:rsidP="00CA1608">
            <w:pPr>
              <w:numPr>
                <w:ilvl w:val="0"/>
                <w:numId w:val="20"/>
              </w:numPr>
              <w:spacing w:after="0" w:line="240" w:lineRule="auto"/>
              <w:jc w:val="both"/>
              <w:rPr>
                <w:rFonts w:ascii="Arial" w:eastAsia="Calibri" w:hAnsi="Arial" w:cs="Arial"/>
              </w:rPr>
            </w:pPr>
            <w:r w:rsidRPr="00CA1608">
              <w:rPr>
                <w:rFonts w:ascii="Arial" w:eastAsia="Calibri" w:hAnsi="Arial" w:cs="Arial"/>
                <w:color w:val="000000"/>
                <w:lang w:eastAsia="sl-SI"/>
              </w:rPr>
              <w:t>sodelovati na vseh sklicanih sestankih, v komisiji primopredaje in vseh drugih sestankih vezanih na objekt do izteka garancijskega roka;</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pisno obvestiti naročnika o pričetku in dokončanju del;</w:t>
            </w:r>
          </w:p>
          <w:p w:rsidR="00CA1608" w:rsidRPr="00CA1608" w:rsidRDefault="00CA1608" w:rsidP="00CA1608">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po končanih delih (do končnega obračuna) dostaviti naročniku PID, geodetski posnetek novega stanja ter vso drugo potrebno dokumentacijo (atesti, projekti za vzdrževanje in obratovanje, šolanje uporabnika, ipd.) v pisni in elektronski obliki </w:t>
            </w:r>
          </w:p>
          <w:p w:rsidR="00CA1608" w:rsidRPr="00CA1608" w:rsidRDefault="00CA1608" w:rsidP="00CA1608">
            <w:pPr>
              <w:autoSpaceDE w:val="0"/>
              <w:autoSpaceDN w:val="0"/>
              <w:adjustRightInd w:val="0"/>
              <w:spacing w:after="0" w:line="240" w:lineRule="auto"/>
              <w:jc w:val="both"/>
              <w:rPr>
                <w:rFonts w:ascii="Trebuchet MS" w:eastAsia="Calibri" w:hAnsi="Trebuchet MS" w:cs="Trebuchet MS"/>
                <w:color w:val="000000"/>
                <w:sz w:val="24"/>
                <w:szCs w:val="24"/>
                <w:lang w:eastAsia="sl-SI"/>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 xml:space="preserve">Izvajalec naročniku jamči, da izpolnjuje pogoje za izvajalca iz 14. člena Gradbenega zakona (Uradni list RS, št. 61/2017 in 71/2017 – </w:t>
            </w:r>
            <w:proofErr w:type="spellStart"/>
            <w:r w:rsidRPr="00CA1608">
              <w:rPr>
                <w:rFonts w:ascii="Arial" w:eastAsia="Calibri" w:hAnsi="Arial" w:cs="Arial"/>
              </w:rPr>
              <w:t>popr</w:t>
            </w:r>
            <w:proofErr w:type="spellEnd"/>
            <w:r w:rsidRPr="00CA1608">
              <w:rPr>
                <w:rFonts w:ascii="Arial" w:eastAsia="Calibri" w:hAnsi="Arial" w:cs="Arial"/>
              </w:rPr>
              <w:t xml:space="preserve">., v nadaljevanju GZ). </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ALI</w:t>
            </w:r>
          </w:p>
          <w:p w:rsidR="00CA1608" w:rsidRPr="00CA1608" w:rsidRDefault="00CA1608" w:rsidP="00CA1608">
            <w:pPr>
              <w:spacing w:after="0" w:line="240" w:lineRule="auto"/>
              <w:jc w:val="both"/>
              <w:rPr>
                <w:rFonts w:ascii="Arial" w:eastAsia="Calibri" w:hAnsi="Arial" w:cs="Arial"/>
                <w:bCs/>
                <w:lang w:eastAsia="x-none"/>
              </w:rPr>
            </w:pPr>
            <w:r w:rsidRPr="00CA1608">
              <w:rPr>
                <w:rFonts w:ascii="Arial" w:eastAsia="Calibri" w:hAnsi="Arial" w:cs="Arial"/>
                <w:bCs/>
              </w:rPr>
              <w:t xml:space="preserve">Izvajalec jamči naročniku, da je pred 1.junijem 2018 že opravljal dejavnost gradbeništva in torej zanj, skladno s 1. odstavkom 120. člena Gradbenega zakona, glede izpolnjevanja pogojev za izvajalca velja dvoletni uskladitveni rok (Uradni list RS, št. 61/2017, 71/2017 – </w:t>
            </w:r>
            <w:proofErr w:type="spellStart"/>
            <w:r w:rsidRPr="00CA1608">
              <w:rPr>
                <w:rFonts w:ascii="Arial" w:eastAsia="Calibri" w:hAnsi="Arial" w:cs="Arial"/>
                <w:bCs/>
              </w:rPr>
              <w:t>popr</w:t>
            </w:r>
            <w:proofErr w:type="spellEnd"/>
            <w:r w:rsidRPr="00CA1608">
              <w:rPr>
                <w:rFonts w:ascii="Arial" w:eastAsia="Calibri" w:hAnsi="Arial" w:cs="Arial"/>
                <w:bCs/>
              </w:rPr>
              <w:t xml:space="preserve">., v nadaljevanju: GZ). </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Izvajalec je odgovoren za vso škodo, ki jo s svojo dejavnostjo pri izvajanju te pogodbe povzroči tretji osebi.</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Izvajalec je dolžan na svoje stroške zavarovati svoja dela, material in opremo pred škodo oziroma uničenjem za ves čas do dneva izročitve pogodbenih del naročniku. Izvajalec mora zavarovati dela, material in opremo za vgraditev pred nevarnostmi, ki se določijo glede na vse okoliščine, ki bi v danem primeru lahko vplivale na njihov nastanek.</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V primeru, da izvajalec izvaja pogodbena dela s podizvajalcem, morajo vsa zavarovanja po tem členu zajemati tudi podizvajalce ali morajo podizvajalci imeti sklenjeno enako zavarovanje kot izvajalec.</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color w:val="000000"/>
                <w:lang w:eastAsia="sl-SI"/>
              </w:rPr>
            </w:pPr>
            <w:r w:rsidRPr="00CA1608">
              <w:rPr>
                <w:rFonts w:ascii="Arial" w:eastAsia="Calibri" w:hAnsi="Arial" w:cs="Arial"/>
              </w:rPr>
              <w:t>Izvajalec izjavlja, da mu je poznan predmet pogodbe in je spoznal vse rizike, ki bodo spremljali delo, da je seznanjen z razpisnimi zahtevami ter, da so mu razumljivi in jasni pogoji in okoliščine za pravilno izvedbo del.</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numPr>
                <w:ilvl w:val="0"/>
                <w:numId w:val="26"/>
              </w:numPr>
              <w:spacing w:after="0" w:line="240" w:lineRule="auto"/>
              <w:jc w:val="center"/>
              <w:rPr>
                <w:rFonts w:ascii="Arial" w:eastAsia="Calibri" w:hAnsi="Arial" w:cs="Arial"/>
                <w:b/>
                <w:bCs/>
              </w:rPr>
            </w:pPr>
            <w:r w:rsidRPr="00CA1608">
              <w:rPr>
                <w:rFonts w:ascii="Arial" w:eastAsia="Calibri" w:hAnsi="Arial" w:cs="Arial"/>
                <w:b/>
                <w:bCs/>
              </w:rPr>
              <w:t xml:space="preserve">člen </w:t>
            </w: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Izvajalec in njegovi delavci morajo pri gradnji ravnati po predpisih o varstvu pri delu, ki veljajo za dela in nevarnosti, ki nastanejo na objektu. Izvajalec in njegovi delavci morajo pri svojem delu uporabljati delovne priprave in naprave, ki ustrezajo predpisom o varstvu pri delu ter ustrezna sredstva za osebno varstvo pri delu. </w:t>
            </w: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Izvajalec je odgovoren za vso škodo, ki bi jo povzročil s svojo dejavnostjo tretji osebi.</w:t>
            </w: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p>
          <w:p w:rsidR="00CA1608" w:rsidRPr="00CA1608" w:rsidRDefault="00CA1608" w:rsidP="00CA1608">
            <w:pPr>
              <w:numPr>
                <w:ilvl w:val="0"/>
                <w:numId w:val="26"/>
              </w:numPr>
              <w:autoSpaceDE w:val="0"/>
              <w:autoSpaceDN w:val="0"/>
              <w:adjustRightInd w:val="0"/>
              <w:spacing w:after="0" w:line="240" w:lineRule="auto"/>
              <w:jc w:val="center"/>
              <w:rPr>
                <w:rFonts w:ascii="Arial" w:eastAsia="Calibri" w:hAnsi="Arial" w:cs="Arial"/>
                <w:b/>
                <w:color w:val="000000"/>
                <w:lang w:eastAsia="sl-SI"/>
              </w:rPr>
            </w:pPr>
            <w:r w:rsidRPr="00CA1608">
              <w:rPr>
                <w:rFonts w:ascii="Arial" w:eastAsia="Calibri" w:hAnsi="Arial" w:cs="Arial"/>
                <w:b/>
                <w:color w:val="000000"/>
                <w:lang w:eastAsia="sl-SI"/>
              </w:rPr>
              <w:t xml:space="preserve">člen </w:t>
            </w:r>
          </w:p>
          <w:p w:rsidR="00CA1608" w:rsidRPr="00CA1608" w:rsidRDefault="00CA1608" w:rsidP="00CA1608">
            <w:pPr>
              <w:autoSpaceDE w:val="0"/>
              <w:autoSpaceDN w:val="0"/>
              <w:adjustRightInd w:val="0"/>
              <w:spacing w:after="0" w:line="240" w:lineRule="auto"/>
              <w:rPr>
                <w:rFonts w:ascii="Times New Roman" w:eastAsia="Calibri" w:hAnsi="Times New Roman" w:cs="Times New Roman"/>
                <w:color w:val="000000"/>
                <w:sz w:val="23"/>
                <w:szCs w:val="23"/>
                <w:lang w:eastAsia="sl-SI"/>
              </w:rPr>
            </w:pP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Izvajalec je dolžan med izvajanjem del po tej pogodbi vzdrževati delovna mesta čista in dnevno, na svoje stroške, odstranjevati ves nepotrebni material ter pri tem upoštevati veljavni predpis o ravnanju z odpadki, ki nastanejo pri gradbenih delih. Po končanem delu mora zapustiti objekt in okolico čisto in urejeno. V nasprotnem primeru to lahko naredi naročnik sam, brez predhodnega obvestila, na stroške izvajalca.</w:t>
            </w:r>
          </w:p>
          <w:p w:rsidR="00CA1608" w:rsidRPr="00CA1608" w:rsidRDefault="00CA1608" w:rsidP="00CA1608">
            <w:pPr>
              <w:autoSpaceDE w:val="0"/>
              <w:autoSpaceDN w:val="0"/>
              <w:adjustRightInd w:val="0"/>
              <w:spacing w:after="0" w:line="240" w:lineRule="auto"/>
              <w:rPr>
                <w:rFonts w:ascii="Times New Roman" w:eastAsia="Calibri" w:hAnsi="Times New Roman" w:cs="Times New Roman"/>
                <w:color w:val="000000"/>
                <w:sz w:val="23"/>
                <w:szCs w:val="23"/>
                <w:lang w:eastAsia="sl-SI"/>
              </w:rPr>
            </w:pPr>
          </w:p>
          <w:p w:rsidR="00CA1608" w:rsidRPr="00CA1608" w:rsidRDefault="00CA1608" w:rsidP="00CA1608">
            <w:pPr>
              <w:numPr>
                <w:ilvl w:val="0"/>
                <w:numId w:val="26"/>
              </w:numPr>
              <w:autoSpaceDE w:val="0"/>
              <w:autoSpaceDN w:val="0"/>
              <w:adjustRightInd w:val="0"/>
              <w:spacing w:after="0" w:line="240" w:lineRule="auto"/>
              <w:jc w:val="center"/>
              <w:rPr>
                <w:rFonts w:ascii="Arial" w:eastAsia="Calibri" w:hAnsi="Arial" w:cs="Arial"/>
                <w:b/>
                <w:color w:val="000000"/>
                <w:lang w:eastAsia="sl-SI"/>
              </w:rPr>
            </w:pPr>
            <w:r w:rsidRPr="00CA1608">
              <w:rPr>
                <w:rFonts w:ascii="Arial" w:eastAsia="Calibri" w:hAnsi="Arial" w:cs="Arial"/>
                <w:b/>
                <w:color w:val="000000"/>
                <w:sz w:val="23"/>
                <w:szCs w:val="23"/>
                <w:lang w:eastAsia="sl-SI"/>
              </w:rPr>
              <w:t>člen</w:t>
            </w:r>
          </w:p>
          <w:p w:rsidR="00CA1608" w:rsidRPr="00CA1608" w:rsidRDefault="00CA1608" w:rsidP="00CA1608">
            <w:pPr>
              <w:autoSpaceDE w:val="0"/>
              <w:autoSpaceDN w:val="0"/>
              <w:adjustRightInd w:val="0"/>
              <w:spacing w:after="0" w:line="240" w:lineRule="auto"/>
              <w:ind w:left="720"/>
              <w:rPr>
                <w:rFonts w:ascii="Arial" w:eastAsia="Calibri" w:hAnsi="Arial" w:cs="Arial"/>
                <w:color w:val="000000"/>
                <w:lang w:eastAsia="sl-SI"/>
              </w:rPr>
            </w:pP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Izvajalec se zaveže, da bo kot jamstvo za kvalitetno in pravočasno izvršitev del najkasneje v petnajstih koledarskih dneh po sklenitvi pogodbe izročil naročniku brezpogojno in nepreklicno bančno garancijo ali kavcijsko zavarovanje z veljavnostjo 30 dni po roku za dokončanje objekta, za dobro izvedbo del, unovčljivo na prvi poziv v višini 10% pogodbene cene (z DDV), po vzorcu iz dokumentacije  v zvezi z oddajo javnega naročila.</w:t>
            </w:r>
          </w:p>
          <w:p w:rsidR="00CA1608" w:rsidRPr="00CA1608" w:rsidRDefault="00CA1608" w:rsidP="00CA1608">
            <w:pPr>
              <w:spacing w:after="0" w:line="240" w:lineRule="auto"/>
              <w:jc w:val="both"/>
              <w:rPr>
                <w:rFonts w:ascii="Arial" w:eastAsia="Calibri" w:hAnsi="Arial" w:cs="Arial"/>
                <w:color w:val="000000"/>
                <w:lang w:eastAsia="sl-SI"/>
              </w:rPr>
            </w:pP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V primeru, da izvajalec v postavljenem roku finančnega zavarovanja iz prejšnjega odstavka ne dostavi, ima naročnik pravico odstopiti od pogodbe. </w:t>
            </w:r>
          </w:p>
          <w:p w:rsidR="00CA1608" w:rsidRPr="00CA1608" w:rsidRDefault="00CA1608" w:rsidP="00CA1608">
            <w:pPr>
              <w:spacing w:after="0" w:line="240" w:lineRule="auto"/>
              <w:jc w:val="both"/>
              <w:rPr>
                <w:rFonts w:ascii="Arial" w:eastAsia="Calibri" w:hAnsi="Arial" w:cs="Arial"/>
                <w:color w:val="000000"/>
                <w:lang w:eastAsia="sl-SI"/>
              </w:rPr>
            </w:pPr>
          </w:p>
          <w:p w:rsidR="00CA1608" w:rsidRPr="00CA1608" w:rsidRDefault="00CA1608" w:rsidP="00CA1608">
            <w:pPr>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Bančna garancija oziroma kavcijsko zavarovanje za dobro izvedbo pogodbenih del mora veljati vsaj še 30 dni od datuma dokončanja </w:t>
            </w:r>
            <w:r w:rsidRPr="00CA1608">
              <w:rPr>
                <w:rFonts w:ascii="Arial" w:eastAsia="Calibri" w:hAnsi="Arial" w:cs="Arial"/>
              </w:rPr>
              <w:t>pogodbenih del oziroma do predložitve veljavnega finančnega zavarovanja za odpravo napak v garancijski dobi</w:t>
            </w:r>
            <w:r w:rsidRPr="00CA1608">
              <w:rPr>
                <w:rFonts w:ascii="Arial" w:eastAsia="Calibri" w:hAnsi="Arial" w:cs="Arial"/>
                <w:color w:val="000000"/>
                <w:lang w:eastAsia="sl-SI"/>
              </w:rPr>
              <w:t xml:space="preserve"> z možnostjo podaljšanja. Naročnik bo unovčil finančno zavarovanje za dobro izvedbo pogodbenih obveznosti v primeru, da izvajalec pogodbenih del ne bi opravil dobro, kvalitetno, pravočasno ali bi od pogodbe odstopil med izvedbo, kar pomeni tudi opustitev izvajanja del.</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Če se med trajanjem izvedbe pogodbe spremeni rok za izvedbo pogodbenih del, kvaliteta in količina, mora izvajalec predložiti najkasneje v roku 10 dni od podpisa aneksa k tej pogodbi novo bančno garancijo oz. kavcijsko zavarovanje z novim rokom trajanja le-te, v skladu s spremembo pogodbenega roka za izvedbo del, oziroma novo bančno garancijo oz. kavcijsko zavarovanje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in odstopi od pogodbe.</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center"/>
              <w:rPr>
                <w:rFonts w:ascii="Arial" w:eastAsia="Calibri" w:hAnsi="Arial" w:cs="Arial"/>
                <w:b/>
              </w:rPr>
            </w:pPr>
            <w:r w:rsidRPr="00CA1608">
              <w:rPr>
                <w:rFonts w:ascii="Arial" w:eastAsia="Calibri" w:hAnsi="Arial" w:cs="Arial"/>
                <w:b/>
              </w:rPr>
              <w:t>Pooblaščeni zastopniki in nadzor</w:t>
            </w:r>
          </w:p>
          <w:p w:rsidR="00CA1608" w:rsidRPr="00CA1608" w:rsidRDefault="00CA1608" w:rsidP="00CA1608">
            <w:pPr>
              <w:spacing w:after="0" w:line="240" w:lineRule="auto"/>
              <w:jc w:val="center"/>
              <w:rPr>
                <w:rFonts w:ascii="Arial" w:eastAsia="Calibri" w:hAnsi="Arial" w:cs="Arial"/>
                <w:b/>
              </w:rPr>
            </w:pPr>
          </w:p>
          <w:p w:rsidR="00CA1608" w:rsidRPr="00CA1608" w:rsidRDefault="00CA1608" w:rsidP="00CA1608">
            <w:pPr>
              <w:numPr>
                <w:ilvl w:val="0"/>
                <w:numId w:val="26"/>
              </w:numPr>
              <w:spacing w:after="0" w:line="240" w:lineRule="auto"/>
              <w:jc w:val="center"/>
              <w:rPr>
                <w:rFonts w:ascii="Arial" w:eastAsia="Calibri" w:hAnsi="Arial" w:cs="Arial"/>
                <w:b/>
                <w:bCs/>
              </w:rPr>
            </w:pPr>
            <w:r w:rsidRPr="00CA1608">
              <w:rPr>
                <w:rFonts w:ascii="Arial" w:eastAsia="Calibri" w:hAnsi="Arial" w:cs="Arial"/>
                <w:b/>
                <w:bCs/>
              </w:rPr>
              <w:t xml:space="preserve">člen </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autoSpaceDE w:val="0"/>
              <w:autoSpaceDN w:val="0"/>
              <w:adjustRightInd w:val="0"/>
              <w:spacing w:after="0" w:line="240" w:lineRule="auto"/>
              <w:rPr>
                <w:rFonts w:ascii="Arial" w:eastAsia="Calibri" w:hAnsi="Arial" w:cs="Arial"/>
                <w:lang w:eastAsia="sl-SI"/>
              </w:rPr>
            </w:pPr>
            <w:r w:rsidRPr="00CA1608">
              <w:rPr>
                <w:rFonts w:ascii="Arial" w:eastAsia="Calibri" w:hAnsi="Arial" w:cs="Arial"/>
                <w:lang w:eastAsia="sl-SI"/>
              </w:rPr>
              <w:t xml:space="preserve">Pooblaščeni zastopnik naročnika po tej pogodbi je: Zoran Ušaj, </w:t>
            </w:r>
            <w:proofErr w:type="spellStart"/>
            <w:r w:rsidRPr="00CA1608">
              <w:rPr>
                <w:rFonts w:ascii="Arial" w:eastAsia="Calibri" w:hAnsi="Arial" w:cs="Arial"/>
                <w:lang w:eastAsia="sl-SI"/>
              </w:rPr>
              <w:t>univ.dipl.inž.grad</w:t>
            </w:r>
            <w:proofErr w:type="spellEnd"/>
            <w:r w:rsidRPr="00CA1608">
              <w:rPr>
                <w:rFonts w:ascii="Arial" w:eastAsia="Calibri" w:hAnsi="Arial" w:cs="Arial"/>
                <w:lang w:eastAsia="sl-SI"/>
              </w:rPr>
              <w:t xml:space="preserve">.. </w:t>
            </w:r>
            <w:r w:rsidRPr="00CA1608">
              <w:rPr>
                <w:rFonts w:ascii="Arial" w:eastAsia="Calibri" w:hAnsi="Arial" w:cs="Arial"/>
                <w:lang w:eastAsia="sl-SI"/>
              </w:rPr>
              <w:br/>
              <w:t xml:space="preserve">Izvajalec določa za svoje zastopnike: </w:t>
            </w:r>
          </w:p>
          <w:p w:rsidR="00CA1608" w:rsidRPr="00CA1608" w:rsidRDefault="00CA1608" w:rsidP="00CA1608">
            <w:pPr>
              <w:numPr>
                <w:ilvl w:val="0"/>
                <w:numId w:val="27"/>
              </w:numPr>
              <w:autoSpaceDE w:val="0"/>
              <w:autoSpaceDN w:val="0"/>
              <w:adjustRightInd w:val="0"/>
              <w:spacing w:after="30" w:line="240" w:lineRule="auto"/>
              <w:rPr>
                <w:rFonts w:ascii="Arial" w:eastAsia="Calibri" w:hAnsi="Arial" w:cs="Arial"/>
                <w:lang w:eastAsia="sl-SI"/>
              </w:rPr>
            </w:pPr>
            <w:r w:rsidRPr="00CA1608">
              <w:rPr>
                <w:rFonts w:ascii="Arial" w:eastAsia="Calibri" w:hAnsi="Arial" w:cs="Arial"/>
                <w:lang w:eastAsia="sl-SI"/>
              </w:rPr>
              <w:t xml:space="preserve">pooblaščeni zastopnik je: ____________________ </w:t>
            </w:r>
          </w:p>
          <w:p w:rsidR="00CA1608" w:rsidRPr="00CA1608" w:rsidRDefault="00CA1608" w:rsidP="00CA1608">
            <w:pPr>
              <w:numPr>
                <w:ilvl w:val="0"/>
                <w:numId w:val="27"/>
              </w:numPr>
              <w:autoSpaceDE w:val="0"/>
              <w:autoSpaceDN w:val="0"/>
              <w:adjustRightInd w:val="0"/>
              <w:spacing w:after="30" w:line="240" w:lineRule="auto"/>
              <w:jc w:val="both"/>
              <w:rPr>
                <w:rFonts w:ascii="Arial" w:eastAsia="Calibri" w:hAnsi="Arial" w:cs="Arial"/>
                <w:lang w:eastAsia="sl-SI"/>
              </w:rPr>
            </w:pPr>
            <w:r w:rsidRPr="00CA1608">
              <w:rPr>
                <w:rFonts w:ascii="Arial" w:eastAsia="Calibri" w:hAnsi="Arial" w:cs="Arial"/>
                <w:lang w:eastAsia="sl-SI"/>
              </w:rPr>
              <w:t xml:space="preserve">vodja del je:_______________________. </w:t>
            </w:r>
          </w:p>
          <w:p w:rsidR="00CA1608" w:rsidRPr="00CA1608" w:rsidRDefault="00CA1608" w:rsidP="00CA1608">
            <w:pPr>
              <w:autoSpaceDE w:val="0"/>
              <w:autoSpaceDN w:val="0"/>
              <w:adjustRightInd w:val="0"/>
              <w:spacing w:after="0" w:line="240" w:lineRule="auto"/>
              <w:jc w:val="both"/>
              <w:rPr>
                <w:rFonts w:ascii="Arial" w:eastAsia="Calibri" w:hAnsi="Arial" w:cs="Arial"/>
                <w:lang w:eastAsia="sl-SI"/>
              </w:rPr>
            </w:pPr>
          </w:p>
          <w:p w:rsidR="00CA1608" w:rsidRPr="00CA1608" w:rsidRDefault="00CA1608" w:rsidP="00CA1608">
            <w:pPr>
              <w:autoSpaceDE w:val="0"/>
              <w:autoSpaceDN w:val="0"/>
              <w:adjustRightInd w:val="0"/>
              <w:spacing w:after="0" w:line="240" w:lineRule="auto"/>
              <w:jc w:val="both"/>
              <w:rPr>
                <w:rFonts w:ascii="Arial" w:eastAsia="Calibri" w:hAnsi="Arial" w:cs="Arial"/>
                <w:lang w:eastAsia="sl-SI"/>
              </w:rPr>
            </w:pPr>
            <w:r w:rsidRPr="00CA1608">
              <w:rPr>
                <w:rFonts w:ascii="Arial" w:eastAsia="Calibri" w:hAnsi="Arial" w:cs="Arial"/>
                <w:lang w:eastAsia="sl-SI"/>
              </w:rPr>
              <w:t xml:space="preserve">Izvajalec lahko nadomesti vodjo del le s pristankom naročnika in sicer z osebo, ki prav tako izpolnjuje z dokumentacijo v zvezi z oddajo javnega naročila in z zakonom določene pogoje za vodjo del in predloži ustrezne reference. </w:t>
            </w:r>
          </w:p>
          <w:p w:rsidR="00CA1608" w:rsidRPr="00CA1608" w:rsidRDefault="00CA1608" w:rsidP="00CA1608">
            <w:pPr>
              <w:autoSpaceDE w:val="0"/>
              <w:autoSpaceDN w:val="0"/>
              <w:adjustRightInd w:val="0"/>
              <w:spacing w:after="0" w:line="240" w:lineRule="auto"/>
              <w:jc w:val="both"/>
              <w:rPr>
                <w:rFonts w:ascii="Arial" w:eastAsia="Calibri" w:hAnsi="Arial" w:cs="Arial"/>
                <w:lang w:eastAsia="sl-SI"/>
              </w:rPr>
            </w:pPr>
          </w:p>
          <w:p w:rsidR="00CA1608" w:rsidRPr="00CA1608" w:rsidRDefault="00CA1608" w:rsidP="00CA1608">
            <w:pPr>
              <w:autoSpaceDE w:val="0"/>
              <w:autoSpaceDN w:val="0"/>
              <w:adjustRightInd w:val="0"/>
              <w:spacing w:after="0" w:line="240" w:lineRule="auto"/>
              <w:jc w:val="both"/>
              <w:rPr>
                <w:rFonts w:ascii="Arial" w:eastAsia="Calibri" w:hAnsi="Arial" w:cs="Arial"/>
                <w:lang w:eastAsia="sl-SI"/>
              </w:rPr>
            </w:pPr>
            <w:r w:rsidRPr="00CA1608">
              <w:rPr>
                <w:rFonts w:ascii="Arial" w:eastAsia="Calibri" w:hAnsi="Arial" w:cs="Arial"/>
                <w:lang w:eastAsia="sl-SI"/>
              </w:rPr>
              <w:t xml:space="preserve">Izvajalec zagotavlja, da bo imenovani vodja gradnje stalno prisoten na gradbišču v času izvajanja del. </w:t>
            </w:r>
          </w:p>
          <w:p w:rsidR="00CA1608" w:rsidRPr="00CA1608" w:rsidRDefault="00CA1608" w:rsidP="00CA1608">
            <w:pPr>
              <w:autoSpaceDE w:val="0"/>
              <w:autoSpaceDN w:val="0"/>
              <w:adjustRightInd w:val="0"/>
              <w:spacing w:after="0" w:line="240" w:lineRule="auto"/>
              <w:jc w:val="both"/>
              <w:rPr>
                <w:rFonts w:ascii="Arial" w:eastAsia="Calibri" w:hAnsi="Arial" w:cs="Arial"/>
                <w:lang w:eastAsia="sl-SI"/>
              </w:rPr>
            </w:pPr>
          </w:p>
          <w:p w:rsidR="00CA1608" w:rsidRPr="00CA1608" w:rsidRDefault="00CA1608" w:rsidP="00CA1608">
            <w:pPr>
              <w:spacing w:after="0" w:line="240" w:lineRule="auto"/>
              <w:jc w:val="both"/>
              <w:rPr>
                <w:rFonts w:ascii="Arial" w:eastAsia="Calibri" w:hAnsi="Arial" w:cs="Arial"/>
                <w:lang w:eastAsia="sl-SI"/>
              </w:rPr>
            </w:pPr>
            <w:r w:rsidRPr="00CA1608">
              <w:rPr>
                <w:rFonts w:ascii="Arial" w:eastAsia="Calibri" w:hAnsi="Arial" w:cs="Arial"/>
                <w:lang w:eastAsia="sl-SI"/>
              </w:rPr>
              <w:t>Pooblaščeni zastopnik izvajalca je pooblaščen, da zastopa izvajalca v vseh vprašanjih, ki se nanašajo na dela po tej pogodbi.</w:t>
            </w:r>
          </w:p>
          <w:p w:rsidR="00CA1608" w:rsidRPr="00CA1608" w:rsidRDefault="00CA1608" w:rsidP="00CA1608">
            <w:pPr>
              <w:spacing w:after="0" w:line="240" w:lineRule="auto"/>
              <w:jc w:val="both"/>
              <w:rPr>
                <w:rFonts w:ascii="Arial" w:eastAsia="Calibri" w:hAnsi="Arial" w:cs="Arial"/>
                <w:lang w:eastAsia="sl-SI"/>
              </w:rPr>
            </w:pPr>
          </w:p>
          <w:p w:rsidR="00CA1608" w:rsidRPr="00CA1608" w:rsidRDefault="00CA1608" w:rsidP="00CA1608">
            <w:pPr>
              <w:spacing w:after="0" w:line="240" w:lineRule="auto"/>
              <w:jc w:val="both"/>
              <w:rPr>
                <w:rFonts w:ascii="Arial" w:eastAsia="Calibri" w:hAnsi="Arial" w:cs="Arial"/>
                <w:lang w:eastAsia="sl-SI"/>
              </w:rPr>
            </w:pPr>
            <w:r w:rsidRPr="00CA1608">
              <w:rPr>
                <w:rFonts w:ascii="Arial" w:eastAsia="Calibri" w:hAnsi="Arial" w:cs="Arial"/>
                <w:lang w:eastAsia="sl-SI"/>
              </w:rPr>
              <w:t>V primeru spremembe pooblaščenih predstavnikov pogodbenih del se pogodbeni stranki pisno obvestita.</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autoSpaceDE w:val="0"/>
              <w:autoSpaceDN w:val="0"/>
              <w:adjustRightInd w:val="0"/>
              <w:spacing w:after="0" w:line="240" w:lineRule="auto"/>
              <w:jc w:val="center"/>
              <w:rPr>
                <w:rFonts w:ascii="Arial" w:eastAsia="Calibri" w:hAnsi="Arial" w:cs="Arial"/>
                <w:b/>
                <w:color w:val="000000"/>
                <w:lang w:eastAsia="sl-SI"/>
              </w:rPr>
            </w:pPr>
            <w:r w:rsidRPr="00CA1608">
              <w:rPr>
                <w:rFonts w:ascii="Arial" w:eastAsia="Calibri" w:hAnsi="Arial" w:cs="Arial"/>
                <w:b/>
                <w:color w:val="000000"/>
                <w:lang w:eastAsia="sl-SI"/>
              </w:rPr>
              <w:t>Nadzorni organ naročnika</w:t>
            </w:r>
          </w:p>
          <w:p w:rsidR="00CA1608" w:rsidRPr="00CA1608" w:rsidRDefault="00CA1608" w:rsidP="00CA1608">
            <w:pPr>
              <w:autoSpaceDE w:val="0"/>
              <w:autoSpaceDN w:val="0"/>
              <w:adjustRightInd w:val="0"/>
              <w:spacing w:after="0" w:line="240" w:lineRule="auto"/>
              <w:rPr>
                <w:rFonts w:ascii="Arial" w:eastAsia="Calibri" w:hAnsi="Arial" w:cs="Arial"/>
                <w:color w:val="000000"/>
                <w:lang w:eastAsia="sl-SI"/>
              </w:rPr>
            </w:pPr>
          </w:p>
          <w:p w:rsidR="00CA1608" w:rsidRPr="00CA1608" w:rsidRDefault="00CA1608" w:rsidP="00CA1608">
            <w:pPr>
              <w:numPr>
                <w:ilvl w:val="0"/>
                <w:numId w:val="26"/>
              </w:numPr>
              <w:spacing w:after="0" w:line="240" w:lineRule="auto"/>
              <w:jc w:val="center"/>
              <w:rPr>
                <w:rFonts w:ascii="Arial" w:eastAsia="Calibri" w:hAnsi="Arial" w:cs="Arial"/>
                <w:b/>
                <w:bCs/>
              </w:rPr>
            </w:pPr>
            <w:r w:rsidRPr="00CA1608">
              <w:rPr>
                <w:rFonts w:ascii="Arial" w:eastAsia="Calibri" w:hAnsi="Arial" w:cs="Arial"/>
                <w:b/>
                <w:bCs/>
              </w:rPr>
              <w:t xml:space="preserve">člen </w:t>
            </w:r>
          </w:p>
          <w:p w:rsidR="00CA1608" w:rsidRPr="00CA1608" w:rsidRDefault="00CA1608" w:rsidP="00CA1608">
            <w:pPr>
              <w:autoSpaceDE w:val="0"/>
              <w:autoSpaceDN w:val="0"/>
              <w:adjustRightInd w:val="0"/>
              <w:spacing w:after="0" w:line="240" w:lineRule="auto"/>
              <w:rPr>
                <w:rFonts w:ascii="Arial" w:eastAsia="Calibri" w:hAnsi="Arial" w:cs="Arial"/>
                <w:color w:val="000000"/>
                <w:lang w:eastAsia="sl-SI"/>
              </w:rPr>
            </w:pP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Nadzornik veljavno zastopa naročnika pri izvajanju pogodbenih del, ni pa pooblaščen za spremembe pogodbenih določil.</w:t>
            </w: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 </w:t>
            </w: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Nadzornik kot predstavnik naročnika izvaja strokovni nadzor nad izvedbo pogodbenih del v skladu s predpisi, ki urejajo graditev objektov. </w:t>
            </w: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Vsako neizpolnjevanje pogodbenih obveznosti se ugotavlja z vpisom v gradbeni dnevnik izvajanja del. Na enak način se zahteva poročilo o ukrepih, ki jih bo izvajalec izvedel za sanacijo stanja. Strokovno utemeljeno poročilo o ukrepih mora izvajalec predložiti v treh delovnih dneh. </w:t>
            </w:r>
          </w:p>
          <w:p w:rsidR="00CA1608" w:rsidRPr="00CA1608" w:rsidRDefault="00CA1608" w:rsidP="00CA1608">
            <w:pPr>
              <w:spacing w:after="0" w:line="240" w:lineRule="auto"/>
              <w:jc w:val="both"/>
              <w:rPr>
                <w:rFonts w:ascii="Arial" w:eastAsia="Calibri" w:hAnsi="Arial" w:cs="Arial"/>
                <w:color w:val="000000"/>
                <w:lang w:eastAsia="sl-SI"/>
              </w:rPr>
            </w:pPr>
          </w:p>
          <w:p w:rsidR="00CA1608" w:rsidRPr="00CA1608" w:rsidRDefault="00CA1608" w:rsidP="00CA1608">
            <w:pPr>
              <w:spacing w:after="0" w:line="240" w:lineRule="auto"/>
              <w:jc w:val="center"/>
              <w:rPr>
                <w:rFonts w:ascii="Arial" w:eastAsia="Calibri" w:hAnsi="Arial" w:cs="Arial"/>
                <w:b/>
              </w:rPr>
            </w:pPr>
            <w:r w:rsidRPr="00CA1608">
              <w:rPr>
                <w:rFonts w:ascii="Arial" w:eastAsia="Calibri" w:hAnsi="Arial" w:cs="Arial"/>
                <w:b/>
              </w:rPr>
              <w:t>Podizvajalci</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numPr>
                <w:ilvl w:val="0"/>
                <w:numId w:val="26"/>
              </w:numPr>
              <w:spacing w:after="0" w:line="240" w:lineRule="auto"/>
              <w:jc w:val="center"/>
              <w:rPr>
                <w:rFonts w:ascii="Arial" w:eastAsia="Calibri" w:hAnsi="Arial" w:cs="Arial"/>
                <w:b/>
                <w:bCs/>
              </w:rPr>
            </w:pPr>
            <w:r w:rsidRPr="00CA1608">
              <w:rPr>
                <w:rFonts w:ascii="Arial" w:eastAsia="Calibri" w:hAnsi="Arial" w:cs="Arial"/>
                <w:b/>
                <w:bCs/>
              </w:rPr>
              <w:t>člen</w:t>
            </w:r>
          </w:p>
          <w:p w:rsidR="00CA1608" w:rsidRPr="00CA1608" w:rsidRDefault="00CA1608" w:rsidP="00CA1608">
            <w:pPr>
              <w:autoSpaceDE w:val="0"/>
              <w:autoSpaceDN w:val="0"/>
              <w:adjustRightInd w:val="0"/>
              <w:spacing w:after="0" w:line="240" w:lineRule="auto"/>
              <w:jc w:val="both"/>
              <w:rPr>
                <w:rFonts w:ascii="Arial" w:eastAsia="Calibri" w:hAnsi="Arial" w:cs="Arial"/>
                <w:lang w:eastAsia="sl-SI"/>
              </w:rPr>
            </w:pPr>
          </w:p>
          <w:p w:rsidR="00CA1608" w:rsidRPr="00CA1608" w:rsidRDefault="00CA1608" w:rsidP="00CA1608">
            <w:pPr>
              <w:autoSpaceDE w:val="0"/>
              <w:autoSpaceDN w:val="0"/>
              <w:adjustRightInd w:val="0"/>
              <w:spacing w:after="0" w:line="240" w:lineRule="auto"/>
              <w:jc w:val="both"/>
              <w:rPr>
                <w:rFonts w:ascii="Arial" w:eastAsia="Calibri" w:hAnsi="Arial" w:cs="Arial"/>
                <w:lang w:eastAsia="sl-SI"/>
              </w:rPr>
            </w:pPr>
            <w:r w:rsidRPr="00CA1608">
              <w:rPr>
                <w:rFonts w:ascii="Arial" w:eastAsia="Calibri" w:hAnsi="Arial" w:cs="Arial"/>
                <w:lang w:eastAsia="sl-SI"/>
              </w:rPr>
              <w:t xml:space="preserve">Izvajalec pooblašča naročnika, da na podlagi s strani izvajalca potrjene situacije neposredno plačuje </w:t>
            </w:r>
            <w:proofErr w:type="spellStart"/>
            <w:r w:rsidRPr="00CA1608">
              <w:rPr>
                <w:rFonts w:ascii="Arial" w:eastAsia="Calibri" w:hAnsi="Arial" w:cs="Arial"/>
                <w:lang w:eastAsia="sl-SI"/>
              </w:rPr>
              <w:t>naslednj</w:t>
            </w:r>
            <w:proofErr w:type="spellEnd"/>
            <w:r w:rsidRPr="00CA1608">
              <w:rPr>
                <w:rFonts w:ascii="Arial" w:eastAsia="Calibri" w:hAnsi="Arial" w:cs="Arial"/>
                <w:lang w:eastAsia="sl-SI"/>
              </w:rPr>
              <w:t>-emu/</w:t>
            </w:r>
            <w:proofErr w:type="spellStart"/>
            <w:r w:rsidRPr="00CA1608">
              <w:rPr>
                <w:rFonts w:ascii="Arial" w:eastAsia="Calibri" w:hAnsi="Arial" w:cs="Arial"/>
                <w:lang w:eastAsia="sl-SI"/>
              </w:rPr>
              <w:t>im</w:t>
            </w:r>
            <w:proofErr w:type="spellEnd"/>
            <w:r w:rsidRPr="00CA1608">
              <w:rPr>
                <w:rFonts w:ascii="Arial" w:eastAsia="Calibri" w:hAnsi="Arial" w:cs="Arial"/>
                <w:lang w:eastAsia="sl-SI"/>
              </w:rPr>
              <w:t xml:space="preserve"> </w:t>
            </w:r>
            <w:proofErr w:type="spellStart"/>
            <w:r w:rsidRPr="00CA1608">
              <w:rPr>
                <w:rFonts w:ascii="Arial" w:eastAsia="Calibri" w:hAnsi="Arial" w:cs="Arial"/>
                <w:lang w:eastAsia="sl-SI"/>
              </w:rPr>
              <w:t>podizvajal-cu</w:t>
            </w:r>
            <w:proofErr w:type="spellEnd"/>
            <w:r w:rsidRPr="00CA1608">
              <w:rPr>
                <w:rFonts w:ascii="Arial" w:eastAsia="Calibri" w:hAnsi="Arial" w:cs="Arial"/>
                <w:lang w:eastAsia="sl-SI"/>
              </w:rPr>
              <w:t>/</w:t>
            </w:r>
            <w:proofErr w:type="spellStart"/>
            <w:r w:rsidRPr="00CA1608">
              <w:rPr>
                <w:rFonts w:ascii="Arial" w:eastAsia="Calibri" w:hAnsi="Arial" w:cs="Arial"/>
                <w:lang w:eastAsia="sl-SI"/>
              </w:rPr>
              <w:t>cem</w:t>
            </w:r>
            <w:proofErr w:type="spellEnd"/>
            <w:r w:rsidRPr="00CA1608">
              <w:rPr>
                <w:rFonts w:ascii="Arial" w:eastAsia="Calibri" w:hAnsi="Arial" w:cs="Arial"/>
                <w:lang w:eastAsia="sl-SI"/>
              </w:rPr>
              <w:t xml:space="preserve">, ki so podali zahtevo za neposredno plačilo </w:t>
            </w:r>
          </w:p>
          <w:p w:rsidR="00CA1608" w:rsidRPr="00CA1608" w:rsidRDefault="00CA1608" w:rsidP="00CA1608">
            <w:pPr>
              <w:autoSpaceDE w:val="0"/>
              <w:autoSpaceDN w:val="0"/>
              <w:adjustRightInd w:val="0"/>
              <w:spacing w:after="0" w:line="240" w:lineRule="auto"/>
              <w:jc w:val="both"/>
              <w:rPr>
                <w:rFonts w:ascii="Arial" w:eastAsia="Calibri" w:hAnsi="Arial" w:cs="Arial"/>
                <w:lang w:eastAsia="sl-SI"/>
              </w:rPr>
            </w:pPr>
          </w:p>
          <w:p w:rsidR="00CA1608" w:rsidRPr="00CA1608" w:rsidRDefault="00CA1608" w:rsidP="00CA1608">
            <w:pPr>
              <w:numPr>
                <w:ilvl w:val="0"/>
                <w:numId w:val="40"/>
              </w:numPr>
              <w:spacing w:after="0" w:line="276" w:lineRule="auto"/>
              <w:ind w:right="72"/>
              <w:jc w:val="both"/>
              <w:rPr>
                <w:rFonts w:ascii="Arial" w:eastAsia="Calibri" w:hAnsi="Arial" w:cs="Arial"/>
              </w:rPr>
            </w:pPr>
            <w:r w:rsidRPr="00CA1608">
              <w:rPr>
                <w:rFonts w:ascii="Arial" w:eastAsia="Calibri" w:hAnsi="Arial" w:cs="Arial"/>
                <w:lang w:eastAsia="sl-SI"/>
              </w:rPr>
              <w:t xml:space="preserve">________________ (firma, sedež, matična in davčna številka ter TRR podizvajalca). Podizvajalec bo izvedel naslednja gradbena dela, storitve oziroma dobavil blago ______________ v vrednosti _______brez DDV. Navedeni podizvajalec soglaša, da naročnik namesto izvajalca poravna podizvajalčevo terjatev do izvajalca. </w:t>
            </w:r>
            <w:r w:rsidRPr="00CA1608">
              <w:rPr>
                <w:rFonts w:ascii="Arial" w:eastAsia="Calibri" w:hAnsi="Arial" w:cs="Arial"/>
              </w:rPr>
              <w:t>Izvajalec pooblašča naročnika, da na podlagi s strani izvajalca potrjene situacije oziroma neposredno plačuje navedenemu  podizvajalcu.</w:t>
            </w:r>
          </w:p>
          <w:p w:rsidR="00CA1608" w:rsidRPr="00CA1608" w:rsidRDefault="00CA1608" w:rsidP="00CA1608">
            <w:pPr>
              <w:autoSpaceDE w:val="0"/>
              <w:autoSpaceDN w:val="0"/>
              <w:adjustRightInd w:val="0"/>
              <w:spacing w:after="0" w:line="240" w:lineRule="auto"/>
              <w:ind w:left="720"/>
              <w:jc w:val="both"/>
              <w:rPr>
                <w:rFonts w:ascii="Arial" w:eastAsia="Calibri" w:hAnsi="Arial" w:cs="Arial"/>
                <w:lang w:eastAsia="sl-SI"/>
              </w:rPr>
            </w:pPr>
          </w:p>
          <w:p w:rsidR="00CA1608" w:rsidRPr="00CA1608" w:rsidRDefault="00CA1608" w:rsidP="00CA1608">
            <w:pPr>
              <w:autoSpaceDE w:val="0"/>
              <w:autoSpaceDN w:val="0"/>
              <w:adjustRightInd w:val="0"/>
              <w:spacing w:after="0" w:line="240" w:lineRule="auto"/>
              <w:jc w:val="both"/>
              <w:rPr>
                <w:rFonts w:ascii="Arial" w:eastAsia="Calibri" w:hAnsi="Arial" w:cs="Arial"/>
                <w:lang w:eastAsia="sl-SI"/>
              </w:rPr>
            </w:pPr>
          </w:p>
          <w:p w:rsidR="00CA1608" w:rsidRPr="00CA1608" w:rsidRDefault="00CA1608" w:rsidP="00CA1608">
            <w:pPr>
              <w:numPr>
                <w:ilvl w:val="0"/>
                <w:numId w:val="40"/>
              </w:numPr>
              <w:spacing w:after="0" w:line="276" w:lineRule="auto"/>
              <w:ind w:right="72"/>
              <w:jc w:val="both"/>
              <w:rPr>
                <w:rFonts w:ascii="Arial" w:eastAsia="Calibri" w:hAnsi="Arial" w:cs="Arial"/>
              </w:rPr>
            </w:pPr>
            <w:r w:rsidRPr="00CA1608">
              <w:rPr>
                <w:rFonts w:ascii="Arial" w:eastAsia="Calibri" w:hAnsi="Arial" w:cs="Arial"/>
                <w:lang w:eastAsia="sl-SI"/>
              </w:rPr>
              <w:t xml:space="preserve">_________________ (firma, sedež, matična in davčna številka ter TRR podizvajalca). Podizvajalec bo izvedel naslednja gradbena dela, storitve oziroma dobavil blago ______________ v vrednosti ___________brez DDV. Navedeni podizvajalec soglaša, da naročnik namesto izvajalca poravna podizvajalčevo terjatev do izvajalca. </w:t>
            </w:r>
            <w:r w:rsidRPr="00CA1608">
              <w:rPr>
                <w:rFonts w:ascii="Arial" w:eastAsia="Calibri" w:hAnsi="Arial" w:cs="Arial"/>
              </w:rPr>
              <w:t>Izvajalec pooblašča naročnika, da na podlagi s strani izvajalca potrjene situacije oziroma neposredno plačuje navedenemu  podizvajalcu.</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autoSpaceDE w:val="0"/>
              <w:autoSpaceDN w:val="0"/>
              <w:adjustRightInd w:val="0"/>
              <w:spacing w:after="0" w:line="240" w:lineRule="auto"/>
              <w:jc w:val="both"/>
              <w:rPr>
                <w:rFonts w:ascii="Arial" w:eastAsia="Calibri" w:hAnsi="Arial" w:cs="Arial"/>
                <w:lang w:eastAsia="sl-SI"/>
              </w:rPr>
            </w:pPr>
          </w:p>
          <w:p w:rsidR="00CA1608" w:rsidRPr="00CA1608" w:rsidRDefault="00CA1608" w:rsidP="00CA1608">
            <w:pPr>
              <w:autoSpaceDE w:val="0"/>
              <w:autoSpaceDN w:val="0"/>
              <w:adjustRightInd w:val="0"/>
              <w:spacing w:after="0" w:line="240" w:lineRule="auto"/>
              <w:jc w:val="both"/>
              <w:rPr>
                <w:rFonts w:ascii="Arial" w:eastAsia="Calibri" w:hAnsi="Arial" w:cs="Arial"/>
                <w:lang w:eastAsia="sl-SI"/>
              </w:rPr>
            </w:pPr>
            <w:r w:rsidRPr="00CA1608">
              <w:rPr>
                <w:rFonts w:ascii="Arial" w:eastAsia="Calibri" w:hAnsi="Arial" w:cs="Arial"/>
                <w:lang w:eastAsia="sl-SI"/>
              </w:rPr>
              <w:t xml:space="preserve">Izvajalec mora med izvajanjem javnega naročila naročnika obvestiti o morebitnih spremembah naslednjih informacij: </w:t>
            </w:r>
          </w:p>
          <w:p w:rsidR="00CA1608" w:rsidRPr="00CA1608" w:rsidRDefault="00CA1608" w:rsidP="00CA1608">
            <w:pPr>
              <w:numPr>
                <w:ilvl w:val="0"/>
                <w:numId w:val="28"/>
              </w:numPr>
              <w:autoSpaceDE w:val="0"/>
              <w:autoSpaceDN w:val="0"/>
              <w:adjustRightInd w:val="0"/>
              <w:spacing w:after="14" w:line="240" w:lineRule="auto"/>
              <w:jc w:val="both"/>
              <w:rPr>
                <w:rFonts w:ascii="Arial" w:eastAsia="Calibri" w:hAnsi="Arial" w:cs="Arial"/>
                <w:lang w:eastAsia="sl-SI"/>
              </w:rPr>
            </w:pPr>
            <w:r w:rsidRPr="00CA1608">
              <w:rPr>
                <w:rFonts w:ascii="Arial" w:eastAsia="Calibri" w:hAnsi="Arial" w:cs="Arial"/>
                <w:lang w:eastAsia="sl-SI"/>
              </w:rPr>
              <w:t xml:space="preserve">o spremembah podizvajalcev ter delov javnega naročila, ki jih je dal v </w:t>
            </w:r>
            <w:proofErr w:type="spellStart"/>
            <w:r w:rsidRPr="00CA1608">
              <w:rPr>
                <w:rFonts w:ascii="Arial" w:eastAsia="Calibri" w:hAnsi="Arial" w:cs="Arial"/>
                <w:lang w:eastAsia="sl-SI"/>
              </w:rPr>
              <w:t>podizvajanje</w:t>
            </w:r>
            <w:proofErr w:type="spellEnd"/>
            <w:r w:rsidRPr="00CA1608">
              <w:rPr>
                <w:rFonts w:ascii="Arial" w:eastAsia="Calibri" w:hAnsi="Arial" w:cs="Arial"/>
                <w:lang w:eastAsia="sl-SI"/>
              </w:rPr>
              <w:t xml:space="preserve">; </w:t>
            </w:r>
          </w:p>
          <w:p w:rsidR="00CA1608" w:rsidRPr="00CA1608" w:rsidRDefault="00CA1608" w:rsidP="00CA1608">
            <w:pPr>
              <w:numPr>
                <w:ilvl w:val="0"/>
                <w:numId w:val="28"/>
              </w:numPr>
              <w:autoSpaceDE w:val="0"/>
              <w:autoSpaceDN w:val="0"/>
              <w:adjustRightInd w:val="0"/>
              <w:spacing w:after="14" w:line="240" w:lineRule="auto"/>
              <w:jc w:val="both"/>
              <w:rPr>
                <w:rFonts w:ascii="Arial" w:eastAsia="Calibri" w:hAnsi="Arial" w:cs="Arial"/>
                <w:lang w:eastAsia="sl-SI"/>
              </w:rPr>
            </w:pPr>
            <w:r w:rsidRPr="00CA1608">
              <w:rPr>
                <w:rFonts w:ascii="Arial" w:eastAsia="Calibri" w:hAnsi="Arial" w:cs="Arial"/>
                <w:lang w:eastAsia="sl-SI"/>
              </w:rPr>
              <w:t xml:space="preserve">o kontaktnih podatkih in zakonitih zastopnikih podizvajalcev; </w:t>
            </w:r>
          </w:p>
          <w:p w:rsidR="00CA1608" w:rsidRPr="00CA1608" w:rsidRDefault="00CA1608" w:rsidP="00CA1608">
            <w:pPr>
              <w:numPr>
                <w:ilvl w:val="0"/>
                <w:numId w:val="28"/>
              </w:numPr>
              <w:autoSpaceDE w:val="0"/>
              <w:autoSpaceDN w:val="0"/>
              <w:adjustRightInd w:val="0"/>
              <w:spacing w:after="14" w:line="240" w:lineRule="auto"/>
              <w:jc w:val="both"/>
              <w:rPr>
                <w:rFonts w:ascii="Arial" w:eastAsia="Calibri" w:hAnsi="Arial" w:cs="Arial"/>
                <w:lang w:eastAsia="sl-SI"/>
              </w:rPr>
            </w:pPr>
            <w:r w:rsidRPr="00CA1608">
              <w:rPr>
                <w:rFonts w:ascii="Arial" w:eastAsia="Calibri" w:hAnsi="Arial" w:cs="Arial"/>
                <w:lang w:eastAsia="sl-SI"/>
              </w:rPr>
              <w:t xml:space="preserve">izpolnjenih ESPD podizvajalcev v skladu z 79. členom Zakona o javnem naročanju (Uradni list RS, št. 91/15  in 14/18 – ZJN-3) ter </w:t>
            </w:r>
          </w:p>
          <w:p w:rsidR="00CA1608" w:rsidRPr="00CA1608" w:rsidRDefault="00CA1608" w:rsidP="00CA1608">
            <w:pPr>
              <w:numPr>
                <w:ilvl w:val="0"/>
                <w:numId w:val="28"/>
              </w:numPr>
              <w:autoSpaceDE w:val="0"/>
              <w:autoSpaceDN w:val="0"/>
              <w:adjustRightInd w:val="0"/>
              <w:spacing w:after="0" w:line="240" w:lineRule="auto"/>
              <w:jc w:val="both"/>
              <w:rPr>
                <w:rFonts w:ascii="Arial" w:eastAsia="Calibri" w:hAnsi="Arial" w:cs="Arial"/>
                <w:lang w:eastAsia="sl-SI"/>
              </w:rPr>
            </w:pPr>
            <w:r w:rsidRPr="00CA1608">
              <w:rPr>
                <w:rFonts w:ascii="Arial" w:eastAsia="Calibri" w:hAnsi="Arial" w:cs="Arial"/>
                <w:lang w:eastAsia="sl-SI"/>
              </w:rPr>
              <w:t xml:space="preserve">morebitnih zahtevah podizvajalca za neposredno plačilo </w:t>
            </w:r>
          </w:p>
          <w:p w:rsidR="00CA1608" w:rsidRPr="00CA1608" w:rsidRDefault="00CA1608" w:rsidP="00CA1608">
            <w:pPr>
              <w:autoSpaceDE w:val="0"/>
              <w:autoSpaceDN w:val="0"/>
              <w:adjustRightInd w:val="0"/>
              <w:spacing w:after="0" w:line="240" w:lineRule="auto"/>
              <w:ind w:left="720"/>
              <w:jc w:val="both"/>
              <w:rPr>
                <w:rFonts w:ascii="Arial" w:eastAsia="Calibri" w:hAnsi="Arial" w:cs="Arial"/>
                <w:lang w:eastAsia="sl-SI"/>
              </w:rPr>
            </w:pPr>
          </w:p>
          <w:p w:rsidR="00CA1608" w:rsidRPr="00CA1608" w:rsidRDefault="00CA1608" w:rsidP="00CA1608">
            <w:pPr>
              <w:autoSpaceDE w:val="0"/>
              <w:autoSpaceDN w:val="0"/>
              <w:adjustRightInd w:val="0"/>
              <w:spacing w:after="0" w:line="240" w:lineRule="auto"/>
              <w:jc w:val="both"/>
              <w:rPr>
                <w:rFonts w:ascii="Arial" w:eastAsia="Calibri" w:hAnsi="Arial" w:cs="Arial"/>
                <w:lang w:eastAsia="sl-SI"/>
              </w:rPr>
            </w:pPr>
            <w:r w:rsidRPr="00CA1608">
              <w:rPr>
                <w:rFonts w:ascii="Arial" w:eastAsia="Calibri" w:hAnsi="Arial" w:cs="Arial"/>
                <w:lang w:eastAsia="sl-SI"/>
              </w:rPr>
              <w:t xml:space="preserve">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 </w:t>
            </w:r>
          </w:p>
          <w:p w:rsidR="00CA1608" w:rsidRPr="00CA1608" w:rsidRDefault="00CA1608" w:rsidP="00CA1608">
            <w:pPr>
              <w:autoSpaceDE w:val="0"/>
              <w:autoSpaceDN w:val="0"/>
              <w:adjustRightInd w:val="0"/>
              <w:spacing w:after="0" w:line="240" w:lineRule="auto"/>
              <w:jc w:val="both"/>
              <w:rPr>
                <w:rFonts w:ascii="Arial" w:eastAsia="Calibri" w:hAnsi="Arial" w:cs="Arial"/>
                <w:lang w:eastAsia="sl-SI"/>
              </w:rPr>
            </w:pPr>
          </w:p>
          <w:p w:rsidR="00CA1608" w:rsidRPr="00CA1608" w:rsidRDefault="00CA1608" w:rsidP="00CA1608">
            <w:pPr>
              <w:autoSpaceDE w:val="0"/>
              <w:autoSpaceDN w:val="0"/>
              <w:adjustRightInd w:val="0"/>
              <w:spacing w:after="0" w:line="240" w:lineRule="auto"/>
              <w:jc w:val="both"/>
              <w:rPr>
                <w:rFonts w:ascii="Arial" w:eastAsia="Calibri" w:hAnsi="Arial" w:cs="Arial"/>
                <w:lang w:eastAsia="sl-SI"/>
              </w:rPr>
            </w:pPr>
            <w:r w:rsidRPr="00CA1608">
              <w:rPr>
                <w:rFonts w:ascii="Arial" w:eastAsia="Calibri" w:hAnsi="Arial" w:cs="Arial"/>
                <w:lang w:eastAsia="sl-SI"/>
              </w:rPr>
              <w:t xml:space="preserve">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w:t>
            </w:r>
            <w:r w:rsidRPr="00CA1608">
              <w:rPr>
                <w:rFonts w:ascii="Arial" w:eastAsia="Calibri" w:hAnsi="Arial" w:cs="Arial"/>
                <w:lang w:eastAsia="sl-SI"/>
              </w:rPr>
              <w:lastRenderedPageBreak/>
              <w:t xml:space="preserve">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 </w:t>
            </w:r>
          </w:p>
          <w:p w:rsidR="00CA1608" w:rsidRPr="00CA1608" w:rsidRDefault="00CA1608" w:rsidP="00CA1608">
            <w:pPr>
              <w:autoSpaceDE w:val="0"/>
              <w:autoSpaceDN w:val="0"/>
              <w:adjustRightInd w:val="0"/>
              <w:spacing w:after="0" w:line="240" w:lineRule="auto"/>
              <w:jc w:val="both"/>
              <w:rPr>
                <w:rFonts w:ascii="Arial" w:eastAsia="Calibri" w:hAnsi="Arial" w:cs="Arial"/>
                <w:lang w:eastAsia="sl-SI"/>
              </w:rPr>
            </w:pPr>
          </w:p>
          <w:p w:rsidR="00CA1608" w:rsidRPr="00CA1608" w:rsidRDefault="00CA1608" w:rsidP="00CA1608">
            <w:pPr>
              <w:autoSpaceDE w:val="0"/>
              <w:autoSpaceDN w:val="0"/>
              <w:adjustRightInd w:val="0"/>
              <w:spacing w:after="0" w:line="240" w:lineRule="auto"/>
              <w:jc w:val="both"/>
              <w:rPr>
                <w:rFonts w:ascii="Arial" w:eastAsia="Calibri" w:hAnsi="Arial" w:cs="Arial"/>
                <w:lang w:eastAsia="sl-SI"/>
              </w:rPr>
            </w:pPr>
            <w:r w:rsidRPr="00CA1608">
              <w:rPr>
                <w:rFonts w:ascii="Arial" w:eastAsia="Calibri" w:hAnsi="Arial" w:cs="Arial"/>
                <w:lang w:eastAsia="sl-SI"/>
              </w:rPr>
              <w:t xml:space="preserve">Neposredno plačilo podizvajalcu je skladno z ZJN-3 obvezno le, če podizvajalec v skladu in na način določen v 2. in 3. odstavka 94. člena ZJN-3 zahteva neposredno plačilo. </w:t>
            </w:r>
          </w:p>
          <w:p w:rsidR="00CA1608" w:rsidRPr="00CA1608" w:rsidRDefault="00CA1608" w:rsidP="00CA1608">
            <w:pPr>
              <w:autoSpaceDE w:val="0"/>
              <w:autoSpaceDN w:val="0"/>
              <w:adjustRightInd w:val="0"/>
              <w:spacing w:after="0" w:line="240" w:lineRule="auto"/>
              <w:jc w:val="both"/>
              <w:rPr>
                <w:rFonts w:ascii="Arial" w:eastAsia="Calibri" w:hAnsi="Arial" w:cs="Arial"/>
                <w:lang w:eastAsia="sl-SI"/>
              </w:rPr>
            </w:pPr>
          </w:p>
          <w:p w:rsidR="00CA1608" w:rsidRPr="00CA1608" w:rsidRDefault="00CA1608" w:rsidP="00CA1608">
            <w:pPr>
              <w:spacing w:after="0" w:line="240" w:lineRule="auto"/>
              <w:jc w:val="both"/>
              <w:rPr>
                <w:rFonts w:ascii="Arial" w:eastAsia="Calibri" w:hAnsi="Arial" w:cs="Arial"/>
                <w:lang w:eastAsia="sl-SI"/>
              </w:rPr>
            </w:pPr>
            <w:r w:rsidRPr="00CA1608">
              <w:rPr>
                <w:rFonts w:ascii="Arial" w:eastAsia="Calibri" w:hAnsi="Arial" w:cs="Arial"/>
                <w:lang w:eastAsia="sl-SI"/>
              </w:rPr>
              <w:t>V primeru neposrednih plačil podizvajalcem mora izvajalec svoji situaciji priložiti račun ali situacijo podizvajalca, ki ju je predhodno potrdil.</w:t>
            </w:r>
          </w:p>
          <w:p w:rsidR="00CA1608" w:rsidRPr="00CA1608" w:rsidRDefault="00CA1608" w:rsidP="00CA1608">
            <w:pPr>
              <w:spacing w:after="0" w:line="240" w:lineRule="auto"/>
              <w:jc w:val="both"/>
              <w:rPr>
                <w:rFonts w:ascii="Arial" w:eastAsia="Calibri" w:hAnsi="Arial" w:cs="Arial"/>
                <w:lang w:eastAsia="sl-SI"/>
              </w:rPr>
            </w:pPr>
          </w:p>
          <w:p w:rsidR="00CA1608" w:rsidRPr="00CA1608" w:rsidRDefault="00CA1608" w:rsidP="00CA1608">
            <w:pPr>
              <w:spacing w:after="0" w:line="240" w:lineRule="auto"/>
              <w:jc w:val="both"/>
              <w:rPr>
                <w:rFonts w:ascii="Arial" w:eastAsia="Calibri" w:hAnsi="Arial" w:cs="Arial"/>
                <w:lang w:eastAsia="sl-SI"/>
              </w:rPr>
            </w:pPr>
            <w:r w:rsidRPr="00CA1608">
              <w:rPr>
                <w:rFonts w:ascii="Arial" w:eastAsia="Calibri" w:hAnsi="Arial" w:cs="Arial"/>
                <w:lang w:eastAsia="sl-SI"/>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 ter unovčiti finančno zavarovanje za dobro izvedbo del</w:t>
            </w:r>
          </w:p>
          <w:p w:rsidR="00CA1608" w:rsidRPr="00CA1608" w:rsidRDefault="00CA1608" w:rsidP="00CA1608">
            <w:pPr>
              <w:spacing w:after="0" w:line="240" w:lineRule="auto"/>
              <w:jc w:val="both"/>
              <w:rPr>
                <w:rFonts w:ascii="Arial" w:eastAsia="Calibri" w:hAnsi="Arial" w:cs="Arial"/>
                <w:lang w:eastAsia="sl-SI"/>
              </w:rPr>
            </w:pPr>
          </w:p>
          <w:p w:rsidR="00CA1608" w:rsidRPr="00CA1608" w:rsidRDefault="00CA1608" w:rsidP="00CA1608">
            <w:pPr>
              <w:spacing w:after="0" w:line="240" w:lineRule="auto"/>
              <w:jc w:val="both"/>
              <w:rPr>
                <w:rFonts w:ascii="Arial" w:eastAsia="Calibri" w:hAnsi="Arial" w:cs="Arial"/>
                <w:lang w:eastAsia="sl-SI"/>
              </w:rPr>
            </w:pPr>
            <w:r w:rsidRPr="00CA1608">
              <w:rPr>
                <w:rFonts w:ascii="Arial" w:eastAsia="Calibri" w:hAnsi="Arial" w:cs="Arial"/>
                <w:lang w:eastAsia="sl-SI"/>
              </w:rPr>
              <w:t>ALI</w:t>
            </w:r>
          </w:p>
          <w:p w:rsidR="00CA1608" w:rsidRPr="00CA1608" w:rsidRDefault="00CA1608" w:rsidP="00CA1608">
            <w:pPr>
              <w:spacing w:after="0" w:line="240" w:lineRule="auto"/>
              <w:jc w:val="both"/>
              <w:rPr>
                <w:rFonts w:ascii="Arial" w:eastAsia="Calibri" w:hAnsi="Arial" w:cs="Arial"/>
                <w:lang w:eastAsia="sl-SI"/>
              </w:rPr>
            </w:pPr>
          </w:p>
          <w:p w:rsidR="00CA1608" w:rsidRPr="00CA1608" w:rsidRDefault="00CA1608" w:rsidP="00CA1608">
            <w:pPr>
              <w:spacing w:after="0" w:line="240" w:lineRule="auto"/>
              <w:jc w:val="both"/>
              <w:rPr>
                <w:rFonts w:ascii="Arial" w:eastAsia="Calibri" w:hAnsi="Arial" w:cs="Arial"/>
                <w:lang w:eastAsia="sl-SI"/>
              </w:rPr>
            </w:pPr>
            <w:r w:rsidRPr="00CA1608">
              <w:rPr>
                <w:rFonts w:ascii="Arial" w:eastAsia="Calibri" w:hAnsi="Arial" w:cs="Arial"/>
                <w:lang w:eastAsia="sl-SI"/>
              </w:rPr>
              <w:t>Izvajalec bo dela izvajal sam, brez podizvajalcev.</w:t>
            </w:r>
          </w:p>
          <w:p w:rsidR="00CA1608" w:rsidRPr="00CA1608" w:rsidRDefault="00CA1608" w:rsidP="00CA1608">
            <w:pPr>
              <w:spacing w:after="0" w:line="240" w:lineRule="auto"/>
              <w:jc w:val="both"/>
              <w:rPr>
                <w:rFonts w:ascii="Arial" w:eastAsia="Calibri" w:hAnsi="Arial" w:cs="Arial"/>
                <w:lang w:eastAsia="sl-SI"/>
              </w:rPr>
            </w:pPr>
          </w:p>
          <w:p w:rsidR="00CA1608" w:rsidRPr="00CA1608" w:rsidRDefault="00CA1608" w:rsidP="00CA1608">
            <w:pPr>
              <w:numPr>
                <w:ilvl w:val="0"/>
                <w:numId w:val="26"/>
              </w:numPr>
              <w:spacing w:after="0" w:line="240" w:lineRule="auto"/>
              <w:jc w:val="center"/>
              <w:rPr>
                <w:rFonts w:ascii="Arial" w:eastAsia="Calibri" w:hAnsi="Arial" w:cs="Arial"/>
                <w:b/>
                <w:bCs/>
              </w:rPr>
            </w:pPr>
            <w:r w:rsidRPr="00CA1608">
              <w:rPr>
                <w:rFonts w:ascii="Arial" w:eastAsia="Calibri" w:hAnsi="Arial" w:cs="Arial"/>
                <w:b/>
                <w:bCs/>
              </w:rPr>
              <w:t xml:space="preserve">člen </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color w:val="000000"/>
                <w:lang w:eastAsia="sl-SI"/>
              </w:rPr>
            </w:pPr>
            <w:r w:rsidRPr="00CA1608">
              <w:rPr>
                <w:rFonts w:ascii="Arial" w:eastAsia="Calibri" w:hAnsi="Arial" w:cs="Arial"/>
              </w:rPr>
              <w:t xml:space="preserve">V primeru, da podizvajalci iz prejšnjega člena ne zahtevajo neposrednega plačila, bo naročnik od izvajalca zahteval, da mu </w:t>
            </w:r>
            <w:r w:rsidRPr="00CA1608">
              <w:rPr>
                <w:rFonts w:ascii="Arial" w:eastAsia="Calibri" w:hAnsi="Arial" w:cs="Arial"/>
                <w:color w:val="000000"/>
                <w:lang w:eastAsia="sl-SI"/>
              </w:rPr>
              <w:t>najpozneje v 60 (šestdesetih) dneh od plačila končne situacije, pošlje svojo pisno izjavo in pisno izjavo podizvajalca, da je podizvajalec prejel plačilo za izvedena dela po tej pogodbi.</w:t>
            </w:r>
          </w:p>
          <w:p w:rsidR="00CA1608" w:rsidRPr="00CA1608" w:rsidRDefault="00CA1608" w:rsidP="00CA1608">
            <w:pPr>
              <w:spacing w:after="0" w:line="240" w:lineRule="auto"/>
              <w:jc w:val="both"/>
              <w:rPr>
                <w:rFonts w:ascii="Arial" w:eastAsia="Calibri" w:hAnsi="Arial" w:cs="Arial"/>
                <w:color w:val="000000"/>
                <w:lang w:eastAsia="sl-SI"/>
              </w:rPr>
            </w:pPr>
          </w:p>
          <w:p w:rsidR="00CA1608" w:rsidRPr="00CA1608" w:rsidRDefault="00CA1608" w:rsidP="00CA1608">
            <w:pPr>
              <w:spacing w:after="0" w:line="240" w:lineRule="auto"/>
              <w:jc w:val="center"/>
              <w:rPr>
                <w:rFonts w:ascii="Arial" w:eastAsia="Calibri" w:hAnsi="Arial" w:cs="Arial"/>
                <w:b/>
              </w:rPr>
            </w:pPr>
            <w:r w:rsidRPr="00CA1608">
              <w:rPr>
                <w:rFonts w:ascii="Arial" w:eastAsia="Calibri" w:hAnsi="Arial" w:cs="Arial"/>
                <w:b/>
              </w:rPr>
              <w:t>Garancija, odškodnine in pogodbena kazen</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numPr>
                <w:ilvl w:val="0"/>
                <w:numId w:val="26"/>
              </w:numPr>
              <w:spacing w:after="0" w:line="240" w:lineRule="auto"/>
              <w:jc w:val="center"/>
              <w:rPr>
                <w:rFonts w:ascii="Arial" w:eastAsia="Calibri" w:hAnsi="Arial" w:cs="Arial"/>
                <w:b/>
                <w:bCs/>
              </w:rPr>
            </w:pPr>
            <w:r w:rsidRPr="00CA1608">
              <w:rPr>
                <w:rFonts w:ascii="Arial" w:eastAsia="Calibri" w:hAnsi="Arial" w:cs="Arial"/>
                <w:b/>
                <w:bCs/>
              </w:rPr>
              <w:t>člen</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Izvajalec je odgovoren za kvaliteto izvršenih del po uspešnem prevzemu del. </w:t>
            </w: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Izvajalec jamči: </w:t>
            </w:r>
          </w:p>
          <w:p w:rsidR="00CA1608" w:rsidRPr="00CA1608" w:rsidRDefault="00CA1608" w:rsidP="00CA1608">
            <w:pPr>
              <w:numPr>
                <w:ilvl w:val="0"/>
                <w:numId w:val="21"/>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da bo objekt zgrajen tako, da bo v celoti in v vseh svojih delih ustrezal zakonskim in tehničnim predpisom ter standardom, veljavnim za tovrstne objekte, </w:t>
            </w:r>
          </w:p>
          <w:p w:rsidR="00CA1608" w:rsidRPr="00CA1608" w:rsidRDefault="00CA1608" w:rsidP="00CA1608">
            <w:pPr>
              <w:numPr>
                <w:ilvl w:val="0"/>
                <w:numId w:val="21"/>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da bo pri gradnji uporabil samo atestirane materiale ustrezne kvalitete in sodobne metode postopkov, </w:t>
            </w:r>
          </w:p>
          <w:p w:rsidR="00CA1608" w:rsidRPr="00CA1608" w:rsidRDefault="00CA1608" w:rsidP="00CA1608">
            <w:pPr>
              <w:numPr>
                <w:ilvl w:val="0"/>
                <w:numId w:val="21"/>
              </w:numPr>
              <w:autoSpaceDE w:val="0"/>
              <w:autoSpaceDN w:val="0"/>
              <w:adjustRightInd w:val="0"/>
              <w:spacing w:after="0" w:line="240" w:lineRule="auto"/>
              <w:jc w:val="both"/>
              <w:rPr>
                <w:rFonts w:ascii="Arial" w:eastAsia="Calibri" w:hAnsi="Arial" w:cs="Arial"/>
              </w:rPr>
            </w:pPr>
            <w:r w:rsidRPr="00CA1608">
              <w:rPr>
                <w:rFonts w:ascii="Arial" w:eastAsia="Calibri" w:hAnsi="Arial" w:cs="Arial"/>
                <w:color w:val="000000"/>
                <w:lang w:eastAsia="sl-SI"/>
              </w:rPr>
              <w:t>da bodo njegove dobave in storitve v okviru pogodbe kompletne in tehnično brezhibne.</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numPr>
                <w:ilvl w:val="0"/>
                <w:numId w:val="26"/>
              </w:numPr>
              <w:spacing w:after="0" w:line="240" w:lineRule="auto"/>
              <w:jc w:val="center"/>
              <w:rPr>
                <w:rFonts w:ascii="Arial" w:eastAsia="Calibri" w:hAnsi="Arial" w:cs="Arial"/>
                <w:b/>
                <w:bCs/>
              </w:rPr>
            </w:pPr>
            <w:r w:rsidRPr="00CA1608">
              <w:rPr>
                <w:rFonts w:ascii="Arial" w:eastAsia="Calibri" w:hAnsi="Arial" w:cs="Arial"/>
                <w:b/>
                <w:bCs/>
              </w:rPr>
              <w:t>člen</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Garancijska doba za odpravo napak v garancijski dobi znaša v skladu s ponudbo izvajalca dve leti za vsa dela, razen za konstrukcijo, streho in kanalizacijo, za kar je garancija deset let. Garancijski rok teče od datuma s strani naročnika podpisanega primopredajnega zapisnika izvedenih del.</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numPr>
                <w:ilvl w:val="0"/>
                <w:numId w:val="26"/>
              </w:numPr>
              <w:spacing w:after="0" w:line="240" w:lineRule="auto"/>
              <w:jc w:val="center"/>
              <w:rPr>
                <w:rFonts w:ascii="Arial" w:eastAsia="Calibri" w:hAnsi="Arial" w:cs="Arial"/>
                <w:b/>
                <w:bCs/>
              </w:rPr>
            </w:pPr>
            <w:r w:rsidRPr="00CA1608">
              <w:rPr>
                <w:rFonts w:ascii="Arial" w:eastAsia="Calibri" w:hAnsi="Arial" w:cs="Arial"/>
                <w:b/>
                <w:bCs/>
              </w:rPr>
              <w:t>člen</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Ob prevzemu izvedenih del sta izvajalec in naročnik ob prisotnosti nadzornika dolžna pregledati izvršena dela po tej pogodbi. Morebitne pomanjkljivosti se vpišejo v zapisnik in se sporazumno določi rok za njihovo odpravo.</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numPr>
                <w:ilvl w:val="0"/>
                <w:numId w:val="26"/>
              </w:numPr>
              <w:spacing w:after="0" w:line="240" w:lineRule="auto"/>
              <w:jc w:val="center"/>
              <w:rPr>
                <w:rFonts w:ascii="Arial" w:eastAsia="Calibri" w:hAnsi="Arial" w:cs="Arial"/>
                <w:b/>
                <w:bCs/>
              </w:rPr>
            </w:pPr>
            <w:r w:rsidRPr="00CA1608">
              <w:rPr>
                <w:rFonts w:ascii="Arial" w:eastAsia="Calibri" w:hAnsi="Arial" w:cs="Arial"/>
                <w:b/>
                <w:bCs/>
              </w:rPr>
              <w:t>člen</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Izvajalec se obvezuje, na naročnikovo zahtevo ugotovljene pomanjkljivosti v teku realizacije te pogodbe in v garancijski dobi, odpraviti takoj oz. v dogovorjenem roku. V kolikor izvajalec v času garancijske dobe na naročnikovo zahtevo ne odpravi ugotovljenih pomanjkljivosti v dogovorjenem roku, bo naročnik unovčil finančno zavarovanje za odpravo napak v garancijski dobi in ta dela izvedel z drugim izvajalcem.</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numPr>
                <w:ilvl w:val="0"/>
                <w:numId w:val="26"/>
              </w:numPr>
              <w:spacing w:after="0" w:line="240" w:lineRule="auto"/>
              <w:jc w:val="center"/>
              <w:rPr>
                <w:rFonts w:ascii="Arial" w:eastAsia="Calibri" w:hAnsi="Arial" w:cs="Arial"/>
                <w:b/>
                <w:bCs/>
              </w:rPr>
            </w:pPr>
            <w:r w:rsidRPr="00CA1608">
              <w:rPr>
                <w:rFonts w:ascii="Arial" w:eastAsia="Calibri" w:hAnsi="Arial" w:cs="Arial"/>
                <w:b/>
                <w:bCs/>
              </w:rPr>
              <w:t>člen</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Izvajalec je dolžan najkasneje ob primopredaji izvedenih del predložiti pooblaščenemu zastopniku naročnika finančno zavarovanje v višini 5% končne pogodbene vrednosti (z DDV), po vzorcu iz dokumentacije v zvezi z oddajo javnega naročila, in sicer kot garancijo za odpravo napak, če se bodo pojavile v garancijskem roku. To zavarovanje mora veljati vsaj še 30 dni po preteku garancijskega roka. </w:t>
            </w:r>
          </w:p>
          <w:p w:rsidR="00CA1608" w:rsidRPr="00CA1608" w:rsidRDefault="00CA1608" w:rsidP="00CA1608">
            <w:pPr>
              <w:spacing w:after="0" w:line="240" w:lineRule="auto"/>
              <w:jc w:val="both"/>
              <w:rPr>
                <w:rFonts w:ascii="Arial" w:eastAsia="Calibri" w:hAnsi="Arial" w:cs="Arial"/>
                <w:color w:val="000000"/>
                <w:lang w:eastAsia="sl-SI"/>
              </w:rPr>
            </w:pPr>
          </w:p>
          <w:p w:rsidR="00CA1608" w:rsidRPr="00CA1608" w:rsidRDefault="00CA1608" w:rsidP="00CA1608">
            <w:pPr>
              <w:spacing w:after="0" w:line="240" w:lineRule="auto"/>
              <w:jc w:val="both"/>
              <w:rPr>
                <w:rFonts w:ascii="Arial" w:eastAsia="Calibri" w:hAnsi="Arial" w:cs="Arial"/>
                <w:bCs/>
              </w:rPr>
            </w:pPr>
            <w:bookmarkStart w:id="92" w:name="_Hlk506993954"/>
            <w:r w:rsidRPr="00CA1608">
              <w:rPr>
                <w:rFonts w:ascii="Arial" w:eastAsia="Calibri" w:hAnsi="Arial" w:cs="Arial"/>
                <w:color w:val="000000"/>
                <w:lang w:eastAsia="sl-SI"/>
              </w:rPr>
              <w:t>Naročnik je pooblaščen unovčiti finančno zavarovanje iz prejšnjega odstavka za odpravo napak, ki so se pojavile v garancijskem roku in jih na njegov poziv izvajalec ni pravočasno odpravil v skupno dogovorjenem roku.</w:t>
            </w:r>
          </w:p>
          <w:bookmarkEnd w:id="92"/>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bCs/>
              </w:rPr>
            </w:pPr>
            <w:r w:rsidRPr="00CA1608">
              <w:rPr>
                <w:rFonts w:ascii="Arial" w:eastAsia="Calibri" w:hAnsi="Arial" w:cs="Arial"/>
                <w:bCs/>
              </w:rPr>
              <w:t>Brez predloženega finančnega zavarovanja primopredaja (prevzem del) ni opravljena.</w:t>
            </w:r>
          </w:p>
          <w:p w:rsidR="00CA1608" w:rsidRPr="00CA1608" w:rsidRDefault="00CA1608" w:rsidP="00CA1608">
            <w:pPr>
              <w:spacing w:after="0" w:line="240" w:lineRule="auto"/>
              <w:rPr>
                <w:rFonts w:ascii="Arial" w:eastAsia="Calibri" w:hAnsi="Arial" w:cs="Arial"/>
                <w:b/>
                <w:bCs/>
              </w:rPr>
            </w:pPr>
          </w:p>
          <w:p w:rsidR="00CA1608" w:rsidRPr="00CA1608" w:rsidRDefault="00CA1608" w:rsidP="00CA1608">
            <w:pPr>
              <w:numPr>
                <w:ilvl w:val="0"/>
                <w:numId w:val="26"/>
              </w:numPr>
              <w:spacing w:after="0" w:line="240" w:lineRule="auto"/>
              <w:jc w:val="center"/>
              <w:rPr>
                <w:rFonts w:ascii="Arial" w:eastAsia="Calibri" w:hAnsi="Arial" w:cs="Arial"/>
                <w:b/>
                <w:bCs/>
              </w:rPr>
            </w:pPr>
            <w:r w:rsidRPr="00CA1608">
              <w:rPr>
                <w:rFonts w:ascii="Arial" w:eastAsia="Calibri" w:hAnsi="Arial" w:cs="Arial"/>
                <w:b/>
                <w:bCs/>
              </w:rPr>
              <w:t>člen</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V primeru prekoračitve s pogodbo dogovorjenega roka za izvedbo del se izvajalec obveže plačati pogodbeno kazen v višini 1% končne pogodbene vrednosti (z DDV) za vsak dan prekoračitve roka, vendar ne več kot 10% pogodbene cene (z DDV). </w:t>
            </w: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Naročnik ima pravico uveljavljati pogodbeno kazen zaradi zamude pri izvajanju del najkasneje pri končnem obračunu in sme končno situacijo zmanjšati za pogodbeno kazen. </w:t>
            </w: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Poleg navedene kazni bo v primeru prekoračitve roka izvajalec obremenjen za celotni strošek nadzora za čas prekoračitve roka in za druge spremljajoče stroške. Naročnik bo od končne situacije odbil tudi ta strošek. </w:t>
            </w:r>
          </w:p>
          <w:p w:rsidR="00CA1608" w:rsidRPr="00CA1608" w:rsidRDefault="00CA1608" w:rsidP="00CA1608">
            <w:pPr>
              <w:spacing w:after="0" w:line="240" w:lineRule="auto"/>
              <w:jc w:val="both"/>
              <w:rPr>
                <w:rFonts w:ascii="Arial" w:eastAsia="Calibri" w:hAnsi="Arial" w:cs="Arial"/>
                <w:color w:val="000000"/>
                <w:lang w:eastAsia="sl-SI"/>
              </w:rPr>
            </w:pPr>
          </w:p>
          <w:p w:rsidR="00CA1608" w:rsidRPr="00CA1608" w:rsidRDefault="00CA1608" w:rsidP="00CA1608">
            <w:pPr>
              <w:shd w:val="clear" w:color="auto" w:fill="FFFFFF"/>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Naročnik bo zaračunal izvajalcu pogodbeno kazen v znesku 1.000,00 EUR za vsako kršitev iz te pogodbe, tudi v primeru neizpolnitve katerekoli izvajalčeve nedenarne obveznosti ali izvršitve dejanja, ki jo pisno zahteva naročnik ali nadzornik, ki je v zvezi s to pogodbo, tudi delne in ne glede na vrsto ali obseg obveznosti ali dejanja ali opustitve, razen če je za navedeno kršitev s to pogodbo določena posebna pogodbena kazen. Pogodbena kazen bo obračunana ob prvi naslednji začasni mesečni situaciji. </w:t>
            </w:r>
          </w:p>
          <w:p w:rsidR="00CA1608" w:rsidRPr="00CA1608" w:rsidRDefault="00CA1608" w:rsidP="00CA1608">
            <w:pPr>
              <w:shd w:val="clear" w:color="auto" w:fill="FFFFFF"/>
              <w:autoSpaceDE w:val="0"/>
              <w:autoSpaceDN w:val="0"/>
              <w:adjustRightInd w:val="0"/>
              <w:spacing w:after="0" w:line="240" w:lineRule="auto"/>
              <w:jc w:val="both"/>
              <w:rPr>
                <w:rFonts w:ascii="Arial" w:eastAsia="Calibri" w:hAnsi="Arial" w:cs="Arial"/>
                <w:color w:val="000000"/>
                <w:lang w:eastAsia="sl-SI"/>
              </w:rPr>
            </w:pP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Plačilo pogodbene kazni izvajalca ne odvezuje od izpolnitve pogodbenih obveznosti.</w:t>
            </w: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Naročnik in izvajalec soglašata, da pravica zaračunati pogodbeno kazen ni pogojena z nastankom škode naročniku. Povračilo tako nastale škode bo naročnik uveljavljal po splošnih načelih odškodninske odgovornosti, neodvisno od uveljavljanja pogodbene kazni. </w:t>
            </w:r>
          </w:p>
          <w:p w:rsidR="00CA1608" w:rsidRPr="00CA1608" w:rsidRDefault="00CA1608" w:rsidP="00CA1608">
            <w:pPr>
              <w:spacing w:after="0" w:line="240" w:lineRule="auto"/>
              <w:jc w:val="both"/>
              <w:rPr>
                <w:rFonts w:ascii="Arial" w:eastAsia="Calibri" w:hAnsi="Arial" w:cs="Arial"/>
                <w:color w:val="000000"/>
                <w:lang w:eastAsia="sl-SI"/>
              </w:rPr>
            </w:pPr>
          </w:p>
          <w:p w:rsidR="00CA1608" w:rsidRPr="00CA1608" w:rsidRDefault="00CA1608" w:rsidP="00CA1608">
            <w:pPr>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Ne glede na pogodbeno kazen ima naročnik pravico uveljaviti od izvajalca tudi vso morebitno višjo škodo (ki presega 10% končne vrednosti pogodbenih del), ki bi mu bila povzročena zaradi neizpolnitve, nepravilne izpolnitve ali zamude s strani izvajalca. Če bi škoda, ki jo naročnik utrpi zaradi neizpolnitve, nepravilne ali prepozne izpolnitve pogodbenih obveznosti s strani izvajalca, </w:t>
            </w:r>
            <w:r w:rsidRPr="00CA1608">
              <w:rPr>
                <w:rFonts w:ascii="Arial" w:eastAsia="Calibri" w:hAnsi="Arial" w:cs="Arial"/>
                <w:color w:val="000000"/>
                <w:lang w:eastAsia="sl-SI"/>
              </w:rPr>
              <w:lastRenderedPageBreak/>
              <w:t>presegla znesek pogodbene kazni, lahko naročnik zahteva poleg pogodbene kazni tudi povračilo celotne škode oziroma vse preostale škode do popolne odškodnine naročniku. Naročnik lahko tako od izvajalca zahteva poleg pogodbene kazni tudi poplačilo celotne odškodnine za vso nastalo škodo, ki bi jo utrpel zaradi izvajalčeve zamude ali neizpolnitve pogodbenih obveznosti izvajalca, pri čemer mora izvajalec, če ga naročnik k temu pozove, skupaj z naročnikom sodelovati v eventualnih sporih, nastalih zaradi zamude ali neizpolnitve izvajalca.</w:t>
            </w:r>
          </w:p>
          <w:p w:rsidR="00CA1608" w:rsidRPr="00CA1608" w:rsidRDefault="00CA1608" w:rsidP="00CA1608">
            <w:pPr>
              <w:spacing w:after="0" w:line="240" w:lineRule="auto"/>
              <w:jc w:val="both"/>
              <w:rPr>
                <w:rFonts w:ascii="Arial" w:eastAsia="Calibri" w:hAnsi="Arial" w:cs="Arial"/>
                <w:color w:val="000000"/>
                <w:lang w:eastAsia="sl-SI"/>
              </w:rPr>
            </w:pPr>
          </w:p>
          <w:p w:rsidR="00CA1608" w:rsidRPr="00CA1608" w:rsidRDefault="00CA1608" w:rsidP="00CA1608">
            <w:pPr>
              <w:spacing w:after="0" w:line="240" w:lineRule="auto"/>
              <w:jc w:val="center"/>
              <w:rPr>
                <w:rFonts w:ascii="Arial" w:eastAsia="Calibri" w:hAnsi="Arial" w:cs="Arial"/>
                <w:b/>
                <w:color w:val="000000"/>
                <w:lang w:eastAsia="sl-SI"/>
              </w:rPr>
            </w:pPr>
            <w:r w:rsidRPr="00CA1608">
              <w:rPr>
                <w:rFonts w:ascii="Arial" w:eastAsia="Calibri" w:hAnsi="Arial" w:cs="Arial"/>
                <w:b/>
              </w:rPr>
              <w:t xml:space="preserve">Prevzem del </w:t>
            </w:r>
          </w:p>
          <w:p w:rsidR="00CA1608" w:rsidRPr="00CA1608" w:rsidRDefault="00CA1608" w:rsidP="00CA1608">
            <w:pPr>
              <w:spacing w:after="0" w:line="240" w:lineRule="auto"/>
              <w:jc w:val="both"/>
              <w:rPr>
                <w:rFonts w:ascii="Arial" w:eastAsia="Calibri" w:hAnsi="Arial" w:cs="Arial"/>
                <w:color w:val="000000"/>
                <w:lang w:eastAsia="sl-SI"/>
              </w:rPr>
            </w:pPr>
          </w:p>
          <w:p w:rsidR="00CA1608" w:rsidRPr="00CA1608" w:rsidRDefault="00CA1608" w:rsidP="00CA1608">
            <w:pPr>
              <w:numPr>
                <w:ilvl w:val="0"/>
                <w:numId w:val="26"/>
              </w:numPr>
              <w:spacing w:after="0" w:line="240" w:lineRule="auto"/>
              <w:jc w:val="center"/>
              <w:rPr>
                <w:rFonts w:ascii="Arial" w:eastAsia="Calibri" w:hAnsi="Arial" w:cs="Arial"/>
                <w:b/>
                <w:bCs/>
              </w:rPr>
            </w:pPr>
            <w:r w:rsidRPr="00CA1608">
              <w:rPr>
                <w:rFonts w:ascii="Arial" w:eastAsia="Calibri" w:hAnsi="Arial" w:cs="Arial"/>
                <w:b/>
                <w:bCs/>
              </w:rPr>
              <w:t>člen</w:t>
            </w:r>
          </w:p>
          <w:p w:rsidR="00CA1608" w:rsidRPr="00CA1608" w:rsidRDefault="00CA1608" w:rsidP="00CA1608">
            <w:pPr>
              <w:spacing w:after="0" w:line="240" w:lineRule="auto"/>
              <w:jc w:val="both"/>
              <w:rPr>
                <w:rFonts w:ascii="Arial" w:eastAsia="Calibri" w:hAnsi="Arial" w:cs="Arial"/>
                <w:color w:val="000000"/>
                <w:lang w:eastAsia="sl-SI"/>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Izvajalec mora takoj po dokončanju del pisno obvestiti naročnika, da so pogodbena dela dokončana. Naročnik prevzame od izvajalca pogodbena dela pod pogojem, da so dela kvalitetno izvedena in služijo svojemu namenu.</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color w:val="000000"/>
                <w:lang w:eastAsia="sl-SI"/>
              </w:rPr>
            </w:pPr>
            <w:r w:rsidRPr="00CA1608">
              <w:rPr>
                <w:rFonts w:ascii="Arial" w:eastAsia="Calibri" w:hAnsi="Arial" w:cs="Arial"/>
              </w:rPr>
              <w:t>Končni prevzem del se izvede po tehničnem pregledu zgrajenega objekta, pod pogojem, da morajo biti pred tem odpravljene vse pomanjkljivosti, ugotovljene med gradnjo in pregledu objekta s strani prevzemnikov zgrajenega objekta. O prevzemu se sestavi prevzemni zapisnik.</w:t>
            </w:r>
          </w:p>
          <w:p w:rsidR="00CA1608" w:rsidRPr="00CA1608" w:rsidRDefault="00CA1608" w:rsidP="00CA1608">
            <w:pPr>
              <w:spacing w:after="0" w:line="240" w:lineRule="auto"/>
              <w:jc w:val="both"/>
              <w:rPr>
                <w:rFonts w:ascii="Arial" w:eastAsia="Calibri" w:hAnsi="Arial" w:cs="Arial"/>
                <w:color w:val="000000"/>
                <w:lang w:eastAsia="sl-SI"/>
              </w:rPr>
            </w:pPr>
          </w:p>
          <w:p w:rsidR="00CA1608" w:rsidRPr="00CA1608" w:rsidRDefault="00CA1608" w:rsidP="00CA1608">
            <w:pPr>
              <w:autoSpaceDE w:val="0"/>
              <w:autoSpaceDN w:val="0"/>
              <w:adjustRightInd w:val="0"/>
              <w:spacing w:after="0" w:line="240" w:lineRule="auto"/>
              <w:rPr>
                <w:rFonts w:ascii="Arial" w:eastAsia="Calibri" w:hAnsi="Arial" w:cs="Arial"/>
                <w:color w:val="000000"/>
                <w:lang w:eastAsia="sl-SI"/>
              </w:rPr>
            </w:pPr>
            <w:r w:rsidRPr="00CA1608">
              <w:rPr>
                <w:rFonts w:ascii="Arial" w:eastAsia="Calibri" w:hAnsi="Arial" w:cs="Arial"/>
                <w:color w:val="000000"/>
                <w:lang w:eastAsia="sl-SI"/>
              </w:rPr>
              <w:t xml:space="preserve">V prevzemnem zapisniku se natančno zabeleži predvsem: </w:t>
            </w:r>
          </w:p>
          <w:p w:rsidR="00CA1608" w:rsidRPr="00CA1608" w:rsidRDefault="00CA1608" w:rsidP="00CA1608">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datum začetka in končanja del in datum prevzema del; </w:t>
            </w:r>
          </w:p>
          <w:p w:rsidR="00CA1608" w:rsidRPr="00CA1608" w:rsidRDefault="00CA1608" w:rsidP="00CA1608">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ali izvedena dela ustrezajo določilom te pogodbe, veljavnim zakonskim predpisom in pravilom stroke, </w:t>
            </w:r>
          </w:p>
          <w:p w:rsidR="00CA1608" w:rsidRPr="00CA1608" w:rsidRDefault="00CA1608" w:rsidP="00CA1608">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kakovost izvedenih del in pripombe naročnika v zvezi s kakovostjo izvedenih del;</w:t>
            </w:r>
          </w:p>
          <w:p w:rsidR="00CA1608" w:rsidRPr="00CA1608" w:rsidRDefault="00CA1608" w:rsidP="00CA1608">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predložitev zahtevane dokumentacije, </w:t>
            </w:r>
          </w:p>
          <w:p w:rsidR="00CA1608" w:rsidRPr="00CA1608" w:rsidRDefault="00CA1608" w:rsidP="00CA1608">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dela, ki jih je izvajalec dolžan ponovno izvesti, dokončati ali popraviti ter rok za izvedbo teh del; </w:t>
            </w:r>
          </w:p>
          <w:p w:rsidR="00CA1608" w:rsidRPr="00CA1608" w:rsidRDefault="00CA1608" w:rsidP="00CA1608">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morebitna odprta, sporna vprašanja tehnične narave med predstavniki pogodbenih strank; </w:t>
            </w:r>
          </w:p>
          <w:p w:rsidR="00CA1608" w:rsidRPr="00CA1608" w:rsidRDefault="00CA1608" w:rsidP="00CA1608">
            <w:pPr>
              <w:numPr>
                <w:ilvl w:val="0"/>
                <w:numId w:val="24"/>
              </w:numPr>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druge ugotovitve in predajo atestov in morebitnih garancijskih listov.</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V primeru ugotovljenih pomanjkljivosti se izvajalcu določi nov rok za njihovo odpravo. Po pisni izjavi izvajalca, da je napake odpravil, se ponovno pregleda izvršena dela in izvrši primopredajo.</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color w:val="000000"/>
                <w:lang w:eastAsia="sl-SI"/>
              </w:rPr>
            </w:pPr>
            <w:r w:rsidRPr="00CA1608">
              <w:rPr>
                <w:rFonts w:ascii="Arial" w:eastAsia="Calibri" w:hAnsi="Arial" w:cs="Arial"/>
              </w:rPr>
              <w:t>Če pogodbeni stranki s primopredajnim zapisnikom ugotovita, da mora izvajalec določena dela dokončati, popraviti ali jih ponovno izvesti, pa tega ne stori v dogovorjenem roku, sme naročnik unovčiti finančno zavarovanje za dobro izvedbo del in angažirati drugega izvajalca.</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Pred iztekom garancijskih rokov iz pogodbe bosta naročnik in nadzornik z izvajalcem opravila pregled objekta, s katerim se bo zapisniško ugotovilo morebitne pomanjkljivosti, nastale kot posledica nestrokovne izvedbe del.</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numPr>
                <w:ilvl w:val="0"/>
                <w:numId w:val="26"/>
              </w:numPr>
              <w:spacing w:after="0" w:line="240" w:lineRule="auto"/>
              <w:jc w:val="center"/>
              <w:rPr>
                <w:rFonts w:ascii="Arial" w:eastAsia="Calibri" w:hAnsi="Arial" w:cs="Arial"/>
                <w:b/>
                <w:bCs/>
              </w:rPr>
            </w:pPr>
            <w:r w:rsidRPr="00CA1608">
              <w:rPr>
                <w:rFonts w:ascii="Arial" w:eastAsia="Calibri" w:hAnsi="Arial" w:cs="Arial"/>
                <w:b/>
                <w:bCs/>
              </w:rPr>
              <w:t>člen</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O skritih napakah, ki se pokažejo v garancijski dobi, je naročnik dolžan obvestiti izvajalca brez odlašanja. Stranki sporazumno določita primeren rok za odpravo napak, če to ne bo mogoče, pa ga določi naročnik sam.</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Izvajalec je k odpravi napak dolžan pristopiti v dogovorjenem roku, v nujnih primerih pa takoj, ko je to mogoče.</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lastRenderedPageBreak/>
              <w:t>Če izvajalec k odpravi napak ne pristopi in jih ne odpravi v primernem oziroma dogovorjenem roku, je po načelu dobrega gospodarja naročnik pooblaščen vnovčiti finančno zavarovanje za odpravo napak v garancijski dobi in  jih odpraviti z drugim izvajalcem.</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center"/>
              <w:rPr>
                <w:rFonts w:ascii="Arial" w:eastAsia="Calibri" w:hAnsi="Arial" w:cs="Arial"/>
                <w:b/>
              </w:rPr>
            </w:pPr>
            <w:r w:rsidRPr="00CA1608">
              <w:rPr>
                <w:rFonts w:ascii="Arial" w:eastAsia="Calibri" w:hAnsi="Arial" w:cs="Arial"/>
                <w:b/>
              </w:rPr>
              <w:t>Odstop od pogodbe</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numPr>
                <w:ilvl w:val="0"/>
                <w:numId w:val="26"/>
              </w:numPr>
              <w:spacing w:after="0" w:line="240" w:lineRule="auto"/>
              <w:jc w:val="center"/>
              <w:rPr>
                <w:rFonts w:ascii="Arial" w:eastAsia="Calibri" w:hAnsi="Arial" w:cs="Arial"/>
                <w:b/>
                <w:bCs/>
              </w:rPr>
            </w:pPr>
            <w:r w:rsidRPr="00CA1608">
              <w:rPr>
                <w:rFonts w:ascii="Arial" w:eastAsia="Calibri" w:hAnsi="Arial" w:cs="Arial"/>
                <w:b/>
                <w:bCs/>
              </w:rPr>
              <w:t>člen</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autoSpaceDE w:val="0"/>
              <w:autoSpaceDN w:val="0"/>
              <w:adjustRightInd w:val="0"/>
              <w:spacing w:after="0" w:line="240" w:lineRule="auto"/>
              <w:rPr>
                <w:rFonts w:ascii="Arial" w:eastAsia="Calibri" w:hAnsi="Arial" w:cs="Arial"/>
                <w:color w:val="000000"/>
                <w:lang w:eastAsia="sl-SI"/>
              </w:rPr>
            </w:pPr>
            <w:r w:rsidRPr="00CA1608">
              <w:rPr>
                <w:rFonts w:ascii="Arial" w:eastAsia="Calibri" w:hAnsi="Arial" w:cs="Arial"/>
                <w:color w:val="000000"/>
                <w:lang w:eastAsia="sl-SI"/>
              </w:rPr>
              <w:t xml:space="preserve">Vsaka pogodbena stranka lahko odstopi od te pogodbe: </w:t>
            </w:r>
          </w:p>
          <w:p w:rsidR="00CA1608" w:rsidRPr="00CA1608" w:rsidRDefault="00CA1608" w:rsidP="00CA1608">
            <w:pPr>
              <w:numPr>
                <w:ilvl w:val="0"/>
                <w:numId w:val="22"/>
              </w:numPr>
              <w:autoSpaceDE w:val="0"/>
              <w:autoSpaceDN w:val="0"/>
              <w:adjustRightInd w:val="0"/>
              <w:spacing w:after="0" w:line="240" w:lineRule="auto"/>
              <w:rPr>
                <w:rFonts w:ascii="Arial" w:eastAsia="Calibri" w:hAnsi="Arial" w:cs="Arial"/>
                <w:color w:val="000000"/>
                <w:lang w:eastAsia="sl-SI"/>
              </w:rPr>
            </w:pPr>
            <w:r w:rsidRPr="00CA1608">
              <w:rPr>
                <w:rFonts w:ascii="Arial" w:eastAsia="Calibri" w:hAnsi="Arial" w:cs="Arial"/>
                <w:color w:val="000000"/>
                <w:lang w:eastAsia="sl-SI"/>
              </w:rPr>
              <w:t xml:space="preserve">iz razlogov in po postopku, kot to določajo splošni obligacijski predpisi, </w:t>
            </w:r>
          </w:p>
          <w:p w:rsidR="00CA1608" w:rsidRPr="00CA1608" w:rsidRDefault="00CA1608" w:rsidP="00CA1608">
            <w:pPr>
              <w:numPr>
                <w:ilvl w:val="0"/>
                <w:numId w:val="22"/>
              </w:numPr>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rsidR="00CA1608" w:rsidRPr="00CA1608" w:rsidRDefault="00CA1608" w:rsidP="00CA1608">
            <w:pPr>
              <w:spacing w:after="0" w:line="240" w:lineRule="auto"/>
              <w:ind w:left="360"/>
              <w:jc w:val="both"/>
              <w:rPr>
                <w:rFonts w:ascii="Arial" w:eastAsia="Calibri" w:hAnsi="Arial" w:cs="Arial"/>
                <w:color w:val="000000"/>
                <w:lang w:eastAsia="sl-SI"/>
              </w:rPr>
            </w:pPr>
          </w:p>
          <w:p w:rsidR="00CA1608" w:rsidRPr="00CA1608" w:rsidRDefault="00CA1608" w:rsidP="00CA1608">
            <w:pPr>
              <w:numPr>
                <w:ilvl w:val="0"/>
                <w:numId w:val="26"/>
              </w:numPr>
              <w:spacing w:after="0" w:line="240" w:lineRule="auto"/>
              <w:jc w:val="center"/>
              <w:rPr>
                <w:rFonts w:ascii="Arial" w:eastAsia="Calibri" w:hAnsi="Arial" w:cs="Arial"/>
                <w:b/>
                <w:bCs/>
              </w:rPr>
            </w:pPr>
            <w:r w:rsidRPr="00CA1608">
              <w:rPr>
                <w:rFonts w:ascii="Arial" w:eastAsia="Calibri" w:hAnsi="Arial" w:cs="Arial"/>
                <w:b/>
                <w:bCs/>
              </w:rPr>
              <w:t>člen</w:t>
            </w:r>
          </w:p>
          <w:p w:rsidR="00CA1608" w:rsidRPr="00CA1608" w:rsidRDefault="00CA1608" w:rsidP="00CA1608">
            <w:pPr>
              <w:autoSpaceDE w:val="0"/>
              <w:autoSpaceDN w:val="0"/>
              <w:adjustRightInd w:val="0"/>
              <w:spacing w:after="0" w:line="240" w:lineRule="auto"/>
              <w:rPr>
                <w:rFonts w:ascii="Arial" w:eastAsia="Calibri" w:hAnsi="Arial" w:cs="Arial"/>
                <w:color w:val="000000"/>
                <w:lang w:eastAsia="sl-SI"/>
              </w:rPr>
            </w:pP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Naročnik ima pravico odstopiti od pogodbe in unovčiti finančno zavarovanje za dobro izvedbo del: </w:t>
            </w:r>
          </w:p>
          <w:p w:rsidR="00CA1608" w:rsidRPr="00CA1608" w:rsidRDefault="00CA1608" w:rsidP="00CA1608">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če pride izvajalec v takšno finančno situacijo, ki bi mu onemogočila izvedbo pogodbenih obveznosti, kot tudi v primeru, da ima najmanj pet zaporednih dni blokiran katerikoli transakcijski račun, </w:t>
            </w:r>
          </w:p>
          <w:p w:rsidR="00CA1608" w:rsidRPr="00CA1608" w:rsidRDefault="00CA1608" w:rsidP="00CA1608">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če izvajalec po svoji krivdi v roku 10 dni od uvedbe v delo ne prične z deli, </w:t>
            </w:r>
          </w:p>
          <w:p w:rsidR="00CA1608" w:rsidRPr="00CA1608" w:rsidRDefault="00CA1608" w:rsidP="00CA1608">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če izvajalec po svoji krivdi zamuja z deli iz potrjenega terminskega podrobnega plana več kot 7 dni, oziroma, če ne dosega pogodbeno dogovorjene kvalitete in je ne more vzpostaviti niti v naknadno dogovorjenem roku, ki mu ga določi naročnik, </w:t>
            </w:r>
          </w:p>
          <w:p w:rsidR="00CA1608" w:rsidRPr="00CA1608" w:rsidRDefault="00CA1608" w:rsidP="00CA1608">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če izvajalec preneha z deli na gradbišču (zaprtje gradbišča) za več kot sedem (7) zaporednih dni, </w:t>
            </w:r>
          </w:p>
          <w:p w:rsidR="00CA1608" w:rsidRPr="00CA1608" w:rsidRDefault="00CA1608" w:rsidP="00CA1608">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rPr>
              <w:t>če izvajalec krši določbe glede izvajanja del tako, da izvaja pogodbena dela s podizvajalci, ki jih ni navedel v ponudbi (izjava, da bo samostojno izvedel celotno naročilo),</w:t>
            </w:r>
          </w:p>
          <w:p w:rsidR="00CA1608" w:rsidRPr="00CA1608" w:rsidRDefault="00CA1608" w:rsidP="00CA1608">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iz drugih razlogov, navedenih v tej pogodbi. </w:t>
            </w:r>
          </w:p>
          <w:p w:rsidR="00CA1608" w:rsidRPr="00CA1608" w:rsidRDefault="00CA1608" w:rsidP="00CA1608">
            <w:pPr>
              <w:spacing w:after="0" w:line="240" w:lineRule="auto"/>
              <w:jc w:val="both"/>
              <w:rPr>
                <w:rFonts w:ascii="Arial" w:eastAsia="Calibri" w:hAnsi="Arial" w:cs="Arial"/>
                <w:color w:val="000000"/>
                <w:lang w:eastAsia="sl-SI"/>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color w:val="000000"/>
                <w:lang w:eastAsia="sl-SI"/>
              </w:rPr>
              <w:t>Pogodbe ni možno prekiniti zaradi neizpolnitve manjšega dela pogodbenih obveznosti.</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numPr>
                <w:ilvl w:val="0"/>
                <w:numId w:val="26"/>
              </w:numPr>
              <w:spacing w:after="0" w:line="240" w:lineRule="auto"/>
              <w:jc w:val="center"/>
              <w:rPr>
                <w:rFonts w:ascii="Arial" w:eastAsia="Calibri" w:hAnsi="Arial" w:cs="Arial"/>
                <w:b/>
                <w:bCs/>
              </w:rPr>
            </w:pPr>
            <w:r w:rsidRPr="00CA1608">
              <w:rPr>
                <w:rFonts w:ascii="Arial" w:eastAsia="Calibri" w:hAnsi="Arial" w:cs="Arial"/>
                <w:b/>
                <w:bCs/>
              </w:rPr>
              <w:t>člen</w:t>
            </w:r>
          </w:p>
          <w:p w:rsidR="00CA1608" w:rsidRPr="00CA1608" w:rsidRDefault="00CA1608" w:rsidP="00CA1608">
            <w:pPr>
              <w:autoSpaceDE w:val="0"/>
              <w:autoSpaceDN w:val="0"/>
              <w:adjustRightInd w:val="0"/>
              <w:spacing w:after="0" w:line="240" w:lineRule="auto"/>
              <w:rPr>
                <w:rFonts w:ascii="Arial" w:eastAsia="Calibri" w:hAnsi="Arial" w:cs="Arial"/>
                <w:color w:val="000000"/>
                <w:lang w:eastAsia="sl-SI"/>
              </w:rPr>
            </w:pPr>
          </w:p>
          <w:p w:rsidR="00CA1608" w:rsidRPr="00CA1608" w:rsidRDefault="00CA1608" w:rsidP="00CA1608">
            <w:pPr>
              <w:autoSpaceDE w:val="0"/>
              <w:autoSpaceDN w:val="0"/>
              <w:adjustRightInd w:val="0"/>
              <w:spacing w:after="0" w:line="240" w:lineRule="auto"/>
              <w:rPr>
                <w:rFonts w:ascii="Arial" w:eastAsia="Calibri" w:hAnsi="Arial" w:cs="Arial"/>
                <w:color w:val="000000"/>
                <w:lang w:eastAsia="sl-SI"/>
              </w:rPr>
            </w:pPr>
            <w:r w:rsidRPr="00CA1608">
              <w:rPr>
                <w:rFonts w:ascii="Arial" w:eastAsia="Calibri" w:hAnsi="Arial" w:cs="Arial"/>
                <w:color w:val="000000"/>
                <w:lang w:eastAsia="sl-SI"/>
              </w:rPr>
              <w:t xml:space="preserve">Izvajalec lahko odstopi od pogodbe v primeru, če pride v položaj, da ni sposoben opraviti pogodbeno prevzetih del. </w:t>
            </w:r>
          </w:p>
          <w:p w:rsidR="00CA1608" w:rsidRPr="00CA1608" w:rsidRDefault="00CA1608" w:rsidP="00CA1608">
            <w:pPr>
              <w:spacing w:after="0" w:line="240" w:lineRule="auto"/>
              <w:jc w:val="both"/>
              <w:rPr>
                <w:rFonts w:ascii="Arial" w:eastAsia="Calibri" w:hAnsi="Arial" w:cs="Arial"/>
                <w:color w:val="000000"/>
                <w:lang w:eastAsia="sl-SI"/>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color w:val="000000"/>
                <w:lang w:eastAsia="sl-SI"/>
              </w:rPr>
              <w:t>Zaradi neizpolnjenih obveznosti naročnika lahko izvajalec odstopi od pogodbe šele potem, ko je dal naročniku primeren naknadni rok za izpolnitev obveznosti, ki ne sme biti krajši od 8 dni, naročnik pa niti v tem roku ni izpolnil svojih obveznosti.</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numPr>
                <w:ilvl w:val="0"/>
                <w:numId w:val="26"/>
              </w:numPr>
              <w:spacing w:after="0" w:line="240" w:lineRule="auto"/>
              <w:jc w:val="center"/>
              <w:rPr>
                <w:rFonts w:ascii="Arial" w:eastAsia="Calibri" w:hAnsi="Arial" w:cs="Arial"/>
                <w:b/>
                <w:bCs/>
              </w:rPr>
            </w:pPr>
            <w:r w:rsidRPr="00CA1608">
              <w:rPr>
                <w:rFonts w:ascii="Arial" w:eastAsia="Calibri" w:hAnsi="Arial" w:cs="Arial"/>
                <w:b/>
                <w:bCs/>
              </w:rPr>
              <w:t>člen</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Odstop od pogodbe mora pogodbena stranka, ki odstopa od pogodbe, pisno sporočiti nasprotni stranki najkasneje v roku 10 dni po nastanku razlogov, zaradi katerih odstopa od pogodbe. </w:t>
            </w:r>
          </w:p>
          <w:p w:rsidR="00CA1608" w:rsidRPr="00CA1608" w:rsidRDefault="00CA1608" w:rsidP="00CA1608">
            <w:pPr>
              <w:spacing w:after="0" w:line="240" w:lineRule="auto"/>
              <w:jc w:val="both"/>
              <w:rPr>
                <w:rFonts w:ascii="Arial" w:eastAsia="Calibri" w:hAnsi="Arial" w:cs="Arial"/>
                <w:color w:val="000000"/>
                <w:lang w:eastAsia="sl-SI"/>
              </w:rPr>
            </w:pPr>
          </w:p>
          <w:p w:rsidR="00CA1608" w:rsidRPr="00CA1608" w:rsidRDefault="00CA1608" w:rsidP="00CA1608">
            <w:pPr>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Pisno izjavo o odstopu od pogodbe je potrebno dostaviti nasprotni stranki po pošti s priporočeno poštno pošiljko. Odstop prične učinkovati z dnem, ko druga pogodbena stranka odpoved prejme</w:t>
            </w:r>
          </w:p>
          <w:p w:rsidR="00CA1608" w:rsidRPr="00CA1608" w:rsidRDefault="00CA1608" w:rsidP="00CA1608">
            <w:pPr>
              <w:spacing w:after="0" w:line="240" w:lineRule="auto"/>
              <w:jc w:val="center"/>
              <w:rPr>
                <w:rFonts w:ascii="Arial" w:eastAsia="Calibri" w:hAnsi="Arial" w:cs="Arial"/>
                <w:b/>
              </w:rPr>
            </w:pPr>
          </w:p>
          <w:p w:rsidR="00CA1608" w:rsidRPr="00CA1608" w:rsidRDefault="00CA1608" w:rsidP="00CA1608">
            <w:pPr>
              <w:spacing w:after="0" w:line="240" w:lineRule="auto"/>
              <w:jc w:val="center"/>
              <w:rPr>
                <w:rFonts w:ascii="Arial" w:eastAsia="Calibri" w:hAnsi="Arial" w:cs="Arial"/>
                <w:b/>
              </w:rPr>
            </w:pPr>
            <w:r w:rsidRPr="00CA1608">
              <w:rPr>
                <w:rFonts w:ascii="Arial" w:eastAsia="Calibri" w:hAnsi="Arial" w:cs="Arial"/>
                <w:b/>
              </w:rPr>
              <w:t>Reševanje sporov</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numPr>
                <w:ilvl w:val="0"/>
                <w:numId w:val="26"/>
              </w:numPr>
              <w:spacing w:after="0" w:line="240" w:lineRule="auto"/>
              <w:jc w:val="center"/>
              <w:rPr>
                <w:rFonts w:ascii="Arial" w:eastAsia="Calibri" w:hAnsi="Arial" w:cs="Arial"/>
                <w:b/>
                <w:bCs/>
              </w:rPr>
            </w:pPr>
            <w:r w:rsidRPr="00CA1608">
              <w:rPr>
                <w:rFonts w:ascii="Arial" w:eastAsia="Calibri" w:hAnsi="Arial" w:cs="Arial"/>
                <w:b/>
                <w:bCs/>
              </w:rPr>
              <w:t>člen</w:t>
            </w: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Morebitne spore bosta pogodbeni stranki reševali sporazumno. V primeru, da sporov ne bi mogli rešiti sporazumno, le-te rešuje pristojno sodišče v Novi Gorici.</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center"/>
              <w:rPr>
                <w:rFonts w:ascii="Arial" w:eastAsia="Calibri" w:hAnsi="Arial" w:cs="Arial"/>
                <w:b/>
              </w:rPr>
            </w:pPr>
            <w:r w:rsidRPr="00CA1608">
              <w:rPr>
                <w:rFonts w:ascii="Arial" w:eastAsia="Calibri" w:hAnsi="Arial" w:cs="Arial"/>
                <w:b/>
              </w:rPr>
              <w:t>Protikorupcijsko določilo</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numPr>
                <w:ilvl w:val="0"/>
                <w:numId w:val="26"/>
              </w:numPr>
              <w:spacing w:after="0" w:line="240" w:lineRule="auto"/>
              <w:jc w:val="center"/>
              <w:rPr>
                <w:rFonts w:ascii="Arial" w:eastAsia="Calibri" w:hAnsi="Arial" w:cs="Arial"/>
                <w:b/>
                <w:bCs/>
              </w:rPr>
            </w:pPr>
            <w:r w:rsidRPr="00CA1608">
              <w:rPr>
                <w:rFonts w:ascii="Arial" w:eastAsia="Calibri" w:hAnsi="Arial" w:cs="Arial"/>
                <w:b/>
                <w:bCs/>
              </w:rPr>
              <w:t>člen</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Times New Roman" w:hAnsi="Arial" w:cs="Arial"/>
                <w:lang w:eastAsia="sl-SI"/>
              </w:rPr>
            </w:pPr>
            <w:r w:rsidRPr="00CA1608">
              <w:rPr>
                <w:rFonts w:ascii="Arial" w:eastAsia="Times New Roman" w:hAnsi="Arial" w:cs="Arial"/>
                <w:lang w:eastAsia="sl-SI"/>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CA1608" w:rsidRPr="00CA1608" w:rsidRDefault="00CA1608" w:rsidP="00CA1608">
            <w:pPr>
              <w:numPr>
                <w:ilvl w:val="0"/>
                <w:numId w:val="33"/>
              </w:numPr>
              <w:spacing w:after="0" w:line="240" w:lineRule="auto"/>
              <w:jc w:val="both"/>
              <w:rPr>
                <w:rFonts w:ascii="Arial" w:eastAsia="Times New Roman" w:hAnsi="Arial" w:cs="Arial"/>
                <w:lang w:eastAsia="sl-SI"/>
              </w:rPr>
            </w:pPr>
            <w:r w:rsidRPr="00CA1608">
              <w:rPr>
                <w:rFonts w:ascii="Arial" w:eastAsia="Times New Roman" w:hAnsi="Arial" w:cs="Arial"/>
                <w:lang w:eastAsia="sl-SI"/>
              </w:rPr>
              <w:t>pridobitev posla iz te pogodbe; ali</w:t>
            </w:r>
          </w:p>
          <w:p w:rsidR="00CA1608" w:rsidRPr="00CA1608" w:rsidRDefault="00CA1608" w:rsidP="00CA1608">
            <w:pPr>
              <w:numPr>
                <w:ilvl w:val="0"/>
                <w:numId w:val="33"/>
              </w:numPr>
              <w:spacing w:after="0" w:line="240" w:lineRule="auto"/>
              <w:jc w:val="both"/>
              <w:rPr>
                <w:rFonts w:ascii="Arial" w:eastAsia="Times New Roman" w:hAnsi="Arial" w:cs="Arial"/>
                <w:lang w:eastAsia="sl-SI"/>
              </w:rPr>
            </w:pPr>
            <w:r w:rsidRPr="00CA1608">
              <w:rPr>
                <w:rFonts w:ascii="Arial" w:eastAsia="Times New Roman" w:hAnsi="Arial" w:cs="Arial"/>
                <w:lang w:eastAsia="sl-SI"/>
              </w:rPr>
              <w:t>za sklenitev posla iz te pogodbe pod ugodnejšimi pogoji; ali</w:t>
            </w:r>
          </w:p>
          <w:p w:rsidR="00CA1608" w:rsidRPr="00CA1608" w:rsidRDefault="00CA1608" w:rsidP="00CA1608">
            <w:pPr>
              <w:numPr>
                <w:ilvl w:val="0"/>
                <w:numId w:val="33"/>
              </w:numPr>
              <w:spacing w:after="0" w:line="240" w:lineRule="auto"/>
              <w:jc w:val="both"/>
              <w:rPr>
                <w:rFonts w:ascii="Arial" w:eastAsia="Times New Roman" w:hAnsi="Arial" w:cs="Arial"/>
                <w:lang w:eastAsia="sl-SI"/>
              </w:rPr>
            </w:pPr>
            <w:r w:rsidRPr="00CA1608">
              <w:rPr>
                <w:rFonts w:ascii="Arial" w:eastAsia="Times New Roman" w:hAnsi="Arial" w:cs="Arial"/>
                <w:lang w:eastAsia="sl-SI"/>
              </w:rPr>
              <w:t xml:space="preserve">za opustitev dolžnega nadzora nad izvajanjem pogodbenih obveznosti iz te pogodbe; ali </w:t>
            </w:r>
          </w:p>
          <w:p w:rsidR="00CA1608" w:rsidRPr="00CA1608" w:rsidRDefault="00CA1608" w:rsidP="00CA1608">
            <w:pPr>
              <w:numPr>
                <w:ilvl w:val="0"/>
                <w:numId w:val="33"/>
              </w:numPr>
              <w:spacing w:after="0" w:line="240" w:lineRule="auto"/>
              <w:jc w:val="both"/>
              <w:rPr>
                <w:rFonts w:ascii="Arial" w:eastAsia="Times New Roman" w:hAnsi="Arial" w:cs="Arial"/>
                <w:lang w:eastAsia="sl-SI"/>
              </w:rPr>
            </w:pPr>
            <w:r w:rsidRPr="00CA1608">
              <w:rPr>
                <w:rFonts w:ascii="Arial" w:eastAsia="Times New Roman" w:hAnsi="Arial" w:cs="Arial"/>
                <w:lang w:eastAsia="sl-SI"/>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color w:val="000000"/>
              </w:rPr>
            </w:pPr>
            <w:r w:rsidRPr="00CA1608">
              <w:rPr>
                <w:rFonts w:ascii="Arial" w:eastAsia="Calibri" w:hAnsi="Arial" w:cs="Arial"/>
              </w:rPr>
              <w:t>Naročnik</w:t>
            </w:r>
            <w:r w:rsidRPr="00CA1608">
              <w:rPr>
                <w:rFonts w:ascii="Arial" w:eastAsia="Calibri" w:hAnsi="Arial" w:cs="Arial"/>
                <w:color w:val="000000"/>
              </w:rPr>
              <w:t xml:space="preserve">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CA1608" w:rsidRPr="00CA1608" w:rsidRDefault="00CA1608" w:rsidP="00CA1608">
            <w:pPr>
              <w:spacing w:after="0" w:line="240" w:lineRule="auto"/>
              <w:jc w:val="both"/>
              <w:rPr>
                <w:rFonts w:ascii="Arial" w:eastAsia="Times New Roman" w:hAnsi="Arial" w:cs="Arial"/>
                <w:lang w:eastAsia="sl-SI"/>
              </w:rPr>
            </w:pPr>
          </w:p>
          <w:p w:rsidR="00CA1608" w:rsidRPr="00CA1608" w:rsidRDefault="00CA1608" w:rsidP="00CA1608">
            <w:pPr>
              <w:spacing w:after="0" w:line="240" w:lineRule="auto"/>
              <w:jc w:val="both"/>
              <w:rPr>
                <w:rFonts w:ascii="Arial" w:eastAsia="Times New Roman" w:hAnsi="Arial" w:cs="Arial"/>
                <w:lang w:eastAsia="sl-SI"/>
              </w:rPr>
            </w:pPr>
            <w:r w:rsidRPr="00CA1608">
              <w:rPr>
                <w:rFonts w:ascii="Arial" w:eastAsia="Times New Roman" w:hAnsi="Arial" w:cs="Arial"/>
                <w:lang w:eastAsia="sl-SI"/>
              </w:rPr>
              <w:t xml:space="preserve">Izvajalec s podpisom te pogodbe jamči, da ni zadržkov za sklenitev posla po 35. </w:t>
            </w:r>
            <w:proofErr w:type="spellStart"/>
            <w:r w:rsidRPr="00CA1608">
              <w:rPr>
                <w:rFonts w:ascii="Arial" w:eastAsia="Times New Roman" w:hAnsi="Arial" w:cs="Arial"/>
                <w:lang w:eastAsia="sl-SI"/>
              </w:rPr>
              <w:t>čl</w:t>
            </w:r>
            <w:proofErr w:type="spellEnd"/>
            <w:r w:rsidRPr="00CA1608">
              <w:rPr>
                <w:rFonts w:ascii="Arial" w:eastAsia="Times New Roman" w:hAnsi="Arial" w:cs="Arial"/>
                <w:lang w:eastAsia="sl-SI"/>
              </w:rPr>
              <w:t xml:space="preserve"> </w:t>
            </w:r>
            <w:proofErr w:type="spellStart"/>
            <w:r w:rsidRPr="00CA1608">
              <w:rPr>
                <w:rFonts w:ascii="Arial" w:eastAsia="Times New Roman" w:hAnsi="Arial" w:cs="Arial"/>
                <w:lang w:eastAsia="sl-SI"/>
              </w:rPr>
              <w:t>ZIntPK</w:t>
            </w:r>
            <w:proofErr w:type="spellEnd"/>
            <w:r w:rsidRPr="00CA1608">
              <w:rPr>
                <w:rFonts w:ascii="Arial" w:eastAsia="Times New Roman" w:hAnsi="Arial" w:cs="Arial"/>
                <w:lang w:eastAsia="sl-SI"/>
              </w:rPr>
              <w:t>.</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center"/>
              <w:rPr>
                <w:rFonts w:ascii="Arial" w:eastAsia="Calibri" w:hAnsi="Arial" w:cs="Arial"/>
                <w:b/>
              </w:rPr>
            </w:pPr>
            <w:r w:rsidRPr="00CA1608">
              <w:rPr>
                <w:rFonts w:ascii="Arial" w:eastAsia="Calibri" w:hAnsi="Arial" w:cs="Arial"/>
                <w:b/>
              </w:rPr>
              <w:t>Ostale določbe</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numPr>
                <w:ilvl w:val="0"/>
                <w:numId w:val="26"/>
              </w:numPr>
              <w:spacing w:after="0" w:line="240" w:lineRule="auto"/>
              <w:jc w:val="center"/>
              <w:rPr>
                <w:rFonts w:ascii="Arial" w:eastAsia="Calibri" w:hAnsi="Arial" w:cs="Arial"/>
                <w:b/>
                <w:bCs/>
              </w:rPr>
            </w:pPr>
            <w:r w:rsidRPr="00CA1608">
              <w:rPr>
                <w:rFonts w:ascii="Arial" w:eastAsia="Calibri" w:hAnsi="Arial" w:cs="Arial"/>
                <w:b/>
                <w:bCs/>
              </w:rPr>
              <w:t>člen</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Pogodbeni stranki bosta glede sprememb te pogodbe sklenili aneks k pogodbi.</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autoSpaceDE w:val="0"/>
              <w:autoSpaceDN w:val="0"/>
              <w:adjustRightInd w:val="0"/>
              <w:spacing w:after="0" w:line="240" w:lineRule="auto"/>
              <w:rPr>
                <w:rFonts w:ascii="Arial" w:eastAsia="Calibri" w:hAnsi="Arial" w:cs="Arial"/>
                <w:color w:val="000000"/>
                <w:lang w:eastAsia="sl-SI"/>
              </w:rPr>
            </w:pPr>
            <w:r w:rsidRPr="00CA1608">
              <w:rPr>
                <w:rFonts w:ascii="Arial" w:eastAsia="Calibri" w:hAnsi="Arial" w:cs="Arial"/>
                <w:color w:val="000000"/>
                <w:lang w:eastAsia="sl-SI"/>
              </w:rPr>
              <w:t xml:space="preserve">Ta pogodba se lahko spremeni : </w:t>
            </w:r>
          </w:p>
          <w:p w:rsidR="00CA1608" w:rsidRPr="00CA1608" w:rsidRDefault="00CA1608" w:rsidP="00CA1608">
            <w:pPr>
              <w:numPr>
                <w:ilvl w:val="0"/>
                <w:numId w:val="30"/>
              </w:numPr>
              <w:autoSpaceDE w:val="0"/>
              <w:autoSpaceDN w:val="0"/>
              <w:adjustRightInd w:val="0"/>
              <w:spacing w:after="14"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v primerih, ki so določeni v tej pogodbi; </w:t>
            </w:r>
          </w:p>
          <w:p w:rsidR="00CA1608" w:rsidRPr="00CA1608" w:rsidRDefault="00CA1608" w:rsidP="00CA1608">
            <w:pPr>
              <w:numPr>
                <w:ilvl w:val="0"/>
                <w:numId w:val="30"/>
              </w:numPr>
              <w:autoSpaceDE w:val="0"/>
              <w:autoSpaceDN w:val="0"/>
              <w:adjustRightInd w:val="0"/>
              <w:spacing w:after="14"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v primeru zamenjave ali imenovanja novega podizvajalca; </w:t>
            </w:r>
          </w:p>
          <w:p w:rsidR="00CA1608" w:rsidRPr="00CA1608" w:rsidRDefault="00CA1608" w:rsidP="00CA1608">
            <w:pPr>
              <w:numPr>
                <w:ilvl w:val="0"/>
                <w:numId w:val="30"/>
              </w:numPr>
              <w:autoSpaceDE w:val="0"/>
              <w:autoSpaceDN w:val="0"/>
              <w:adjustRightInd w:val="0"/>
              <w:spacing w:after="14"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v primerih iz 95. člena ZJN-3; </w:t>
            </w:r>
          </w:p>
          <w:p w:rsidR="00CA1608" w:rsidRPr="00CA1608" w:rsidRDefault="00CA1608" w:rsidP="00CA1608">
            <w:pPr>
              <w:numPr>
                <w:ilvl w:val="0"/>
                <w:numId w:val="30"/>
              </w:numPr>
              <w:autoSpaceDE w:val="0"/>
              <w:autoSpaceDN w:val="0"/>
              <w:adjustRightInd w:val="0"/>
              <w:spacing w:after="14" w:line="240" w:lineRule="auto"/>
              <w:jc w:val="both"/>
              <w:rPr>
                <w:rFonts w:ascii="Arial" w:eastAsia="Calibri" w:hAnsi="Arial" w:cs="Arial"/>
              </w:rPr>
            </w:pPr>
            <w:r w:rsidRPr="00CA1608">
              <w:rPr>
                <w:rFonts w:ascii="Arial" w:eastAsia="Calibri" w:hAnsi="Arial" w:cs="Arial"/>
                <w:color w:val="000000"/>
                <w:lang w:eastAsia="sl-SI"/>
              </w:rPr>
              <w:t xml:space="preserve">v primerih izvedbe dodatnih ali nepredvidenih del; če se spremenijo pogoji izvedbe javnega naročila zaradi spremembe tehnične dokumentacije, nepredvidenih razmer na terenu, ukrepov državnih organov, ukrepov nadzornika gradnje ali inšpekcije, ukrepov s področja zagotavljanja varstva okolja ali boljše energetske učinkovitosti ali zaradi novih inovativnih predlogov in izboljšav, ki ne spreminjajo same narave pogodbe. </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numPr>
                <w:ilvl w:val="0"/>
                <w:numId w:val="26"/>
              </w:numPr>
              <w:spacing w:after="0" w:line="240" w:lineRule="auto"/>
              <w:jc w:val="center"/>
              <w:rPr>
                <w:rFonts w:ascii="Arial" w:eastAsia="Calibri" w:hAnsi="Arial" w:cs="Arial"/>
                <w:b/>
                <w:bCs/>
              </w:rPr>
            </w:pPr>
            <w:r w:rsidRPr="00CA1608">
              <w:rPr>
                <w:rFonts w:ascii="Arial" w:eastAsia="Calibri" w:hAnsi="Arial" w:cs="Arial"/>
                <w:b/>
                <w:bCs/>
              </w:rPr>
              <w:t>člen</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 xml:space="preserve">Pogodba je sklenjena z </w:t>
            </w:r>
            <w:proofErr w:type="spellStart"/>
            <w:r w:rsidRPr="00CA1608">
              <w:rPr>
                <w:rFonts w:ascii="Arial" w:eastAsia="Calibri" w:hAnsi="Arial" w:cs="Arial"/>
                <w:color w:val="000000"/>
                <w:lang w:eastAsia="sl-SI"/>
              </w:rPr>
              <w:t>odložnim</w:t>
            </w:r>
            <w:proofErr w:type="spellEnd"/>
            <w:r w:rsidRPr="00CA1608">
              <w:rPr>
                <w:rFonts w:ascii="Arial" w:eastAsia="Calibri" w:hAnsi="Arial" w:cs="Arial"/>
                <w:color w:val="000000"/>
                <w:lang w:eastAsia="sl-SI"/>
              </w:rPr>
              <w:t xml:space="preserve"> pogojem, in sicer mora izvajalec za izpolnitev pogoja predložiti v roku 15 (petnajst) dni od sklenitve pogodbe finančno zavarovanje iz 1. odstavka 13. člena te pogodbe.</w:t>
            </w: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lastRenderedPageBreak/>
              <w:t xml:space="preserve">Če izvajalec ne bo izpolnil obveznosti iz prejšnjega odstavka, bo naročnik odstopil od pogodbe, v nasprotnem primeru pa pogodba učinkuje od dneva sklenitve pogodbe. Kot datum sklenitve pogodbe se šteje datum zadnjega podpisa pogodbenih strank. </w:t>
            </w: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Za vprašanja, ki jih pogodbeni stranki nista uredila s to pogodbo, niti niso urejena z veljavnimi predpisi, se uporabljajo Posebne gradbene uzance.</w:t>
            </w: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p>
          <w:p w:rsidR="00CA1608" w:rsidRPr="00CA1608" w:rsidRDefault="00CA1608" w:rsidP="00CA1608">
            <w:pPr>
              <w:numPr>
                <w:ilvl w:val="0"/>
                <w:numId w:val="26"/>
              </w:numPr>
              <w:autoSpaceDE w:val="0"/>
              <w:autoSpaceDN w:val="0"/>
              <w:adjustRightInd w:val="0"/>
              <w:spacing w:after="0" w:line="240" w:lineRule="auto"/>
              <w:jc w:val="center"/>
              <w:rPr>
                <w:rFonts w:ascii="Arial" w:eastAsia="Calibri" w:hAnsi="Arial" w:cs="Arial"/>
                <w:b/>
                <w:color w:val="000000"/>
                <w:lang w:eastAsia="sl-SI"/>
              </w:rPr>
            </w:pPr>
            <w:r w:rsidRPr="00CA1608">
              <w:rPr>
                <w:rFonts w:ascii="Arial" w:eastAsia="Calibri" w:hAnsi="Arial" w:cs="Arial"/>
                <w:b/>
                <w:color w:val="000000"/>
                <w:lang w:eastAsia="sl-SI"/>
              </w:rPr>
              <w:t>člen</w:t>
            </w:r>
          </w:p>
          <w:p w:rsidR="00CA1608" w:rsidRPr="00CA1608" w:rsidRDefault="00CA1608" w:rsidP="00CA1608">
            <w:pPr>
              <w:autoSpaceDE w:val="0"/>
              <w:autoSpaceDN w:val="0"/>
              <w:adjustRightInd w:val="0"/>
              <w:spacing w:after="0" w:line="276" w:lineRule="auto"/>
              <w:jc w:val="both"/>
              <w:rPr>
                <w:rFonts w:ascii="Arial" w:eastAsia="Calibri" w:hAnsi="Arial" w:cs="Arial"/>
                <w:shd w:val="clear" w:color="auto" w:fill="FFFFFF"/>
              </w:rPr>
            </w:pPr>
          </w:p>
          <w:p w:rsidR="00CA1608" w:rsidRPr="00CA1608" w:rsidRDefault="00CA1608" w:rsidP="00CA1608">
            <w:pPr>
              <w:autoSpaceDE w:val="0"/>
              <w:autoSpaceDN w:val="0"/>
              <w:adjustRightInd w:val="0"/>
              <w:spacing w:after="0" w:line="240" w:lineRule="auto"/>
              <w:jc w:val="both"/>
              <w:rPr>
                <w:rFonts w:ascii="Arial" w:eastAsia="Calibri" w:hAnsi="Arial" w:cs="Arial"/>
                <w:shd w:val="clear" w:color="auto" w:fill="FFFFFF"/>
              </w:rPr>
            </w:pPr>
            <w:r w:rsidRPr="00CA1608">
              <w:rPr>
                <w:rFonts w:ascii="Arial" w:eastAsia="Calibri" w:hAnsi="Arial" w:cs="Arial"/>
                <w:shd w:val="clear" w:color="auto" w:fill="FFFFFF"/>
              </w:rPr>
              <w:t xml:space="preserve">Ta pogodba je sklenjena pod razveznim pogojem, ki se uresniči, če je naročnik seznanjen, da je sodišče s pravnomočno odločitvijo ugotovilo kršitev obveznosti iz drugega odstavka </w:t>
            </w:r>
            <w:r w:rsidRPr="00CA1608">
              <w:rPr>
                <w:rFonts w:ascii="Arial" w:eastAsia="Calibri" w:hAnsi="Arial" w:cs="Arial"/>
              </w:rPr>
              <w:t>3. člena</w:t>
            </w:r>
            <w:r w:rsidRPr="00CA1608">
              <w:rPr>
                <w:rFonts w:ascii="Arial" w:eastAsia="Calibri" w:hAnsi="Arial" w:cs="Arial"/>
                <w:shd w:val="clear" w:color="auto" w:fill="FFFFFF"/>
              </w:rPr>
              <w:t xml:space="preserve"> Zakona o javnem  naročanju  (Uradni list RS, št.   </w:t>
            </w:r>
            <w:hyperlink r:id="rId7" w:tooltip="Zakon o javnem naročanju (ZJN-3) (Uradni list RS, št. 91/2015)" w:history="1">
              <w:r w:rsidRPr="00CA1608">
                <w:rPr>
                  <w:rFonts w:ascii="Arial" w:eastAsia="Calibri" w:hAnsi="Arial" w:cs="Arial"/>
                  <w:shd w:val="clear" w:color="auto" w:fill="FFFFFF"/>
                </w:rPr>
                <w:t>91/15</w:t>
              </w:r>
            </w:hyperlink>
            <w:r w:rsidRPr="00CA1608">
              <w:rPr>
                <w:rFonts w:ascii="Arial" w:eastAsia="Calibri" w:hAnsi="Arial" w:cs="Arial"/>
                <w:shd w:val="clear" w:color="auto" w:fill="FFFFFF"/>
              </w:rPr>
              <w:t xml:space="preserve"> in</w:t>
            </w:r>
            <w:hyperlink r:id="rId8" w:tooltip="Zakon o spremembah in dopolnitvah Zakona o javnem naročanju (ZJN-3A) (Uradni list RS, št. 14/2018)" w:history="1">
              <w:r w:rsidRPr="00CA1608">
                <w:rPr>
                  <w:rFonts w:ascii="Arial" w:eastAsia="Calibri" w:hAnsi="Arial" w:cs="Arial"/>
                  <w:shd w:val="clear" w:color="auto" w:fill="FFFFFF"/>
                </w:rPr>
                <w:t>14/18</w:t>
              </w:r>
            </w:hyperlink>
            <w:r w:rsidRPr="00CA1608">
              <w:rPr>
                <w:rFonts w:ascii="Arial" w:eastAsia="Calibri" w:hAnsi="Arial" w:cs="Arial"/>
              </w:rPr>
              <w:t xml:space="preserve"> , v nadaljevanju: ZJN-3</w:t>
            </w:r>
            <w:r w:rsidRPr="00CA1608">
              <w:rPr>
                <w:rFonts w:ascii="Arial" w:eastAsia="Calibri" w:hAnsi="Arial" w:cs="Arial"/>
                <w:shd w:val="clear" w:color="auto" w:fill="FFFFFF"/>
              </w:rPr>
              <w:t xml:space="preserve">)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 ki je predmet te pogodbe, </w:t>
            </w:r>
            <w:r w:rsidRPr="00CA1608">
              <w:rPr>
                <w:rFonts w:ascii="Arial" w:eastAsia="Calibri" w:hAnsi="Arial" w:cs="Arial"/>
                <w:color w:val="000000"/>
                <w:shd w:val="clear" w:color="auto" w:fill="FFFFFF"/>
              </w:rPr>
              <w:t>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CA1608" w:rsidRPr="00CA1608" w:rsidRDefault="00CA1608" w:rsidP="00CA1608">
            <w:pPr>
              <w:autoSpaceDE w:val="0"/>
              <w:autoSpaceDN w:val="0"/>
              <w:adjustRightInd w:val="0"/>
              <w:spacing w:after="0" w:line="276" w:lineRule="auto"/>
              <w:jc w:val="both"/>
              <w:rPr>
                <w:rFonts w:ascii="Arial" w:eastAsia="Calibri" w:hAnsi="Arial" w:cs="Arial"/>
                <w:color w:val="000000"/>
              </w:rPr>
            </w:pPr>
          </w:p>
          <w:p w:rsidR="00CA1608" w:rsidRPr="00CA1608" w:rsidRDefault="00CA1608" w:rsidP="00CA1608">
            <w:pPr>
              <w:autoSpaceDE w:val="0"/>
              <w:autoSpaceDN w:val="0"/>
              <w:adjustRightInd w:val="0"/>
              <w:spacing w:after="0" w:line="276" w:lineRule="auto"/>
              <w:jc w:val="both"/>
              <w:rPr>
                <w:rFonts w:ascii="Arial" w:eastAsia="Calibri" w:hAnsi="Arial" w:cs="Arial"/>
                <w:color w:val="000000"/>
              </w:rPr>
            </w:pPr>
            <w:r w:rsidRPr="00CA1608">
              <w:rPr>
                <w:rFonts w:ascii="Arial" w:eastAsia="Calibri" w:hAnsi="Arial" w:cs="Arial"/>
                <w:color w:val="000000"/>
              </w:rPr>
              <w:t>V primeru iz prejšnjega odstavka tega člena ima naročnik pravico do povračila škode, ki mu je  nastala iz tega razloga.</w:t>
            </w:r>
          </w:p>
          <w:p w:rsidR="00CA1608" w:rsidRPr="00CA1608" w:rsidRDefault="00CA1608" w:rsidP="00CA1608">
            <w:pPr>
              <w:numPr>
                <w:ilvl w:val="0"/>
                <w:numId w:val="26"/>
              </w:numPr>
              <w:autoSpaceDE w:val="0"/>
              <w:autoSpaceDN w:val="0"/>
              <w:adjustRightInd w:val="0"/>
              <w:spacing w:after="0" w:line="240" w:lineRule="auto"/>
              <w:jc w:val="center"/>
              <w:rPr>
                <w:rFonts w:ascii="Arial" w:eastAsia="Calibri" w:hAnsi="Arial" w:cs="Arial"/>
                <w:b/>
                <w:color w:val="000000"/>
                <w:lang w:eastAsia="sl-SI"/>
              </w:rPr>
            </w:pPr>
            <w:r w:rsidRPr="00CA1608">
              <w:rPr>
                <w:rFonts w:ascii="Arial" w:eastAsia="Calibri" w:hAnsi="Arial" w:cs="Arial"/>
                <w:b/>
                <w:color w:val="000000"/>
                <w:lang w:eastAsia="sl-SI"/>
              </w:rPr>
              <w:t>člen</w:t>
            </w: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p>
          <w:p w:rsidR="00CA1608" w:rsidRPr="00CA1608" w:rsidRDefault="00CA1608" w:rsidP="00CA1608">
            <w:pPr>
              <w:autoSpaceDE w:val="0"/>
              <w:autoSpaceDN w:val="0"/>
              <w:adjustRightInd w:val="0"/>
              <w:spacing w:after="0" w:line="240" w:lineRule="auto"/>
              <w:jc w:val="both"/>
              <w:rPr>
                <w:rFonts w:ascii="Arial" w:eastAsia="Calibri" w:hAnsi="Arial" w:cs="Arial"/>
                <w:color w:val="000000"/>
                <w:lang w:eastAsia="sl-SI"/>
              </w:rPr>
            </w:pPr>
            <w:r w:rsidRPr="00CA1608">
              <w:rPr>
                <w:rFonts w:ascii="Arial" w:eastAsia="Calibri" w:hAnsi="Arial" w:cs="Arial"/>
                <w:color w:val="000000"/>
                <w:lang w:eastAsia="sl-SI"/>
              </w:rPr>
              <w:t>Pogodba je sestavljena v dveh (2) enakih izvodih, od katerih prejme naročnik en izvod in izvajalec en izvod.</w:t>
            </w:r>
          </w:p>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40" w:lineRule="auto"/>
              <w:jc w:val="both"/>
              <w:rPr>
                <w:rFonts w:ascii="Arial" w:eastAsia="Calibri" w:hAnsi="Arial" w:cs="Arial"/>
              </w:rPr>
            </w:pPr>
            <w:r w:rsidRPr="00CA1608">
              <w:rPr>
                <w:rFonts w:ascii="Arial" w:eastAsia="Calibri" w:hAnsi="Arial" w:cs="Arial"/>
              </w:rPr>
              <w:t>Priloge pogodbe:</w:t>
            </w:r>
          </w:p>
          <w:p w:rsidR="00CA1608" w:rsidRPr="00CA1608" w:rsidRDefault="00CA1608" w:rsidP="00CA1608">
            <w:pPr>
              <w:numPr>
                <w:ilvl w:val="0"/>
                <w:numId w:val="31"/>
              </w:numPr>
              <w:spacing w:after="0" w:line="240" w:lineRule="auto"/>
              <w:jc w:val="both"/>
              <w:rPr>
                <w:rFonts w:ascii="Arial" w:eastAsia="Calibri" w:hAnsi="Arial" w:cs="Arial"/>
              </w:rPr>
            </w:pPr>
            <w:r w:rsidRPr="00CA1608">
              <w:rPr>
                <w:rFonts w:ascii="Arial" w:eastAsia="Calibri" w:hAnsi="Arial" w:cs="Arial"/>
              </w:rPr>
              <w:t>Dokumentacija v zvezi z oddajo javnega naročila št. ……………. z dne ………………..</w:t>
            </w:r>
          </w:p>
          <w:p w:rsidR="00CA1608" w:rsidRPr="00CA1608" w:rsidRDefault="00CA1608" w:rsidP="00CA1608">
            <w:pPr>
              <w:numPr>
                <w:ilvl w:val="0"/>
                <w:numId w:val="31"/>
              </w:numPr>
              <w:spacing w:after="0" w:line="240" w:lineRule="auto"/>
              <w:jc w:val="both"/>
              <w:rPr>
                <w:rFonts w:ascii="Arial" w:eastAsia="Calibri" w:hAnsi="Arial" w:cs="Arial"/>
              </w:rPr>
            </w:pPr>
            <w:r w:rsidRPr="00CA1608">
              <w:rPr>
                <w:rFonts w:ascii="Arial" w:eastAsia="Calibri" w:hAnsi="Arial" w:cs="Arial"/>
              </w:rPr>
              <w:t>Ponudba izvajalca št. …………………. z dne ………………..</w:t>
            </w:r>
          </w:p>
          <w:p w:rsidR="00CA1608" w:rsidRPr="00CA1608" w:rsidRDefault="00CA1608" w:rsidP="00CA1608">
            <w:pPr>
              <w:spacing w:after="0" w:line="240" w:lineRule="auto"/>
              <w:jc w:val="both"/>
              <w:rPr>
                <w:rFonts w:ascii="Arial" w:eastAsia="Calibri" w:hAnsi="Arial" w:cs="Arial"/>
              </w:rPr>
            </w:pPr>
          </w:p>
          <w:tbl>
            <w:tblPr>
              <w:tblW w:w="0" w:type="auto"/>
              <w:tblLook w:val="04A0" w:firstRow="1" w:lastRow="0" w:firstColumn="1" w:lastColumn="0" w:noHBand="0" w:noVBand="1"/>
            </w:tblPr>
            <w:tblGrid>
              <w:gridCol w:w="4606"/>
              <w:gridCol w:w="4606"/>
            </w:tblGrid>
            <w:tr w:rsidR="00CA1608" w:rsidRPr="00CA1608" w:rsidTr="00C95057">
              <w:tc>
                <w:tcPr>
                  <w:tcW w:w="4606" w:type="dxa"/>
                </w:tcPr>
                <w:p w:rsidR="00CA1608" w:rsidRPr="00CA1608" w:rsidRDefault="00CA1608" w:rsidP="00CA1608">
                  <w:pPr>
                    <w:spacing w:after="0" w:line="240" w:lineRule="auto"/>
                    <w:rPr>
                      <w:rFonts w:ascii="Arial" w:eastAsia="Calibri" w:hAnsi="Arial" w:cs="Arial"/>
                    </w:rPr>
                  </w:pPr>
                </w:p>
                <w:p w:rsidR="00CA1608" w:rsidRPr="00CA1608" w:rsidRDefault="00CA1608" w:rsidP="00CA1608">
                  <w:pPr>
                    <w:spacing w:after="0" w:line="240" w:lineRule="auto"/>
                    <w:rPr>
                      <w:rFonts w:ascii="Arial" w:eastAsia="Calibri" w:hAnsi="Arial" w:cs="Arial"/>
                    </w:rPr>
                  </w:pPr>
                  <w:r w:rsidRPr="00CA1608">
                    <w:rPr>
                      <w:rFonts w:ascii="Arial" w:eastAsia="Calibri" w:hAnsi="Arial" w:cs="Arial"/>
                    </w:rPr>
                    <w:t>Številka: 351-83/2018</w:t>
                  </w:r>
                </w:p>
              </w:tc>
              <w:tc>
                <w:tcPr>
                  <w:tcW w:w="4606" w:type="dxa"/>
                </w:tcPr>
                <w:p w:rsidR="00CA1608" w:rsidRPr="00CA1608" w:rsidRDefault="00CA1608" w:rsidP="00CA1608">
                  <w:pPr>
                    <w:spacing w:after="0" w:line="240" w:lineRule="auto"/>
                    <w:rPr>
                      <w:rFonts w:ascii="Arial" w:eastAsia="Calibri" w:hAnsi="Arial" w:cs="Arial"/>
                    </w:rPr>
                  </w:pPr>
                </w:p>
                <w:p w:rsidR="00CA1608" w:rsidRPr="00CA1608" w:rsidRDefault="00CA1608" w:rsidP="00CA1608">
                  <w:pPr>
                    <w:spacing w:after="0" w:line="240" w:lineRule="auto"/>
                    <w:rPr>
                      <w:rFonts w:ascii="Arial" w:eastAsia="Calibri" w:hAnsi="Arial" w:cs="Arial"/>
                    </w:rPr>
                  </w:pPr>
                  <w:r w:rsidRPr="00CA1608">
                    <w:rPr>
                      <w:rFonts w:ascii="Arial" w:eastAsia="Calibri" w:hAnsi="Arial" w:cs="Arial"/>
                    </w:rPr>
                    <w:t xml:space="preserve">Številka:  </w:t>
                  </w:r>
                </w:p>
              </w:tc>
            </w:tr>
            <w:tr w:rsidR="00CA1608" w:rsidRPr="00CA1608" w:rsidTr="00C95057">
              <w:tc>
                <w:tcPr>
                  <w:tcW w:w="4606" w:type="dxa"/>
                </w:tcPr>
                <w:p w:rsidR="00CA1608" w:rsidRPr="00CA1608" w:rsidRDefault="00CA1608" w:rsidP="00CA1608">
                  <w:pPr>
                    <w:spacing w:after="0" w:line="240" w:lineRule="auto"/>
                    <w:rPr>
                      <w:rFonts w:ascii="Arial" w:eastAsia="Calibri" w:hAnsi="Arial" w:cs="Arial"/>
                    </w:rPr>
                  </w:pPr>
                  <w:r w:rsidRPr="00CA1608">
                    <w:rPr>
                      <w:rFonts w:ascii="Arial" w:eastAsia="Calibri" w:hAnsi="Arial" w:cs="Arial"/>
                    </w:rPr>
                    <w:t>Datum:</w:t>
                  </w:r>
                </w:p>
              </w:tc>
              <w:tc>
                <w:tcPr>
                  <w:tcW w:w="4606" w:type="dxa"/>
                </w:tcPr>
                <w:p w:rsidR="00CA1608" w:rsidRPr="00CA1608" w:rsidRDefault="00CA1608" w:rsidP="00CA1608">
                  <w:pPr>
                    <w:spacing w:after="0" w:line="240" w:lineRule="auto"/>
                    <w:rPr>
                      <w:rFonts w:ascii="Arial" w:eastAsia="Calibri" w:hAnsi="Arial" w:cs="Arial"/>
                    </w:rPr>
                  </w:pPr>
                  <w:r w:rsidRPr="00CA1608">
                    <w:rPr>
                      <w:rFonts w:ascii="Arial" w:eastAsia="Calibri" w:hAnsi="Arial" w:cs="Arial"/>
                    </w:rPr>
                    <w:t xml:space="preserve">Datum:        </w:t>
                  </w:r>
                </w:p>
              </w:tc>
            </w:tr>
            <w:tr w:rsidR="00CA1608" w:rsidRPr="00CA1608" w:rsidTr="00C95057">
              <w:tc>
                <w:tcPr>
                  <w:tcW w:w="4606" w:type="dxa"/>
                </w:tcPr>
                <w:p w:rsidR="00CA1608" w:rsidRPr="00CA1608" w:rsidRDefault="00CA1608" w:rsidP="00CA1608">
                  <w:pPr>
                    <w:spacing w:after="0" w:line="240" w:lineRule="auto"/>
                    <w:rPr>
                      <w:rFonts w:ascii="Arial" w:eastAsia="Calibri" w:hAnsi="Arial" w:cs="Arial"/>
                    </w:rPr>
                  </w:pPr>
                </w:p>
              </w:tc>
              <w:tc>
                <w:tcPr>
                  <w:tcW w:w="4606" w:type="dxa"/>
                </w:tcPr>
                <w:p w:rsidR="00CA1608" w:rsidRPr="00CA1608" w:rsidRDefault="00CA1608" w:rsidP="00CA1608">
                  <w:pPr>
                    <w:spacing w:after="0" w:line="240" w:lineRule="auto"/>
                    <w:rPr>
                      <w:rFonts w:ascii="Arial" w:eastAsia="Calibri" w:hAnsi="Arial" w:cs="Arial"/>
                    </w:rPr>
                  </w:pPr>
                </w:p>
              </w:tc>
            </w:tr>
            <w:tr w:rsidR="00CA1608" w:rsidRPr="00CA1608" w:rsidTr="00C95057">
              <w:tc>
                <w:tcPr>
                  <w:tcW w:w="4606" w:type="dxa"/>
                </w:tcPr>
                <w:p w:rsidR="00CA1608" w:rsidRPr="00CA1608" w:rsidRDefault="00CA1608" w:rsidP="00CA1608">
                  <w:pPr>
                    <w:spacing w:after="0" w:line="240" w:lineRule="auto"/>
                    <w:rPr>
                      <w:rFonts w:ascii="Arial" w:eastAsia="Calibri" w:hAnsi="Arial" w:cs="Arial"/>
                    </w:rPr>
                  </w:pPr>
                  <w:r w:rsidRPr="00CA1608">
                    <w:rPr>
                      <w:rFonts w:ascii="Arial" w:eastAsia="Calibri" w:hAnsi="Arial" w:cs="Arial"/>
                      <w:b/>
                    </w:rPr>
                    <w:t>Naročnik:</w:t>
                  </w:r>
                </w:p>
              </w:tc>
              <w:tc>
                <w:tcPr>
                  <w:tcW w:w="4606" w:type="dxa"/>
                </w:tcPr>
                <w:p w:rsidR="00CA1608" w:rsidRPr="00CA1608" w:rsidRDefault="00CA1608" w:rsidP="00CA1608">
                  <w:pPr>
                    <w:spacing w:after="0" w:line="240" w:lineRule="auto"/>
                    <w:rPr>
                      <w:rFonts w:ascii="Arial" w:eastAsia="Calibri" w:hAnsi="Arial" w:cs="Arial"/>
                    </w:rPr>
                  </w:pPr>
                  <w:r w:rsidRPr="00CA1608">
                    <w:rPr>
                      <w:rFonts w:ascii="Arial" w:eastAsia="Calibri" w:hAnsi="Arial" w:cs="Arial"/>
                      <w:b/>
                    </w:rPr>
                    <w:t>Izvajalec:</w:t>
                  </w:r>
                </w:p>
              </w:tc>
            </w:tr>
            <w:tr w:rsidR="00CA1608" w:rsidRPr="00CA1608" w:rsidTr="00C95057">
              <w:tc>
                <w:tcPr>
                  <w:tcW w:w="4606" w:type="dxa"/>
                </w:tcPr>
                <w:p w:rsidR="00CA1608" w:rsidRPr="00CA1608" w:rsidRDefault="00CA1608" w:rsidP="00CA1608">
                  <w:pPr>
                    <w:spacing w:after="0" w:line="240" w:lineRule="auto"/>
                    <w:rPr>
                      <w:rFonts w:ascii="Arial" w:eastAsia="Calibri" w:hAnsi="Arial" w:cs="Arial"/>
                      <w:b/>
                    </w:rPr>
                  </w:pPr>
                  <w:r w:rsidRPr="00CA1608">
                    <w:rPr>
                      <w:rFonts w:ascii="Arial" w:eastAsia="Calibri" w:hAnsi="Arial" w:cs="Arial"/>
                      <w:b/>
                    </w:rPr>
                    <w:t xml:space="preserve">MESTNA OBČINA </w:t>
                  </w:r>
                </w:p>
                <w:p w:rsidR="00CA1608" w:rsidRPr="00CA1608" w:rsidRDefault="00CA1608" w:rsidP="00CA1608">
                  <w:pPr>
                    <w:spacing w:after="0" w:line="240" w:lineRule="auto"/>
                    <w:rPr>
                      <w:rFonts w:ascii="Arial" w:eastAsia="Calibri" w:hAnsi="Arial" w:cs="Arial"/>
                    </w:rPr>
                  </w:pPr>
                  <w:r w:rsidRPr="00CA1608">
                    <w:rPr>
                      <w:rFonts w:ascii="Arial" w:eastAsia="Calibri" w:hAnsi="Arial" w:cs="Arial"/>
                      <w:b/>
                    </w:rPr>
                    <w:t>NOVA GORICA</w:t>
                  </w:r>
                </w:p>
              </w:tc>
              <w:tc>
                <w:tcPr>
                  <w:tcW w:w="4606" w:type="dxa"/>
                </w:tcPr>
                <w:p w:rsidR="00CA1608" w:rsidRPr="00CA1608" w:rsidRDefault="00CA1608" w:rsidP="00CA1608">
                  <w:pPr>
                    <w:spacing w:after="0" w:line="240" w:lineRule="auto"/>
                    <w:rPr>
                      <w:rFonts w:ascii="Arial" w:eastAsia="Calibri" w:hAnsi="Arial" w:cs="Arial"/>
                    </w:rPr>
                  </w:pPr>
                </w:p>
              </w:tc>
            </w:tr>
            <w:tr w:rsidR="00CA1608" w:rsidRPr="00CA1608" w:rsidTr="00C95057">
              <w:tc>
                <w:tcPr>
                  <w:tcW w:w="4606" w:type="dxa"/>
                </w:tcPr>
                <w:p w:rsidR="00CA1608" w:rsidRPr="00CA1608" w:rsidRDefault="00CA1608" w:rsidP="00CA1608">
                  <w:pPr>
                    <w:spacing w:after="0" w:line="240" w:lineRule="auto"/>
                    <w:rPr>
                      <w:rFonts w:ascii="Arial" w:eastAsia="Calibri" w:hAnsi="Arial" w:cs="Arial"/>
                    </w:rPr>
                  </w:pPr>
                </w:p>
              </w:tc>
              <w:tc>
                <w:tcPr>
                  <w:tcW w:w="4606" w:type="dxa"/>
                </w:tcPr>
                <w:p w:rsidR="00CA1608" w:rsidRPr="00CA1608" w:rsidRDefault="00CA1608" w:rsidP="00CA1608">
                  <w:pPr>
                    <w:spacing w:after="0" w:line="240" w:lineRule="auto"/>
                    <w:rPr>
                      <w:rFonts w:ascii="Arial" w:eastAsia="Calibri" w:hAnsi="Arial" w:cs="Arial"/>
                    </w:rPr>
                  </w:pPr>
                </w:p>
              </w:tc>
            </w:tr>
            <w:tr w:rsidR="00CA1608" w:rsidRPr="00CA1608" w:rsidTr="00C95057">
              <w:tc>
                <w:tcPr>
                  <w:tcW w:w="4606" w:type="dxa"/>
                </w:tcPr>
                <w:p w:rsidR="00CA1608" w:rsidRPr="00CA1608" w:rsidRDefault="00CA1608" w:rsidP="00CA1608">
                  <w:pPr>
                    <w:spacing w:after="0" w:line="240" w:lineRule="auto"/>
                    <w:rPr>
                      <w:rFonts w:ascii="Arial" w:eastAsia="Calibri" w:hAnsi="Arial" w:cs="Arial"/>
                    </w:rPr>
                  </w:pPr>
                  <w:r w:rsidRPr="00CA1608">
                    <w:rPr>
                      <w:rFonts w:ascii="Arial" w:eastAsia="Calibri" w:hAnsi="Arial" w:cs="Arial"/>
                      <w:b/>
                    </w:rPr>
                    <w:t>Župan</w:t>
                  </w:r>
                </w:p>
              </w:tc>
              <w:tc>
                <w:tcPr>
                  <w:tcW w:w="4606" w:type="dxa"/>
                </w:tcPr>
                <w:p w:rsidR="00CA1608" w:rsidRPr="00CA1608" w:rsidRDefault="00CA1608" w:rsidP="00CA1608">
                  <w:pPr>
                    <w:spacing w:after="0" w:line="240" w:lineRule="auto"/>
                    <w:rPr>
                      <w:rFonts w:ascii="Arial" w:eastAsia="Calibri" w:hAnsi="Arial" w:cs="Arial"/>
                    </w:rPr>
                  </w:pPr>
                  <w:r w:rsidRPr="00CA1608">
                    <w:rPr>
                      <w:rFonts w:ascii="Arial" w:eastAsia="Calibri" w:hAnsi="Arial" w:cs="Arial"/>
                      <w:b/>
                    </w:rPr>
                    <w:t>Direktor</w:t>
                  </w:r>
                </w:p>
              </w:tc>
            </w:tr>
            <w:tr w:rsidR="00CA1608" w:rsidRPr="00CA1608" w:rsidTr="00C95057">
              <w:tc>
                <w:tcPr>
                  <w:tcW w:w="4606" w:type="dxa"/>
                </w:tcPr>
                <w:p w:rsidR="00CA1608" w:rsidRPr="00CA1608" w:rsidRDefault="00CA1608" w:rsidP="00CA1608">
                  <w:pPr>
                    <w:spacing w:after="0" w:line="240" w:lineRule="auto"/>
                    <w:rPr>
                      <w:rFonts w:ascii="Arial" w:eastAsia="Calibri" w:hAnsi="Arial" w:cs="Arial"/>
                    </w:rPr>
                  </w:pPr>
                  <w:r w:rsidRPr="00CA1608">
                    <w:rPr>
                      <w:rFonts w:ascii="Arial" w:eastAsia="Calibri" w:hAnsi="Arial" w:cs="Arial"/>
                      <w:b/>
                    </w:rPr>
                    <w:t>dr. Klemen Miklavič</w:t>
                  </w:r>
                </w:p>
              </w:tc>
              <w:tc>
                <w:tcPr>
                  <w:tcW w:w="4606" w:type="dxa"/>
                </w:tcPr>
                <w:p w:rsidR="00CA1608" w:rsidRPr="00CA1608" w:rsidRDefault="00CA1608" w:rsidP="00CA1608">
                  <w:pPr>
                    <w:spacing w:after="0" w:line="240" w:lineRule="auto"/>
                    <w:rPr>
                      <w:rFonts w:ascii="Arial" w:eastAsia="Calibri" w:hAnsi="Arial" w:cs="Arial"/>
                    </w:rPr>
                  </w:pPr>
                </w:p>
              </w:tc>
            </w:tr>
          </w:tbl>
          <w:p w:rsidR="00CA1608" w:rsidRPr="00CA1608" w:rsidRDefault="00CA1608" w:rsidP="00CA1608">
            <w:pPr>
              <w:spacing w:after="0" w:line="240" w:lineRule="auto"/>
              <w:jc w:val="both"/>
              <w:rPr>
                <w:rFonts w:ascii="Arial" w:eastAsia="Calibri" w:hAnsi="Arial" w:cs="Arial"/>
              </w:rPr>
            </w:pPr>
          </w:p>
          <w:p w:rsidR="00CA1608" w:rsidRPr="00CA1608" w:rsidRDefault="00CA1608" w:rsidP="00CA1608">
            <w:pPr>
              <w:spacing w:after="0" w:line="276" w:lineRule="auto"/>
              <w:jc w:val="both"/>
              <w:rPr>
                <w:rFonts w:ascii="Arial" w:eastAsia="Calibri" w:hAnsi="Arial" w:cs="Arial"/>
              </w:rPr>
            </w:pPr>
          </w:p>
          <w:p w:rsidR="00CA1608" w:rsidRPr="00CA1608" w:rsidRDefault="00CA1608" w:rsidP="00CA1608">
            <w:pPr>
              <w:spacing w:after="0" w:line="276" w:lineRule="auto"/>
              <w:jc w:val="both"/>
              <w:rPr>
                <w:rFonts w:ascii="Arial" w:eastAsia="Calibri" w:hAnsi="Arial" w:cs="Arial"/>
              </w:rPr>
            </w:pPr>
          </w:p>
          <w:p w:rsidR="00CA1608" w:rsidRPr="00CA1608" w:rsidRDefault="00CA1608" w:rsidP="00CA1608">
            <w:pPr>
              <w:spacing w:after="0" w:line="276" w:lineRule="auto"/>
              <w:jc w:val="both"/>
              <w:rPr>
                <w:rFonts w:ascii="Arial" w:eastAsia="Calibri" w:hAnsi="Arial" w:cs="Arial"/>
              </w:rPr>
            </w:pPr>
          </w:p>
          <w:p w:rsidR="00CA1608" w:rsidRPr="00CA1608" w:rsidRDefault="00CA1608" w:rsidP="00CA1608">
            <w:pPr>
              <w:spacing w:after="0" w:line="276" w:lineRule="auto"/>
              <w:jc w:val="both"/>
              <w:rPr>
                <w:rFonts w:ascii="Arial" w:eastAsia="Calibri" w:hAnsi="Arial" w:cs="Arial"/>
              </w:rPr>
            </w:pPr>
          </w:p>
        </w:tc>
        <w:tc>
          <w:tcPr>
            <w:tcW w:w="4305" w:type="dxa"/>
          </w:tcPr>
          <w:p w:rsidR="00CA1608" w:rsidRPr="00CA1608" w:rsidRDefault="00CA1608" w:rsidP="00CA1608">
            <w:pPr>
              <w:rPr>
                <w:rFonts w:ascii="Arial" w:eastAsia="Calibri" w:hAnsi="Arial" w:cs="Arial"/>
              </w:rPr>
            </w:pPr>
          </w:p>
        </w:tc>
      </w:tr>
    </w:tbl>
    <w:p w:rsidR="00CA1608" w:rsidRPr="00CA1608" w:rsidRDefault="00CA1608" w:rsidP="00CA1608">
      <w:pPr>
        <w:keepNext/>
        <w:numPr>
          <w:ilvl w:val="1"/>
          <w:numId w:val="12"/>
        </w:numPr>
        <w:spacing w:after="0" w:line="240" w:lineRule="auto"/>
        <w:outlineLvl w:val="0"/>
        <w:rPr>
          <w:rFonts w:ascii="Arial" w:eastAsia="Times New Roman" w:hAnsi="Arial" w:cs="Arial"/>
          <w:b/>
          <w:i/>
          <w:sz w:val="28"/>
          <w:szCs w:val="28"/>
          <w:lang w:val="x-none" w:eastAsia="x-none"/>
        </w:rPr>
      </w:pPr>
      <w:r w:rsidRPr="00CA1608">
        <w:rPr>
          <w:rFonts w:ascii="Arial" w:eastAsia="Times New Roman" w:hAnsi="Arial" w:cs="Arial"/>
          <w:b/>
          <w:i/>
          <w:sz w:val="28"/>
          <w:szCs w:val="28"/>
          <w:lang w:eastAsia="x-none"/>
        </w:rPr>
        <w:lastRenderedPageBreak/>
        <w:t xml:space="preserve">                                                                                      (OBR-20)</w:t>
      </w:r>
    </w:p>
    <w:p w:rsidR="00CA1608" w:rsidRPr="00CA1608" w:rsidRDefault="00CA1608" w:rsidP="00CA1608">
      <w:pPr>
        <w:spacing w:after="0" w:line="240" w:lineRule="auto"/>
        <w:rPr>
          <w:rFonts w:ascii="Arial" w:eastAsia="Times New Roman" w:hAnsi="Arial" w:cs="Arial"/>
          <w:sz w:val="28"/>
          <w:szCs w:val="28"/>
          <w:lang w:eastAsia="x-none"/>
        </w:rPr>
      </w:pPr>
    </w:p>
    <w:bookmarkEnd w:id="91"/>
    <w:p w:rsidR="00CA1608" w:rsidRPr="00CA1608" w:rsidRDefault="00CA1608" w:rsidP="00CA1608">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CA1608">
        <w:rPr>
          <w:rFonts w:ascii="Arial" w:eastAsia="Times New Roman" w:hAnsi="Arial" w:cs="Arial"/>
          <w:b/>
          <w:bCs/>
          <w:color w:val="000000"/>
          <w:sz w:val="28"/>
          <w:szCs w:val="28"/>
          <w:lang w:eastAsia="sl-SI"/>
        </w:rPr>
        <w:t>IZJAVA</w:t>
      </w:r>
      <w:bookmarkEnd w:id="82"/>
      <w:bookmarkEnd w:id="83"/>
      <w:bookmarkEnd w:id="84"/>
      <w:bookmarkEnd w:id="85"/>
      <w:bookmarkEnd w:id="86"/>
      <w:bookmarkEnd w:id="87"/>
      <w:bookmarkEnd w:id="88"/>
      <w:bookmarkEnd w:id="89"/>
      <w:bookmarkEnd w:id="90"/>
    </w:p>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r w:rsidRPr="00CA1608">
        <w:rPr>
          <w:rFonts w:ascii="Arial" w:eastAsia="Times New Roman" w:hAnsi="Arial" w:cs="Arial"/>
          <w:color w:val="000000"/>
          <w:lang w:eastAsia="sl-SI"/>
        </w:rPr>
        <w:t xml:space="preserve">________________________________________________________________________ </w:t>
      </w:r>
    </w:p>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r w:rsidRPr="00CA1608">
        <w:rPr>
          <w:rFonts w:ascii="Arial" w:eastAsia="Times New Roman" w:hAnsi="Arial" w:cs="Arial"/>
          <w:color w:val="000000"/>
          <w:lang w:eastAsia="sl-SI"/>
        </w:rPr>
        <w:t>________________________________________________________________________</w:t>
      </w:r>
    </w:p>
    <w:p w:rsidR="00CA1608" w:rsidRPr="00CA1608" w:rsidRDefault="00CA1608" w:rsidP="00CA1608">
      <w:pPr>
        <w:autoSpaceDE w:val="0"/>
        <w:autoSpaceDN w:val="0"/>
        <w:adjustRightInd w:val="0"/>
        <w:spacing w:after="0" w:line="240" w:lineRule="auto"/>
        <w:jc w:val="both"/>
        <w:rPr>
          <w:rFonts w:ascii="Arial" w:eastAsia="Times New Roman" w:hAnsi="Arial" w:cs="Arial"/>
          <w:color w:val="000000"/>
          <w:lang w:eastAsia="sl-SI"/>
        </w:rPr>
      </w:pPr>
      <w:r w:rsidRPr="00CA1608">
        <w:rPr>
          <w:rFonts w:ascii="Arial" w:eastAsia="Times New Roman" w:hAnsi="Arial" w:cs="Arial"/>
          <w:color w:val="000000"/>
          <w:lang w:eastAsia="sl-SI"/>
        </w:rPr>
        <w:t xml:space="preserve"> /ime in sedež izbranega ponudnika/ partnerja)</w:t>
      </w:r>
    </w:p>
    <w:p w:rsidR="00CA1608" w:rsidRPr="00CA1608" w:rsidRDefault="00CA1608" w:rsidP="00CA1608">
      <w:pPr>
        <w:autoSpaceDE w:val="0"/>
        <w:autoSpaceDN w:val="0"/>
        <w:adjustRightInd w:val="0"/>
        <w:spacing w:after="0" w:line="240" w:lineRule="auto"/>
        <w:jc w:val="both"/>
        <w:rPr>
          <w:rFonts w:ascii="Arial" w:eastAsia="Times New Roman" w:hAnsi="Arial" w:cs="Arial"/>
          <w:color w:val="000000"/>
          <w:lang w:eastAsia="sl-SI"/>
        </w:rPr>
      </w:pPr>
      <w:r w:rsidRPr="00CA1608">
        <w:rPr>
          <w:rFonts w:ascii="Arial" w:eastAsia="Times New Roman" w:hAnsi="Arial" w:cs="Arial"/>
          <w:color w:val="000000"/>
          <w:lang w:eastAsia="sl-SI"/>
        </w:rPr>
        <w:t>V skladu z določilom 6. odst. 14. člena Zakona o integriteti in preprečevanju korupcije (</w:t>
      </w:r>
      <w:proofErr w:type="spellStart"/>
      <w:r w:rsidRPr="00CA1608">
        <w:rPr>
          <w:rFonts w:ascii="Arial" w:eastAsia="Times New Roman" w:hAnsi="Arial" w:cs="Arial"/>
          <w:color w:val="000000"/>
          <w:lang w:eastAsia="sl-SI"/>
        </w:rPr>
        <w:t>ZlntPK</w:t>
      </w:r>
      <w:proofErr w:type="spellEnd"/>
      <w:r w:rsidRPr="00CA1608">
        <w:rPr>
          <w:rFonts w:ascii="Arial" w:eastAsia="Times New Roman" w:hAnsi="Arial" w:cs="Arial"/>
          <w:color w:val="000000"/>
          <w:lang w:eastAsia="sl-SI"/>
        </w:rPr>
        <w:t>, Ur. list RS, št. 45/10, 26/11 in 43/11)</w:t>
      </w:r>
    </w:p>
    <w:p w:rsidR="00CA1608" w:rsidRPr="00CA1608" w:rsidRDefault="00CA1608" w:rsidP="00CA1608">
      <w:pPr>
        <w:autoSpaceDE w:val="0"/>
        <w:autoSpaceDN w:val="0"/>
        <w:adjustRightInd w:val="0"/>
        <w:spacing w:after="0" w:line="240" w:lineRule="auto"/>
        <w:jc w:val="center"/>
        <w:rPr>
          <w:rFonts w:ascii="Arial" w:eastAsia="Times New Roman" w:hAnsi="Arial" w:cs="Arial"/>
          <w:b/>
          <w:color w:val="000000"/>
          <w:lang w:eastAsia="sl-SI"/>
        </w:rPr>
      </w:pPr>
      <w:r w:rsidRPr="00CA1608">
        <w:rPr>
          <w:rFonts w:ascii="Arial" w:eastAsia="Times New Roman" w:hAnsi="Arial" w:cs="Arial"/>
          <w:b/>
          <w:color w:val="000000"/>
          <w:lang w:eastAsia="sl-SI"/>
        </w:rPr>
        <w:t>izjavljamo</w:t>
      </w:r>
    </w:p>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p w:rsidR="00CA1608" w:rsidRPr="00CA1608" w:rsidRDefault="00CA1608" w:rsidP="00CA1608">
      <w:pPr>
        <w:autoSpaceDE w:val="0"/>
        <w:autoSpaceDN w:val="0"/>
        <w:adjustRightInd w:val="0"/>
        <w:spacing w:after="0" w:line="240" w:lineRule="auto"/>
        <w:jc w:val="both"/>
        <w:rPr>
          <w:rFonts w:ascii="Arial" w:eastAsia="Times New Roman" w:hAnsi="Arial" w:cs="Arial"/>
          <w:color w:val="000000"/>
          <w:lang w:eastAsia="sl-SI"/>
        </w:rPr>
      </w:pPr>
      <w:r w:rsidRPr="00CA1608">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p w:rsidR="00CA1608" w:rsidRPr="00CA1608" w:rsidRDefault="00CA1608" w:rsidP="00CA1608">
      <w:pPr>
        <w:autoSpaceDE w:val="0"/>
        <w:autoSpaceDN w:val="0"/>
        <w:adjustRightInd w:val="0"/>
        <w:spacing w:after="0" w:line="240" w:lineRule="auto"/>
        <w:rPr>
          <w:rFonts w:ascii="Arial" w:eastAsia="Times New Roman" w:hAnsi="Arial" w:cs="Arial"/>
          <w:b/>
          <w:color w:val="000000"/>
          <w:lang w:eastAsia="sl-SI"/>
        </w:rPr>
      </w:pPr>
      <w:r w:rsidRPr="00CA1608">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CA1608" w:rsidRPr="00CA1608" w:rsidTr="00C95057">
        <w:tc>
          <w:tcPr>
            <w:tcW w:w="3168"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r w:rsidRPr="00CA1608">
              <w:rPr>
                <w:rFonts w:ascii="Arial" w:eastAsia="Times New Roman" w:hAnsi="Arial" w:cs="Arial"/>
                <w:color w:val="000000"/>
                <w:lang w:eastAsia="sl-SI"/>
              </w:rPr>
              <w:t>Ime in priimek</w:t>
            </w:r>
          </w:p>
        </w:tc>
        <w:tc>
          <w:tcPr>
            <w:tcW w:w="450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r w:rsidRPr="00CA1608">
              <w:rPr>
                <w:rFonts w:ascii="Arial" w:eastAsia="Times New Roman" w:hAnsi="Arial" w:cs="Arial"/>
                <w:color w:val="000000"/>
                <w:lang w:eastAsia="sl-SI"/>
              </w:rPr>
              <w:t>Naslov stalnega prebivališča</w:t>
            </w:r>
          </w:p>
        </w:tc>
        <w:tc>
          <w:tcPr>
            <w:tcW w:w="126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r w:rsidRPr="00CA1608">
              <w:rPr>
                <w:rFonts w:ascii="Arial" w:eastAsia="Times New Roman" w:hAnsi="Arial" w:cs="Arial"/>
                <w:color w:val="000000"/>
                <w:lang w:eastAsia="sl-SI"/>
              </w:rPr>
              <w:t>Lastniški delež</w:t>
            </w:r>
          </w:p>
        </w:tc>
      </w:tr>
      <w:tr w:rsidR="00CA1608" w:rsidRPr="00CA1608" w:rsidTr="00C95057">
        <w:tc>
          <w:tcPr>
            <w:tcW w:w="3168"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r>
      <w:tr w:rsidR="00CA1608" w:rsidRPr="00CA1608" w:rsidTr="00C95057">
        <w:tc>
          <w:tcPr>
            <w:tcW w:w="3168"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r>
      <w:tr w:rsidR="00CA1608" w:rsidRPr="00CA1608" w:rsidTr="00C95057">
        <w:tc>
          <w:tcPr>
            <w:tcW w:w="3168"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r>
      <w:tr w:rsidR="00CA1608" w:rsidRPr="00CA1608" w:rsidTr="00C95057">
        <w:tc>
          <w:tcPr>
            <w:tcW w:w="3168"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r>
      <w:tr w:rsidR="00CA1608" w:rsidRPr="00CA1608" w:rsidTr="00C95057">
        <w:tc>
          <w:tcPr>
            <w:tcW w:w="3168"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r>
    </w:tbl>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r w:rsidRPr="00CA1608">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CA1608" w:rsidRPr="00CA1608" w:rsidTr="00C95057">
        <w:tc>
          <w:tcPr>
            <w:tcW w:w="3168"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r w:rsidRPr="00CA1608">
              <w:rPr>
                <w:rFonts w:ascii="Arial" w:eastAsia="Times New Roman" w:hAnsi="Arial" w:cs="Arial"/>
                <w:color w:val="000000"/>
                <w:lang w:eastAsia="sl-SI"/>
              </w:rPr>
              <w:t>Ime poslovnega subjekta</w:t>
            </w:r>
          </w:p>
        </w:tc>
        <w:tc>
          <w:tcPr>
            <w:tcW w:w="324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r w:rsidRPr="00CA1608">
              <w:rPr>
                <w:rFonts w:ascii="Arial" w:eastAsia="Times New Roman" w:hAnsi="Arial" w:cs="Arial"/>
                <w:color w:val="000000"/>
                <w:lang w:eastAsia="sl-SI"/>
              </w:rPr>
              <w:t>Sedež</w:t>
            </w:r>
          </w:p>
        </w:tc>
        <w:tc>
          <w:tcPr>
            <w:tcW w:w="126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r w:rsidRPr="00CA1608">
              <w:rPr>
                <w:rFonts w:ascii="Arial" w:eastAsia="Times New Roman" w:hAnsi="Arial" w:cs="Arial"/>
                <w:color w:val="000000"/>
                <w:lang w:eastAsia="sl-SI"/>
              </w:rPr>
              <w:t>Davčna št.</w:t>
            </w:r>
          </w:p>
        </w:tc>
        <w:tc>
          <w:tcPr>
            <w:tcW w:w="126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r w:rsidRPr="00CA1608">
              <w:rPr>
                <w:rFonts w:ascii="Arial" w:eastAsia="Times New Roman" w:hAnsi="Arial" w:cs="Arial"/>
                <w:color w:val="000000"/>
                <w:lang w:eastAsia="sl-SI"/>
              </w:rPr>
              <w:t>Last. del.</w:t>
            </w:r>
          </w:p>
        </w:tc>
      </w:tr>
      <w:tr w:rsidR="00CA1608" w:rsidRPr="00CA1608" w:rsidTr="00C95057">
        <w:tc>
          <w:tcPr>
            <w:tcW w:w="3168"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r>
      <w:tr w:rsidR="00CA1608" w:rsidRPr="00CA1608" w:rsidTr="00C95057">
        <w:tc>
          <w:tcPr>
            <w:tcW w:w="3168"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r>
      <w:tr w:rsidR="00CA1608" w:rsidRPr="00CA1608" w:rsidTr="00C95057">
        <w:tc>
          <w:tcPr>
            <w:tcW w:w="3168"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r>
      <w:tr w:rsidR="00CA1608" w:rsidRPr="00CA1608" w:rsidTr="00C95057">
        <w:tc>
          <w:tcPr>
            <w:tcW w:w="3168"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r>
      <w:tr w:rsidR="00CA1608" w:rsidRPr="00CA1608" w:rsidTr="00C95057">
        <w:tc>
          <w:tcPr>
            <w:tcW w:w="3168"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r>
    </w:tbl>
    <w:p w:rsidR="00CA1608" w:rsidRPr="00CA1608" w:rsidRDefault="00CA1608" w:rsidP="00CA1608">
      <w:pPr>
        <w:autoSpaceDE w:val="0"/>
        <w:autoSpaceDN w:val="0"/>
        <w:adjustRightInd w:val="0"/>
        <w:spacing w:after="0" w:line="240" w:lineRule="auto"/>
        <w:rPr>
          <w:rFonts w:ascii="Arial" w:eastAsia="Times New Roman" w:hAnsi="Arial" w:cs="Arial"/>
          <w:b/>
          <w:color w:val="000000"/>
          <w:lang w:eastAsia="sl-SI"/>
        </w:rPr>
      </w:pPr>
    </w:p>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r w:rsidRPr="00CA1608">
        <w:rPr>
          <w:rFonts w:ascii="Arial" w:eastAsia="Times New Roman" w:hAnsi="Arial" w:cs="Arial"/>
          <w:b/>
          <w:color w:val="000000"/>
          <w:lang w:eastAsia="sl-SI"/>
        </w:rPr>
        <w:t>3. Izjavljamo</w:t>
      </w:r>
      <w:r w:rsidRPr="00CA1608">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CA1608" w:rsidRPr="00CA1608" w:rsidTr="00C95057">
        <w:tc>
          <w:tcPr>
            <w:tcW w:w="3168"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r w:rsidRPr="00CA1608">
              <w:rPr>
                <w:rFonts w:ascii="Arial" w:eastAsia="Times New Roman" w:hAnsi="Arial" w:cs="Arial"/>
                <w:color w:val="000000"/>
                <w:lang w:eastAsia="sl-SI"/>
              </w:rPr>
              <w:t>Ime poslovnega subjekta</w:t>
            </w:r>
          </w:p>
        </w:tc>
        <w:tc>
          <w:tcPr>
            <w:tcW w:w="450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r w:rsidRPr="00CA1608">
              <w:rPr>
                <w:rFonts w:ascii="Arial" w:eastAsia="Times New Roman" w:hAnsi="Arial" w:cs="Arial"/>
                <w:color w:val="000000"/>
                <w:lang w:eastAsia="sl-SI"/>
              </w:rPr>
              <w:t>Sedež</w:t>
            </w:r>
          </w:p>
        </w:tc>
        <w:tc>
          <w:tcPr>
            <w:tcW w:w="126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r w:rsidRPr="00CA1608">
              <w:rPr>
                <w:rFonts w:ascii="Arial" w:eastAsia="Times New Roman" w:hAnsi="Arial" w:cs="Arial"/>
                <w:color w:val="000000"/>
                <w:lang w:eastAsia="sl-SI"/>
              </w:rPr>
              <w:t>Davčna št.</w:t>
            </w:r>
          </w:p>
        </w:tc>
      </w:tr>
      <w:tr w:rsidR="00CA1608" w:rsidRPr="00CA1608" w:rsidTr="00C95057">
        <w:tc>
          <w:tcPr>
            <w:tcW w:w="3168"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r>
      <w:tr w:rsidR="00CA1608" w:rsidRPr="00CA1608" w:rsidTr="00C95057">
        <w:tc>
          <w:tcPr>
            <w:tcW w:w="3168"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r>
      <w:tr w:rsidR="00CA1608" w:rsidRPr="00CA1608" w:rsidTr="00C95057">
        <w:tc>
          <w:tcPr>
            <w:tcW w:w="3168"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r>
      <w:tr w:rsidR="00CA1608" w:rsidRPr="00CA1608" w:rsidTr="00C95057">
        <w:tc>
          <w:tcPr>
            <w:tcW w:w="3168"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r>
      <w:tr w:rsidR="00CA1608" w:rsidRPr="00CA1608" w:rsidTr="00C95057">
        <w:tc>
          <w:tcPr>
            <w:tcW w:w="3168"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p>
        </w:tc>
      </w:tr>
    </w:tbl>
    <w:p w:rsidR="00CA1608" w:rsidRPr="00CA1608" w:rsidRDefault="00CA1608" w:rsidP="00CA1608">
      <w:pPr>
        <w:autoSpaceDE w:val="0"/>
        <w:autoSpaceDN w:val="0"/>
        <w:adjustRightInd w:val="0"/>
        <w:spacing w:after="0" w:line="240" w:lineRule="auto"/>
        <w:rPr>
          <w:rFonts w:ascii="Arial" w:eastAsia="Times New Roman" w:hAnsi="Arial" w:cs="Arial"/>
          <w:b/>
          <w:color w:val="000000"/>
          <w:lang w:eastAsia="sl-SI"/>
        </w:rPr>
      </w:pPr>
    </w:p>
    <w:p w:rsidR="00CA1608" w:rsidRPr="00CA1608" w:rsidRDefault="00CA1608" w:rsidP="00CA1608">
      <w:pPr>
        <w:autoSpaceDE w:val="0"/>
        <w:autoSpaceDN w:val="0"/>
        <w:adjustRightInd w:val="0"/>
        <w:spacing w:after="0" w:line="240" w:lineRule="auto"/>
        <w:rPr>
          <w:rFonts w:ascii="Arial" w:eastAsia="Times New Roman" w:hAnsi="Arial" w:cs="Arial"/>
          <w:b/>
          <w:color w:val="000000"/>
          <w:lang w:eastAsia="sl-SI"/>
        </w:rPr>
      </w:pPr>
      <w:r w:rsidRPr="00CA1608">
        <w:rPr>
          <w:rFonts w:ascii="Arial" w:eastAsia="Times New Roman" w:hAnsi="Arial" w:cs="Arial"/>
          <w:b/>
          <w:color w:val="000000"/>
          <w:lang w:eastAsia="sl-SI"/>
        </w:rPr>
        <w:t>Lažna izjava oziroma neresnični podatki o navedenih dejstvih imajo za posledico ničnost pogodbe.</w:t>
      </w:r>
    </w:p>
    <w:p w:rsidR="00CA1608" w:rsidRPr="00CA1608" w:rsidRDefault="00CA1608" w:rsidP="00CA1608">
      <w:pPr>
        <w:autoSpaceDE w:val="0"/>
        <w:autoSpaceDN w:val="0"/>
        <w:adjustRightInd w:val="0"/>
        <w:spacing w:after="0" w:line="240" w:lineRule="auto"/>
        <w:rPr>
          <w:rFonts w:ascii="Arial" w:eastAsia="Times New Roman" w:hAnsi="Arial" w:cs="Arial"/>
          <w:color w:val="000000"/>
          <w:lang w:eastAsia="sl-SI"/>
        </w:rPr>
      </w:pPr>
      <w:r w:rsidRPr="00CA1608">
        <w:rPr>
          <w:rFonts w:ascii="Arial" w:eastAsia="Times New Roman" w:hAnsi="Arial" w:cs="Arial"/>
          <w:color w:val="000000"/>
          <w:lang w:eastAsia="sl-SI"/>
        </w:rPr>
        <w:t>Datum:                                                                     Žig  in podpis ponudnika/partnerja</w:t>
      </w: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b/>
          <w:lang w:eastAsia="sl-SI"/>
        </w:rPr>
      </w:pPr>
    </w:p>
    <w:p w:rsidR="00CA1608" w:rsidRPr="00CA1608" w:rsidRDefault="00CA1608" w:rsidP="00CA1608">
      <w:pPr>
        <w:spacing w:after="0" w:line="240" w:lineRule="auto"/>
        <w:rPr>
          <w:rFonts w:ascii="Arial" w:eastAsia="Times New Roman" w:hAnsi="Arial" w:cs="Arial"/>
          <w:lang w:eastAsia="sl-SI"/>
        </w:rPr>
      </w:pPr>
      <w:r w:rsidRPr="00CA1608">
        <w:rPr>
          <w:rFonts w:ascii="Arial" w:eastAsia="Times New Roman" w:hAnsi="Arial" w:cs="Arial"/>
          <w:b/>
          <w:lang w:eastAsia="sl-SI"/>
        </w:rPr>
        <w:t>Opomba:</w:t>
      </w:r>
      <w:r w:rsidRPr="00CA1608">
        <w:rPr>
          <w:rFonts w:ascii="Arial" w:eastAsia="Times New Roman" w:hAnsi="Arial" w:cs="Arial"/>
          <w:lang w:eastAsia="sl-SI"/>
        </w:rPr>
        <w:t xml:space="preserve"> Izbrani ponudnik lahko dostavi tudi uradne podatke o udeležbi fizičnih in pravnih oseb v lastništvu ponudnika.</w:t>
      </w:r>
    </w:p>
    <w:p w:rsidR="00CA1608" w:rsidRPr="00CA1608" w:rsidRDefault="00CA1608" w:rsidP="00CA1608">
      <w:pPr>
        <w:spacing w:after="0" w:line="240" w:lineRule="auto"/>
        <w:rPr>
          <w:rFonts w:ascii="Arial" w:eastAsia="Times New Roman" w:hAnsi="Arial" w:cs="Arial"/>
          <w:lang w:eastAsia="sl-SI"/>
        </w:rPr>
      </w:pPr>
    </w:p>
    <w:p w:rsidR="00CA1608" w:rsidRPr="00CA1608" w:rsidRDefault="00CA1608" w:rsidP="00CA1608">
      <w:pPr>
        <w:keepNext/>
        <w:numPr>
          <w:ilvl w:val="1"/>
          <w:numId w:val="12"/>
        </w:numPr>
        <w:spacing w:after="0" w:line="240" w:lineRule="auto"/>
        <w:outlineLvl w:val="0"/>
        <w:rPr>
          <w:rFonts w:ascii="Arial" w:eastAsia="Times New Roman" w:hAnsi="Arial" w:cs="Arial"/>
          <w:b/>
          <w:i/>
          <w:sz w:val="28"/>
          <w:szCs w:val="28"/>
          <w:lang w:eastAsia="x-none"/>
        </w:rPr>
      </w:pPr>
      <w:bookmarkStart w:id="93" w:name="_Toc345922331"/>
      <w:r w:rsidRPr="00CA1608">
        <w:rPr>
          <w:rFonts w:ascii="Arial" w:eastAsia="Times New Roman" w:hAnsi="Arial" w:cs="Arial"/>
          <w:b/>
          <w:i/>
          <w:sz w:val="28"/>
          <w:szCs w:val="28"/>
          <w:lang w:eastAsia="x-none"/>
        </w:rPr>
        <w:lastRenderedPageBreak/>
        <w:t xml:space="preserve">                                                                                      (OBR-</w:t>
      </w:r>
      <w:bookmarkEnd w:id="93"/>
      <w:r w:rsidRPr="00CA1608">
        <w:rPr>
          <w:rFonts w:ascii="Arial" w:eastAsia="Times New Roman" w:hAnsi="Arial" w:cs="Arial"/>
          <w:b/>
          <w:i/>
          <w:sz w:val="28"/>
          <w:szCs w:val="28"/>
          <w:lang w:eastAsia="x-none"/>
        </w:rPr>
        <w:t>21)</w:t>
      </w:r>
    </w:p>
    <w:p w:rsidR="00CA1608" w:rsidRPr="00CA1608" w:rsidRDefault="00CA1608" w:rsidP="00CA1608">
      <w:pPr>
        <w:spacing w:after="0" w:line="240" w:lineRule="auto"/>
        <w:ind w:right="72"/>
        <w:jc w:val="both"/>
        <w:rPr>
          <w:rFonts w:ascii="Arial" w:eastAsia="Times New Roman" w:hAnsi="Arial" w:cs="Arial"/>
          <w:b/>
          <w:lang w:eastAsia="sl-SI"/>
        </w:rPr>
      </w:pPr>
    </w:p>
    <w:p w:rsidR="00CA1608" w:rsidRPr="00CA1608" w:rsidRDefault="00CA1608" w:rsidP="00CA1608">
      <w:pPr>
        <w:spacing w:after="0" w:line="240" w:lineRule="auto"/>
        <w:ind w:right="72"/>
        <w:rPr>
          <w:rFonts w:ascii="Arial" w:eastAsia="Times New Roman" w:hAnsi="Arial" w:cs="Arial"/>
          <w:b/>
          <w:lang w:eastAsia="sl-SI"/>
        </w:rPr>
      </w:pPr>
    </w:p>
    <w:p w:rsidR="00CA1608" w:rsidRPr="00CA1608" w:rsidRDefault="00CA1608" w:rsidP="00CA1608">
      <w:pPr>
        <w:spacing w:after="0" w:line="240" w:lineRule="auto"/>
        <w:ind w:right="72"/>
        <w:jc w:val="center"/>
        <w:rPr>
          <w:rFonts w:ascii="Arial" w:eastAsia="Times New Roman" w:hAnsi="Arial" w:cs="Arial"/>
          <w:b/>
          <w:bCs/>
          <w:sz w:val="24"/>
          <w:szCs w:val="24"/>
          <w:lang w:eastAsia="sl-SI"/>
        </w:rPr>
      </w:pPr>
      <w:r w:rsidRPr="00CA1608">
        <w:rPr>
          <w:rFonts w:ascii="Arial" w:eastAsia="Times New Roman" w:hAnsi="Arial" w:cs="Arial"/>
          <w:b/>
          <w:bCs/>
          <w:sz w:val="24"/>
          <w:szCs w:val="24"/>
          <w:lang w:eastAsia="sl-SI"/>
        </w:rPr>
        <w:t>POOBLASTILO GOSPODARSKEGA SUBJEKTA ZA PRIDOBITEV OSEBNIH PODATKOV</w:t>
      </w: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jc w:val="both"/>
        <w:rPr>
          <w:rFonts w:ascii="Arial" w:eastAsia="Times New Roman" w:hAnsi="Arial" w:cs="Arial"/>
          <w:lang w:eastAsia="sl-SI"/>
        </w:rPr>
      </w:pPr>
      <w:r w:rsidRPr="00CA1608">
        <w:rPr>
          <w:rFonts w:ascii="Arial" w:eastAsia="Times New Roman" w:hAnsi="Arial" w:cs="Arial"/>
          <w:lang w:eastAsia="sl-SI"/>
        </w:rPr>
        <w:t>Dovoljujemo naročniku, da lahko za namene javnega naročila po postopku oddaje naročila male vrednosti za »Rekonstrukcijo objekta OŠ Čepovan – 1. faza – obnova kotlovnice«, pridobi podatke iz kazenske evidence in podatke iz drugih uradnih evidenc za vse v lastni izjavi navedene podatke, ki se nanašajo na gospodarski subjekt</w:t>
      </w: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68"/>
      </w:tblGrid>
      <w:tr w:rsidR="00CA1608" w:rsidRPr="00CA1608" w:rsidTr="00C95057">
        <w:tc>
          <w:tcPr>
            <w:tcW w:w="3227" w:type="dxa"/>
            <w:shd w:val="clear" w:color="auto" w:fill="auto"/>
          </w:tcPr>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PONUDNIK (polno ime)</w:t>
            </w:r>
          </w:p>
        </w:tc>
        <w:tc>
          <w:tcPr>
            <w:tcW w:w="5983" w:type="dxa"/>
            <w:shd w:val="clear" w:color="auto" w:fill="auto"/>
          </w:tcPr>
          <w:p w:rsidR="00CA1608" w:rsidRPr="00CA1608" w:rsidRDefault="00CA1608" w:rsidP="00CA1608">
            <w:pPr>
              <w:spacing w:after="0" w:line="240" w:lineRule="auto"/>
              <w:ind w:right="72"/>
              <w:jc w:val="both"/>
              <w:rPr>
                <w:rFonts w:ascii="Arial" w:eastAsia="Times New Roman" w:hAnsi="Arial" w:cs="Arial"/>
                <w:lang w:eastAsia="sl-SI"/>
              </w:rPr>
            </w:pPr>
          </w:p>
        </w:tc>
      </w:tr>
      <w:tr w:rsidR="00CA1608" w:rsidRPr="00CA1608" w:rsidTr="00C95057">
        <w:tc>
          <w:tcPr>
            <w:tcW w:w="3227" w:type="dxa"/>
            <w:shd w:val="clear" w:color="auto" w:fill="auto"/>
          </w:tcPr>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Sedež</w:t>
            </w:r>
          </w:p>
        </w:tc>
        <w:tc>
          <w:tcPr>
            <w:tcW w:w="5983" w:type="dxa"/>
            <w:shd w:val="clear" w:color="auto" w:fill="auto"/>
          </w:tcPr>
          <w:p w:rsidR="00CA1608" w:rsidRPr="00CA1608" w:rsidRDefault="00CA1608" w:rsidP="00CA1608">
            <w:pPr>
              <w:spacing w:after="0" w:line="240" w:lineRule="auto"/>
              <w:ind w:right="72"/>
              <w:jc w:val="both"/>
              <w:rPr>
                <w:rFonts w:ascii="Arial" w:eastAsia="Times New Roman" w:hAnsi="Arial" w:cs="Arial"/>
                <w:lang w:eastAsia="sl-SI"/>
              </w:rPr>
            </w:pPr>
          </w:p>
        </w:tc>
      </w:tr>
      <w:tr w:rsidR="00CA1608" w:rsidRPr="00CA1608" w:rsidTr="00C95057">
        <w:tc>
          <w:tcPr>
            <w:tcW w:w="3227" w:type="dxa"/>
            <w:shd w:val="clear" w:color="auto" w:fill="auto"/>
          </w:tcPr>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Poštna številka in kraj</w:t>
            </w:r>
          </w:p>
        </w:tc>
        <w:tc>
          <w:tcPr>
            <w:tcW w:w="5983" w:type="dxa"/>
            <w:shd w:val="clear" w:color="auto" w:fill="auto"/>
          </w:tcPr>
          <w:p w:rsidR="00CA1608" w:rsidRPr="00CA1608" w:rsidRDefault="00CA1608" w:rsidP="00CA1608">
            <w:pPr>
              <w:spacing w:after="0" w:line="240" w:lineRule="auto"/>
              <w:ind w:right="72"/>
              <w:jc w:val="both"/>
              <w:rPr>
                <w:rFonts w:ascii="Arial" w:eastAsia="Times New Roman" w:hAnsi="Arial" w:cs="Arial"/>
                <w:lang w:eastAsia="sl-SI"/>
              </w:rPr>
            </w:pPr>
          </w:p>
        </w:tc>
      </w:tr>
      <w:tr w:rsidR="00CA1608" w:rsidRPr="00CA1608" w:rsidTr="00C95057">
        <w:tc>
          <w:tcPr>
            <w:tcW w:w="3227" w:type="dxa"/>
            <w:shd w:val="clear" w:color="auto" w:fill="auto"/>
          </w:tcPr>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Občina sedeža ponudnika</w:t>
            </w:r>
          </w:p>
        </w:tc>
        <w:tc>
          <w:tcPr>
            <w:tcW w:w="5983" w:type="dxa"/>
            <w:shd w:val="clear" w:color="auto" w:fill="auto"/>
          </w:tcPr>
          <w:p w:rsidR="00CA1608" w:rsidRPr="00CA1608" w:rsidRDefault="00CA1608" w:rsidP="00CA1608">
            <w:pPr>
              <w:spacing w:after="0" w:line="240" w:lineRule="auto"/>
              <w:ind w:right="72"/>
              <w:jc w:val="both"/>
              <w:rPr>
                <w:rFonts w:ascii="Arial" w:eastAsia="Times New Roman" w:hAnsi="Arial" w:cs="Arial"/>
                <w:lang w:eastAsia="sl-SI"/>
              </w:rPr>
            </w:pPr>
          </w:p>
        </w:tc>
      </w:tr>
      <w:tr w:rsidR="00CA1608" w:rsidRPr="00CA1608" w:rsidTr="00C95057">
        <w:tc>
          <w:tcPr>
            <w:tcW w:w="3227" w:type="dxa"/>
            <w:shd w:val="clear" w:color="auto" w:fill="auto"/>
          </w:tcPr>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Davčna številka</w:t>
            </w:r>
          </w:p>
        </w:tc>
        <w:tc>
          <w:tcPr>
            <w:tcW w:w="5983" w:type="dxa"/>
            <w:shd w:val="clear" w:color="auto" w:fill="auto"/>
          </w:tcPr>
          <w:p w:rsidR="00CA1608" w:rsidRPr="00CA1608" w:rsidRDefault="00CA1608" w:rsidP="00CA1608">
            <w:pPr>
              <w:spacing w:after="0" w:line="240" w:lineRule="auto"/>
              <w:ind w:right="72"/>
              <w:jc w:val="both"/>
              <w:rPr>
                <w:rFonts w:ascii="Arial" w:eastAsia="Times New Roman" w:hAnsi="Arial" w:cs="Arial"/>
                <w:lang w:eastAsia="sl-SI"/>
              </w:rPr>
            </w:pPr>
          </w:p>
        </w:tc>
      </w:tr>
      <w:tr w:rsidR="00CA1608" w:rsidRPr="00CA1608" w:rsidTr="00C95057">
        <w:tc>
          <w:tcPr>
            <w:tcW w:w="3227" w:type="dxa"/>
            <w:shd w:val="clear" w:color="auto" w:fill="auto"/>
          </w:tcPr>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Matična številka</w:t>
            </w:r>
          </w:p>
        </w:tc>
        <w:tc>
          <w:tcPr>
            <w:tcW w:w="5983" w:type="dxa"/>
            <w:shd w:val="clear" w:color="auto" w:fill="auto"/>
          </w:tcPr>
          <w:p w:rsidR="00CA1608" w:rsidRPr="00CA1608" w:rsidRDefault="00CA1608" w:rsidP="00CA1608">
            <w:pPr>
              <w:spacing w:after="0" w:line="240" w:lineRule="auto"/>
              <w:ind w:right="72"/>
              <w:jc w:val="both"/>
              <w:rPr>
                <w:rFonts w:ascii="Arial" w:eastAsia="Times New Roman" w:hAnsi="Arial" w:cs="Arial"/>
                <w:lang w:eastAsia="sl-SI"/>
              </w:rPr>
            </w:pPr>
          </w:p>
        </w:tc>
      </w:tr>
      <w:tr w:rsidR="00CA1608" w:rsidRPr="00CA1608" w:rsidTr="00C95057">
        <w:tc>
          <w:tcPr>
            <w:tcW w:w="3227" w:type="dxa"/>
            <w:shd w:val="clear" w:color="auto" w:fill="auto"/>
          </w:tcPr>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Številka vpisa v sodni register</w:t>
            </w:r>
          </w:p>
        </w:tc>
        <w:tc>
          <w:tcPr>
            <w:tcW w:w="5983" w:type="dxa"/>
            <w:shd w:val="clear" w:color="auto" w:fill="auto"/>
          </w:tcPr>
          <w:p w:rsidR="00CA1608" w:rsidRPr="00CA1608" w:rsidRDefault="00CA1608" w:rsidP="00CA1608">
            <w:pPr>
              <w:spacing w:after="0" w:line="240" w:lineRule="auto"/>
              <w:ind w:right="72"/>
              <w:jc w:val="both"/>
              <w:rPr>
                <w:rFonts w:ascii="Arial" w:eastAsia="Times New Roman" w:hAnsi="Arial" w:cs="Arial"/>
                <w:lang w:eastAsia="sl-SI"/>
              </w:rPr>
            </w:pPr>
          </w:p>
        </w:tc>
      </w:tr>
    </w:tbl>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p>
    <w:p w:rsidR="00CA1608" w:rsidRPr="00CA1608" w:rsidRDefault="00CA1608" w:rsidP="00CA1608">
      <w:pPr>
        <w:spacing w:after="0" w:line="240" w:lineRule="auto"/>
        <w:ind w:right="72"/>
        <w:jc w:val="both"/>
        <w:rPr>
          <w:rFonts w:ascii="Arial" w:eastAsia="Times New Roman" w:hAnsi="Arial" w:cs="Arial"/>
          <w:lang w:eastAsia="sl-SI"/>
        </w:rPr>
      </w:pPr>
      <w:r w:rsidRPr="00CA1608">
        <w:rPr>
          <w:rFonts w:ascii="Arial" w:eastAsia="Times New Roman" w:hAnsi="Arial" w:cs="Arial"/>
          <w:lang w:eastAsia="sl-SI"/>
        </w:rPr>
        <w:t>Kraj in datum_____________________</w:t>
      </w:r>
    </w:p>
    <w:p w:rsidR="00CA1608" w:rsidRPr="00CA1608" w:rsidRDefault="00CA1608" w:rsidP="00CA1608">
      <w:pPr>
        <w:spacing w:after="0" w:line="240" w:lineRule="auto"/>
        <w:ind w:right="72"/>
        <w:jc w:val="center"/>
        <w:rPr>
          <w:rFonts w:ascii="Arial" w:eastAsia="Times New Roman" w:hAnsi="Arial" w:cs="Arial"/>
          <w:lang w:eastAsia="sl-SI"/>
        </w:rPr>
      </w:pPr>
      <w:r w:rsidRPr="00CA1608">
        <w:rPr>
          <w:rFonts w:ascii="Arial" w:eastAsia="Times New Roman" w:hAnsi="Arial" w:cs="Arial"/>
          <w:b/>
          <w:lang w:eastAsia="sl-SI"/>
        </w:rPr>
        <w:t xml:space="preserve">                                                                   PONUDNIK/PARTNER/PODIZVAJALEC</w:t>
      </w:r>
    </w:p>
    <w:p w:rsidR="00CA1608" w:rsidRPr="00CA1608" w:rsidRDefault="00CA1608" w:rsidP="00CA1608">
      <w:pPr>
        <w:spacing w:after="0" w:line="240" w:lineRule="auto"/>
        <w:ind w:left="1416" w:right="72" w:firstLine="2976"/>
        <w:jc w:val="both"/>
        <w:rPr>
          <w:rFonts w:ascii="Arial" w:eastAsia="Times New Roman" w:hAnsi="Arial" w:cs="Arial"/>
          <w:b/>
          <w:lang w:eastAsia="sl-SI"/>
        </w:rPr>
      </w:pPr>
      <w:r w:rsidRPr="00CA1608">
        <w:rPr>
          <w:rFonts w:ascii="Arial" w:eastAsia="Times New Roman" w:hAnsi="Arial" w:cs="Arial"/>
          <w:b/>
          <w:lang w:eastAsia="sl-SI"/>
        </w:rPr>
        <w:t xml:space="preserve">   (žig in podpis  zakonitega zastopnika)</w:t>
      </w:r>
    </w:p>
    <w:p w:rsidR="00CA1608" w:rsidRPr="00CA1608" w:rsidRDefault="00CA1608" w:rsidP="00CA1608">
      <w:pPr>
        <w:spacing w:after="0" w:line="240" w:lineRule="auto"/>
        <w:ind w:right="72"/>
        <w:jc w:val="both"/>
        <w:rPr>
          <w:rFonts w:ascii="Arial" w:eastAsia="Times New Roman" w:hAnsi="Arial" w:cs="Arial"/>
          <w:b/>
          <w:lang w:eastAsia="sl-SI"/>
        </w:rPr>
      </w:pPr>
    </w:p>
    <w:p w:rsidR="00CA1608" w:rsidRPr="00CA1608" w:rsidRDefault="00CA1608" w:rsidP="00CA1608">
      <w:pPr>
        <w:spacing w:after="0" w:line="240" w:lineRule="auto"/>
        <w:ind w:right="72"/>
        <w:jc w:val="both"/>
        <w:rPr>
          <w:rFonts w:ascii="Arial" w:eastAsia="Times New Roman" w:hAnsi="Arial" w:cs="Arial"/>
          <w:b/>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bookmarkStart w:id="94" w:name="_Toc332135230"/>
      <w:bookmarkStart w:id="95" w:name="_Toc332136280"/>
      <w:bookmarkStart w:id="96" w:name="_Toc332135238"/>
      <w:bookmarkStart w:id="97" w:name="_Toc332136288"/>
      <w:bookmarkEnd w:id="94"/>
      <w:bookmarkEnd w:id="95"/>
      <w:bookmarkEnd w:id="96"/>
      <w:bookmarkEnd w:id="97"/>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Default="00CA1608" w:rsidP="00CA1608">
      <w:pPr>
        <w:spacing w:after="0" w:line="240" w:lineRule="auto"/>
        <w:rPr>
          <w:rFonts w:ascii="Times New Roman" w:eastAsia="Times New Roman" w:hAnsi="Times New Roman" w:cs="Times New Roman"/>
          <w:sz w:val="24"/>
          <w:szCs w:val="24"/>
          <w:lang w:eastAsia="sl-SI"/>
        </w:rPr>
      </w:pPr>
    </w:p>
    <w:p w:rsidR="00CA1608" w:rsidRDefault="00CA1608" w:rsidP="00CA1608">
      <w:pPr>
        <w:spacing w:after="0" w:line="240" w:lineRule="auto"/>
        <w:rPr>
          <w:rFonts w:ascii="Times New Roman" w:eastAsia="Times New Roman" w:hAnsi="Times New Roman" w:cs="Times New Roman"/>
          <w:sz w:val="24"/>
          <w:szCs w:val="24"/>
          <w:lang w:eastAsia="sl-SI"/>
        </w:rPr>
      </w:pPr>
    </w:p>
    <w:p w:rsid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bookmarkStart w:id="98" w:name="_GoBack"/>
      <w:bookmarkEnd w:id="98"/>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keepNext/>
        <w:numPr>
          <w:ilvl w:val="1"/>
          <w:numId w:val="12"/>
        </w:numPr>
        <w:spacing w:after="0" w:line="240" w:lineRule="auto"/>
        <w:outlineLvl w:val="0"/>
        <w:rPr>
          <w:rFonts w:ascii="Arial" w:eastAsia="Times New Roman" w:hAnsi="Arial" w:cs="Arial"/>
          <w:b/>
          <w:i/>
          <w:sz w:val="28"/>
          <w:szCs w:val="28"/>
          <w:lang w:val="x-none" w:eastAsia="x-none"/>
        </w:rPr>
      </w:pPr>
      <w:r w:rsidRPr="00CA1608">
        <w:rPr>
          <w:rFonts w:ascii="Arial" w:eastAsia="Times New Roman" w:hAnsi="Arial" w:cs="Arial"/>
          <w:b/>
          <w:i/>
          <w:sz w:val="28"/>
          <w:szCs w:val="28"/>
          <w:lang w:val="x-none" w:eastAsia="x-none"/>
        </w:rPr>
        <w:lastRenderedPageBreak/>
        <w:tab/>
      </w:r>
      <w:r w:rsidRPr="00CA1608">
        <w:rPr>
          <w:rFonts w:ascii="Arial" w:eastAsia="Times New Roman" w:hAnsi="Arial" w:cs="Arial"/>
          <w:b/>
          <w:i/>
          <w:sz w:val="28"/>
          <w:szCs w:val="28"/>
          <w:lang w:val="x-none" w:eastAsia="x-none"/>
        </w:rPr>
        <w:tab/>
      </w:r>
      <w:r w:rsidRPr="00CA1608">
        <w:rPr>
          <w:rFonts w:ascii="Arial" w:eastAsia="Times New Roman" w:hAnsi="Arial" w:cs="Arial"/>
          <w:b/>
          <w:i/>
          <w:sz w:val="28"/>
          <w:szCs w:val="28"/>
          <w:lang w:val="x-none" w:eastAsia="x-none"/>
        </w:rPr>
        <w:tab/>
      </w:r>
      <w:r w:rsidRPr="00CA1608">
        <w:rPr>
          <w:rFonts w:ascii="Arial" w:eastAsia="Times New Roman" w:hAnsi="Arial" w:cs="Arial"/>
          <w:b/>
          <w:i/>
          <w:sz w:val="28"/>
          <w:szCs w:val="28"/>
          <w:lang w:val="x-none" w:eastAsia="x-none"/>
        </w:rPr>
        <w:tab/>
      </w:r>
      <w:r w:rsidRPr="00CA1608">
        <w:rPr>
          <w:rFonts w:ascii="Arial" w:eastAsia="Times New Roman" w:hAnsi="Arial" w:cs="Arial"/>
          <w:b/>
          <w:i/>
          <w:sz w:val="28"/>
          <w:szCs w:val="28"/>
          <w:lang w:val="x-none" w:eastAsia="x-none"/>
        </w:rPr>
        <w:tab/>
      </w:r>
      <w:r w:rsidRPr="00CA1608">
        <w:rPr>
          <w:rFonts w:ascii="Arial" w:eastAsia="Times New Roman" w:hAnsi="Arial" w:cs="Arial"/>
          <w:b/>
          <w:i/>
          <w:sz w:val="28"/>
          <w:szCs w:val="28"/>
          <w:lang w:val="x-none" w:eastAsia="x-none"/>
        </w:rPr>
        <w:tab/>
      </w:r>
      <w:r w:rsidRPr="00CA1608">
        <w:rPr>
          <w:rFonts w:ascii="Arial" w:eastAsia="Times New Roman" w:hAnsi="Arial" w:cs="Arial"/>
          <w:b/>
          <w:i/>
          <w:sz w:val="28"/>
          <w:szCs w:val="28"/>
          <w:lang w:val="x-none" w:eastAsia="x-none"/>
        </w:rPr>
        <w:tab/>
      </w:r>
      <w:r w:rsidRPr="00CA1608">
        <w:rPr>
          <w:rFonts w:ascii="Arial" w:eastAsia="Times New Roman" w:hAnsi="Arial" w:cs="Arial"/>
          <w:b/>
          <w:i/>
          <w:sz w:val="28"/>
          <w:szCs w:val="28"/>
          <w:lang w:val="x-none" w:eastAsia="x-none"/>
        </w:rPr>
        <w:tab/>
      </w:r>
      <w:r w:rsidRPr="00CA1608">
        <w:rPr>
          <w:rFonts w:ascii="Arial" w:eastAsia="Times New Roman" w:hAnsi="Arial" w:cs="Arial"/>
          <w:b/>
          <w:i/>
          <w:sz w:val="28"/>
          <w:szCs w:val="28"/>
          <w:lang w:val="x-none" w:eastAsia="x-none"/>
        </w:rPr>
        <w:tab/>
      </w:r>
      <w:r w:rsidRPr="00CA1608">
        <w:rPr>
          <w:rFonts w:ascii="Arial" w:eastAsia="Times New Roman" w:hAnsi="Arial" w:cs="Arial"/>
          <w:b/>
          <w:i/>
          <w:sz w:val="28"/>
          <w:szCs w:val="28"/>
          <w:lang w:eastAsia="x-none"/>
        </w:rPr>
        <w:t>(OBR-22)</w:t>
      </w:r>
      <w:r w:rsidRPr="00CA1608">
        <w:rPr>
          <w:rFonts w:ascii="Arial" w:eastAsia="Times New Roman" w:hAnsi="Arial" w:cs="Arial"/>
          <w:b/>
          <w:i/>
          <w:sz w:val="28"/>
          <w:szCs w:val="28"/>
          <w:lang w:val="x-none" w:eastAsia="x-none"/>
        </w:rPr>
        <w:tab/>
      </w:r>
      <w:r w:rsidRPr="00CA1608">
        <w:rPr>
          <w:rFonts w:ascii="Arial" w:eastAsia="Times New Roman" w:hAnsi="Arial" w:cs="Arial"/>
          <w:b/>
          <w:i/>
          <w:sz w:val="28"/>
          <w:szCs w:val="28"/>
          <w:lang w:val="x-none" w:eastAsia="x-none"/>
        </w:rPr>
        <w:tab/>
      </w:r>
      <w:r w:rsidRPr="00CA1608">
        <w:rPr>
          <w:rFonts w:ascii="Arial" w:eastAsia="Times New Roman" w:hAnsi="Arial" w:cs="Arial"/>
          <w:b/>
          <w:i/>
          <w:sz w:val="28"/>
          <w:szCs w:val="28"/>
          <w:lang w:val="x-none" w:eastAsia="x-none"/>
        </w:rPr>
        <w:tab/>
      </w: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jc w:val="center"/>
        <w:rPr>
          <w:rFonts w:ascii="Arial" w:eastAsia="Times New Roman" w:hAnsi="Arial" w:cs="Arial"/>
          <w:b/>
          <w:sz w:val="24"/>
          <w:szCs w:val="24"/>
          <w:lang w:eastAsia="sl-SI"/>
        </w:rPr>
      </w:pPr>
      <w:r w:rsidRPr="00CA1608">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Arial" w:eastAsia="Times New Roman" w:hAnsi="Arial" w:cs="Arial"/>
          <w:sz w:val="24"/>
          <w:szCs w:val="24"/>
          <w:lang w:eastAsia="sl-SI"/>
        </w:rPr>
      </w:pPr>
      <w:r w:rsidRPr="00CA1608">
        <w:rPr>
          <w:rFonts w:ascii="Arial" w:eastAsia="Times New Roman" w:hAnsi="Arial" w:cs="Arial"/>
          <w:sz w:val="24"/>
          <w:szCs w:val="24"/>
          <w:lang w:eastAsia="sl-SI"/>
        </w:rPr>
        <w:t>POOBLASTITELJ,</w:t>
      </w:r>
    </w:p>
    <w:p w:rsidR="00CA1608" w:rsidRPr="00CA1608" w:rsidRDefault="00CA1608" w:rsidP="00CA1608">
      <w:pPr>
        <w:spacing w:after="0" w:line="240" w:lineRule="auto"/>
        <w:rPr>
          <w:rFonts w:ascii="Arial" w:eastAsia="Times New Roman" w:hAnsi="Arial" w:cs="Arial"/>
          <w:lang w:eastAsia="sl-SI"/>
        </w:rPr>
      </w:pPr>
      <w:r w:rsidRPr="00CA1608">
        <w:rPr>
          <w:rFonts w:ascii="Arial" w:eastAsia="Times New Roman" w:hAnsi="Arial" w:cs="Arial"/>
          <w:lang w:eastAsia="sl-SI"/>
        </w:rPr>
        <w:t>Ime in priimek______________________________________________________________,</w:t>
      </w:r>
    </w:p>
    <w:p w:rsidR="00CA1608" w:rsidRPr="00CA1608" w:rsidRDefault="00CA1608" w:rsidP="00CA1608">
      <w:pPr>
        <w:spacing w:after="0" w:line="240" w:lineRule="auto"/>
        <w:rPr>
          <w:rFonts w:ascii="Arial" w:eastAsia="Times New Roman" w:hAnsi="Arial" w:cs="Arial"/>
          <w:lang w:eastAsia="sl-SI"/>
        </w:rPr>
      </w:pPr>
    </w:p>
    <w:p w:rsidR="00CA1608" w:rsidRPr="00CA1608" w:rsidRDefault="00CA1608" w:rsidP="00CA1608">
      <w:pPr>
        <w:spacing w:after="0" w:line="240" w:lineRule="auto"/>
        <w:rPr>
          <w:rFonts w:ascii="Arial" w:eastAsia="Times New Roman" w:hAnsi="Arial" w:cs="Arial"/>
          <w:lang w:eastAsia="sl-SI"/>
        </w:rPr>
      </w:pPr>
      <w:r w:rsidRPr="00CA1608">
        <w:rPr>
          <w:rFonts w:ascii="Arial" w:eastAsia="Times New Roman" w:hAnsi="Arial" w:cs="Arial"/>
          <w:lang w:eastAsia="sl-SI"/>
        </w:rPr>
        <w:t>Ki ima v gospodarskem subjektu _______________________________________________,</w:t>
      </w:r>
    </w:p>
    <w:p w:rsidR="00CA1608" w:rsidRPr="00CA1608" w:rsidRDefault="00CA1608" w:rsidP="00CA1608">
      <w:pPr>
        <w:spacing w:after="0" w:line="240" w:lineRule="auto"/>
        <w:rPr>
          <w:rFonts w:ascii="Arial" w:eastAsia="Times New Roman" w:hAnsi="Arial" w:cs="Arial"/>
          <w:lang w:eastAsia="sl-SI"/>
        </w:rPr>
      </w:pPr>
    </w:p>
    <w:p w:rsidR="00CA1608" w:rsidRPr="00CA1608" w:rsidRDefault="00CA1608" w:rsidP="00CA1608">
      <w:pPr>
        <w:spacing w:after="0" w:line="240" w:lineRule="auto"/>
        <w:rPr>
          <w:rFonts w:ascii="Arial" w:eastAsia="Times New Roman" w:hAnsi="Arial" w:cs="Arial"/>
          <w:lang w:eastAsia="sl-SI"/>
        </w:rPr>
      </w:pPr>
      <w:r w:rsidRPr="00CA1608">
        <w:rPr>
          <w:rFonts w:ascii="Arial" w:eastAsia="Times New Roman" w:hAnsi="Arial" w:cs="Arial"/>
          <w:lang w:eastAsia="sl-SI"/>
        </w:rPr>
        <w:t>Matična številka gospodarskega subjekta________________________________________,</w:t>
      </w:r>
    </w:p>
    <w:p w:rsidR="00CA1608" w:rsidRPr="00CA1608" w:rsidRDefault="00CA1608" w:rsidP="00CA1608">
      <w:pPr>
        <w:spacing w:after="0" w:line="240" w:lineRule="auto"/>
        <w:jc w:val="both"/>
        <w:rPr>
          <w:rFonts w:ascii="Arial" w:eastAsia="Times New Roman" w:hAnsi="Arial" w:cs="Arial"/>
          <w:lang w:eastAsia="sl-SI"/>
        </w:rPr>
      </w:pPr>
      <w:r w:rsidRPr="00CA1608">
        <w:rPr>
          <w:rFonts w:ascii="Arial" w:eastAsia="Times New Roman" w:hAnsi="Arial" w:cs="Arial"/>
          <w:lang w:eastAsia="sl-SI"/>
        </w:rPr>
        <w:t>Funkcijo osebe članice upravnega, vodstvenega ali nadzornega organa tega gospodarskega subjekta ali ki ima pooblastila za njegovo zastopanje ali odločanje ali nadzor v njem, v zvezi z javnim naročilom »Rekonstrukcijo objekta OŠ Čepovan – 1. faza – obnova kotlovnice«, izjavljam, da naročniku Mestni občini Nova Gorica, Trg Edvarda Kardelja 1, Nova Gorica dajem pooblastilo skladno s 77. členom ZJN-</w:t>
      </w:r>
      <w:smartTag w:uri="urn:schemas-microsoft-com:office:smarttags" w:element="metricconverter">
        <w:smartTagPr>
          <w:attr w:name="ProductID" w:val="3 in"/>
        </w:smartTagPr>
        <w:r w:rsidRPr="00CA1608">
          <w:rPr>
            <w:rFonts w:ascii="Arial" w:eastAsia="Times New Roman" w:hAnsi="Arial" w:cs="Arial"/>
            <w:lang w:eastAsia="sl-SI"/>
          </w:rPr>
          <w:t>3 in</w:t>
        </w:r>
      </w:smartTag>
      <w:r w:rsidRPr="00CA1608">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rsidR="00CA1608" w:rsidRPr="00CA1608" w:rsidRDefault="00CA1608" w:rsidP="00CA1608">
      <w:pPr>
        <w:spacing w:after="0" w:line="240" w:lineRule="auto"/>
        <w:jc w:val="both"/>
        <w:rPr>
          <w:rFonts w:ascii="Arial" w:eastAsia="Times New Roman" w:hAnsi="Arial" w:cs="Arial"/>
          <w:lang w:eastAsia="sl-SI"/>
        </w:rPr>
      </w:pPr>
    </w:p>
    <w:p w:rsidR="00CA1608" w:rsidRPr="00CA1608" w:rsidRDefault="00CA1608" w:rsidP="00CA1608">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1"/>
      </w:tblGrid>
      <w:tr w:rsidR="00CA1608" w:rsidRPr="00CA1608" w:rsidTr="00C95057">
        <w:tc>
          <w:tcPr>
            <w:tcW w:w="3794" w:type="dxa"/>
            <w:shd w:val="clear" w:color="auto" w:fill="auto"/>
          </w:tcPr>
          <w:p w:rsidR="00CA1608" w:rsidRPr="00CA1608" w:rsidRDefault="00CA1608" w:rsidP="00CA1608">
            <w:pPr>
              <w:spacing w:after="0" w:line="240" w:lineRule="auto"/>
              <w:jc w:val="both"/>
              <w:rPr>
                <w:rFonts w:ascii="Arial" w:eastAsia="Times New Roman" w:hAnsi="Arial" w:cs="Arial"/>
                <w:lang w:eastAsia="sl-SI"/>
              </w:rPr>
            </w:pPr>
          </w:p>
          <w:p w:rsidR="00CA1608" w:rsidRPr="00CA1608" w:rsidRDefault="00CA1608" w:rsidP="00CA1608">
            <w:pPr>
              <w:spacing w:after="0" w:line="240" w:lineRule="auto"/>
              <w:jc w:val="both"/>
              <w:rPr>
                <w:rFonts w:ascii="Arial" w:eastAsia="Times New Roman" w:hAnsi="Arial" w:cs="Arial"/>
                <w:lang w:eastAsia="sl-SI"/>
              </w:rPr>
            </w:pPr>
            <w:r w:rsidRPr="00CA1608">
              <w:rPr>
                <w:rFonts w:ascii="Arial" w:eastAsia="Times New Roman" w:hAnsi="Arial" w:cs="Arial"/>
                <w:lang w:eastAsia="sl-SI"/>
              </w:rPr>
              <w:t>IME IN PRIIMEK</w:t>
            </w:r>
          </w:p>
        </w:tc>
        <w:tc>
          <w:tcPr>
            <w:tcW w:w="5416" w:type="dxa"/>
            <w:shd w:val="clear" w:color="auto" w:fill="auto"/>
          </w:tcPr>
          <w:p w:rsidR="00CA1608" w:rsidRPr="00CA1608" w:rsidRDefault="00CA1608" w:rsidP="00CA1608">
            <w:pPr>
              <w:spacing w:after="0" w:line="240" w:lineRule="auto"/>
              <w:jc w:val="both"/>
              <w:rPr>
                <w:rFonts w:ascii="Arial" w:eastAsia="Times New Roman" w:hAnsi="Arial" w:cs="Arial"/>
                <w:lang w:eastAsia="sl-SI"/>
              </w:rPr>
            </w:pPr>
          </w:p>
        </w:tc>
      </w:tr>
      <w:tr w:rsidR="00CA1608" w:rsidRPr="00CA1608" w:rsidTr="00C95057">
        <w:tc>
          <w:tcPr>
            <w:tcW w:w="3794" w:type="dxa"/>
            <w:shd w:val="clear" w:color="auto" w:fill="auto"/>
          </w:tcPr>
          <w:p w:rsidR="00CA1608" w:rsidRPr="00CA1608" w:rsidRDefault="00CA1608" w:rsidP="00CA1608">
            <w:pPr>
              <w:spacing w:after="0" w:line="240" w:lineRule="auto"/>
              <w:jc w:val="both"/>
              <w:rPr>
                <w:rFonts w:ascii="Arial" w:eastAsia="Times New Roman" w:hAnsi="Arial" w:cs="Arial"/>
                <w:lang w:eastAsia="sl-SI"/>
              </w:rPr>
            </w:pPr>
          </w:p>
          <w:p w:rsidR="00CA1608" w:rsidRPr="00CA1608" w:rsidRDefault="00CA1608" w:rsidP="00CA1608">
            <w:pPr>
              <w:spacing w:after="0" w:line="240" w:lineRule="auto"/>
              <w:jc w:val="both"/>
              <w:rPr>
                <w:rFonts w:ascii="Arial" w:eastAsia="Times New Roman" w:hAnsi="Arial" w:cs="Arial"/>
                <w:lang w:eastAsia="sl-SI"/>
              </w:rPr>
            </w:pPr>
            <w:r w:rsidRPr="00CA1608">
              <w:rPr>
                <w:rFonts w:ascii="Arial" w:eastAsia="Times New Roman" w:hAnsi="Arial" w:cs="Arial"/>
                <w:lang w:eastAsia="sl-SI"/>
              </w:rPr>
              <w:t>EMŠO</w:t>
            </w:r>
          </w:p>
        </w:tc>
        <w:tc>
          <w:tcPr>
            <w:tcW w:w="5416" w:type="dxa"/>
            <w:shd w:val="clear" w:color="auto" w:fill="auto"/>
          </w:tcPr>
          <w:p w:rsidR="00CA1608" w:rsidRPr="00CA1608" w:rsidRDefault="00CA1608" w:rsidP="00CA1608">
            <w:pPr>
              <w:spacing w:after="0" w:line="240" w:lineRule="auto"/>
              <w:jc w:val="both"/>
              <w:rPr>
                <w:rFonts w:ascii="Arial" w:eastAsia="Times New Roman" w:hAnsi="Arial" w:cs="Arial"/>
                <w:lang w:eastAsia="sl-SI"/>
              </w:rPr>
            </w:pPr>
          </w:p>
        </w:tc>
      </w:tr>
      <w:tr w:rsidR="00CA1608" w:rsidRPr="00CA1608" w:rsidTr="00C95057">
        <w:tc>
          <w:tcPr>
            <w:tcW w:w="3794" w:type="dxa"/>
            <w:shd w:val="clear" w:color="auto" w:fill="auto"/>
          </w:tcPr>
          <w:p w:rsidR="00CA1608" w:rsidRPr="00CA1608" w:rsidRDefault="00CA1608" w:rsidP="00CA1608">
            <w:pPr>
              <w:spacing w:after="0" w:line="240" w:lineRule="auto"/>
              <w:jc w:val="both"/>
              <w:rPr>
                <w:rFonts w:ascii="Arial" w:eastAsia="Times New Roman" w:hAnsi="Arial" w:cs="Arial"/>
                <w:lang w:eastAsia="sl-SI"/>
              </w:rPr>
            </w:pPr>
            <w:r w:rsidRPr="00CA1608">
              <w:rPr>
                <w:rFonts w:ascii="Arial" w:eastAsia="Times New Roman" w:hAnsi="Arial" w:cs="Arial"/>
                <w:lang w:eastAsia="sl-SI"/>
              </w:rPr>
              <w:t>Datum rojstva</w:t>
            </w:r>
          </w:p>
        </w:tc>
        <w:tc>
          <w:tcPr>
            <w:tcW w:w="5416" w:type="dxa"/>
            <w:shd w:val="clear" w:color="auto" w:fill="auto"/>
          </w:tcPr>
          <w:p w:rsidR="00CA1608" w:rsidRPr="00CA1608" w:rsidRDefault="00CA1608" w:rsidP="00CA1608">
            <w:pPr>
              <w:spacing w:after="0" w:line="240" w:lineRule="auto"/>
              <w:jc w:val="both"/>
              <w:rPr>
                <w:rFonts w:ascii="Arial" w:eastAsia="Times New Roman" w:hAnsi="Arial" w:cs="Arial"/>
                <w:lang w:eastAsia="sl-SI"/>
              </w:rPr>
            </w:pPr>
          </w:p>
        </w:tc>
      </w:tr>
      <w:tr w:rsidR="00CA1608" w:rsidRPr="00CA1608" w:rsidTr="00C95057">
        <w:tc>
          <w:tcPr>
            <w:tcW w:w="3794" w:type="dxa"/>
            <w:shd w:val="clear" w:color="auto" w:fill="auto"/>
          </w:tcPr>
          <w:p w:rsidR="00CA1608" w:rsidRPr="00CA1608" w:rsidRDefault="00CA1608" w:rsidP="00CA1608">
            <w:pPr>
              <w:spacing w:after="0" w:line="240" w:lineRule="auto"/>
              <w:jc w:val="both"/>
              <w:rPr>
                <w:rFonts w:ascii="Arial" w:eastAsia="Times New Roman" w:hAnsi="Arial" w:cs="Arial"/>
                <w:lang w:eastAsia="sl-SI"/>
              </w:rPr>
            </w:pPr>
            <w:r w:rsidRPr="00CA1608">
              <w:rPr>
                <w:rFonts w:ascii="Arial" w:eastAsia="Times New Roman" w:hAnsi="Arial" w:cs="Arial"/>
                <w:lang w:eastAsia="sl-SI"/>
              </w:rPr>
              <w:t>Kraj rojstva</w:t>
            </w:r>
          </w:p>
        </w:tc>
        <w:tc>
          <w:tcPr>
            <w:tcW w:w="5416" w:type="dxa"/>
            <w:shd w:val="clear" w:color="auto" w:fill="auto"/>
          </w:tcPr>
          <w:p w:rsidR="00CA1608" w:rsidRPr="00CA1608" w:rsidRDefault="00CA1608" w:rsidP="00CA1608">
            <w:pPr>
              <w:spacing w:after="0" w:line="240" w:lineRule="auto"/>
              <w:jc w:val="both"/>
              <w:rPr>
                <w:rFonts w:ascii="Arial" w:eastAsia="Times New Roman" w:hAnsi="Arial" w:cs="Arial"/>
                <w:lang w:eastAsia="sl-SI"/>
              </w:rPr>
            </w:pPr>
          </w:p>
        </w:tc>
      </w:tr>
      <w:tr w:rsidR="00CA1608" w:rsidRPr="00CA1608" w:rsidTr="00C95057">
        <w:tc>
          <w:tcPr>
            <w:tcW w:w="3794" w:type="dxa"/>
            <w:shd w:val="clear" w:color="auto" w:fill="auto"/>
          </w:tcPr>
          <w:p w:rsidR="00CA1608" w:rsidRPr="00CA1608" w:rsidRDefault="00CA1608" w:rsidP="00CA1608">
            <w:pPr>
              <w:spacing w:after="0" w:line="240" w:lineRule="auto"/>
              <w:jc w:val="both"/>
              <w:rPr>
                <w:rFonts w:ascii="Arial" w:eastAsia="Times New Roman" w:hAnsi="Arial" w:cs="Arial"/>
                <w:lang w:eastAsia="sl-SI"/>
              </w:rPr>
            </w:pPr>
            <w:r w:rsidRPr="00CA1608">
              <w:rPr>
                <w:rFonts w:ascii="Arial" w:eastAsia="Times New Roman" w:hAnsi="Arial" w:cs="Arial"/>
                <w:lang w:eastAsia="sl-SI"/>
              </w:rPr>
              <w:t>Občina rojstva</w:t>
            </w:r>
          </w:p>
        </w:tc>
        <w:tc>
          <w:tcPr>
            <w:tcW w:w="5416" w:type="dxa"/>
            <w:shd w:val="clear" w:color="auto" w:fill="auto"/>
          </w:tcPr>
          <w:p w:rsidR="00CA1608" w:rsidRPr="00CA1608" w:rsidRDefault="00CA1608" w:rsidP="00CA1608">
            <w:pPr>
              <w:spacing w:after="0" w:line="240" w:lineRule="auto"/>
              <w:jc w:val="both"/>
              <w:rPr>
                <w:rFonts w:ascii="Arial" w:eastAsia="Times New Roman" w:hAnsi="Arial" w:cs="Arial"/>
                <w:lang w:eastAsia="sl-SI"/>
              </w:rPr>
            </w:pPr>
          </w:p>
        </w:tc>
      </w:tr>
      <w:tr w:rsidR="00CA1608" w:rsidRPr="00CA1608" w:rsidTr="00C95057">
        <w:tc>
          <w:tcPr>
            <w:tcW w:w="3794" w:type="dxa"/>
            <w:shd w:val="clear" w:color="auto" w:fill="auto"/>
          </w:tcPr>
          <w:p w:rsidR="00CA1608" w:rsidRPr="00CA1608" w:rsidRDefault="00CA1608" w:rsidP="00CA1608">
            <w:pPr>
              <w:spacing w:after="0" w:line="240" w:lineRule="auto"/>
              <w:jc w:val="both"/>
              <w:rPr>
                <w:rFonts w:ascii="Arial" w:eastAsia="Times New Roman" w:hAnsi="Arial" w:cs="Arial"/>
                <w:lang w:eastAsia="sl-SI"/>
              </w:rPr>
            </w:pPr>
            <w:r w:rsidRPr="00CA1608">
              <w:rPr>
                <w:rFonts w:ascii="Arial" w:eastAsia="Times New Roman" w:hAnsi="Arial" w:cs="Arial"/>
                <w:lang w:eastAsia="sl-SI"/>
              </w:rPr>
              <w:t>Ulica (naslov stalnega prebivališča)</w:t>
            </w:r>
          </w:p>
        </w:tc>
        <w:tc>
          <w:tcPr>
            <w:tcW w:w="5416" w:type="dxa"/>
            <w:shd w:val="clear" w:color="auto" w:fill="auto"/>
          </w:tcPr>
          <w:p w:rsidR="00CA1608" w:rsidRPr="00CA1608" w:rsidRDefault="00CA1608" w:rsidP="00CA1608">
            <w:pPr>
              <w:spacing w:after="0" w:line="240" w:lineRule="auto"/>
              <w:jc w:val="both"/>
              <w:rPr>
                <w:rFonts w:ascii="Arial" w:eastAsia="Times New Roman" w:hAnsi="Arial" w:cs="Arial"/>
                <w:lang w:eastAsia="sl-SI"/>
              </w:rPr>
            </w:pPr>
          </w:p>
        </w:tc>
      </w:tr>
      <w:tr w:rsidR="00CA1608" w:rsidRPr="00CA1608" w:rsidTr="00C95057">
        <w:tc>
          <w:tcPr>
            <w:tcW w:w="3794" w:type="dxa"/>
            <w:shd w:val="clear" w:color="auto" w:fill="auto"/>
          </w:tcPr>
          <w:p w:rsidR="00CA1608" w:rsidRPr="00CA1608" w:rsidRDefault="00CA1608" w:rsidP="00CA1608">
            <w:pPr>
              <w:spacing w:after="0" w:line="240" w:lineRule="auto"/>
              <w:jc w:val="both"/>
              <w:rPr>
                <w:rFonts w:ascii="Arial" w:eastAsia="Times New Roman" w:hAnsi="Arial" w:cs="Arial"/>
                <w:lang w:eastAsia="sl-SI"/>
              </w:rPr>
            </w:pPr>
            <w:r w:rsidRPr="00CA1608">
              <w:rPr>
                <w:rFonts w:ascii="Arial" w:eastAsia="Times New Roman" w:hAnsi="Arial" w:cs="Arial"/>
                <w:lang w:eastAsia="sl-SI"/>
              </w:rPr>
              <w:t xml:space="preserve">Poštna številka in kraj </w:t>
            </w:r>
          </w:p>
        </w:tc>
        <w:tc>
          <w:tcPr>
            <w:tcW w:w="5416" w:type="dxa"/>
            <w:shd w:val="clear" w:color="auto" w:fill="auto"/>
          </w:tcPr>
          <w:p w:rsidR="00CA1608" w:rsidRPr="00CA1608" w:rsidRDefault="00CA1608" w:rsidP="00CA1608">
            <w:pPr>
              <w:spacing w:after="0" w:line="240" w:lineRule="auto"/>
              <w:jc w:val="both"/>
              <w:rPr>
                <w:rFonts w:ascii="Arial" w:eastAsia="Times New Roman" w:hAnsi="Arial" w:cs="Arial"/>
                <w:lang w:eastAsia="sl-SI"/>
              </w:rPr>
            </w:pPr>
          </w:p>
        </w:tc>
      </w:tr>
      <w:tr w:rsidR="00CA1608" w:rsidRPr="00CA1608" w:rsidTr="00C95057">
        <w:tc>
          <w:tcPr>
            <w:tcW w:w="3794" w:type="dxa"/>
            <w:shd w:val="clear" w:color="auto" w:fill="auto"/>
          </w:tcPr>
          <w:p w:rsidR="00CA1608" w:rsidRPr="00CA1608" w:rsidRDefault="00CA1608" w:rsidP="00CA1608">
            <w:pPr>
              <w:spacing w:after="0" w:line="240" w:lineRule="auto"/>
              <w:jc w:val="both"/>
              <w:rPr>
                <w:rFonts w:ascii="Arial" w:eastAsia="Times New Roman" w:hAnsi="Arial" w:cs="Arial"/>
                <w:lang w:eastAsia="sl-SI"/>
              </w:rPr>
            </w:pPr>
            <w:r w:rsidRPr="00CA1608">
              <w:rPr>
                <w:rFonts w:ascii="Arial" w:eastAsia="Times New Roman" w:hAnsi="Arial" w:cs="Arial"/>
                <w:lang w:eastAsia="sl-SI"/>
              </w:rPr>
              <w:t>Državljanstvo</w:t>
            </w:r>
          </w:p>
        </w:tc>
        <w:tc>
          <w:tcPr>
            <w:tcW w:w="5416" w:type="dxa"/>
            <w:shd w:val="clear" w:color="auto" w:fill="auto"/>
          </w:tcPr>
          <w:p w:rsidR="00CA1608" w:rsidRPr="00CA1608" w:rsidRDefault="00CA1608" w:rsidP="00CA1608">
            <w:pPr>
              <w:spacing w:after="0" w:line="240" w:lineRule="auto"/>
              <w:jc w:val="both"/>
              <w:rPr>
                <w:rFonts w:ascii="Arial" w:eastAsia="Times New Roman" w:hAnsi="Arial" w:cs="Arial"/>
                <w:lang w:eastAsia="sl-SI"/>
              </w:rPr>
            </w:pPr>
          </w:p>
        </w:tc>
      </w:tr>
      <w:tr w:rsidR="00CA1608" w:rsidRPr="00CA1608" w:rsidTr="00C95057">
        <w:tc>
          <w:tcPr>
            <w:tcW w:w="3794" w:type="dxa"/>
            <w:shd w:val="clear" w:color="auto" w:fill="auto"/>
          </w:tcPr>
          <w:p w:rsidR="00CA1608" w:rsidRPr="00CA1608" w:rsidRDefault="00CA1608" w:rsidP="00CA1608">
            <w:pPr>
              <w:spacing w:after="0" w:line="240" w:lineRule="auto"/>
              <w:jc w:val="both"/>
              <w:rPr>
                <w:rFonts w:ascii="Arial" w:eastAsia="Times New Roman" w:hAnsi="Arial" w:cs="Arial"/>
                <w:lang w:eastAsia="sl-SI"/>
              </w:rPr>
            </w:pPr>
            <w:r w:rsidRPr="00CA1608">
              <w:rPr>
                <w:rFonts w:ascii="Arial" w:eastAsia="Times New Roman" w:hAnsi="Arial" w:cs="Arial"/>
                <w:lang w:eastAsia="sl-SI"/>
              </w:rPr>
              <w:t>Prejšnji priimek</w:t>
            </w:r>
          </w:p>
        </w:tc>
        <w:tc>
          <w:tcPr>
            <w:tcW w:w="5416" w:type="dxa"/>
            <w:shd w:val="clear" w:color="auto" w:fill="auto"/>
          </w:tcPr>
          <w:p w:rsidR="00CA1608" w:rsidRPr="00CA1608" w:rsidRDefault="00CA1608" w:rsidP="00CA1608">
            <w:pPr>
              <w:spacing w:after="0" w:line="240" w:lineRule="auto"/>
              <w:jc w:val="both"/>
              <w:rPr>
                <w:rFonts w:ascii="Arial" w:eastAsia="Times New Roman" w:hAnsi="Arial" w:cs="Arial"/>
                <w:lang w:eastAsia="sl-SI"/>
              </w:rPr>
            </w:pPr>
          </w:p>
        </w:tc>
      </w:tr>
    </w:tbl>
    <w:p w:rsidR="00CA1608" w:rsidRPr="00CA1608" w:rsidRDefault="00CA1608" w:rsidP="00CA1608">
      <w:pPr>
        <w:spacing w:after="0" w:line="240" w:lineRule="auto"/>
        <w:jc w:val="both"/>
        <w:rPr>
          <w:rFonts w:ascii="Arial" w:eastAsia="Times New Roman" w:hAnsi="Arial" w:cs="Arial"/>
          <w:lang w:eastAsia="sl-SI"/>
        </w:rPr>
      </w:pPr>
    </w:p>
    <w:p w:rsidR="00CA1608" w:rsidRPr="00CA1608" w:rsidRDefault="00CA1608" w:rsidP="00CA1608">
      <w:pPr>
        <w:spacing w:after="0" w:line="240" w:lineRule="auto"/>
        <w:jc w:val="both"/>
        <w:rPr>
          <w:rFonts w:ascii="Arial" w:eastAsia="Times New Roman" w:hAnsi="Arial" w:cs="Arial"/>
          <w:sz w:val="18"/>
          <w:szCs w:val="18"/>
          <w:lang w:eastAsia="sl-SI"/>
        </w:rPr>
      </w:pPr>
      <w:r w:rsidRPr="00CA1608">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rsidR="00CA1608" w:rsidRPr="00CA1608" w:rsidRDefault="00CA1608" w:rsidP="00CA1608">
      <w:pPr>
        <w:spacing w:after="0" w:line="240" w:lineRule="auto"/>
        <w:jc w:val="both"/>
        <w:rPr>
          <w:rFonts w:ascii="Arial" w:eastAsia="Times New Roman" w:hAnsi="Arial" w:cs="Arial"/>
          <w:sz w:val="18"/>
          <w:szCs w:val="18"/>
          <w:lang w:eastAsia="sl-SI"/>
        </w:rPr>
      </w:pPr>
      <w:r w:rsidRPr="00CA1608">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rsidR="00CA1608" w:rsidRPr="00CA1608" w:rsidRDefault="00CA1608" w:rsidP="00CA1608">
      <w:pPr>
        <w:spacing w:after="0" w:line="240" w:lineRule="auto"/>
        <w:rPr>
          <w:rFonts w:ascii="Arial" w:eastAsia="Times New Roman" w:hAnsi="Arial" w:cs="Arial"/>
          <w:lang w:eastAsia="sl-SI"/>
        </w:rPr>
      </w:pPr>
    </w:p>
    <w:p w:rsidR="00CA1608" w:rsidRPr="00CA1608" w:rsidRDefault="00CA1608" w:rsidP="00CA1608">
      <w:pPr>
        <w:spacing w:after="0" w:line="240" w:lineRule="auto"/>
        <w:rPr>
          <w:rFonts w:ascii="Arial" w:eastAsia="Times New Roman" w:hAnsi="Arial" w:cs="Arial"/>
          <w:lang w:eastAsia="sl-SI"/>
        </w:rPr>
      </w:pPr>
      <w:r w:rsidRPr="00CA1608">
        <w:rPr>
          <w:rFonts w:ascii="Arial" w:eastAsia="Times New Roman" w:hAnsi="Arial" w:cs="Arial"/>
          <w:lang w:eastAsia="sl-SI"/>
        </w:rPr>
        <w:t xml:space="preserve">Kraj in datum: </w:t>
      </w:r>
    </w:p>
    <w:p w:rsidR="00CA1608" w:rsidRPr="00CA1608" w:rsidRDefault="00CA1608" w:rsidP="00CA1608">
      <w:pPr>
        <w:spacing w:after="0" w:line="240" w:lineRule="auto"/>
        <w:rPr>
          <w:rFonts w:ascii="Arial" w:eastAsia="Times New Roman" w:hAnsi="Arial" w:cs="Arial"/>
          <w:b/>
          <w:lang w:eastAsia="sl-SI"/>
        </w:rPr>
      </w:pPr>
      <w:r w:rsidRPr="00CA1608">
        <w:rPr>
          <w:rFonts w:ascii="Times New Roman" w:eastAsia="Times New Roman" w:hAnsi="Times New Roman" w:cs="Times New Roman"/>
          <w:sz w:val="24"/>
          <w:szCs w:val="24"/>
          <w:lang w:eastAsia="sl-SI"/>
        </w:rPr>
        <w:tab/>
      </w:r>
      <w:r w:rsidRPr="00CA1608">
        <w:rPr>
          <w:rFonts w:ascii="Times New Roman" w:eastAsia="Times New Roman" w:hAnsi="Times New Roman" w:cs="Times New Roman"/>
          <w:sz w:val="24"/>
          <w:szCs w:val="24"/>
          <w:lang w:eastAsia="sl-SI"/>
        </w:rPr>
        <w:tab/>
      </w:r>
      <w:r w:rsidRPr="00CA1608">
        <w:rPr>
          <w:rFonts w:ascii="Times New Roman" w:eastAsia="Times New Roman" w:hAnsi="Times New Roman" w:cs="Times New Roman"/>
          <w:sz w:val="24"/>
          <w:szCs w:val="24"/>
          <w:lang w:eastAsia="sl-SI"/>
        </w:rPr>
        <w:tab/>
      </w:r>
      <w:r w:rsidRPr="00CA1608">
        <w:rPr>
          <w:rFonts w:ascii="Times New Roman" w:eastAsia="Times New Roman" w:hAnsi="Times New Roman" w:cs="Times New Roman"/>
          <w:sz w:val="24"/>
          <w:szCs w:val="24"/>
          <w:lang w:eastAsia="sl-SI"/>
        </w:rPr>
        <w:tab/>
      </w:r>
      <w:r w:rsidRPr="00CA1608">
        <w:rPr>
          <w:rFonts w:ascii="Times New Roman" w:eastAsia="Times New Roman" w:hAnsi="Times New Roman" w:cs="Times New Roman"/>
          <w:sz w:val="24"/>
          <w:szCs w:val="24"/>
          <w:lang w:eastAsia="sl-SI"/>
        </w:rPr>
        <w:tab/>
      </w:r>
      <w:r w:rsidRPr="00CA1608">
        <w:rPr>
          <w:rFonts w:ascii="Times New Roman" w:eastAsia="Times New Roman" w:hAnsi="Times New Roman" w:cs="Times New Roman"/>
          <w:sz w:val="24"/>
          <w:szCs w:val="24"/>
          <w:lang w:eastAsia="sl-SI"/>
        </w:rPr>
        <w:tab/>
      </w:r>
      <w:r w:rsidRPr="00CA1608">
        <w:rPr>
          <w:rFonts w:ascii="Times New Roman" w:eastAsia="Times New Roman" w:hAnsi="Times New Roman" w:cs="Times New Roman"/>
          <w:sz w:val="24"/>
          <w:szCs w:val="24"/>
          <w:lang w:eastAsia="sl-SI"/>
        </w:rPr>
        <w:tab/>
      </w:r>
      <w:r w:rsidRPr="00CA1608">
        <w:rPr>
          <w:rFonts w:ascii="Times New Roman" w:eastAsia="Times New Roman" w:hAnsi="Times New Roman" w:cs="Times New Roman"/>
          <w:sz w:val="24"/>
          <w:szCs w:val="24"/>
          <w:lang w:eastAsia="sl-SI"/>
        </w:rPr>
        <w:tab/>
      </w:r>
      <w:r w:rsidRPr="00CA1608">
        <w:rPr>
          <w:rFonts w:ascii="Arial" w:eastAsia="Times New Roman" w:hAnsi="Arial" w:cs="Arial"/>
          <w:b/>
          <w:lang w:eastAsia="sl-SI"/>
        </w:rPr>
        <w:t>POBLASTITELJ</w:t>
      </w:r>
    </w:p>
    <w:p w:rsidR="00CA1608" w:rsidRPr="00CA1608" w:rsidRDefault="00CA1608" w:rsidP="00CA1608">
      <w:pPr>
        <w:spacing w:after="0" w:line="240" w:lineRule="auto"/>
        <w:rPr>
          <w:rFonts w:ascii="Arial" w:eastAsia="Times New Roman" w:hAnsi="Arial" w:cs="Arial"/>
          <w:b/>
          <w:lang w:eastAsia="sl-SI"/>
        </w:rPr>
      </w:pPr>
      <w:r w:rsidRPr="00CA1608">
        <w:rPr>
          <w:rFonts w:ascii="Arial" w:eastAsia="Times New Roman" w:hAnsi="Arial" w:cs="Arial"/>
          <w:b/>
          <w:lang w:eastAsia="sl-SI"/>
        </w:rPr>
        <w:t xml:space="preserve">                                                                           ime in priimek pooblastitelja in podpis</w:t>
      </w:r>
    </w:p>
    <w:p w:rsidR="00CA1608" w:rsidRPr="00CA1608" w:rsidRDefault="00CA1608" w:rsidP="00CA1608">
      <w:pPr>
        <w:spacing w:after="0" w:line="240" w:lineRule="auto"/>
        <w:rPr>
          <w:rFonts w:ascii="Times New Roman" w:eastAsia="Times New Roman" w:hAnsi="Times New Roman" w:cs="Times New Roman"/>
          <w:sz w:val="24"/>
          <w:szCs w:val="24"/>
          <w:lang w:eastAsia="sl-SI"/>
        </w:rPr>
      </w:pPr>
    </w:p>
    <w:p w:rsidR="00CA1608" w:rsidRPr="00CA1608" w:rsidRDefault="00CA1608" w:rsidP="00CA1608">
      <w:pPr>
        <w:spacing w:after="0" w:line="240" w:lineRule="auto"/>
        <w:rPr>
          <w:rFonts w:ascii="Times New Roman" w:eastAsia="Times New Roman" w:hAnsi="Times New Roman" w:cs="Times New Roman"/>
          <w:sz w:val="24"/>
          <w:szCs w:val="24"/>
          <w:lang w:eastAsia="sl-SI"/>
        </w:rPr>
      </w:pPr>
      <w:r w:rsidRPr="00CA1608">
        <w:rPr>
          <w:rFonts w:ascii="Times New Roman" w:eastAsia="Times New Roman" w:hAnsi="Times New Roman" w:cs="Times New Roman"/>
          <w:sz w:val="24"/>
          <w:szCs w:val="24"/>
          <w:lang w:eastAsia="sl-SI"/>
        </w:rPr>
        <w:tab/>
      </w:r>
      <w:r w:rsidRPr="00CA1608">
        <w:rPr>
          <w:rFonts w:ascii="Times New Roman" w:eastAsia="Times New Roman" w:hAnsi="Times New Roman" w:cs="Times New Roman"/>
          <w:sz w:val="24"/>
          <w:szCs w:val="24"/>
          <w:lang w:eastAsia="sl-SI"/>
        </w:rPr>
        <w:tab/>
      </w:r>
      <w:r w:rsidRPr="00CA1608">
        <w:rPr>
          <w:rFonts w:ascii="Times New Roman" w:eastAsia="Times New Roman" w:hAnsi="Times New Roman" w:cs="Times New Roman"/>
          <w:sz w:val="24"/>
          <w:szCs w:val="24"/>
          <w:lang w:eastAsia="sl-SI"/>
        </w:rPr>
        <w:tab/>
      </w:r>
      <w:r w:rsidRPr="00CA1608">
        <w:rPr>
          <w:rFonts w:ascii="Times New Roman" w:eastAsia="Times New Roman" w:hAnsi="Times New Roman" w:cs="Times New Roman"/>
          <w:sz w:val="24"/>
          <w:szCs w:val="24"/>
          <w:lang w:eastAsia="sl-SI"/>
        </w:rPr>
        <w:tab/>
      </w:r>
      <w:r w:rsidRPr="00CA1608">
        <w:rPr>
          <w:rFonts w:ascii="Times New Roman" w:eastAsia="Times New Roman" w:hAnsi="Times New Roman" w:cs="Times New Roman"/>
          <w:sz w:val="24"/>
          <w:szCs w:val="24"/>
          <w:lang w:eastAsia="sl-SI"/>
        </w:rPr>
        <w:tab/>
      </w:r>
    </w:p>
    <w:p w:rsidR="00CA1608" w:rsidRPr="00CA1608" w:rsidRDefault="00CA1608" w:rsidP="00CA1608">
      <w:pPr>
        <w:spacing w:after="0" w:line="240" w:lineRule="auto"/>
        <w:jc w:val="center"/>
        <w:rPr>
          <w:rFonts w:ascii="Arial" w:eastAsia="Times New Roman" w:hAnsi="Arial" w:cs="Arial"/>
          <w:b/>
          <w:bCs/>
          <w:sz w:val="24"/>
          <w:szCs w:val="24"/>
          <w:lang w:eastAsia="sl-SI"/>
        </w:rPr>
      </w:pPr>
    </w:p>
    <w:p w:rsidR="00EB6762" w:rsidRDefault="00EB6762"/>
    <w:sectPr w:rsidR="00EB6762" w:rsidSect="00E7731A">
      <w:headerReference w:type="default" r:id="rId9"/>
      <w:footerReference w:type="even" r:id="rId10"/>
      <w:footerReference w:type="default" r:id="rId11"/>
      <w:headerReference w:type="first" r:id="rId12"/>
      <w:footerReference w:type="first" r:id="rId13"/>
      <w:pgSz w:w="11906" w:h="16838" w:code="9"/>
      <w:pgMar w:top="1418" w:right="1418" w:bottom="1259"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622" w:rsidRDefault="00843622" w:rsidP="00CA1608">
      <w:pPr>
        <w:spacing w:after="0" w:line="240" w:lineRule="auto"/>
      </w:pPr>
      <w:r>
        <w:separator/>
      </w:r>
    </w:p>
  </w:endnote>
  <w:endnote w:type="continuationSeparator" w:id="0">
    <w:p w:rsidR="00843622" w:rsidRDefault="00843622" w:rsidP="00CA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T255t00">
    <w:altName w:val="Calibri"/>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2A" w:rsidRDefault="00843622" w:rsidP="000A11F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instrText xml:space="preserve"> </w:instrText>
    </w:r>
    <w:r>
      <w:rPr>
        <w:rStyle w:val="tevilkastrani"/>
      </w:rPr>
      <w:fldChar w:fldCharType="end"/>
    </w:r>
  </w:p>
  <w:p w:rsidR="002A672A" w:rsidRDefault="00843622" w:rsidP="000A11F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2A" w:rsidRPr="00DB6B00" w:rsidRDefault="00843622" w:rsidP="000A11F8">
    <w:pPr>
      <w:pStyle w:val="Noga"/>
      <w:framePr w:wrap="around" w:vAnchor="text" w:hAnchor="margin" w:xAlign="right" w:y="1"/>
      <w:rPr>
        <w:rStyle w:val="tevilkastrani"/>
      </w:rPr>
    </w:pPr>
  </w:p>
  <w:p w:rsidR="002A672A" w:rsidRPr="00F7034D" w:rsidRDefault="00843622" w:rsidP="00F7034D">
    <w:pPr>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2A" w:rsidRDefault="00CA1608">
    <w:pPr>
      <w:pStyle w:val="Noga"/>
    </w:pPr>
    <w:r>
      <w:rPr>
        <w:noProof/>
      </w:rPr>
      <w:drawing>
        <wp:anchor distT="0" distB="0" distL="114300" distR="114300" simplePos="0" relativeHeight="251662336" behindDoc="0" locked="0" layoutInCell="1" allowOverlap="1">
          <wp:simplePos x="0" y="0"/>
          <wp:positionH relativeFrom="page">
            <wp:posOffset>280035</wp:posOffset>
          </wp:positionH>
          <wp:positionV relativeFrom="page">
            <wp:posOffset>9472930</wp:posOffset>
          </wp:positionV>
          <wp:extent cx="5581650" cy="685800"/>
          <wp:effectExtent l="0" t="0" r="0" b="0"/>
          <wp:wrapTopAndBottom/>
          <wp:docPr id="1" name="Slika 1" descr="NOGA zupan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OGA zupan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622" w:rsidRDefault="00843622" w:rsidP="00CA1608">
      <w:pPr>
        <w:spacing w:after="0" w:line="240" w:lineRule="auto"/>
      </w:pPr>
      <w:r>
        <w:separator/>
      </w:r>
    </w:p>
  </w:footnote>
  <w:footnote w:type="continuationSeparator" w:id="0">
    <w:p w:rsidR="00843622" w:rsidRDefault="00843622" w:rsidP="00CA1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2A" w:rsidRPr="00907E70" w:rsidRDefault="00843622" w:rsidP="000C590C">
    <w:pPr>
      <w:pStyle w:val="Noga"/>
      <w:jc w:val="center"/>
      <w:rPr>
        <w:lang w:val="it-IT"/>
      </w:rPr>
    </w:pPr>
    <w:r>
      <w:rPr>
        <w:noProof/>
        <w:lang w:eastAsia="it-IT"/>
      </w:rPr>
      <w:t>Re</w:t>
    </w:r>
    <w:r>
      <w:rPr>
        <w:noProof/>
        <w:lang w:eastAsia="it-IT"/>
      </w:rPr>
      <w:t xml:space="preserve">konstrukcijo objekta OŠ Čepovan </w:t>
    </w:r>
    <w:r>
      <w:rPr>
        <w:noProof/>
        <w:lang w:eastAsia="it-IT"/>
      </w:rPr>
      <w:t>–</w:t>
    </w:r>
    <w:r>
      <w:rPr>
        <w:noProof/>
        <w:lang w:eastAsia="it-IT"/>
      </w:rPr>
      <w:t xml:space="preserve"> 1.</w:t>
    </w:r>
    <w:r>
      <w:rPr>
        <w:noProof/>
        <w:lang w:eastAsia="it-IT"/>
      </w:rPr>
      <w:t xml:space="preserve"> faza </w:t>
    </w:r>
    <w:r>
      <w:rPr>
        <w:noProof/>
        <w:lang w:eastAsia="it-IT"/>
      </w:rPr>
      <w:t>–</w:t>
    </w:r>
    <w:r>
      <w:rPr>
        <w:noProof/>
        <w:lang w:eastAsia="it-IT"/>
      </w:rPr>
      <w:t xml:space="preserve"> obnova </w:t>
    </w:r>
    <w:r>
      <w:rPr>
        <w:noProof/>
        <w:lang w:eastAsia="it-IT"/>
      </w:rPr>
      <w:t>kotlovnice</w:t>
    </w:r>
    <w:r>
      <w:rPr>
        <w:noProof/>
        <w:lang w:eastAsia="it-IT"/>
      </w:rPr>
      <w:t xml:space="preserve"> </w:t>
    </w:r>
    <w:r w:rsidRPr="006F3A72">
      <w:rPr>
        <w:rFonts w:ascii="Arial" w:hAnsi="Arial" w:cs="Arial"/>
        <w:sz w:val="16"/>
        <w:szCs w:val="16"/>
      </w:rPr>
      <w:t xml:space="preserve"> </w:t>
    </w:r>
    <w:r w:rsidR="00CA1608">
      <w:rPr>
        <w:noProof/>
      </w:rPr>
      <mc:AlternateContent>
        <mc:Choice Requires="wps">
          <w:drawing>
            <wp:anchor distT="0" distB="0" distL="114300" distR="114300" simplePos="0" relativeHeight="251661312" behindDoc="0" locked="0" layoutInCell="0" allowOverlap="1">
              <wp:simplePos x="0" y="0"/>
              <wp:positionH relativeFrom="page">
                <wp:posOffset>6840220</wp:posOffset>
              </wp:positionH>
              <wp:positionV relativeFrom="page">
                <wp:posOffset>5386705</wp:posOffset>
              </wp:positionV>
              <wp:extent cx="718820" cy="329565"/>
              <wp:effectExtent l="1270" t="0" r="0" b="0"/>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72A" w:rsidRDefault="00843622">
                          <w:pPr>
                            <w:pBdr>
                              <w:bottom w:val="single" w:sz="4" w:space="1" w:color="auto"/>
                            </w:pBdr>
                          </w:pPr>
                          <w:r>
                            <w:fldChar w:fldCharType="begin"/>
                          </w:r>
                          <w:r>
                            <w:instrText>PAGE</w:instrText>
                          </w:r>
                          <w:r>
                            <w:instrText xml:space="preserve">   \</w:instrText>
                          </w:r>
                          <w:r>
                            <w:instrText>* MER</w:instrText>
                          </w:r>
                          <w:r>
                            <w:instrText>GEFORMAT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Pravokotnik 4" o:spid="_x0000_s1026" style="position:absolute;left:0;text-align:left;margin-left:538.6pt;margin-top:424.15pt;width:56.6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" o:allowincell="f" stroked="f">
              <v:textbox>
                <w:txbxContent>
                  <w:p w:rsidR="002A672A" w:rsidRDefault="00843622">
                    <w:pPr>
                      <w:pBdr>
                        <w:bottom w:val="single" w:sz="4" w:space="1" w:color="auto"/>
                      </w:pBdr>
                    </w:pPr>
                    <w:r>
                      <w:fldChar w:fldCharType="begin"/>
                    </w:r>
                    <w:r>
                      <w:instrText>PAGE</w:instrText>
                    </w:r>
                    <w:r>
                      <w:instrText xml:space="preserve">   \</w:instrText>
                    </w:r>
                    <w:r>
                      <w:instrText>* MER</w:instrText>
                    </w:r>
                    <w:r>
                      <w:instrText>GEFORMAT</w:instrText>
                    </w:r>
                    <w:r>
                      <w:fldChar w:fldCharType="separate"/>
                    </w:r>
                    <w:r>
                      <w:rPr>
                        <w:noProof/>
                      </w:rPr>
                      <w:t>2</w:t>
                    </w:r>
                    <w:r>
                      <w:fldChar w:fldCharType="end"/>
                    </w:r>
                  </w:p>
                </w:txbxContent>
              </v:textbox>
              <w10:wrap anchorx="page" anchory="page"/>
            </v:rect>
          </w:pict>
        </mc:Fallback>
      </mc:AlternateContent>
    </w:r>
    <w:r w:rsidR="00CA1608">
      <w:rPr>
        <w:noProof/>
      </w:rPr>
      <mc:AlternateContent>
        <mc:Choice Requires="wps">
          <w:drawing>
            <wp:anchor distT="0" distB="0" distL="114300" distR="114300" simplePos="0" relativeHeight="251660288" behindDoc="0" locked="0" layoutInCell="0" allowOverlap="1">
              <wp:simplePos x="0" y="0"/>
              <wp:positionH relativeFrom="page">
                <wp:posOffset>6729095</wp:posOffset>
              </wp:positionH>
              <wp:positionV relativeFrom="page">
                <wp:posOffset>4898390</wp:posOffset>
              </wp:positionV>
              <wp:extent cx="762000" cy="895350"/>
              <wp:effectExtent l="4445" t="2540" r="0" b="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72A" w:rsidRPr="003827E4" w:rsidRDefault="00843622">
                          <w:pPr>
                            <w:jc w:val="center"/>
                            <w:rPr>
                              <w:rFonts w:ascii="Calibri Light" w:hAnsi="Calibri Light"/>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3" o:spid="_x0000_s1027" style="position:absolute;left:0;text-align:left;margin-left:529.85pt;margin-top:385.7pt;width:60pt;height: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" o:allowincell="f" stroked="f">
              <v:textbox>
                <w:txbxContent>
                  <w:p w:rsidR="002A672A" w:rsidRPr="003827E4" w:rsidRDefault="00843622">
                    <w:pPr>
                      <w:jc w:val="center"/>
                      <w:rPr>
                        <w:rFonts w:ascii="Calibri Light" w:hAnsi="Calibri Light"/>
                        <w:sz w:val="72"/>
                        <w:szCs w:val="72"/>
                      </w:rPr>
                    </w:pPr>
                  </w:p>
                </w:txbxContent>
              </v:textbox>
              <w10:wrap anchorx="page" anchory="page"/>
            </v:rect>
          </w:pict>
        </mc:Fallback>
      </mc:AlternateContent>
    </w:r>
  </w:p>
  <w:p w:rsidR="002A672A" w:rsidRDefault="00843622" w:rsidP="00CC5C84">
    <w:pPr>
      <w:pStyle w:val="Glava"/>
    </w:pPr>
  </w:p>
  <w:p w:rsidR="002A672A" w:rsidRDefault="00843622"/>
  <w:p w:rsidR="002A672A" w:rsidRDefault="00843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2A" w:rsidRPr="006F3A72" w:rsidRDefault="00843622" w:rsidP="005578C0">
    <w:pPr>
      <w:pStyle w:val="Glava"/>
      <w:rPr>
        <w:rFonts w:ascii="Arial" w:hAnsi="Arial" w:cs="Arial"/>
        <w:sz w:val="16"/>
        <w:szCs w:val="16"/>
      </w:rPr>
    </w:pPr>
    <w:r>
      <w:rPr>
        <w:noProof/>
        <w:lang w:eastAsia="it-IT"/>
      </w:rPr>
      <w:tab/>
    </w:r>
    <w:bookmarkStart w:id="99" w:name="_Hlk19183603"/>
    <w:r>
      <w:rPr>
        <w:noProof/>
        <w:lang w:eastAsia="it-IT"/>
      </w:rPr>
      <w:t>R</w:t>
    </w:r>
    <w:r>
      <w:rPr>
        <w:noProof/>
        <w:lang w:eastAsia="it-IT"/>
      </w:rPr>
      <w:t>ekonstrukcij</w:t>
    </w:r>
    <w:r>
      <w:rPr>
        <w:noProof/>
        <w:lang w:eastAsia="it-IT"/>
      </w:rPr>
      <w:t>a</w:t>
    </w:r>
    <w:r>
      <w:rPr>
        <w:noProof/>
        <w:lang w:eastAsia="it-IT"/>
      </w:rPr>
      <w:t xml:space="preserve"> objekta OŠ Čepovan </w:t>
    </w:r>
    <w:r>
      <w:rPr>
        <w:noProof/>
        <w:lang w:eastAsia="it-IT"/>
      </w:rPr>
      <w:t>–</w:t>
    </w:r>
    <w:r>
      <w:rPr>
        <w:noProof/>
        <w:lang w:eastAsia="it-IT"/>
      </w:rPr>
      <w:t xml:space="preserve"> 1.</w:t>
    </w:r>
    <w:r>
      <w:rPr>
        <w:noProof/>
        <w:lang w:eastAsia="it-IT"/>
      </w:rPr>
      <w:t xml:space="preserve"> faza </w:t>
    </w:r>
    <w:r>
      <w:rPr>
        <w:noProof/>
        <w:lang w:eastAsia="it-IT"/>
      </w:rPr>
      <w:t>–</w:t>
    </w:r>
    <w:r>
      <w:rPr>
        <w:noProof/>
        <w:lang w:eastAsia="it-IT"/>
      </w:rPr>
      <w:t xml:space="preserve"> obnova </w:t>
    </w:r>
    <w:r>
      <w:rPr>
        <w:noProof/>
        <w:lang w:eastAsia="it-IT"/>
      </w:rPr>
      <w:t>kotlovnice</w:t>
    </w:r>
    <w:r>
      <w:rPr>
        <w:noProof/>
        <w:lang w:eastAsia="it-IT"/>
      </w:rPr>
      <w:t xml:space="preserve"> </w:t>
    </w:r>
    <w:r w:rsidRPr="006F3A72">
      <w:rPr>
        <w:rFonts w:ascii="Arial" w:hAnsi="Arial" w:cs="Arial"/>
        <w:sz w:val="16"/>
        <w:szCs w:val="16"/>
      </w:rPr>
      <w:t xml:space="preserve"> </w:t>
    </w:r>
    <w:bookmarkEnd w:id="99"/>
  </w:p>
  <w:p w:rsidR="002A672A" w:rsidRPr="00606FD8" w:rsidRDefault="00CA1608" w:rsidP="00A13099">
    <w:pPr>
      <w:pStyle w:val="Glava"/>
      <w:tabs>
        <w:tab w:val="left" w:pos="7275"/>
      </w:tabs>
      <w:ind w:left="4956"/>
      <w:jc w:val="center"/>
    </w:pPr>
    <w:r>
      <w:rPr>
        <w:rFonts w:ascii="Arial" w:hAnsi="Arial" w:cs="Arial"/>
        <w:noProof/>
        <w:sz w:val="22"/>
        <w:szCs w:val="22"/>
      </w:rPr>
      <w:drawing>
        <wp:anchor distT="0" distB="0" distL="114300" distR="114300" simplePos="0" relativeHeight="251664384" behindDoc="0" locked="0" layoutInCell="1" allowOverlap="0" wp14:anchorId="14878FB4" wp14:editId="2FA0B898">
          <wp:simplePos x="0" y="0"/>
          <wp:positionH relativeFrom="page">
            <wp:posOffset>414655</wp:posOffset>
          </wp:positionH>
          <wp:positionV relativeFrom="page">
            <wp:posOffset>709930</wp:posOffset>
          </wp:positionV>
          <wp:extent cx="2371725" cy="1000125"/>
          <wp:effectExtent l="0" t="0" r="9525" b="9525"/>
          <wp:wrapTopAndBottom/>
          <wp:docPr id="5" name="Slika 5"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3622">
      <w:rPr>
        <w:noProof/>
        <w:lang w:eastAsia="it-IT"/>
      </w:rPr>
      <w:tab/>
    </w:r>
  </w:p>
  <w:p w:rsidR="002A672A" w:rsidRDefault="008436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FB5"/>
    <w:multiLevelType w:val="hybridMultilevel"/>
    <w:tmpl w:val="BA143158"/>
    <w:lvl w:ilvl="0" w:tplc="5EDE0710">
      <w:start w:val="4"/>
      <w:numFmt w:val="bullet"/>
      <w:lvlText w:val="-"/>
      <w:lvlJc w:val="left"/>
      <w:pPr>
        <w:ind w:left="720" w:hanging="360"/>
      </w:pPr>
      <w:rPr>
        <w:rFonts w:ascii="TT255t00" w:eastAsia="Times New Roman" w:hAnsi="TT255t00" w:cs="TT255t00"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4C7233"/>
    <w:multiLevelType w:val="hybridMultilevel"/>
    <w:tmpl w:val="19367F18"/>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5D3F5A"/>
    <w:multiLevelType w:val="hybridMultilevel"/>
    <w:tmpl w:val="79AAD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E6101D"/>
    <w:multiLevelType w:val="hybridMultilevel"/>
    <w:tmpl w:val="2D742444"/>
    <w:lvl w:ilvl="0" w:tplc="AD4CC922">
      <w:start w:val="1"/>
      <w:numFmt w:val="decimal"/>
      <w:lvlText w:val="%1."/>
      <w:lvlJc w:val="left"/>
      <w:pPr>
        <w:ind w:left="720" w:hanging="360"/>
      </w:pPr>
      <w:rPr>
        <w:rFonts w:ascii="Arial" w:eastAsia="Times New Roman" w:hAnsi="Arial" w:cs="Arial"/>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FC516E"/>
    <w:multiLevelType w:val="hybridMultilevel"/>
    <w:tmpl w:val="4CA48292"/>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FD3E83"/>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61D0734"/>
    <w:multiLevelType w:val="hybridMultilevel"/>
    <w:tmpl w:val="4208AE86"/>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62500F"/>
    <w:multiLevelType w:val="hybridMultilevel"/>
    <w:tmpl w:val="DE1C55BA"/>
    <w:lvl w:ilvl="0" w:tplc="74AEDBA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452C23AC">
      <w:numFmt w:val="bullet"/>
      <w:lvlText w:val=""/>
      <w:lvlJc w:val="left"/>
      <w:pPr>
        <w:ind w:left="2160" w:hanging="360"/>
      </w:pPr>
      <w:rPr>
        <w:rFonts w:ascii="Arial" w:eastAsia="Calibr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1C577903"/>
    <w:multiLevelType w:val="hybridMultilevel"/>
    <w:tmpl w:val="656A00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081DDB"/>
    <w:multiLevelType w:val="hybridMultilevel"/>
    <w:tmpl w:val="612686C8"/>
    <w:lvl w:ilvl="0" w:tplc="4C82A4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982E97"/>
    <w:multiLevelType w:val="hybridMultilevel"/>
    <w:tmpl w:val="3FD2E196"/>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C50682"/>
    <w:multiLevelType w:val="multilevel"/>
    <w:tmpl w:val="9B8E1816"/>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59A253B"/>
    <w:multiLevelType w:val="hybridMultilevel"/>
    <w:tmpl w:val="8794AA7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14180"/>
    <w:multiLevelType w:val="hybridMultilevel"/>
    <w:tmpl w:val="09660AF0"/>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1450B1"/>
    <w:multiLevelType w:val="hybridMultilevel"/>
    <w:tmpl w:val="CB54D12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0511D42"/>
    <w:multiLevelType w:val="hybridMultilevel"/>
    <w:tmpl w:val="554EFE0C"/>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3107621"/>
    <w:multiLevelType w:val="hybridMultilevel"/>
    <w:tmpl w:val="7B420EC6"/>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2826F0"/>
    <w:multiLevelType w:val="hybridMultilevel"/>
    <w:tmpl w:val="0B8A086E"/>
    <w:lvl w:ilvl="0" w:tplc="85524130">
      <w:start w:val="1"/>
      <w:numFmt w:val="bullet"/>
      <w:lvlText w:val="-"/>
      <w:lvlJc w:val="left"/>
      <w:pPr>
        <w:tabs>
          <w:tab w:val="num" w:pos="720"/>
        </w:tabs>
        <w:ind w:left="720" w:hanging="360"/>
      </w:pPr>
      <w:rPr>
        <w:rFonts w:ascii="Times New Roman" w:eastAsia="Times New Roman" w:hAnsi="Times New Roman" w:cs="Times New Roman" w:hint="default"/>
      </w:rPr>
    </w:lvl>
    <w:lvl w:ilvl="1" w:tplc="855241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F13057"/>
    <w:multiLevelType w:val="hybridMultilevel"/>
    <w:tmpl w:val="0C5C75FC"/>
    <w:lvl w:ilvl="0" w:tplc="0424000F">
      <w:start w:val="1"/>
      <w:numFmt w:val="decimal"/>
      <w:lvlText w:val="%1."/>
      <w:lvlJc w:val="left"/>
      <w:pPr>
        <w:tabs>
          <w:tab w:val="num" w:pos="720"/>
        </w:tabs>
        <w:ind w:left="720" w:hanging="360"/>
      </w:pPr>
      <w:rPr>
        <w:rFonts w:hint="default"/>
      </w:rPr>
    </w:lvl>
    <w:lvl w:ilvl="1" w:tplc="855241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771EF8"/>
    <w:multiLevelType w:val="hybridMultilevel"/>
    <w:tmpl w:val="ABC08EF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8FD2EFB"/>
    <w:multiLevelType w:val="hybridMultilevel"/>
    <w:tmpl w:val="3F9234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5EA5297E"/>
    <w:multiLevelType w:val="hybridMultilevel"/>
    <w:tmpl w:val="08FE6C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AB7D31"/>
    <w:multiLevelType w:val="hybridMultilevel"/>
    <w:tmpl w:val="CEC2A658"/>
    <w:lvl w:ilvl="0" w:tplc="9C0E338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4" w15:restartNumberingAfterBreak="0">
    <w:nsid w:val="6E517859"/>
    <w:multiLevelType w:val="hybridMultilevel"/>
    <w:tmpl w:val="0B5C0D7A"/>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4536518"/>
    <w:multiLevelType w:val="hybridMultilevel"/>
    <w:tmpl w:val="39721E68"/>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45D77B3"/>
    <w:multiLevelType w:val="hybridMultilevel"/>
    <w:tmpl w:val="E0FC9F6A"/>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70A11E7"/>
    <w:multiLevelType w:val="hybridMultilevel"/>
    <w:tmpl w:val="7FCE871E"/>
    <w:lvl w:ilvl="0" w:tplc="6D30318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86875FB"/>
    <w:multiLevelType w:val="hybridMultilevel"/>
    <w:tmpl w:val="48F65F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B8C0D41"/>
    <w:multiLevelType w:val="hybridMultilevel"/>
    <w:tmpl w:val="4F640714"/>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2"/>
  </w:num>
  <w:num w:numId="4">
    <w:abstractNumId w:val="19"/>
  </w:num>
  <w:num w:numId="5">
    <w:abstractNumId w:val="17"/>
  </w:num>
  <w:num w:numId="6">
    <w:abstractNumId w:val="26"/>
  </w:num>
  <w:num w:numId="7">
    <w:abstractNumId w:val="31"/>
  </w:num>
  <w:num w:numId="8">
    <w:abstractNumId w:val="25"/>
  </w:num>
  <w:num w:numId="9">
    <w:abstractNumId w:val="30"/>
  </w:num>
  <w:num w:numId="10">
    <w:abstractNumId w:val="8"/>
  </w:num>
  <w:num w:numId="11">
    <w:abstractNumId w:val="10"/>
  </w:num>
  <w:num w:numId="12">
    <w:abstractNumId w:val="23"/>
  </w:num>
  <w:num w:numId="13">
    <w:abstractNumId w:val="4"/>
  </w:num>
  <w:num w:numId="14">
    <w:abstractNumId w:val="12"/>
  </w:num>
  <w:num w:numId="15">
    <w:abstractNumId w:val="33"/>
  </w:num>
  <w:num w:numId="16">
    <w:abstractNumId w:val="28"/>
  </w:num>
  <w:num w:numId="17">
    <w:abstractNumId w:val="11"/>
  </w:num>
  <w:num w:numId="18">
    <w:abstractNumId w:val="38"/>
  </w:num>
  <w:num w:numId="19">
    <w:abstractNumId w:val="3"/>
  </w:num>
  <w:num w:numId="20">
    <w:abstractNumId w:val="7"/>
  </w:num>
  <w:num w:numId="21">
    <w:abstractNumId w:val="35"/>
  </w:num>
  <w:num w:numId="22">
    <w:abstractNumId w:val="6"/>
  </w:num>
  <w:num w:numId="23">
    <w:abstractNumId w:val="27"/>
  </w:num>
  <w:num w:numId="24">
    <w:abstractNumId w:val="16"/>
  </w:num>
  <w:num w:numId="25">
    <w:abstractNumId w:val="29"/>
  </w:num>
  <w:num w:numId="26">
    <w:abstractNumId w:val="24"/>
  </w:num>
  <w:num w:numId="27">
    <w:abstractNumId w:val="34"/>
  </w:num>
  <w:num w:numId="28">
    <w:abstractNumId w:val="36"/>
  </w:num>
  <w:num w:numId="29">
    <w:abstractNumId w:val="1"/>
  </w:num>
  <w:num w:numId="30">
    <w:abstractNumId w:val="18"/>
  </w:num>
  <w:num w:numId="31">
    <w:abstractNumId w:val="39"/>
  </w:num>
  <w:num w:numId="32">
    <w:abstractNumId w:val="13"/>
  </w:num>
  <w:num w:numId="33">
    <w:abstractNumId w:val="20"/>
  </w:num>
  <w:num w:numId="34">
    <w:abstractNumId w:val="22"/>
  </w:num>
  <w:num w:numId="35">
    <w:abstractNumId w:val="0"/>
  </w:num>
  <w:num w:numId="36">
    <w:abstractNumId w:val="5"/>
  </w:num>
  <w:num w:numId="37">
    <w:abstractNumId w:val="21"/>
  </w:num>
  <w:num w:numId="38">
    <w:abstractNumId w:val="14"/>
  </w:num>
  <w:num w:numId="39">
    <w:abstractNumId w:val="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08"/>
    <w:rsid w:val="00843622"/>
    <w:rsid w:val="00CA1608"/>
    <w:rsid w:val="00EB67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CB90F6C"/>
  <w15:chartTrackingRefBased/>
  <w15:docId w15:val="{10E9F9BF-A963-45D0-88E7-9CB3FA56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CA1608"/>
    <w:pPr>
      <w:keepNext/>
      <w:numPr>
        <w:numId w:val="10"/>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CA1608"/>
    <w:pPr>
      <w:keepNext/>
      <w:numPr>
        <w:ilvl w:val="1"/>
        <w:numId w:val="10"/>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CA1608"/>
    <w:pPr>
      <w:keepNext/>
      <w:numPr>
        <w:ilvl w:val="2"/>
        <w:numId w:val="10"/>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CA1608"/>
    <w:pPr>
      <w:keepNext/>
      <w:numPr>
        <w:ilvl w:val="3"/>
        <w:numId w:val="10"/>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CA1608"/>
    <w:pPr>
      <w:keepNext/>
      <w:numPr>
        <w:ilvl w:val="4"/>
        <w:numId w:val="10"/>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CA1608"/>
    <w:pPr>
      <w:keepNext/>
      <w:numPr>
        <w:ilvl w:val="5"/>
        <w:numId w:val="10"/>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CA1608"/>
    <w:pPr>
      <w:keepNext/>
      <w:numPr>
        <w:ilvl w:val="6"/>
        <w:numId w:val="10"/>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CA1608"/>
    <w:pPr>
      <w:keepNext/>
      <w:numPr>
        <w:ilvl w:val="7"/>
        <w:numId w:val="10"/>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CA1608"/>
    <w:pPr>
      <w:numPr>
        <w:ilvl w:val="8"/>
        <w:numId w:val="10"/>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CA1608"/>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CA1608"/>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CA1608"/>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CA1608"/>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CA1608"/>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CA1608"/>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CA1608"/>
    <w:rPr>
      <w:rFonts w:ascii="Arial" w:eastAsia="Times New Roman" w:hAnsi="Arial" w:cs="Times New Roman"/>
      <w:b/>
      <w:bCs/>
      <w:szCs w:val="20"/>
      <w:lang w:val="x-none"/>
    </w:rPr>
  </w:style>
  <w:style w:type="character" w:customStyle="1" w:styleId="Naslov8Znak">
    <w:name w:val="Naslov 8 Znak"/>
    <w:basedOn w:val="Privzetapisavaodstavka"/>
    <w:link w:val="Naslov8"/>
    <w:rsid w:val="00CA1608"/>
    <w:rPr>
      <w:rFonts w:ascii="Arial" w:eastAsia="Times New Roman" w:hAnsi="Arial" w:cs="Arial"/>
      <w:b/>
      <w:bCs/>
      <w:sz w:val="20"/>
      <w:szCs w:val="24"/>
    </w:rPr>
  </w:style>
  <w:style w:type="character" w:customStyle="1" w:styleId="Naslov9Znak">
    <w:name w:val="Naslov 9 Znak"/>
    <w:basedOn w:val="Privzetapisavaodstavka"/>
    <w:link w:val="Naslov9"/>
    <w:rsid w:val="00CA1608"/>
    <w:rPr>
      <w:rFonts w:ascii="Arial" w:eastAsia="Times New Roman" w:hAnsi="Arial" w:cs="Arial"/>
      <w:lang w:eastAsia="sl-SI"/>
    </w:rPr>
  </w:style>
  <w:style w:type="numbering" w:customStyle="1" w:styleId="Brezseznama1">
    <w:name w:val="Brez seznama1"/>
    <w:next w:val="Brezseznama"/>
    <w:uiPriority w:val="99"/>
    <w:semiHidden/>
    <w:rsid w:val="00CA1608"/>
  </w:style>
  <w:style w:type="paragraph" w:styleId="Telobesedila">
    <w:name w:val="Body Text"/>
    <w:basedOn w:val="Navaden"/>
    <w:link w:val="TelobesedilaZnak"/>
    <w:rsid w:val="00CA1608"/>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CA1608"/>
    <w:rPr>
      <w:rFonts w:ascii="Times New Roman" w:eastAsia="Times New Roman" w:hAnsi="Times New Roman" w:cs="Times New Roman"/>
      <w:sz w:val="24"/>
      <w:szCs w:val="20"/>
      <w:lang w:eastAsia="sl-SI"/>
    </w:rPr>
  </w:style>
  <w:style w:type="paragraph" w:customStyle="1" w:styleId="Znak">
    <w:name w:val=" Znak"/>
    <w:basedOn w:val="Navaden"/>
    <w:rsid w:val="00CA1608"/>
    <w:pPr>
      <w:spacing w:line="240" w:lineRule="exact"/>
    </w:pPr>
    <w:rPr>
      <w:rFonts w:ascii="Tahoma" w:eastAsia="Times New Roman" w:hAnsi="Tahoma" w:cs="Times New Roman"/>
      <w:sz w:val="20"/>
      <w:szCs w:val="20"/>
      <w:lang w:val="en-US"/>
    </w:rPr>
  </w:style>
  <w:style w:type="character" w:styleId="Hiperpovezava">
    <w:name w:val="Hyperlink"/>
    <w:uiPriority w:val="99"/>
    <w:rsid w:val="00CA1608"/>
    <w:rPr>
      <w:color w:val="0000FF"/>
      <w:u w:val="single"/>
    </w:rPr>
  </w:style>
  <w:style w:type="paragraph" w:customStyle="1" w:styleId="BodyText33">
    <w:name w:val="Body Text 33"/>
    <w:basedOn w:val="Navaden"/>
    <w:link w:val="BodyText3Znak"/>
    <w:rsid w:val="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CA1608"/>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CA1608"/>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NogaZnak">
    <w:name w:val="Noga Znak"/>
    <w:basedOn w:val="Privzetapisavaodstavka"/>
    <w:link w:val="Noga"/>
    <w:uiPriority w:val="99"/>
    <w:rsid w:val="00CA1608"/>
    <w:rPr>
      <w:rFonts w:ascii="Times New Roman" w:eastAsia="Times New Roman" w:hAnsi="Times New Roman" w:cs="Times New Roman"/>
      <w:sz w:val="20"/>
      <w:szCs w:val="20"/>
      <w:lang w:val="en-US"/>
    </w:rPr>
  </w:style>
  <w:style w:type="paragraph" w:customStyle="1" w:styleId="Default">
    <w:name w:val="Default"/>
    <w:rsid w:val="00CA1608"/>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rsid w:val="00CA1608"/>
  </w:style>
  <w:style w:type="paragraph" w:styleId="Glava">
    <w:name w:val="header"/>
    <w:aliases w:val="E-PVO-glava"/>
    <w:basedOn w:val="Navaden"/>
    <w:link w:val="GlavaZnak"/>
    <w:rsid w:val="00CA1608"/>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GlavaZnak">
    <w:name w:val="Glava Znak"/>
    <w:aliases w:val="E-PVO-glava Znak"/>
    <w:basedOn w:val="Privzetapisavaodstavka"/>
    <w:link w:val="Glava"/>
    <w:rsid w:val="00CA1608"/>
    <w:rPr>
      <w:rFonts w:ascii="Times New Roman" w:eastAsia="Times New Roman" w:hAnsi="Times New Roman" w:cs="Times New Roman"/>
      <w:sz w:val="20"/>
      <w:szCs w:val="20"/>
      <w:lang w:eastAsia="sl-SI"/>
    </w:rPr>
  </w:style>
  <w:style w:type="table" w:styleId="Tabelamrea">
    <w:name w:val="Table Grid"/>
    <w:basedOn w:val="Navadnatabela"/>
    <w:uiPriority w:val="59"/>
    <w:rsid w:val="00CA160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CA1608"/>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CA1608"/>
    <w:rPr>
      <w:rFonts w:ascii="Times New Roman" w:eastAsia="Times New Roman" w:hAnsi="Times New Roman" w:cs="Times New Roman"/>
      <w:sz w:val="24"/>
      <w:szCs w:val="24"/>
      <w:lang w:eastAsia="sl-SI"/>
    </w:rPr>
  </w:style>
  <w:style w:type="paragraph" w:customStyle="1" w:styleId="BodyText21">
    <w:name w:val="Body Text 21"/>
    <w:basedOn w:val="Navaden"/>
    <w:rsid w:val="00CA16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CA1608"/>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CA1608"/>
    <w:rPr>
      <w:rFonts w:ascii="Arial" w:eastAsia="Times New Roman" w:hAnsi="Arial" w:cs="Times New Roman"/>
      <w:sz w:val="16"/>
      <w:szCs w:val="16"/>
      <w:lang w:eastAsia="sl-SI"/>
    </w:rPr>
  </w:style>
  <w:style w:type="paragraph" w:styleId="Telobesedila-zamik">
    <w:name w:val="Body Text Indent"/>
    <w:basedOn w:val="Navaden"/>
    <w:link w:val="Telobesedila-zamikZnak"/>
    <w:rsid w:val="00CA1608"/>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CA1608"/>
    <w:rPr>
      <w:rFonts w:ascii="Arial" w:eastAsia="Times New Roman" w:hAnsi="Arial" w:cs="Times New Roman"/>
      <w:lang w:val="x-none" w:eastAsia="x-none"/>
    </w:rPr>
  </w:style>
  <w:style w:type="paragraph" w:customStyle="1" w:styleId="WW-Telobesedila2">
    <w:name w:val="WW-Telo besedila 2"/>
    <w:basedOn w:val="Navaden"/>
    <w:rsid w:val="00CA1608"/>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CA1608"/>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CA1608"/>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CA1608"/>
    <w:pPr>
      <w:widowControl w:val="0"/>
    </w:pPr>
    <w:rPr>
      <w:rFonts w:ascii="Helvetica" w:hAnsi="Helvetica" w:cs="Helvetica"/>
      <w:color w:val="auto"/>
    </w:rPr>
  </w:style>
  <w:style w:type="paragraph" w:customStyle="1" w:styleId="CM55">
    <w:name w:val="CM55"/>
    <w:basedOn w:val="Default"/>
    <w:next w:val="Default"/>
    <w:uiPriority w:val="99"/>
    <w:rsid w:val="00CA1608"/>
    <w:pPr>
      <w:widowControl w:val="0"/>
    </w:pPr>
    <w:rPr>
      <w:rFonts w:ascii="Helvetica" w:hAnsi="Helvetica" w:cs="Helvetica"/>
      <w:color w:val="auto"/>
    </w:rPr>
  </w:style>
  <w:style w:type="paragraph" w:customStyle="1" w:styleId="CM2">
    <w:name w:val="CM2"/>
    <w:basedOn w:val="Default"/>
    <w:next w:val="Default"/>
    <w:uiPriority w:val="99"/>
    <w:rsid w:val="00CA1608"/>
    <w:pPr>
      <w:widowControl w:val="0"/>
    </w:pPr>
    <w:rPr>
      <w:rFonts w:ascii="Helvetica" w:hAnsi="Helvetica" w:cs="Helvetica"/>
      <w:color w:val="auto"/>
    </w:rPr>
  </w:style>
  <w:style w:type="paragraph" w:customStyle="1" w:styleId="CM56">
    <w:name w:val="CM56"/>
    <w:basedOn w:val="Default"/>
    <w:next w:val="Default"/>
    <w:uiPriority w:val="99"/>
    <w:rsid w:val="00CA1608"/>
    <w:pPr>
      <w:widowControl w:val="0"/>
    </w:pPr>
    <w:rPr>
      <w:rFonts w:ascii="Helvetica" w:hAnsi="Helvetica" w:cs="Helvetica"/>
      <w:color w:val="auto"/>
    </w:rPr>
  </w:style>
  <w:style w:type="paragraph" w:customStyle="1" w:styleId="CM57">
    <w:name w:val="CM57"/>
    <w:basedOn w:val="Default"/>
    <w:next w:val="Default"/>
    <w:uiPriority w:val="99"/>
    <w:rsid w:val="00CA1608"/>
    <w:pPr>
      <w:widowControl w:val="0"/>
    </w:pPr>
    <w:rPr>
      <w:rFonts w:ascii="Helvetica" w:hAnsi="Helvetica" w:cs="Helvetica"/>
      <w:color w:val="auto"/>
    </w:rPr>
  </w:style>
  <w:style w:type="paragraph" w:customStyle="1" w:styleId="CM3">
    <w:name w:val="CM3"/>
    <w:basedOn w:val="Default"/>
    <w:next w:val="Default"/>
    <w:uiPriority w:val="99"/>
    <w:rsid w:val="00CA1608"/>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CA1608"/>
    <w:pPr>
      <w:widowControl w:val="0"/>
    </w:pPr>
    <w:rPr>
      <w:rFonts w:ascii="Helvetica" w:hAnsi="Helvetica" w:cs="Helvetica"/>
      <w:color w:val="auto"/>
    </w:rPr>
  </w:style>
  <w:style w:type="paragraph" w:customStyle="1" w:styleId="CM4">
    <w:name w:val="CM4"/>
    <w:basedOn w:val="Default"/>
    <w:next w:val="Default"/>
    <w:uiPriority w:val="99"/>
    <w:rsid w:val="00CA1608"/>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CA1608"/>
    <w:pPr>
      <w:widowControl w:val="0"/>
    </w:pPr>
    <w:rPr>
      <w:rFonts w:ascii="Helvetica" w:hAnsi="Helvetica" w:cs="Helvetica"/>
      <w:color w:val="auto"/>
    </w:rPr>
  </w:style>
  <w:style w:type="paragraph" w:customStyle="1" w:styleId="CM60">
    <w:name w:val="CM60"/>
    <w:basedOn w:val="Default"/>
    <w:next w:val="Default"/>
    <w:uiPriority w:val="99"/>
    <w:rsid w:val="00CA1608"/>
    <w:pPr>
      <w:widowControl w:val="0"/>
    </w:pPr>
    <w:rPr>
      <w:rFonts w:ascii="Helvetica" w:hAnsi="Helvetica" w:cs="Helvetica"/>
      <w:color w:val="auto"/>
    </w:rPr>
  </w:style>
  <w:style w:type="paragraph" w:customStyle="1" w:styleId="CM6">
    <w:name w:val="CM6"/>
    <w:basedOn w:val="Default"/>
    <w:next w:val="Default"/>
    <w:uiPriority w:val="99"/>
    <w:rsid w:val="00CA1608"/>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CA1608"/>
    <w:pPr>
      <w:widowControl w:val="0"/>
    </w:pPr>
    <w:rPr>
      <w:rFonts w:ascii="Helvetica" w:hAnsi="Helvetica" w:cs="Helvetica"/>
      <w:color w:val="auto"/>
    </w:rPr>
  </w:style>
  <w:style w:type="paragraph" w:customStyle="1" w:styleId="CM7">
    <w:name w:val="CM7"/>
    <w:basedOn w:val="Default"/>
    <w:next w:val="Default"/>
    <w:uiPriority w:val="99"/>
    <w:rsid w:val="00CA1608"/>
    <w:pPr>
      <w:widowControl w:val="0"/>
    </w:pPr>
    <w:rPr>
      <w:rFonts w:ascii="Helvetica" w:hAnsi="Helvetica" w:cs="Helvetica"/>
      <w:color w:val="auto"/>
    </w:rPr>
  </w:style>
  <w:style w:type="paragraph" w:customStyle="1" w:styleId="CM62">
    <w:name w:val="CM62"/>
    <w:basedOn w:val="Default"/>
    <w:next w:val="Default"/>
    <w:uiPriority w:val="99"/>
    <w:rsid w:val="00CA1608"/>
    <w:pPr>
      <w:widowControl w:val="0"/>
    </w:pPr>
    <w:rPr>
      <w:rFonts w:ascii="Helvetica" w:hAnsi="Helvetica" w:cs="Helvetica"/>
      <w:color w:val="auto"/>
    </w:rPr>
  </w:style>
  <w:style w:type="paragraph" w:customStyle="1" w:styleId="CM8">
    <w:name w:val="CM8"/>
    <w:basedOn w:val="Default"/>
    <w:next w:val="Default"/>
    <w:uiPriority w:val="99"/>
    <w:rsid w:val="00CA1608"/>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CA1608"/>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CA1608"/>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CA1608"/>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CA1608"/>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CA1608"/>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CA1608"/>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CA1608"/>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CA1608"/>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CA1608"/>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CA1608"/>
    <w:pPr>
      <w:widowControl w:val="0"/>
    </w:pPr>
    <w:rPr>
      <w:rFonts w:ascii="Helvetica" w:hAnsi="Helvetica" w:cs="Helvetica"/>
      <w:color w:val="auto"/>
    </w:rPr>
  </w:style>
  <w:style w:type="paragraph" w:customStyle="1" w:styleId="CM20">
    <w:name w:val="CM20"/>
    <w:basedOn w:val="Default"/>
    <w:next w:val="Default"/>
    <w:uiPriority w:val="99"/>
    <w:rsid w:val="00CA1608"/>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CA1608"/>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CA1608"/>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CA1608"/>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CA1608"/>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CA1608"/>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CA1608"/>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CA1608"/>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CA1608"/>
    <w:pPr>
      <w:widowControl w:val="0"/>
    </w:pPr>
    <w:rPr>
      <w:rFonts w:ascii="Helvetica" w:hAnsi="Helvetica" w:cs="Helvetica"/>
      <w:color w:val="auto"/>
    </w:rPr>
  </w:style>
  <w:style w:type="paragraph" w:customStyle="1" w:styleId="CM64">
    <w:name w:val="CM64"/>
    <w:basedOn w:val="Default"/>
    <w:next w:val="Default"/>
    <w:uiPriority w:val="99"/>
    <w:rsid w:val="00CA1608"/>
    <w:pPr>
      <w:widowControl w:val="0"/>
    </w:pPr>
    <w:rPr>
      <w:rFonts w:ascii="Helvetica" w:hAnsi="Helvetica" w:cs="Helvetica"/>
      <w:color w:val="auto"/>
    </w:rPr>
  </w:style>
  <w:style w:type="paragraph" w:customStyle="1" w:styleId="CM29">
    <w:name w:val="CM29"/>
    <w:basedOn w:val="Default"/>
    <w:next w:val="Default"/>
    <w:uiPriority w:val="99"/>
    <w:rsid w:val="00CA1608"/>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CA1608"/>
    <w:pPr>
      <w:widowControl w:val="0"/>
    </w:pPr>
    <w:rPr>
      <w:rFonts w:ascii="Helvetica" w:hAnsi="Helvetica" w:cs="Helvetica"/>
      <w:color w:val="auto"/>
    </w:rPr>
  </w:style>
  <w:style w:type="paragraph" w:customStyle="1" w:styleId="CM30">
    <w:name w:val="CM30"/>
    <w:basedOn w:val="Default"/>
    <w:next w:val="Default"/>
    <w:uiPriority w:val="99"/>
    <w:rsid w:val="00CA1608"/>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CA1608"/>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CA1608"/>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CA1608"/>
    <w:pPr>
      <w:widowControl w:val="0"/>
    </w:pPr>
    <w:rPr>
      <w:rFonts w:ascii="Helvetica" w:hAnsi="Helvetica" w:cs="Helvetica"/>
      <w:color w:val="auto"/>
    </w:rPr>
  </w:style>
  <w:style w:type="paragraph" w:customStyle="1" w:styleId="CM33">
    <w:name w:val="CM33"/>
    <w:basedOn w:val="Default"/>
    <w:next w:val="Default"/>
    <w:uiPriority w:val="99"/>
    <w:rsid w:val="00CA1608"/>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CA1608"/>
    <w:pPr>
      <w:widowControl w:val="0"/>
    </w:pPr>
    <w:rPr>
      <w:rFonts w:ascii="Helvetica" w:hAnsi="Helvetica" w:cs="Helvetica"/>
      <w:color w:val="auto"/>
    </w:rPr>
  </w:style>
  <w:style w:type="paragraph" w:customStyle="1" w:styleId="CM34">
    <w:name w:val="CM34"/>
    <w:basedOn w:val="Default"/>
    <w:next w:val="Default"/>
    <w:uiPriority w:val="99"/>
    <w:rsid w:val="00CA1608"/>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CA1608"/>
    <w:pPr>
      <w:widowControl w:val="0"/>
    </w:pPr>
    <w:rPr>
      <w:rFonts w:ascii="Helvetica" w:hAnsi="Helvetica" w:cs="Helvetica"/>
      <w:color w:val="auto"/>
    </w:rPr>
  </w:style>
  <w:style w:type="paragraph" w:customStyle="1" w:styleId="CM35">
    <w:name w:val="CM35"/>
    <w:basedOn w:val="Default"/>
    <w:next w:val="Default"/>
    <w:uiPriority w:val="99"/>
    <w:rsid w:val="00CA1608"/>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CA1608"/>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CA1608"/>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CA1608"/>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CA1608"/>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CA1608"/>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CA1608"/>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CA1608"/>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CA1608"/>
    <w:pPr>
      <w:widowControl w:val="0"/>
    </w:pPr>
    <w:rPr>
      <w:rFonts w:ascii="Helvetica" w:hAnsi="Helvetica" w:cs="Helvetica"/>
      <w:color w:val="auto"/>
    </w:rPr>
  </w:style>
  <w:style w:type="paragraph" w:customStyle="1" w:styleId="CM48">
    <w:name w:val="CM48"/>
    <w:basedOn w:val="Default"/>
    <w:next w:val="Default"/>
    <w:uiPriority w:val="99"/>
    <w:rsid w:val="00CA1608"/>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CA1608"/>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CA1608"/>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CA1608"/>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CA1608"/>
    <w:pPr>
      <w:widowControl w:val="0"/>
    </w:pPr>
    <w:rPr>
      <w:rFonts w:ascii="Helvetica" w:hAnsi="Helvetica" w:cs="Helvetica"/>
      <w:color w:val="auto"/>
    </w:rPr>
  </w:style>
  <w:style w:type="paragraph" w:customStyle="1" w:styleId="Preformatted">
    <w:name w:val="Preformatted"/>
    <w:basedOn w:val="Navaden"/>
    <w:rsid w:val="00CA1608"/>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CA1608"/>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CA1608"/>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CA1608"/>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CA1608"/>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CA1608"/>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CA1608"/>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CA1608"/>
    <w:rPr>
      <w:rFonts w:ascii="Verdana" w:eastAsia="Times New Roman" w:hAnsi="Verdana" w:cs="Times New Roman"/>
      <w:bCs/>
      <w:sz w:val="20"/>
      <w:szCs w:val="20"/>
      <w:lang w:val="en-GB"/>
    </w:rPr>
  </w:style>
  <w:style w:type="paragraph" w:styleId="Besedilooblaka">
    <w:name w:val="Balloon Text"/>
    <w:basedOn w:val="Navaden"/>
    <w:link w:val="BesedilooblakaZnak"/>
    <w:uiPriority w:val="99"/>
    <w:rsid w:val="00CA1608"/>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uiPriority w:val="99"/>
    <w:rsid w:val="00CA1608"/>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CA1608"/>
    <w:pPr>
      <w:spacing w:after="0" w:line="240" w:lineRule="auto"/>
      <w:ind w:left="480"/>
    </w:pPr>
    <w:rPr>
      <w:rFonts w:ascii="Arial" w:eastAsia="Times New Roman" w:hAnsi="Arial" w:cs="Times New Roman"/>
      <w:szCs w:val="24"/>
      <w:lang w:val="de-DE" w:eastAsia="sl-SI"/>
    </w:rPr>
  </w:style>
  <w:style w:type="character" w:styleId="Pripombasklic">
    <w:name w:val="annotation reference"/>
    <w:uiPriority w:val="99"/>
    <w:rsid w:val="00CA1608"/>
    <w:rPr>
      <w:sz w:val="16"/>
      <w:szCs w:val="16"/>
    </w:rPr>
  </w:style>
  <w:style w:type="paragraph" w:styleId="Pripombabesedilo">
    <w:name w:val="annotation text"/>
    <w:basedOn w:val="Navaden"/>
    <w:link w:val="PripombabesediloZnak"/>
    <w:uiPriority w:val="99"/>
    <w:rsid w:val="00CA1608"/>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uiPriority w:val="99"/>
    <w:rsid w:val="00CA1608"/>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uiPriority w:val="99"/>
    <w:rsid w:val="00CA1608"/>
    <w:rPr>
      <w:b/>
      <w:bCs/>
    </w:rPr>
  </w:style>
  <w:style w:type="character" w:customStyle="1" w:styleId="ZadevapripombeZnak">
    <w:name w:val="Zadeva pripombe Znak"/>
    <w:basedOn w:val="PripombabesediloZnak"/>
    <w:link w:val="Zadevapripombe"/>
    <w:uiPriority w:val="99"/>
    <w:rsid w:val="00CA1608"/>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CA1608"/>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CA1608"/>
    <w:rPr>
      <w:rFonts w:ascii="Arial" w:eastAsia="Times New Roman" w:hAnsi="Arial" w:cs="Times New Roman"/>
      <w:lang w:val="x-none" w:eastAsia="x-none"/>
    </w:rPr>
  </w:style>
  <w:style w:type="paragraph" w:styleId="Telobesedila-zamik3">
    <w:name w:val="Body Text Indent 3"/>
    <w:basedOn w:val="Navaden"/>
    <w:link w:val="Telobesedila-zamik3Znak"/>
    <w:rsid w:val="00CA160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CA1608"/>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CA1608"/>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CA1608"/>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CA1608"/>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CA1608"/>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CA1608"/>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CA1608"/>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CA1608"/>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CA1608"/>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CA1608"/>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CA1608"/>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CA1608"/>
    <w:pPr>
      <w:spacing w:after="100" w:line="276" w:lineRule="auto"/>
      <w:ind w:left="1760"/>
    </w:pPr>
    <w:rPr>
      <w:rFonts w:ascii="Calibri" w:eastAsia="Times New Roman" w:hAnsi="Calibri" w:cs="Times New Roman"/>
      <w:lang w:eastAsia="sl-SI"/>
    </w:rPr>
  </w:style>
  <w:style w:type="character" w:styleId="Krepko">
    <w:name w:val="Strong"/>
    <w:qFormat/>
    <w:rsid w:val="00CA1608"/>
    <w:rPr>
      <w:b/>
      <w:bCs/>
    </w:rPr>
  </w:style>
  <w:style w:type="paragraph" w:customStyle="1" w:styleId="FE1">
    <w:name w:val="FE1"/>
    <w:basedOn w:val="Navaden"/>
    <w:qFormat/>
    <w:rsid w:val="00CA1608"/>
    <w:pPr>
      <w:spacing w:after="0" w:line="240" w:lineRule="auto"/>
    </w:pPr>
    <w:rPr>
      <w:rFonts w:ascii="Arial" w:eastAsia="Times New Roman" w:hAnsi="Arial" w:cs="Arial"/>
      <w:b/>
      <w:i/>
      <w:sz w:val="28"/>
      <w:lang w:eastAsia="sl-SI"/>
    </w:rPr>
  </w:style>
  <w:style w:type="numbering" w:customStyle="1" w:styleId="Slog2">
    <w:name w:val="Slog2"/>
    <w:basedOn w:val="Brezseznama"/>
    <w:rsid w:val="00CA1608"/>
    <w:pPr>
      <w:numPr>
        <w:numId w:val="9"/>
      </w:numPr>
    </w:pPr>
  </w:style>
  <w:style w:type="paragraph" w:customStyle="1" w:styleId="FE2">
    <w:name w:val="FE2"/>
    <w:basedOn w:val="Naslov2"/>
    <w:qFormat/>
    <w:rsid w:val="00CA1608"/>
    <w:pPr>
      <w:numPr>
        <w:numId w:val="8"/>
      </w:numPr>
      <w:spacing w:before="0" w:after="0"/>
    </w:pPr>
  </w:style>
  <w:style w:type="paragraph" w:customStyle="1" w:styleId="NoSpacing1">
    <w:name w:val="No Spacing1"/>
    <w:uiPriority w:val="1"/>
    <w:qFormat/>
    <w:rsid w:val="00CA1608"/>
    <w:pPr>
      <w:spacing w:after="0" w:line="240" w:lineRule="auto"/>
    </w:pPr>
    <w:rPr>
      <w:rFonts w:ascii="Calibri" w:eastAsia="Calibri" w:hAnsi="Calibri" w:cs="Times New Roman"/>
    </w:rPr>
  </w:style>
  <w:style w:type="paragraph" w:styleId="Brezrazmikov">
    <w:name w:val="No Spacing"/>
    <w:uiPriority w:val="1"/>
    <w:qFormat/>
    <w:rsid w:val="00CA1608"/>
    <w:pPr>
      <w:spacing w:after="0" w:line="240" w:lineRule="auto"/>
    </w:pPr>
    <w:rPr>
      <w:rFonts w:ascii="Calibri" w:eastAsia="Calibri" w:hAnsi="Calibri" w:cs="Times New Roman"/>
    </w:rPr>
  </w:style>
  <w:style w:type="paragraph" w:styleId="Stvarnokazalo3">
    <w:name w:val="index 3"/>
    <w:basedOn w:val="Navaden"/>
    <w:next w:val="Navaden"/>
    <w:autoRedefine/>
    <w:rsid w:val="00CA1608"/>
    <w:pPr>
      <w:spacing w:after="0" w:line="240" w:lineRule="auto"/>
      <w:ind w:left="720" w:hanging="240"/>
    </w:pPr>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CA1608"/>
    <w:pPr>
      <w:spacing w:after="0" w:line="240" w:lineRule="auto"/>
      <w:ind w:left="708"/>
    </w:pPr>
    <w:rPr>
      <w:rFonts w:ascii="Times New Roman" w:eastAsia="Times New Roman" w:hAnsi="Times New Roman" w:cs="Times New Roman"/>
      <w:sz w:val="24"/>
      <w:szCs w:val="24"/>
      <w:lang w:eastAsia="sl-SI"/>
    </w:rPr>
  </w:style>
  <w:style w:type="paragraph" w:customStyle="1" w:styleId="Standard">
    <w:name w:val="Standard"/>
    <w:rsid w:val="00CA160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CA1608"/>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CA1608"/>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CA1608"/>
  </w:style>
  <w:style w:type="character" w:styleId="SledenaHiperpovezava">
    <w:name w:val="FollowedHyperlink"/>
    <w:uiPriority w:val="99"/>
    <w:rsid w:val="00CA1608"/>
    <w:rPr>
      <w:color w:val="954F72"/>
      <w:u w:val="single"/>
    </w:rPr>
  </w:style>
  <w:style w:type="character" w:styleId="Sprotnaopomba-sklic">
    <w:name w:val="footnote reference"/>
    <w:uiPriority w:val="99"/>
    <w:unhideWhenUsed/>
    <w:rsid w:val="00CA1608"/>
    <w:rPr>
      <w:vertAlign w:val="superscript"/>
    </w:rPr>
  </w:style>
  <w:style w:type="character" w:styleId="Nerazreenaomemba">
    <w:name w:val="Unresolved Mention"/>
    <w:uiPriority w:val="99"/>
    <w:semiHidden/>
    <w:unhideWhenUsed/>
    <w:rsid w:val="00CA1608"/>
    <w:rPr>
      <w:color w:val="605E5C"/>
      <w:shd w:val="clear" w:color="auto" w:fill="E1DFDD"/>
    </w:rPr>
  </w:style>
  <w:style w:type="paragraph" w:customStyle="1" w:styleId="alineazaodstavkom">
    <w:name w:val="alineazaodstavkom"/>
    <w:basedOn w:val="Navaden"/>
    <w:rsid w:val="00CA160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CA1608"/>
    <w:rPr>
      <w:rFonts w:ascii="Times New Roman" w:eastAsia="Times New Roman" w:hAnsi="Times New Roman" w:cs="Times New Roman"/>
      <w:sz w:val="24"/>
      <w:szCs w:val="24"/>
      <w:lang w:eastAsia="sl-SI"/>
    </w:rPr>
  </w:style>
  <w:style w:type="numbering" w:customStyle="1" w:styleId="Brezseznama11">
    <w:name w:val="Brez seznama11"/>
    <w:next w:val="Brezseznama"/>
    <w:uiPriority w:val="99"/>
    <w:semiHidden/>
    <w:unhideWhenUsed/>
    <w:rsid w:val="00CA1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info.si/zakonodaja/UL101D20180302RS14O588T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usinfo.si/zakonodaja/rs-91-3570-201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12287</Words>
  <Characters>70036</Characters>
  <Application>Microsoft Office Word</Application>
  <DocSecurity>0</DocSecurity>
  <Lines>583</Lines>
  <Paragraphs>164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pirih</dc:creator>
  <cp:keywords/>
  <dc:description/>
  <cp:lastModifiedBy>pirih</cp:lastModifiedBy>
  <cp:revision>1</cp:revision>
  <dcterms:created xsi:type="dcterms:W3CDTF">2019-10-29T08:13:00Z</dcterms:created>
  <dcterms:modified xsi:type="dcterms:W3CDTF">2019-10-29T08:15:00Z</dcterms:modified>
</cp:coreProperties>
</file>