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C" w:rsidRPr="00080999" w:rsidRDefault="00697F5C" w:rsidP="00697F5C">
      <w:pPr>
        <w:pStyle w:val="Naslov"/>
        <w:rPr>
          <w:rFonts w:cs="Times New Roman"/>
          <w:sz w:val="24"/>
        </w:rPr>
      </w:pPr>
      <w:r w:rsidRPr="00080999">
        <w:rPr>
          <w:rFonts w:cs="Times New Roman"/>
          <w:sz w:val="24"/>
        </w:rPr>
        <w:t>ZAPISNIK</w:t>
      </w:r>
    </w:p>
    <w:p w:rsidR="00697F5C" w:rsidRPr="00080999" w:rsidRDefault="00697F5C" w:rsidP="00697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062311" w:rsidP="00697F5C">
      <w:pPr>
        <w:pStyle w:val="Telobesedila"/>
        <w:rPr>
          <w:rFonts w:cs="Times New Roman"/>
        </w:rPr>
      </w:pPr>
      <w:r>
        <w:rPr>
          <w:rFonts w:cs="Times New Roman"/>
        </w:rPr>
        <w:t>5</w:t>
      </w:r>
      <w:r w:rsidR="00697F5C" w:rsidRPr="00080999">
        <w:rPr>
          <w:rFonts w:cs="Times New Roman"/>
        </w:rPr>
        <w:t xml:space="preserve">. seje sveta Krajevne skupnosti Nova Gorica, ki je bila, </w:t>
      </w:r>
      <w:r>
        <w:rPr>
          <w:rFonts w:cs="Times New Roman"/>
        </w:rPr>
        <w:t xml:space="preserve">24. aprila </w:t>
      </w:r>
      <w:r w:rsidR="001251BE">
        <w:rPr>
          <w:rFonts w:cs="Times New Roman"/>
        </w:rPr>
        <w:t>2023</w:t>
      </w:r>
      <w:r>
        <w:rPr>
          <w:rFonts w:cs="Times New Roman"/>
        </w:rPr>
        <w:t>, ob 16</w:t>
      </w:r>
      <w:r w:rsidR="00327499">
        <w:rPr>
          <w:rFonts w:cs="Times New Roman"/>
        </w:rPr>
        <w:t>.15</w:t>
      </w:r>
      <w:r w:rsidR="00697F5C" w:rsidRPr="00080999">
        <w:rPr>
          <w:rFonts w:cs="Times New Roman"/>
        </w:rPr>
        <w:t xml:space="preserve"> v prostorih krajevne skupnosti, Erjavčeva 4, Nova Gorica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</w:rPr>
        <w:t xml:space="preserve">  </w:t>
      </w:r>
    </w:p>
    <w:p w:rsidR="00327499" w:rsidRPr="00080999" w:rsidRDefault="008A5178" w:rsidP="00327499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Prisotni:</w:t>
      </w:r>
      <w:r w:rsidRPr="00080999">
        <w:rPr>
          <w:rFonts w:ascii="Times New Roman" w:hAnsi="Times New Roman" w:cs="Times New Roman"/>
        </w:rPr>
        <w:t xml:space="preserve"> </w:t>
      </w:r>
      <w:r w:rsidR="0057644E">
        <w:rPr>
          <w:rFonts w:ascii="Times New Roman" w:hAnsi="Times New Roman" w:cs="Times New Roman"/>
        </w:rPr>
        <w:t xml:space="preserve">Gregor Humar, Iztok Nemec, Sanja Markočič, Radovan Ličen, Bojan Horvat, Neli Skočaj, </w:t>
      </w:r>
      <w:r w:rsidR="005E6ED0">
        <w:rPr>
          <w:rFonts w:ascii="Times New Roman" w:hAnsi="Times New Roman" w:cs="Times New Roman"/>
        </w:rPr>
        <w:t>Vesna Vitez,</w:t>
      </w:r>
      <w:r w:rsidR="00DE6821">
        <w:rPr>
          <w:rFonts w:ascii="Times New Roman" w:hAnsi="Times New Roman" w:cs="Times New Roman"/>
        </w:rPr>
        <w:t xml:space="preserve"> Darija Bratina, Oton Mozetič, M</w:t>
      </w:r>
      <w:r w:rsidR="00C005C3">
        <w:rPr>
          <w:rFonts w:ascii="Times New Roman" w:hAnsi="Times New Roman" w:cs="Times New Roman"/>
        </w:rPr>
        <w:t>ateja Humar,</w:t>
      </w:r>
      <w:r w:rsidR="00327499" w:rsidRPr="00327499">
        <w:rPr>
          <w:rFonts w:ascii="Times New Roman" w:hAnsi="Times New Roman" w:cs="Times New Roman"/>
        </w:rPr>
        <w:t xml:space="preserve"> </w:t>
      </w:r>
      <w:r w:rsidR="00327499">
        <w:rPr>
          <w:rFonts w:ascii="Times New Roman" w:hAnsi="Times New Roman" w:cs="Times New Roman"/>
        </w:rPr>
        <w:t>Irena Jevšček</w:t>
      </w:r>
      <w:r w:rsidR="00993F24">
        <w:rPr>
          <w:rFonts w:ascii="Times New Roman" w:hAnsi="Times New Roman" w:cs="Times New Roman"/>
        </w:rPr>
        <w:t>, Ingrid Černe</w:t>
      </w:r>
    </w:p>
    <w:p w:rsidR="0057644E" w:rsidRPr="00080999" w:rsidRDefault="0057644E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D260B7">
      <w:pPr>
        <w:pStyle w:val="Default"/>
        <w:ind w:left="708" w:hanging="708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Ostali prisotni:</w:t>
      </w:r>
      <w:r w:rsidRPr="00080999">
        <w:rPr>
          <w:rFonts w:ascii="Times New Roman" w:hAnsi="Times New Roman" w:cs="Times New Roman"/>
        </w:rPr>
        <w:t xml:space="preserve"> </w:t>
      </w:r>
      <w:r w:rsidR="00993F24">
        <w:rPr>
          <w:rFonts w:ascii="Times New Roman" w:hAnsi="Times New Roman" w:cs="Times New Roman"/>
        </w:rPr>
        <w:t xml:space="preserve">Krajani </w:t>
      </w:r>
      <w:proofErr w:type="spellStart"/>
      <w:r w:rsidR="00993F24">
        <w:rPr>
          <w:rFonts w:ascii="Times New Roman" w:hAnsi="Times New Roman" w:cs="Times New Roman"/>
        </w:rPr>
        <w:t>Grčne</w:t>
      </w:r>
      <w:proofErr w:type="spellEnd"/>
      <w:r w:rsidR="00993F24">
        <w:rPr>
          <w:rFonts w:ascii="Times New Roman" w:hAnsi="Times New Roman" w:cs="Times New Roman"/>
        </w:rPr>
        <w:t xml:space="preserve"> (5 oseb), </w:t>
      </w:r>
      <w:r w:rsidRPr="00080999">
        <w:rPr>
          <w:rFonts w:ascii="Times New Roman" w:hAnsi="Times New Roman" w:cs="Times New Roman"/>
        </w:rPr>
        <w:t>Melanija Kerševan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Odsotni-opravičili:</w:t>
      </w:r>
      <w:r w:rsidR="00697F5C" w:rsidRPr="00080999">
        <w:rPr>
          <w:rFonts w:ascii="Times New Roman" w:hAnsi="Times New Roman" w:cs="Times New Roman"/>
        </w:rPr>
        <w:t xml:space="preserve"> </w:t>
      </w:r>
      <w:r w:rsidR="00993F24">
        <w:rPr>
          <w:rFonts w:ascii="Times New Roman" w:hAnsi="Times New Roman" w:cs="Times New Roman"/>
        </w:rPr>
        <w:t>Valter Adamič</w:t>
      </w:r>
    </w:p>
    <w:p w:rsidR="00062311" w:rsidRDefault="00062311" w:rsidP="008A5178">
      <w:pPr>
        <w:pStyle w:val="Default"/>
        <w:rPr>
          <w:rFonts w:ascii="Times New Roman" w:hAnsi="Times New Roman" w:cs="Times New Roman"/>
        </w:rPr>
      </w:pPr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 </w:t>
      </w:r>
      <w:r w:rsidRPr="000623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Predlog dnevnega reda:</w:t>
      </w:r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1. Problemi s hrupom, ki ga zaznavajo krajani </w:t>
      </w:r>
      <w:proofErr w:type="spellStart"/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Grčne</w:t>
      </w:r>
      <w:proofErr w:type="spellEnd"/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2. Pregled in potrditev zapisnika 4. redne seje</w:t>
      </w:r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3. Potrditev sklepa dopisne seje: Bar Plaža - obratovanje v POČ</w:t>
      </w:r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4. Delo odborov v sestavi Sveta KS Nova Gorica</w:t>
      </w:r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5. Potrditev naročilnic in pogodb</w:t>
      </w:r>
    </w:p>
    <w:p w:rsidR="00062311" w:rsidRPr="00062311" w:rsidRDefault="00062311" w:rsidP="0006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6. Vprašanje in pobude</w:t>
      </w:r>
    </w:p>
    <w:p w:rsidR="00327499" w:rsidRDefault="00327499" w:rsidP="008A5178">
      <w:pPr>
        <w:pStyle w:val="Default"/>
        <w:rPr>
          <w:rFonts w:ascii="Times New Roman" w:hAnsi="Times New Roman" w:cs="Times New Roman"/>
        </w:rPr>
      </w:pPr>
    </w:p>
    <w:p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311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 prvi točki dnevnega reda so bili vabljeni stanovalci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Grčne</w:t>
      </w:r>
      <w:proofErr w:type="spellEnd"/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72DBF" w:rsidRDefault="00A72D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72DBF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</w:t>
      </w:r>
      <w:r w:rsidR="00C005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Sveta je prev</w:t>
      </w:r>
      <w:r w:rsidR="00993F24">
        <w:rPr>
          <w:rFonts w:ascii="Times New Roman" w:eastAsia="Times New Roman" w:hAnsi="Times New Roman" w:cs="Times New Roman"/>
          <w:sz w:val="24"/>
          <w:szCs w:val="24"/>
          <w:lang w:eastAsia="sl-SI"/>
        </w:rPr>
        <w:t>eril navzočnost. Prisotnih je 12</w:t>
      </w:r>
      <w:r w:rsidR="00C005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svetnikov. Svet je sklepčen.</w:t>
      </w:r>
    </w:p>
    <w:p w:rsidR="00993F24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glasovanje je dal predlog dnevnega reda.</w:t>
      </w:r>
    </w:p>
    <w:p w:rsidR="00E638DA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dnevnega reda je bil sprejet.</w:t>
      </w:r>
    </w:p>
    <w:p w:rsidR="00A72DBF" w:rsidRDefault="00A72D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1)</w:t>
      </w:r>
    </w:p>
    <w:p w:rsidR="0057644E" w:rsidRPr="005E6ED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5E6ED0" w:rsidRPr="005E6ED0" w:rsidRDefault="00062311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Problemi s hrupom, ki ga zaznavajo krajani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Grčne</w:t>
      </w:r>
      <w:proofErr w:type="spellEnd"/>
    </w:p>
    <w:p w:rsidR="005E6ED0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5932B7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zvezi s hrupom, ki ga zaznavajo krajani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>sta bila na MONG že dva sestanka. Krajani so 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ili dolžni, da dajo lokacije kjer bi izvedli meritve hrupa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 so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tudi posredovali D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>irekciji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ceste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MONG, na sestanku z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ministrico za infrastrukturo ga. 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Bratuškovo so potrdili lokacije. Pristali so na meritve na štirih lokacijah. </w:t>
      </w:r>
    </w:p>
    <w:p w:rsidR="007E5D5D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nadaljevanju so krajani izrazili željo po galeriji kot je na Solkanski obvoznici, o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pozorili so 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</w:t>
      </w:r>
      <w:r w:rsidR="005932B7">
        <w:rPr>
          <w:rFonts w:ascii="Times New Roman" w:eastAsia="Times New Roman" w:hAnsi="Times New Roman" w:cs="Times New Roman"/>
          <w:sz w:val="24"/>
          <w:szCs w:val="24"/>
          <w:lang w:eastAsia="sl-SI"/>
        </w:rPr>
        <w:t>na onesnaženost s prašnimi delci.</w:t>
      </w:r>
    </w:p>
    <w:p w:rsidR="007E5D5D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 je predlagal da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ko pride do rezultatov meritev,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pripravi nabor dobrih praks.</w:t>
      </w:r>
    </w:p>
    <w:p w:rsidR="00006ED1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Svetnik 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>Oton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Mozetič je v razpravi menil, da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KS lahko pomaga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tako, da se s problemom sooči. Da pa iz prvega zapisnika (z DRSC) izhaja, da so KS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aktivnega udeleženca izločili. Zahtevati moramo, da smo stranski udeleženec v postopku.</w:t>
      </w:r>
      <w:r w:rsidR="004F6C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93F24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nadaljevanju razprave se je pokazalo, da je bila tudi komunikacija med krajani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slaba, kar bodo izboljšali.</w:t>
      </w:r>
    </w:p>
    <w:p w:rsidR="00006ED1" w:rsidRDefault="00993F2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</w:t>
      </w:r>
      <w:r w:rsidR="00F672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nik je razpravo zaključil s tem, da počakamo, kaj bodo meritve pokazale. KS </w:t>
      </w:r>
      <w:r w:rsidR="00006E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 krajane podprla, v tehnične rešitve </w:t>
      </w:r>
      <w:r w:rsidR="00F6726C">
        <w:rPr>
          <w:rFonts w:ascii="Times New Roman" w:eastAsia="Times New Roman" w:hAnsi="Times New Roman" w:cs="Times New Roman"/>
          <w:sz w:val="24"/>
          <w:szCs w:val="24"/>
          <w:lang w:eastAsia="sl-SI"/>
        </w:rPr>
        <w:t>pa se še ne bi</w:t>
      </w:r>
      <w:r w:rsidR="00006E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spuščali, </w:t>
      </w:r>
      <w:r w:rsidR="00F6726C">
        <w:rPr>
          <w:rFonts w:ascii="Times New Roman" w:eastAsia="Times New Roman" w:hAnsi="Times New Roman" w:cs="Times New Roman"/>
          <w:sz w:val="24"/>
          <w:szCs w:val="24"/>
          <w:lang w:eastAsia="sl-SI"/>
        </w:rPr>
        <w:t>potrebno je mnenje stroke in  primeri</w:t>
      </w:r>
      <w:r w:rsidR="00006E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dobrih praks. </w:t>
      </w:r>
    </w:p>
    <w:p w:rsidR="006C770D" w:rsidRPr="00A72DBF" w:rsidRDefault="00006ED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E5D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E6ED0" w:rsidRPr="006545CD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545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ad 2)</w:t>
      </w:r>
    </w:p>
    <w:p w:rsidR="005E6ED0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532F62" w:rsidRP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Pregled in potrditev zapisnika </w:t>
      </w:r>
      <w:r w:rsidR="00062311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4</w:t>
      </w:r>
      <w:r w:rsidR="005E6ED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.</w:t>
      </w: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062311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redne </w:t>
      </w: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seje</w:t>
      </w:r>
    </w:p>
    <w:p w:rsid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6545C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zapisnik 4</w:t>
      </w:r>
      <w:r w:rsidR="00684E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32F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seje ni bilo pripomb.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6ED0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Sprejme se zapisnik </w:t>
      </w:r>
      <w:r w:rsidR="006545CD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>. seje Sveta KS Nova Gorica, ki je bila</w:t>
      </w:r>
      <w:r w:rsidR="00F672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22. 3. 2023</w:t>
      </w:r>
      <w:r w:rsidR="00E638D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3)</w:t>
      </w:r>
    </w:p>
    <w:p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E6ED0" w:rsidRPr="005E6ED0" w:rsidRDefault="00062311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Potrditev sklepa dopisne seje</w:t>
      </w:r>
    </w:p>
    <w:p w:rsidR="00E638DA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0D14" w:rsidRDefault="00E638DA" w:rsidP="00730D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28C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 w:rsidR="00730D14" w:rsidRPr="00730D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30D14" w:rsidRPr="001D55B5">
        <w:rPr>
          <w:rFonts w:ascii="Times New Roman" w:eastAsia="Times New Roman" w:hAnsi="Times New Roman" w:cs="Times New Roman"/>
          <w:sz w:val="24"/>
          <w:szCs w:val="24"/>
          <w:lang w:eastAsia="sl-SI"/>
        </w:rPr>
        <w:t>Lokalu BAR PLAŽA, Vojkova cesta 49, Nova Gorica daje pozitivno mnenje za obratovanje v podaljšanem obratovalnem času v letu 2023.</w:t>
      </w:r>
    </w:p>
    <w:p w:rsidR="00062311" w:rsidRPr="001D55B5" w:rsidRDefault="001D55B5" w:rsidP="001D5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327499" w:rsidRPr="005D5134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4</w:t>
      </w:r>
      <w:r w:rsidR="00327499"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7499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Delo odborov v sestavi Sveta KS Nova Gorica</w:t>
      </w:r>
    </w:p>
    <w:p w:rsidR="00AC0457" w:rsidRPr="00EA014B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6545CD" w:rsidRDefault="006545C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Odbor za prireditve: </w:t>
      </w:r>
    </w:p>
    <w:p w:rsidR="00730D14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Svetnica </w:t>
      </w:r>
      <w:r w:rsidR="006545C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Vesna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Vitez je povedala, da sta bili dve možnosti organizacije krajevnega praznika</w:t>
      </w:r>
      <w:r w:rsidR="00730D1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10. 6. bi v sodelovanju z MONG in Radiem Robin sodelovali pri prireditvi Dežela prijateljev, s TD Nova Gorica pa 17. 6. pri prireditvi Goriška kolesari.</w:t>
      </w:r>
    </w:p>
    <w:p w:rsidR="00576E81" w:rsidRDefault="00730D14" w:rsidP="00730D14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 razmisleku predlaga, da podpremo prireditev 10. 6. tako, da angažiramo BIG Bang Nova za koncert.</w:t>
      </w:r>
      <w:r w:rsidR="00576E8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:rsidR="00576E81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Svetnik </w:t>
      </w:r>
      <w:r w:rsidR="00576E8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Oton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Mozetič je bil mnenja, da je 13. junij</w:t>
      </w:r>
      <w:r w:rsidR="00576E8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krajevni praznik in bi morali imeti lastni program</w:t>
      </w:r>
      <w:r w:rsidR="0064686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 se samostojno predstaviti.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730D14" w:rsidRDefault="00730D14" w:rsidP="00730D14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Svetnica </w:t>
      </w:r>
      <w:r w:rsidR="0064686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Skočaj je predlagala, da tradicionalno kot vsako leto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skupja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z RKS OE Nova Gorica organiziramo prireditev Podarimo utrip in sicer 11. maja v tednu Rdečega križa. </w:t>
      </w:r>
    </w:p>
    <w:p w:rsidR="0064686B" w:rsidRDefault="0064686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730D14" w:rsidRP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30D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Sklep: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1. Sodelujemo pri prireditvi 10. junija.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2. Sodelujemo pri prireditvi 11. maja.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 je bil soglasno sprejet.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Predsednik Sveta KS je predlagal, da imenovani odbori za vsako0 sejo pripravijo poročilo o delu in predloge za naprej.</w:t>
      </w:r>
    </w:p>
    <w:p w:rsidR="00730D14" w:rsidRDefault="00730D1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062311" w:rsidRPr="00062311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623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ad 5) </w:t>
      </w:r>
    </w:p>
    <w:p w:rsidR="00062311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062311" w:rsidRPr="00062311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</w:pPr>
      <w:r w:rsidRPr="00062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Potrditev naročilnic in pogodb</w:t>
      </w:r>
    </w:p>
    <w:p w:rsidR="00062311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1E0F4E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1E0F4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Sklep:</w:t>
      </w:r>
      <w:r w:rsidRPr="001E0F4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Potrdi se naročilnice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št. 9, Kovačič Dušan v znesku 104,30 ki se nanaša na prevoz in najem opreme za pustovanje, naročilnico št. 11 v znesku 17,75 Mestnim storitvam za odločbo o uporabi javnega prostora. V zvezi z računom za prevoz in postavitev opreme za Gregorjevo pa se kontaktira Turistično društvo, saj obveznosti v takem obsegu KS ni odobrila.</w:t>
      </w:r>
    </w:p>
    <w:p w:rsidR="001E0F4E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E0F4E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zvezi s ponudbo za preureditev spletne strani, da bo usklajena z zakonom se počaka, ker je s strani MONG obljuba, da bo enotno urejeno za vse krajevne skupnosti.</w:t>
      </w:r>
    </w:p>
    <w:p w:rsidR="001E0F4E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E0F4E" w:rsidRPr="001E0F4E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 je bil soglasno sprejet.</w:t>
      </w:r>
    </w:p>
    <w:p w:rsidR="001E0F4E" w:rsidRDefault="001E0F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327499" w:rsidRPr="005D5134" w:rsidRDefault="0006231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6</w:t>
      </w:r>
      <w:r w:rsidR="00327499"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327499" w:rsidRPr="00EA014B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Vprašanje in pobude</w:t>
      </w:r>
    </w:p>
    <w:p w:rsidR="000F1E97" w:rsidRPr="00EA014B" w:rsidRDefault="000F1E9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3214A1" w:rsidRPr="00080999" w:rsidRDefault="001E0F4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Svetnik Oton Mozetič je postavil vprašanje kaj se dogaja v razmerju med MONG in KS na področju zaposlovanja. Predsednik mi je odgovoril, da potekajo pogovori in ni še nič dorečenega.</w:t>
      </w:r>
    </w:p>
    <w:p w:rsidR="001F3B07" w:rsidRDefault="001F3B07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D83" w:rsidRDefault="005244AB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se je zaključila ob 19.15</w:t>
      </w:r>
    </w:p>
    <w:p w:rsidR="00697F5C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327499">
        <w:rPr>
          <w:rFonts w:ascii="Times New Roman" w:hAnsi="Times New Roman" w:cs="Times New Roman"/>
          <w:sz w:val="24"/>
          <w:szCs w:val="24"/>
        </w:rPr>
        <w:t>900-</w:t>
      </w:r>
      <w:r w:rsidR="00062311">
        <w:rPr>
          <w:rFonts w:ascii="Times New Roman" w:hAnsi="Times New Roman" w:cs="Times New Roman"/>
          <w:sz w:val="24"/>
          <w:szCs w:val="24"/>
        </w:rPr>
        <w:t>8</w:t>
      </w:r>
      <w:r w:rsidR="00A92B82">
        <w:rPr>
          <w:rFonts w:ascii="Times New Roman" w:hAnsi="Times New Roman" w:cs="Times New Roman"/>
          <w:sz w:val="24"/>
          <w:szCs w:val="24"/>
        </w:rPr>
        <w:t>/2023</w:t>
      </w:r>
    </w:p>
    <w:p w:rsidR="001854CD" w:rsidRPr="00080999" w:rsidRDefault="001854C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Zapisnik je bil sprejet na</w:t>
      </w:r>
      <w:r w:rsidR="001251BE">
        <w:rPr>
          <w:rFonts w:ascii="Times New Roman" w:hAnsi="Times New Roman" w:cs="Times New Roman"/>
          <w:sz w:val="24"/>
          <w:szCs w:val="24"/>
        </w:rPr>
        <w:t xml:space="preserve"> </w:t>
      </w:r>
      <w:r w:rsidR="00296A40">
        <w:rPr>
          <w:rFonts w:ascii="Times New Roman" w:hAnsi="Times New Roman" w:cs="Times New Roman"/>
          <w:sz w:val="24"/>
          <w:szCs w:val="24"/>
        </w:rPr>
        <w:t>6</w:t>
      </w:r>
      <w:r w:rsidR="00B81900">
        <w:rPr>
          <w:rFonts w:ascii="Times New Roman" w:hAnsi="Times New Roman" w:cs="Times New Roman"/>
          <w:sz w:val="24"/>
          <w:szCs w:val="24"/>
        </w:rPr>
        <w:t xml:space="preserve">. </w:t>
      </w:r>
      <w:r w:rsidRPr="00080999">
        <w:rPr>
          <w:rFonts w:ascii="Times New Roman" w:hAnsi="Times New Roman" w:cs="Times New Roman"/>
          <w:sz w:val="24"/>
          <w:szCs w:val="24"/>
        </w:rPr>
        <w:t>seji, ki je bila</w:t>
      </w:r>
      <w:r w:rsidR="00296A40">
        <w:rPr>
          <w:rFonts w:ascii="Times New Roman" w:hAnsi="Times New Roman" w:cs="Times New Roman"/>
          <w:sz w:val="24"/>
          <w:szCs w:val="24"/>
        </w:rPr>
        <w:t xml:space="preserve"> 30. maja 2023</w:t>
      </w: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Zapisala: </w:t>
      </w: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Melanija Kerševan </w:t>
      </w:r>
    </w:p>
    <w:p w:rsidR="003377E1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00" w:rsidRPr="00080999" w:rsidRDefault="00B81900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080999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Predsednik Sveta KS Nova Gorica: </w:t>
      </w:r>
    </w:p>
    <w:p w:rsidR="008A5178" w:rsidRPr="00080999" w:rsidRDefault="001251BE" w:rsidP="008A5178">
      <w:pPr>
        <w:tabs>
          <w:tab w:val="center" w:pos="68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 Humar</w:t>
      </w:r>
      <w:r w:rsidR="00296A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p w:rsidR="007869F6" w:rsidRPr="00080999" w:rsidRDefault="00296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Arial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802403F" wp14:editId="69678BC6">
            <wp:extent cx="1202436" cy="117957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g KS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9F6" w:rsidRPr="00080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B8" w:rsidRDefault="000E57B8" w:rsidP="000F434E">
      <w:pPr>
        <w:spacing w:after="0" w:line="240" w:lineRule="auto"/>
      </w:pPr>
      <w:r>
        <w:separator/>
      </w:r>
    </w:p>
  </w:endnote>
  <w:endnote w:type="continuationSeparator" w:id="0">
    <w:p w:rsidR="000E57B8" w:rsidRDefault="000E57B8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40">
          <w:rPr>
            <w:noProof/>
          </w:rPr>
          <w:t>2</w:t>
        </w:r>
        <w:r>
          <w:fldChar w:fldCharType="end"/>
        </w:r>
      </w:p>
    </w:sdtContent>
  </w:sdt>
  <w:p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B8" w:rsidRDefault="000E57B8" w:rsidP="000F434E">
      <w:pPr>
        <w:spacing w:after="0" w:line="240" w:lineRule="auto"/>
      </w:pPr>
      <w:r>
        <w:separator/>
      </w:r>
    </w:p>
  </w:footnote>
  <w:footnote w:type="continuationSeparator" w:id="0">
    <w:p w:rsidR="000E57B8" w:rsidRDefault="000E57B8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F462C9F"/>
    <w:multiLevelType w:val="hybridMultilevel"/>
    <w:tmpl w:val="A462B704"/>
    <w:lvl w:ilvl="0" w:tplc="CABC2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E37D7"/>
    <w:multiLevelType w:val="hybridMultilevel"/>
    <w:tmpl w:val="43464EA2"/>
    <w:lvl w:ilvl="0" w:tplc="3BA6A81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038BD"/>
    <w:rsid w:val="00006ED1"/>
    <w:rsid w:val="000126AB"/>
    <w:rsid w:val="000331FB"/>
    <w:rsid w:val="00037AEE"/>
    <w:rsid w:val="00050E0E"/>
    <w:rsid w:val="0005669C"/>
    <w:rsid w:val="00062311"/>
    <w:rsid w:val="00080999"/>
    <w:rsid w:val="000A03A6"/>
    <w:rsid w:val="000C72A2"/>
    <w:rsid w:val="000E57B8"/>
    <w:rsid w:val="000F1E97"/>
    <w:rsid w:val="000F434E"/>
    <w:rsid w:val="00104E70"/>
    <w:rsid w:val="001251BE"/>
    <w:rsid w:val="001854CD"/>
    <w:rsid w:val="00191C67"/>
    <w:rsid w:val="001B4667"/>
    <w:rsid w:val="001C420C"/>
    <w:rsid w:val="001D55B5"/>
    <w:rsid w:val="001E0F4E"/>
    <w:rsid w:val="001E5C92"/>
    <w:rsid w:val="001F3B07"/>
    <w:rsid w:val="00216737"/>
    <w:rsid w:val="002243B1"/>
    <w:rsid w:val="00234DF6"/>
    <w:rsid w:val="002924CF"/>
    <w:rsid w:val="00296A40"/>
    <w:rsid w:val="003214A1"/>
    <w:rsid w:val="00327499"/>
    <w:rsid w:val="003377E1"/>
    <w:rsid w:val="003678B9"/>
    <w:rsid w:val="003E7134"/>
    <w:rsid w:val="00413841"/>
    <w:rsid w:val="00434FCE"/>
    <w:rsid w:val="00441337"/>
    <w:rsid w:val="004505A7"/>
    <w:rsid w:val="004B5D83"/>
    <w:rsid w:val="004E5CA4"/>
    <w:rsid w:val="004F6CF5"/>
    <w:rsid w:val="005244AB"/>
    <w:rsid w:val="00532F62"/>
    <w:rsid w:val="0057644E"/>
    <w:rsid w:val="00576E81"/>
    <w:rsid w:val="005932B7"/>
    <w:rsid w:val="005A7173"/>
    <w:rsid w:val="005B3799"/>
    <w:rsid w:val="005D5134"/>
    <w:rsid w:val="005E6ED0"/>
    <w:rsid w:val="0064686B"/>
    <w:rsid w:val="00651E33"/>
    <w:rsid w:val="006545CD"/>
    <w:rsid w:val="006548AA"/>
    <w:rsid w:val="00684EEF"/>
    <w:rsid w:val="0068689C"/>
    <w:rsid w:val="00697F5C"/>
    <w:rsid w:val="006C37B0"/>
    <w:rsid w:val="006C770D"/>
    <w:rsid w:val="006D6B6A"/>
    <w:rsid w:val="00707E61"/>
    <w:rsid w:val="00730D14"/>
    <w:rsid w:val="00767A11"/>
    <w:rsid w:val="007743AD"/>
    <w:rsid w:val="007869F6"/>
    <w:rsid w:val="007C28C8"/>
    <w:rsid w:val="007E5D5D"/>
    <w:rsid w:val="00841E7C"/>
    <w:rsid w:val="008A5178"/>
    <w:rsid w:val="009163AE"/>
    <w:rsid w:val="00931417"/>
    <w:rsid w:val="00993F24"/>
    <w:rsid w:val="009E4F6D"/>
    <w:rsid w:val="009E6BA7"/>
    <w:rsid w:val="009E7083"/>
    <w:rsid w:val="00A051D5"/>
    <w:rsid w:val="00A063A2"/>
    <w:rsid w:val="00A26C00"/>
    <w:rsid w:val="00A31E44"/>
    <w:rsid w:val="00A36358"/>
    <w:rsid w:val="00A44A60"/>
    <w:rsid w:val="00A54F7B"/>
    <w:rsid w:val="00A5714A"/>
    <w:rsid w:val="00A609CD"/>
    <w:rsid w:val="00A72DBF"/>
    <w:rsid w:val="00A92B82"/>
    <w:rsid w:val="00A953A9"/>
    <w:rsid w:val="00AB52B6"/>
    <w:rsid w:val="00AC0457"/>
    <w:rsid w:val="00B12925"/>
    <w:rsid w:val="00B4343D"/>
    <w:rsid w:val="00B5598C"/>
    <w:rsid w:val="00B81900"/>
    <w:rsid w:val="00B86C9A"/>
    <w:rsid w:val="00BC28A0"/>
    <w:rsid w:val="00BC2A98"/>
    <w:rsid w:val="00BE4324"/>
    <w:rsid w:val="00C005C3"/>
    <w:rsid w:val="00C038A2"/>
    <w:rsid w:val="00C77A57"/>
    <w:rsid w:val="00C85DBE"/>
    <w:rsid w:val="00CC0179"/>
    <w:rsid w:val="00CC01FF"/>
    <w:rsid w:val="00D260B7"/>
    <w:rsid w:val="00D30DC6"/>
    <w:rsid w:val="00D77128"/>
    <w:rsid w:val="00DD416C"/>
    <w:rsid w:val="00DE36C6"/>
    <w:rsid w:val="00DE6821"/>
    <w:rsid w:val="00E12345"/>
    <w:rsid w:val="00E12973"/>
    <w:rsid w:val="00E154A6"/>
    <w:rsid w:val="00E317AE"/>
    <w:rsid w:val="00E638DA"/>
    <w:rsid w:val="00E850B9"/>
    <w:rsid w:val="00EA014B"/>
    <w:rsid w:val="00EE5854"/>
    <w:rsid w:val="00F073D5"/>
    <w:rsid w:val="00F17DD3"/>
    <w:rsid w:val="00F32765"/>
    <w:rsid w:val="00F6726C"/>
    <w:rsid w:val="00F82910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A44A60"/>
    <w:pPr>
      <w:ind w:left="720"/>
      <w:contextualSpacing/>
    </w:pPr>
  </w:style>
  <w:style w:type="table" w:styleId="Tabelamrea">
    <w:name w:val="Table Grid"/>
    <w:basedOn w:val="Navadnatabela"/>
    <w:uiPriority w:val="39"/>
    <w:rsid w:val="00AC0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1E8796-4885-440F-B225-3B66838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9</cp:revision>
  <cp:lastPrinted>2019-03-22T09:02:00Z</cp:lastPrinted>
  <dcterms:created xsi:type="dcterms:W3CDTF">2023-04-24T10:55:00Z</dcterms:created>
  <dcterms:modified xsi:type="dcterms:W3CDTF">2023-06-01T06:31:00Z</dcterms:modified>
</cp:coreProperties>
</file>