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9B12C" w14:textId="4E8586D2" w:rsidR="002E0CAF" w:rsidRDefault="002E0CAF" w:rsidP="0087365F">
      <w:pPr>
        <w:spacing w:after="0" w:line="240" w:lineRule="auto"/>
        <w:jc w:val="both"/>
        <w:rPr>
          <w:rFonts w:ascii="Arial" w:hAnsi="Arial" w:cs="Arial"/>
          <w:b/>
          <w:bCs/>
        </w:rPr>
      </w:pPr>
      <w:r>
        <w:rPr>
          <w:rFonts w:ascii="Arial" w:hAnsi="Arial" w:cs="Arial"/>
          <w:b/>
          <w:bCs/>
        </w:rPr>
        <w:t>OSNUTEK:</w:t>
      </w:r>
    </w:p>
    <w:p w14:paraId="6A0EA2B9" w14:textId="7B6982A8" w:rsidR="002E0CAF" w:rsidRDefault="002E0CAF" w:rsidP="0087365F">
      <w:pPr>
        <w:spacing w:after="0" w:line="240" w:lineRule="auto"/>
        <w:jc w:val="both"/>
        <w:rPr>
          <w:rFonts w:ascii="Arial" w:hAnsi="Arial" w:cs="Arial"/>
          <w:b/>
          <w:bCs/>
        </w:rPr>
      </w:pPr>
      <w:r>
        <w:rPr>
          <w:rFonts w:ascii="Arial" w:hAnsi="Arial" w:cs="Arial"/>
          <w:b/>
          <w:bCs/>
        </w:rPr>
        <w:t>Osnutek pogodbe vsebuje osnovna pogodbena določila. Mestna občina Nova Gorica si pridržuje pravico do sprememb in dopolnitev osnutka pred podpisom.</w:t>
      </w:r>
    </w:p>
    <w:p w14:paraId="44AB51AF" w14:textId="77777777" w:rsidR="002E0CAF" w:rsidRDefault="002E0CAF" w:rsidP="0087365F">
      <w:pPr>
        <w:spacing w:after="0" w:line="240" w:lineRule="auto"/>
        <w:jc w:val="both"/>
        <w:rPr>
          <w:rFonts w:ascii="Arial" w:hAnsi="Arial" w:cs="Arial"/>
          <w:b/>
          <w:bCs/>
        </w:rPr>
      </w:pPr>
    </w:p>
    <w:p w14:paraId="5D9EDD16" w14:textId="77777777" w:rsidR="0087365F" w:rsidRPr="00BB514B" w:rsidRDefault="004F3AA0" w:rsidP="0087365F">
      <w:pPr>
        <w:spacing w:after="0" w:line="240" w:lineRule="auto"/>
        <w:jc w:val="both"/>
        <w:rPr>
          <w:rFonts w:ascii="Arial" w:hAnsi="Arial" w:cs="Arial"/>
          <w:bCs/>
        </w:rPr>
      </w:pPr>
      <w:r>
        <w:rPr>
          <w:rFonts w:ascii="Arial" w:hAnsi="Arial" w:cs="Arial"/>
          <w:b/>
          <w:bCs/>
        </w:rPr>
        <w:t>MESTNA OBČINA NOVA GORICA, Trg Edvarda Kardelja 1, 5000 Nova Gorica</w:t>
      </w:r>
      <w:r w:rsidR="0087365F" w:rsidRPr="00BB514B">
        <w:rPr>
          <w:rFonts w:ascii="Arial" w:hAnsi="Arial" w:cs="Arial"/>
          <w:bCs/>
        </w:rPr>
        <w:t xml:space="preserve">, ki jo zastopa župan </w:t>
      </w:r>
      <w:r>
        <w:rPr>
          <w:rFonts w:ascii="Arial" w:hAnsi="Arial" w:cs="Arial"/>
          <w:bCs/>
        </w:rPr>
        <w:t xml:space="preserve">Matej Arčon (v nadaljevanju besedila </w:t>
      </w:r>
      <w:r w:rsidR="00F70F4A">
        <w:rPr>
          <w:rFonts w:ascii="Arial" w:hAnsi="Arial" w:cs="Arial"/>
          <w:bCs/>
        </w:rPr>
        <w:t>financer</w:t>
      </w:r>
      <w:r>
        <w:rPr>
          <w:rFonts w:ascii="Arial" w:hAnsi="Arial" w:cs="Arial"/>
          <w:bCs/>
        </w:rPr>
        <w:t>)</w:t>
      </w:r>
      <w:r w:rsidR="0087365F" w:rsidRPr="00BB514B">
        <w:rPr>
          <w:rFonts w:ascii="Arial" w:hAnsi="Arial" w:cs="Arial"/>
          <w:bCs/>
        </w:rPr>
        <w:t xml:space="preserve">, matična številka </w:t>
      </w:r>
      <w:r>
        <w:rPr>
          <w:rFonts w:ascii="Arial" w:hAnsi="Arial" w:cs="Arial"/>
          <w:bCs/>
        </w:rPr>
        <w:t>5881773</w:t>
      </w:r>
      <w:r w:rsidR="0087365F" w:rsidRPr="00BB514B">
        <w:rPr>
          <w:rFonts w:ascii="Arial" w:hAnsi="Arial" w:cs="Arial"/>
          <w:bCs/>
        </w:rPr>
        <w:t xml:space="preserve">, davčna številka </w:t>
      </w:r>
      <w:r>
        <w:rPr>
          <w:rFonts w:ascii="Arial" w:hAnsi="Arial" w:cs="Arial"/>
          <w:bCs/>
        </w:rPr>
        <w:t>53055730</w:t>
      </w:r>
    </w:p>
    <w:p w14:paraId="32946D69" w14:textId="77777777" w:rsidR="0087365F" w:rsidRPr="00BB514B" w:rsidRDefault="0087365F" w:rsidP="0087365F">
      <w:pPr>
        <w:spacing w:after="0" w:line="240" w:lineRule="auto"/>
        <w:rPr>
          <w:sz w:val="16"/>
          <w:szCs w:val="16"/>
        </w:rPr>
      </w:pPr>
    </w:p>
    <w:p w14:paraId="03361583" w14:textId="77777777" w:rsidR="0087365F" w:rsidRPr="00BB514B" w:rsidRDefault="0087365F" w:rsidP="0087365F">
      <w:pPr>
        <w:spacing w:after="0" w:line="240" w:lineRule="auto"/>
        <w:rPr>
          <w:rFonts w:ascii="Arial" w:hAnsi="Arial" w:cs="Arial"/>
        </w:rPr>
      </w:pPr>
      <w:r w:rsidRPr="00BB514B">
        <w:rPr>
          <w:rFonts w:ascii="Arial" w:hAnsi="Arial" w:cs="Arial"/>
        </w:rPr>
        <w:t>in</w:t>
      </w:r>
    </w:p>
    <w:p w14:paraId="4CE3F730" w14:textId="77777777" w:rsidR="0087365F" w:rsidRPr="00BB514B" w:rsidRDefault="0087365F" w:rsidP="0087365F">
      <w:pPr>
        <w:spacing w:after="0" w:line="240" w:lineRule="auto"/>
        <w:rPr>
          <w:rFonts w:ascii="Arial" w:hAnsi="Arial" w:cs="Arial"/>
          <w:sz w:val="16"/>
          <w:szCs w:val="16"/>
        </w:rPr>
      </w:pPr>
    </w:p>
    <w:p w14:paraId="608ED9E9" w14:textId="2112C541" w:rsidR="00F200DE" w:rsidRDefault="00F200DE" w:rsidP="00F70F4A">
      <w:pPr>
        <w:spacing w:after="0" w:line="240" w:lineRule="auto"/>
        <w:jc w:val="both"/>
        <w:rPr>
          <w:rFonts w:ascii="Arial" w:hAnsi="Arial" w:cs="Arial"/>
        </w:rPr>
      </w:pPr>
      <w:r>
        <w:rPr>
          <w:rFonts w:ascii="Arial" w:hAnsi="Arial" w:cs="Arial"/>
        </w:rPr>
        <w:t>_______________________________</w:t>
      </w:r>
      <w:r w:rsidR="00F70F4A">
        <w:rPr>
          <w:rFonts w:ascii="Arial" w:hAnsi="Arial" w:cs="Arial"/>
        </w:rPr>
        <w:t xml:space="preserve"> (v nadaljevanju</w:t>
      </w:r>
      <w:r w:rsidR="00F04EF5">
        <w:rPr>
          <w:rFonts w:ascii="Arial" w:hAnsi="Arial" w:cs="Arial"/>
        </w:rPr>
        <w:t xml:space="preserve"> besedila</w:t>
      </w:r>
      <w:r w:rsidR="00F70F4A">
        <w:rPr>
          <w:rFonts w:ascii="Arial" w:hAnsi="Arial" w:cs="Arial"/>
        </w:rPr>
        <w:t xml:space="preserve"> izvajalec) </w:t>
      </w:r>
      <w:r w:rsidR="00F70F4A" w:rsidRPr="001F7F28">
        <w:rPr>
          <w:rFonts w:ascii="Arial" w:hAnsi="Arial" w:cs="Arial"/>
        </w:rPr>
        <w:t xml:space="preserve">matična številka: </w:t>
      </w:r>
      <w:r>
        <w:rPr>
          <w:rFonts w:ascii="Arial" w:hAnsi="Arial" w:cs="Arial"/>
        </w:rPr>
        <w:t>__________</w:t>
      </w:r>
      <w:r w:rsidR="00F70F4A" w:rsidRPr="001F7F28">
        <w:rPr>
          <w:rFonts w:ascii="Arial" w:hAnsi="Arial" w:cs="Arial"/>
        </w:rPr>
        <w:t xml:space="preserve">, davčna številka: </w:t>
      </w:r>
      <w:r>
        <w:rPr>
          <w:rFonts w:ascii="Arial" w:hAnsi="Arial" w:cs="Arial"/>
        </w:rPr>
        <w:t>_____________</w:t>
      </w:r>
      <w:r w:rsidR="00F70F4A" w:rsidRPr="001F7F28">
        <w:rPr>
          <w:rFonts w:ascii="Arial" w:hAnsi="Arial" w:cs="Arial"/>
        </w:rPr>
        <w:t>, ki ga</w:t>
      </w:r>
      <w:r w:rsidR="00F70F4A">
        <w:rPr>
          <w:rFonts w:ascii="Arial" w:hAnsi="Arial" w:cs="Arial"/>
        </w:rPr>
        <w:t xml:space="preserve"> zastopa direktor </w:t>
      </w:r>
      <w:r>
        <w:rPr>
          <w:rFonts w:ascii="Arial" w:hAnsi="Arial" w:cs="Arial"/>
        </w:rPr>
        <w:t>___________</w:t>
      </w:r>
    </w:p>
    <w:p w14:paraId="634A9895" w14:textId="77777777" w:rsidR="0087365F" w:rsidRPr="00BB514B" w:rsidRDefault="00F70F4A" w:rsidP="00F70F4A">
      <w:pPr>
        <w:spacing w:after="0" w:line="240" w:lineRule="auto"/>
        <w:jc w:val="both"/>
        <w:rPr>
          <w:rFonts w:ascii="Arial" w:hAnsi="Arial" w:cs="Arial"/>
        </w:rPr>
      </w:pPr>
      <w:r>
        <w:rPr>
          <w:rFonts w:ascii="Arial" w:hAnsi="Arial" w:cs="Arial"/>
        </w:rPr>
        <w:t xml:space="preserve"> </w:t>
      </w:r>
      <w:r w:rsidR="0087365F" w:rsidRPr="00BB514B">
        <w:rPr>
          <w:rFonts w:ascii="Arial" w:hAnsi="Arial" w:cs="Arial"/>
        </w:rPr>
        <w:t>sklepata</w:t>
      </w:r>
    </w:p>
    <w:p w14:paraId="3FCC7D45" w14:textId="77777777" w:rsidR="0087365F" w:rsidRPr="00BB514B" w:rsidRDefault="0087365F" w:rsidP="0087365F">
      <w:pPr>
        <w:spacing w:after="0" w:line="240" w:lineRule="auto"/>
        <w:rPr>
          <w:rFonts w:ascii="Arial" w:hAnsi="Arial" w:cs="Arial"/>
        </w:rPr>
      </w:pPr>
    </w:p>
    <w:p w14:paraId="22EEA48C" w14:textId="77777777" w:rsidR="00F70F4A" w:rsidRDefault="00F70F4A" w:rsidP="0087365F">
      <w:pPr>
        <w:spacing w:after="0" w:line="240" w:lineRule="auto"/>
        <w:jc w:val="center"/>
        <w:rPr>
          <w:rFonts w:ascii="Arial" w:hAnsi="Arial" w:cs="Arial"/>
          <w:b/>
        </w:rPr>
      </w:pPr>
      <w:r>
        <w:rPr>
          <w:rFonts w:ascii="Arial" w:hAnsi="Arial" w:cs="Arial"/>
          <w:b/>
        </w:rPr>
        <w:t xml:space="preserve">POGODBO O IZVAJANJU SOCIALNOVARSTVENE STORITVE </w:t>
      </w:r>
    </w:p>
    <w:p w14:paraId="382B5897" w14:textId="77777777" w:rsidR="0087365F" w:rsidRPr="00BB514B" w:rsidRDefault="00F70F4A" w:rsidP="0087365F">
      <w:pPr>
        <w:spacing w:after="0" w:line="240" w:lineRule="auto"/>
        <w:jc w:val="center"/>
        <w:rPr>
          <w:rFonts w:ascii="Arial" w:hAnsi="Arial" w:cs="Arial"/>
          <w:b/>
        </w:rPr>
      </w:pPr>
      <w:r>
        <w:rPr>
          <w:rFonts w:ascii="Arial" w:hAnsi="Arial" w:cs="Arial"/>
          <w:b/>
        </w:rPr>
        <w:t>POMOČ DRUŽINI NA DOMU</w:t>
      </w:r>
    </w:p>
    <w:p w14:paraId="71F26880" w14:textId="77777777" w:rsidR="0087365F" w:rsidRPr="00BB514B" w:rsidRDefault="0087365F" w:rsidP="0087365F">
      <w:pPr>
        <w:spacing w:after="0" w:line="240" w:lineRule="auto"/>
        <w:rPr>
          <w:rFonts w:ascii="Arial" w:hAnsi="Arial" w:cs="Arial"/>
        </w:rPr>
      </w:pPr>
    </w:p>
    <w:p w14:paraId="7B9FF9EC" w14:textId="77777777" w:rsidR="0087365F" w:rsidRPr="00BB514B" w:rsidRDefault="0087365F" w:rsidP="0087365F">
      <w:pPr>
        <w:pStyle w:val="Odstavekseznama"/>
        <w:numPr>
          <w:ilvl w:val="0"/>
          <w:numId w:val="1"/>
        </w:numPr>
        <w:spacing w:after="0" w:line="240" w:lineRule="auto"/>
        <w:jc w:val="center"/>
        <w:rPr>
          <w:rFonts w:ascii="Arial" w:hAnsi="Arial" w:cs="Arial"/>
        </w:rPr>
      </w:pPr>
      <w:r w:rsidRPr="00BB514B">
        <w:rPr>
          <w:rFonts w:ascii="Arial" w:hAnsi="Arial" w:cs="Arial"/>
        </w:rPr>
        <w:t>člen</w:t>
      </w:r>
    </w:p>
    <w:p w14:paraId="4343C3A7" w14:textId="77777777" w:rsidR="0087365F" w:rsidRDefault="00F70F4A" w:rsidP="0087365F">
      <w:pPr>
        <w:spacing w:after="0" w:line="240" w:lineRule="auto"/>
        <w:jc w:val="both"/>
        <w:rPr>
          <w:rFonts w:ascii="Arial" w:hAnsi="Arial" w:cs="Arial"/>
        </w:rPr>
      </w:pPr>
      <w:r>
        <w:rPr>
          <w:rFonts w:ascii="Arial" w:hAnsi="Arial" w:cs="Arial"/>
        </w:rPr>
        <w:t>Pogodbeni strani uvodoma ugotavljata, da:</w:t>
      </w:r>
    </w:p>
    <w:p w14:paraId="19B5AD52" w14:textId="77777777" w:rsidR="00F70F4A" w:rsidRDefault="00F70F4A" w:rsidP="00F70F4A">
      <w:pPr>
        <w:pStyle w:val="Odstavekseznama"/>
        <w:numPr>
          <w:ilvl w:val="0"/>
          <w:numId w:val="2"/>
        </w:numPr>
        <w:spacing w:after="0" w:line="240" w:lineRule="auto"/>
        <w:jc w:val="both"/>
        <w:rPr>
          <w:rFonts w:ascii="Arial" w:hAnsi="Arial" w:cs="Arial"/>
        </w:rPr>
      </w:pPr>
      <w:r>
        <w:rPr>
          <w:rFonts w:ascii="Arial" w:hAnsi="Arial" w:cs="Arial"/>
        </w:rPr>
        <w:t xml:space="preserve">je v skladu Odlokom o organiziranju in izvajanju javne službe socialnovarstvene storitve pomoč družini na domu na območju Mestne občine Nova Gorica (v nadaljevanju besedila </w:t>
      </w:r>
      <w:r w:rsidR="00255F69">
        <w:rPr>
          <w:rFonts w:ascii="Arial" w:hAnsi="Arial" w:cs="Arial"/>
        </w:rPr>
        <w:t>odlok</w:t>
      </w:r>
      <w:r>
        <w:rPr>
          <w:rFonts w:ascii="Arial" w:hAnsi="Arial" w:cs="Arial"/>
        </w:rPr>
        <w:t>) financer dne ______ objavil namero o sklenitvi neposredne pogodbe o izvajanju</w:t>
      </w:r>
      <w:r w:rsidR="00255F69">
        <w:rPr>
          <w:rFonts w:ascii="Arial" w:hAnsi="Arial" w:cs="Arial"/>
        </w:rPr>
        <w:t xml:space="preserve"> socialnovarstvene storitve pomoč družini na domu (v nadaljevanju pomoč</w:t>
      </w:r>
      <w:r>
        <w:rPr>
          <w:rFonts w:ascii="Arial" w:hAnsi="Arial" w:cs="Arial"/>
        </w:rPr>
        <w:t xml:space="preserve"> na domu</w:t>
      </w:r>
      <w:r w:rsidR="00255F69">
        <w:rPr>
          <w:rFonts w:ascii="Arial" w:hAnsi="Arial" w:cs="Arial"/>
        </w:rPr>
        <w:t>)</w:t>
      </w:r>
      <w:r>
        <w:rPr>
          <w:rFonts w:ascii="Arial" w:hAnsi="Arial" w:cs="Arial"/>
        </w:rPr>
        <w:t xml:space="preserve">, </w:t>
      </w:r>
    </w:p>
    <w:p w14:paraId="69C6D97C" w14:textId="682606A8" w:rsidR="00F70F4A" w:rsidRDefault="00F70F4A" w:rsidP="00F70F4A">
      <w:pPr>
        <w:pStyle w:val="Odstavekseznama"/>
        <w:numPr>
          <w:ilvl w:val="0"/>
          <w:numId w:val="2"/>
        </w:numPr>
        <w:spacing w:after="0" w:line="240" w:lineRule="auto"/>
        <w:jc w:val="both"/>
        <w:rPr>
          <w:rFonts w:ascii="Arial" w:hAnsi="Arial" w:cs="Arial"/>
        </w:rPr>
      </w:pPr>
      <w:r>
        <w:rPr>
          <w:rFonts w:ascii="Arial" w:hAnsi="Arial" w:cs="Arial"/>
        </w:rPr>
        <w:t xml:space="preserve">da je izvajalec dne _______ </w:t>
      </w:r>
      <w:r w:rsidR="002E0CAF">
        <w:rPr>
          <w:rFonts w:ascii="Arial" w:hAnsi="Arial" w:cs="Arial"/>
        </w:rPr>
        <w:t>podal vlogo</w:t>
      </w:r>
      <w:r w:rsidR="00F04EF5">
        <w:rPr>
          <w:rFonts w:ascii="Arial" w:hAnsi="Arial" w:cs="Arial"/>
        </w:rPr>
        <w:t>,</w:t>
      </w:r>
      <w:r w:rsidR="002E0CAF">
        <w:rPr>
          <w:rFonts w:ascii="Arial" w:hAnsi="Arial" w:cs="Arial"/>
        </w:rPr>
        <w:t xml:space="preserve"> s katero je </w:t>
      </w:r>
      <w:r>
        <w:rPr>
          <w:rFonts w:ascii="Arial" w:hAnsi="Arial" w:cs="Arial"/>
        </w:rPr>
        <w:t xml:space="preserve">izkazal interes za </w:t>
      </w:r>
      <w:r w:rsidR="00326926">
        <w:rPr>
          <w:rFonts w:ascii="Arial" w:hAnsi="Arial" w:cs="Arial"/>
        </w:rPr>
        <w:t>izvajanje</w:t>
      </w:r>
      <w:r>
        <w:rPr>
          <w:rFonts w:ascii="Arial" w:hAnsi="Arial" w:cs="Arial"/>
        </w:rPr>
        <w:t xml:space="preserve"> pomoči na domu,</w:t>
      </w:r>
    </w:p>
    <w:p w14:paraId="0C925AD1" w14:textId="77777777" w:rsidR="00F70F4A" w:rsidRPr="00F70F4A" w:rsidRDefault="00F70F4A" w:rsidP="00F70F4A">
      <w:pPr>
        <w:pStyle w:val="Odstavekseznama"/>
        <w:numPr>
          <w:ilvl w:val="0"/>
          <w:numId w:val="2"/>
        </w:numPr>
        <w:spacing w:after="0" w:line="240" w:lineRule="auto"/>
        <w:jc w:val="both"/>
        <w:rPr>
          <w:rFonts w:ascii="Arial" w:hAnsi="Arial" w:cs="Arial"/>
        </w:rPr>
      </w:pPr>
      <w:r>
        <w:rPr>
          <w:rFonts w:ascii="Arial" w:hAnsi="Arial" w:cs="Arial"/>
        </w:rPr>
        <w:t xml:space="preserve">da izvajalec izpolnjuje vse pogoje za </w:t>
      </w:r>
      <w:r w:rsidR="00326926">
        <w:rPr>
          <w:rFonts w:ascii="Arial" w:hAnsi="Arial" w:cs="Arial"/>
        </w:rPr>
        <w:t>izvajanje</w:t>
      </w:r>
      <w:r>
        <w:rPr>
          <w:rFonts w:ascii="Arial" w:hAnsi="Arial" w:cs="Arial"/>
        </w:rPr>
        <w:t xml:space="preserve"> pomoči na domu.  </w:t>
      </w:r>
    </w:p>
    <w:p w14:paraId="65B2C590" w14:textId="77777777" w:rsidR="0087365F" w:rsidRPr="00BB514B" w:rsidRDefault="0087365F" w:rsidP="0087365F">
      <w:pPr>
        <w:spacing w:after="0" w:line="240" w:lineRule="auto"/>
        <w:rPr>
          <w:rFonts w:ascii="Arial" w:hAnsi="Arial" w:cs="Arial"/>
        </w:rPr>
      </w:pPr>
    </w:p>
    <w:p w14:paraId="165203A6" w14:textId="77777777" w:rsidR="0087365F" w:rsidRPr="00BB514B" w:rsidRDefault="0087365F" w:rsidP="0087365F">
      <w:pPr>
        <w:pStyle w:val="Odstavekseznama"/>
        <w:numPr>
          <w:ilvl w:val="0"/>
          <w:numId w:val="1"/>
        </w:numPr>
        <w:spacing w:after="0" w:line="240" w:lineRule="auto"/>
        <w:jc w:val="center"/>
        <w:rPr>
          <w:rFonts w:ascii="Arial" w:hAnsi="Arial" w:cs="Arial"/>
        </w:rPr>
      </w:pPr>
      <w:r w:rsidRPr="00BB514B">
        <w:rPr>
          <w:rFonts w:ascii="Arial" w:hAnsi="Arial" w:cs="Arial"/>
        </w:rPr>
        <w:t>člen</w:t>
      </w:r>
    </w:p>
    <w:p w14:paraId="6362C514" w14:textId="30FCF7F7" w:rsidR="0087365F" w:rsidRDefault="00F70F4A" w:rsidP="0087365F">
      <w:pPr>
        <w:spacing w:after="0" w:line="240" w:lineRule="auto"/>
        <w:jc w:val="both"/>
        <w:rPr>
          <w:rFonts w:ascii="Arial" w:hAnsi="Arial" w:cs="Arial"/>
        </w:rPr>
      </w:pPr>
      <w:r>
        <w:rPr>
          <w:rFonts w:ascii="Arial" w:hAnsi="Arial" w:cs="Arial"/>
        </w:rPr>
        <w:t>Pogodben</w:t>
      </w:r>
      <w:r w:rsidR="004D26BC">
        <w:rPr>
          <w:rFonts w:ascii="Arial" w:hAnsi="Arial" w:cs="Arial"/>
        </w:rPr>
        <w:t>i stranki soglašata, da  pogoje</w:t>
      </w:r>
      <w:r>
        <w:rPr>
          <w:rFonts w:ascii="Arial" w:hAnsi="Arial" w:cs="Arial"/>
        </w:rPr>
        <w:t>, pod katerimi mora izvajalec opravljati javno službo</w:t>
      </w:r>
      <w:r w:rsidR="004D26BC">
        <w:rPr>
          <w:rFonts w:ascii="Arial" w:hAnsi="Arial" w:cs="Arial"/>
        </w:rPr>
        <w:t>, obseg storitve in upravičence d</w:t>
      </w:r>
      <w:r>
        <w:rPr>
          <w:rFonts w:ascii="Arial" w:hAnsi="Arial" w:cs="Arial"/>
        </w:rPr>
        <w:t>oločajo veljavni predpis</w:t>
      </w:r>
      <w:r w:rsidR="004D26BC">
        <w:rPr>
          <w:rFonts w:ascii="Arial" w:hAnsi="Arial" w:cs="Arial"/>
        </w:rPr>
        <w:t xml:space="preserve">i. </w:t>
      </w:r>
    </w:p>
    <w:p w14:paraId="5F2F7EEF" w14:textId="77777777" w:rsidR="004D26BC" w:rsidRDefault="004D26BC" w:rsidP="0087365F">
      <w:pPr>
        <w:spacing w:after="0" w:line="240" w:lineRule="auto"/>
        <w:jc w:val="both"/>
        <w:rPr>
          <w:rFonts w:ascii="Arial" w:hAnsi="Arial" w:cs="Arial"/>
        </w:rPr>
      </w:pPr>
    </w:p>
    <w:p w14:paraId="3C257B87" w14:textId="77777777" w:rsidR="004D26BC" w:rsidRDefault="004D26BC" w:rsidP="0087365F">
      <w:pPr>
        <w:spacing w:after="0" w:line="240" w:lineRule="auto"/>
        <w:jc w:val="both"/>
        <w:rPr>
          <w:rFonts w:ascii="Arial" w:hAnsi="Arial" w:cs="Arial"/>
        </w:rPr>
      </w:pPr>
      <w:r>
        <w:rPr>
          <w:rFonts w:ascii="Arial" w:hAnsi="Arial" w:cs="Arial"/>
        </w:rPr>
        <w:t xml:space="preserve">Upravičenci do pomoči na domu so tudi osebe z že podpisanimi dogovori s prejšnjim izvajalcem pomoči na domu, ki je do 31.12.2015 izvajal javno službo pomoči na domu.  </w:t>
      </w:r>
    </w:p>
    <w:p w14:paraId="0500C8AE" w14:textId="77777777" w:rsidR="0087365F" w:rsidRPr="00BB514B" w:rsidRDefault="0087365F" w:rsidP="0087365F">
      <w:pPr>
        <w:spacing w:after="0" w:line="240" w:lineRule="auto"/>
        <w:rPr>
          <w:rFonts w:ascii="Arial" w:hAnsi="Arial" w:cs="Arial"/>
        </w:rPr>
      </w:pPr>
    </w:p>
    <w:p w14:paraId="0A1F7E80" w14:textId="77777777" w:rsidR="0087365F" w:rsidRPr="00BB514B" w:rsidRDefault="0087365F" w:rsidP="0087365F">
      <w:pPr>
        <w:pStyle w:val="Odstavekseznama"/>
        <w:numPr>
          <w:ilvl w:val="0"/>
          <w:numId w:val="1"/>
        </w:numPr>
        <w:spacing w:after="0" w:line="240" w:lineRule="auto"/>
        <w:jc w:val="center"/>
        <w:rPr>
          <w:rFonts w:ascii="Arial" w:hAnsi="Arial" w:cs="Arial"/>
        </w:rPr>
      </w:pPr>
      <w:r w:rsidRPr="00BB514B">
        <w:rPr>
          <w:rFonts w:ascii="Arial" w:hAnsi="Arial" w:cs="Arial"/>
        </w:rPr>
        <w:t>člen</w:t>
      </w:r>
    </w:p>
    <w:p w14:paraId="7544AC52" w14:textId="61581521" w:rsidR="0087365F" w:rsidRDefault="004D26BC" w:rsidP="0087365F">
      <w:pPr>
        <w:spacing w:after="0" w:line="240" w:lineRule="auto"/>
        <w:jc w:val="both"/>
        <w:rPr>
          <w:rFonts w:ascii="Arial" w:hAnsi="Arial" w:cs="Arial"/>
        </w:rPr>
      </w:pPr>
      <w:r>
        <w:rPr>
          <w:rFonts w:ascii="Arial" w:hAnsi="Arial" w:cs="Arial"/>
        </w:rPr>
        <w:t xml:space="preserve">Predmet pogodbe je </w:t>
      </w:r>
      <w:r w:rsidR="002E0CAF">
        <w:rPr>
          <w:rFonts w:ascii="Arial" w:hAnsi="Arial" w:cs="Arial"/>
        </w:rPr>
        <w:t xml:space="preserve">izvajanje </w:t>
      </w:r>
      <w:r>
        <w:rPr>
          <w:rFonts w:ascii="Arial" w:hAnsi="Arial" w:cs="Arial"/>
        </w:rPr>
        <w:t>javn</w:t>
      </w:r>
      <w:r w:rsidR="002E0CAF">
        <w:rPr>
          <w:rFonts w:ascii="Arial" w:hAnsi="Arial" w:cs="Arial"/>
        </w:rPr>
        <w:t>e</w:t>
      </w:r>
      <w:r>
        <w:rPr>
          <w:rFonts w:ascii="Arial" w:hAnsi="Arial" w:cs="Arial"/>
        </w:rPr>
        <w:t xml:space="preserve"> služb</w:t>
      </w:r>
      <w:r w:rsidR="002E0CAF">
        <w:rPr>
          <w:rFonts w:ascii="Arial" w:hAnsi="Arial" w:cs="Arial"/>
        </w:rPr>
        <w:t>e</w:t>
      </w:r>
      <w:r>
        <w:rPr>
          <w:rFonts w:ascii="Arial" w:hAnsi="Arial" w:cs="Arial"/>
        </w:rPr>
        <w:t xml:space="preserve"> pomoči na domu, ki se prilagodi posameznemu upravičencu in je določena z veljavnimi predpisi.</w:t>
      </w:r>
    </w:p>
    <w:p w14:paraId="2E17FF3F" w14:textId="77777777" w:rsidR="0087365F" w:rsidRPr="00BB514B" w:rsidRDefault="0087365F" w:rsidP="0087365F">
      <w:pPr>
        <w:spacing w:after="0" w:line="240" w:lineRule="auto"/>
        <w:rPr>
          <w:rFonts w:ascii="Arial" w:hAnsi="Arial" w:cs="Arial"/>
        </w:rPr>
      </w:pPr>
    </w:p>
    <w:p w14:paraId="69A7D333" w14:textId="77777777" w:rsidR="0087365F" w:rsidRPr="00BB514B" w:rsidRDefault="0087365F" w:rsidP="0087365F">
      <w:pPr>
        <w:pStyle w:val="Odstavekseznama"/>
        <w:numPr>
          <w:ilvl w:val="0"/>
          <w:numId w:val="1"/>
        </w:numPr>
        <w:spacing w:after="0" w:line="240" w:lineRule="auto"/>
        <w:jc w:val="center"/>
        <w:rPr>
          <w:rFonts w:ascii="Arial" w:hAnsi="Arial" w:cs="Arial"/>
        </w:rPr>
      </w:pPr>
      <w:r w:rsidRPr="00BB514B">
        <w:rPr>
          <w:rFonts w:ascii="Arial" w:hAnsi="Arial" w:cs="Arial"/>
        </w:rPr>
        <w:t>člen</w:t>
      </w:r>
    </w:p>
    <w:p w14:paraId="665E3806" w14:textId="77777777" w:rsidR="0087365F" w:rsidRDefault="004D26BC" w:rsidP="0087365F">
      <w:pPr>
        <w:spacing w:after="0" w:line="240" w:lineRule="auto"/>
        <w:jc w:val="both"/>
        <w:rPr>
          <w:rFonts w:ascii="Arial" w:hAnsi="Arial" w:cs="Arial"/>
        </w:rPr>
      </w:pPr>
      <w:r>
        <w:rPr>
          <w:rFonts w:ascii="Arial" w:hAnsi="Arial" w:cs="Arial"/>
        </w:rPr>
        <w:t xml:space="preserve">Izvajalec izvaja pomoč na domu na območju celotne Mestne občine Nova Gorica. </w:t>
      </w:r>
    </w:p>
    <w:p w14:paraId="4798189E" w14:textId="77777777" w:rsidR="004D26BC" w:rsidRDefault="004D26BC" w:rsidP="0087365F">
      <w:pPr>
        <w:spacing w:after="0" w:line="240" w:lineRule="auto"/>
        <w:jc w:val="both"/>
        <w:rPr>
          <w:rFonts w:ascii="Arial" w:hAnsi="Arial" w:cs="Arial"/>
        </w:rPr>
      </w:pPr>
    </w:p>
    <w:p w14:paraId="30F54874" w14:textId="77777777" w:rsidR="004D26BC" w:rsidRPr="00BB514B" w:rsidRDefault="004D26BC" w:rsidP="0087365F">
      <w:pPr>
        <w:spacing w:after="0" w:line="240" w:lineRule="auto"/>
        <w:jc w:val="both"/>
        <w:rPr>
          <w:rFonts w:ascii="Arial" w:hAnsi="Arial" w:cs="Arial"/>
        </w:rPr>
      </w:pPr>
      <w:r>
        <w:rPr>
          <w:rFonts w:ascii="Arial" w:hAnsi="Arial" w:cs="Arial"/>
        </w:rPr>
        <w:t xml:space="preserve">Izvajanje pomoči na domu mora potekati vsak delovni dan (ponedeljek – sobota) ter ob nedeljah in praznikih, v dopoldanskem in popoldanskem času. </w:t>
      </w:r>
      <w:r w:rsidR="00255F69">
        <w:rPr>
          <w:rFonts w:ascii="Arial" w:hAnsi="Arial" w:cs="Arial"/>
        </w:rPr>
        <w:t xml:space="preserve">V primeru potreb upravičencev pa tudi v nočnem času, če je takšen obseg storitve potreben glede na posebne potrebe upravičenca do storitve. </w:t>
      </w:r>
      <w:r>
        <w:rPr>
          <w:rFonts w:ascii="Arial" w:hAnsi="Arial" w:cs="Arial"/>
        </w:rPr>
        <w:t xml:space="preserve"> </w:t>
      </w:r>
    </w:p>
    <w:p w14:paraId="4CE968ED" w14:textId="77777777" w:rsidR="0087365F" w:rsidRDefault="0087365F" w:rsidP="0087365F">
      <w:pPr>
        <w:spacing w:after="0" w:line="240" w:lineRule="auto"/>
        <w:rPr>
          <w:rFonts w:ascii="Arial" w:hAnsi="Arial" w:cs="Arial"/>
        </w:rPr>
      </w:pPr>
    </w:p>
    <w:p w14:paraId="316B1D52" w14:textId="77777777" w:rsidR="00255F69" w:rsidRDefault="00255F69" w:rsidP="00326926">
      <w:pPr>
        <w:spacing w:after="0" w:line="240" w:lineRule="auto"/>
        <w:jc w:val="both"/>
        <w:rPr>
          <w:rFonts w:ascii="Arial" w:hAnsi="Arial" w:cs="Arial"/>
        </w:rPr>
      </w:pPr>
      <w:r>
        <w:rPr>
          <w:rFonts w:ascii="Arial" w:hAnsi="Arial" w:cs="Arial"/>
        </w:rPr>
        <w:t xml:space="preserve">V skladu z veljavnimi predpisi in odlokom izvajalec ugotavlja in odloča o upravičenosti do pomoči na domu in sklepa dogovor z upravičenci. Za izvajanje navedenih nalog mora imeti izvajalec zaposleno osebo z opravljenim strokovnim izpitom iz upravnega postopka. </w:t>
      </w:r>
    </w:p>
    <w:p w14:paraId="7550A8BB" w14:textId="77777777" w:rsidR="00255F69" w:rsidRDefault="00255F69" w:rsidP="0087365F">
      <w:pPr>
        <w:spacing w:after="0" w:line="240" w:lineRule="auto"/>
        <w:rPr>
          <w:rFonts w:ascii="Arial" w:hAnsi="Arial" w:cs="Arial"/>
        </w:rPr>
      </w:pPr>
    </w:p>
    <w:p w14:paraId="3265F4E3" w14:textId="15DA5624" w:rsidR="00255F69" w:rsidRDefault="00255F69" w:rsidP="0087365F">
      <w:pPr>
        <w:spacing w:after="0" w:line="240" w:lineRule="auto"/>
        <w:rPr>
          <w:rFonts w:ascii="Arial" w:hAnsi="Arial" w:cs="Arial"/>
        </w:rPr>
      </w:pPr>
      <w:r>
        <w:rPr>
          <w:rFonts w:ascii="Arial" w:hAnsi="Arial" w:cs="Arial"/>
        </w:rPr>
        <w:t>O tem, ali obstaja potreba po povečanju storitev in samem obsegu povečanj posameznih vrst storitev</w:t>
      </w:r>
      <w:r w:rsidR="00F04EF5">
        <w:rPr>
          <w:rFonts w:ascii="Arial" w:hAnsi="Arial" w:cs="Arial"/>
        </w:rPr>
        <w:t>,</w:t>
      </w:r>
      <w:r>
        <w:rPr>
          <w:rFonts w:ascii="Arial" w:hAnsi="Arial" w:cs="Arial"/>
        </w:rPr>
        <w:t xml:space="preserve"> presodi strokovni delavec izvajalca, ki posamezen primer obravnava in se navedeno opredeli v dogovoru. </w:t>
      </w:r>
    </w:p>
    <w:p w14:paraId="0C70721F" w14:textId="77777777" w:rsidR="00255F69" w:rsidRDefault="00255F69" w:rsidP="0087365F">
      <w:pPr>
        <w:spacing w:after="0" w:line="240" w:lineRule="auto"/>
        <w:rPr>
          <w:rFonts w:ascii="Arial" w:hAnsi="Arial" w:cs="Arial"/>
        </w:rPr>
      </w:pPr>
    </w:p>
    <w:p w14:paraId="50D6D7F1" w14:textId="77777777" w:rsidR="00255F69" w:rsidRDefault="00255F69" w:rsidP="0087365F">
      <w:pPr>
        <w:spacing w:after="0" w:line="240" w:lineRule="auto"/>
        <w:rPr>
          <w:rFonts w:ascii="Arial" w:hAnsi="Arial" w:cs="Arial"/>
        </w:rPr>
      </w:pPr>
      <w:r>
        <w:rPr>
          <w:rFonts w:ascii="Arial" w:hAnsi="Arial" w:cs="Arial"/>
        </w:rPr>
        <w:lastRenderedPageBreak/>
        <w:t xml:space="preserve">Postopek ugotavljanja upravičenosti do pomoči na domu se izvaja v skladu z veljavnimi predpisi.  </w:t>
      </w:r>
    </w:p>
    <w:p w14:paraId="5D2719BB" w14:textId="77777777" w:rsidR="00255F69" w:rsidRPr="00BB514B" w:rsidRDefault="00255F69" w:rsidP="0087365F">
      <w:pPr>
        <w:spacing w:after="0" w:line="240" w:lineRule="auto"/>
        <w:rPr>
          <w:rFonts w:ascii="Arial" w:hAnsi="Arial" w:cs="Arial"/>
        </w:rPr>
      </w:pPr>
    </w:p>
    <w:p w14:paraId="40130B54" w14:textId="77777777" w:rsidR="0087365F" w:rsidRDefault="00255F69" w:rsidP="0087365F">
      <w:pPr>
        <w:pStyle w:val="Odstavekseznama"/>
        <w:numPr>
          <w:ilvl w:val="0"/>
          <w:numId w:val="1"/>
        </w:numPr>
        <w:spacing w:after="0" w:line="240" w:lineRule="auto"/>
        <w:jc w:val="center"/>
        <w:rPr>
          <w:rFonts w:ascii="Arial" w:hAnsi="Arial" w:cs="Arial"/>
        </w:rPr>
      </w:pPr>
      <w:r>
        <w:rPr>
          <w:rFonts w:ascii="Arial" w:hAnsi="Arial" w:cs="Arial"/>
        </w:rPr>
        <w:t>č</w:t>
      </w:r>
      <w:r w:rsidR="0087365F" w:rsidRPr="00BB514B">
        <w:rPr>
          <w:rFonts w:ascii="Arial" w:hAnsi="Arial" w:cs="Arial"/>
        </w:rPr>
        <w:t>len</w:t>
      </w:r>
    </w:p>
    <w:p w14:paraId="35A65AAD" w14:textId="77777777" w:rsidR="00255F69" w:rsidRDefault="00255F69" w:rsidP="00255F69">
      <w:pPr>
        <w:spacing w:after="0" w:line="240" w:lineRule="auto"/>
        <w:rPr>
          <w:rFonts w:ascii="Arial" w:hAnsi="Arial" w:cs="Arial"/>
        </w:rPr>
      </w:pPr>
    </w:p>
    <w:p w14:paraId="49F16B6D" w14:textId="0B2F7586" w:rsidR="00977676" w:rsidRDefault="00255F69" w:rsidP="00255F69">
      <w:pPr>
        <w:spacing w:after="0" w:line="240" w:lineRule="auto"/>
        <w:rPr>
          <w:rFonts w:ascii="Arial" w:hAnsi="Arial" w:cs="Arial"/>
        </w:rPr>
      </w:pPr>
      <w:r>
        <w:rPr>
          <w:rFonts w:ascii="Arial" w:hAnsi="Arial" w:cs="Arial"/>
        </w:rPr>
        <w:t xml:space="preserve">Pomoč na domu se začne izvajati 1.1.2016. Pogodba o izvajanju pomoči na domu se sklene za dobo 10 let. </w:t>
      </w:r>
    </w:p>
    <w:p w14:paraId="4DB30080" w14:textId="77777777" w:rsidR="00977676" w:rsidRDefault="00977676" w:rsidP="00255F69">
      <w:pPr>
        <w:spacing w:after="0" w:line="240" w:lineRule="auto"/>
        <w:rPr>
          <w:rFonts w:ascii="Arial" w:hAnsi="Arial" w:cs="Arial"/>
        </w:rPr>
      </w:pPr>
    </w:p>
    <w:p w14:paraId="7ED1BE12" w14:textId="77777777" w:rsidR="00255F69" w:rsidRPr="00BB514B" w:rsidRDefault="00255F69" w:rsidP="0087365F">
      <w:pPr>
        <w:pStyle w:val="Odstavekseznama"/>
        <w:numPr>
          <w:ilvl w:val="0"/>
          <w:numId w:val="1"/>
        </w:numPr>
        <w:spacing w:after="0" w:line="240" w:lineRule="auto"/>
        <w:jc w:val="center"/>
        <w:rPr>
          <w:rFonts w:ascii="Arial" w:hAnsi="Arial" w:cs="Arial"/>
        </w:rPr>
      </w:pPr>
      <w:r>
        <w:rPr>
          <w:rFonts w:ascii="Arial" w:hAnsi="Arial" w:cs="Arial"/>
        </w:rPr>
        <w:t xml:space="preserve">člen </w:t>
      </w:r>
    </w:p>
    <w:p w14:paraId="4F75AD80" w14:textId="77777777" w:rsidR="0087365F" w:rsidRDefault="00977676" w:rsidP="0087365F">
      <w:pPr>
        <w:spacing w:after="0" w:line="240" w:lineRule="auto"/>
        <w:jc w:val="both"/>
        <w:rPr>
          <w:rFonts w:ascii="Arial" w:hAnsi="Arial" w:cs="Arial"/>
        </w:rPr>
      </w:pPr>
      <w:r>
        <w:rPr>
          <w:rFonts w:ascii="Arial" w:hAnsi="Arial" w:cs="Arial"/>
        </w:rPr>
        <w:t xml:space="preserve">Izvajalec opravlja pomoč na domu za ceno, ki je v skladu z veljavnimi predpisi in odlokom. </w:t>
      </w:r>
    </w:p>
    <w:p w14:paraId="708DF62B" w14:textId="77777777" w:rsidR="00977676" w:rsidRDefault="00977676" w:rsidP="0087365F">
      <w:pPr>
        <w:spacing w:after="0" w:line="240" w:lineRule="auto"/>
        <w:jc w:val="both"/>
        <w:rPr>
          <w:rFonts w:ascii="Arial" w:hAnsi="Arial" w:cs="Arial"/>
        </w:rPr>
      </w:pPr>
    </w:p>
    <w:p w14:paraId="1129B454" w14:textId="77777777" w:rsidR="00977676" w:rsidRDefault="00977676" w:rsidP="0087365F">
      <w:pPr>
        <w:spacing w:after="0" w:line="240" w:lineRule="auto"/>
        <w:jc w:val="both"/>
        <w:rPr>
          <w:rFonts w:ascii="Arial" w:hAnsi="Arial" w:cs="Arial"/>
        </w:rPr>
      </w:pPr>
      <w:r>
        <w:rPr>
          <w:rFonts w:ascii="Arial" w:hAnsi="Arial" w:cs="Arial"/>
        </w:rPr>
        <w:t xml:space="preserve">Izvajalec zaračuna storitve upravičencem, pri katerih opravlja storitev. Upravičenci plačajo svoj del cene na podlagi mesečnega obračuna storitve po obračunu ur na osnovi sklenjenega dogovora o obsegu, trajanju in načinu opravljanja storitve, ki ga sklene izvajalec z upravičencem do pomoči na domu. </w:t>
      </w:r>
    </w:p>
    <w:p w14:paraId="07F7B2CA" w14:textId="77777777" w:rsidR="00977676" w:rsidRDefault="00977676" w:rsidP="0087365F">
      <w:pPr>
        <w:spacing w:after="0" w:line="240" w:lineRule="auto"/>
        <w:jc w:val="both"/>
        <w:rPr>
          <w:rFonts w:ascii="Arial" w:hAnsi="Arial" w:cs="Arial"/>
        </w:rPr>
      </w:pPr>
    </w:p>
    <w:p w14:paraId="4492B2AB" w14:textId="77777777" w:rsidR="00977676" w:rsidRPr="00977676" w:rsidRDefault="00977676" w:rsidP="00977676">
      <w:pPr>
        <w:pStyle w:val="Odstavekseznama"/>
        <w:numPr>
          <w:ilvl w:val="0"/>
          <w:numId w:val="1"/>
        </w:numPr>
        <w:spacing w:after="0" w:line="240" w:lineRule="auto"/>
        <w:jc w:val="center"/>
        <w:rPr>
          <w:rFonts w:ascii="Arial" w:hAnsi="Arial" w:cs="Arial"/>
        </w:rPr>
      </w:pPr>
      <w:r>
        <w:rPr>
          <w:rFonts w:ascii="Arial" w:hAnsi="Arial" w:cs="Arial"/>
        </w:rPr>
        <w:t>člen</w:t>
      </w:r>
    </w:p>
    <w:p w14:paraId="4ADD284E" w14:textId="01940CCB" w:rsidR="00977676" w:rsidRDefault="00977676" w:rsidP="005611A2">
      <w:pPr>
        <w:spacing w:after="0" w:line="240" w:lineRule="auto"/>
        <w:jc w:val="both"/>
        <w:rPr>
          <w:rFonts w:ascii="Arial" w:hAnsi="Arial" w:cs="Arial"/>
        </w:rPr>
      </w:pPr>
      <w:r>
        <w:rPr>
          <w:rFonts w:ascii="Arial" w:hAnsi="Arial" w:cs="Arial"/>
        </w:rPr>
        <w:t xml:space="preserve">Financer in izvajalec bosta vsako leto po sprejemu proračuna </w:t>
      </w:r>
      <w:r w:rsidR="00BB477C">
        <w:rPr>
          <w:rFonts w:ascii="Arial" w:hAnsi="Arial" w:cs="Arial"/>
        </w:rPr>
        <w:t xml:space="preserve">in po potrditvi cene pomoči na domu s strani mestnega sveta </w:t>
      </w:r>
      <w:r>
        <w:rPr>
          <w:rFonts w:ascii="Arial" w:hAnsi="Arial" w:cs="Arial"/>
        </w:rPr>
        <w:t>sklenila letno pogodbo o financiranju izvajanja pomoči na domu, s katero bosta določila načrtovani letni obseg storitve, načrtovano število uporabnikov in na tej podlagi določeno število neposrednih izvajalcev storitve, oceno potrebnih finančnih sredstev ter druge medsebojne pravice in obveznosti. Izvajalec je dolž</w:t>
      </w:r>
      <w:r w:rsidR="00BB477C">
        <w:rPr>
          <w:rFonts w:ascii="Arial" w:hAnsi="Arial" w:cs="Arial"/>
        </w:rPr>
        <w:t>an</w:t>
      </w:r>
      <w:r>
        <w:rPr>
          <w:rFonts w:ascii="Arial" w:hAnsi="Arial" w:cs="Arial"/>
        </w:rPr>
        <w:t xml:space="preserve"> sredstva, ki mu jih izplača financer uporabiti namensko, gospodarno in v skladu s svojim finančnim načrtom. </w:t>
      </w:r>
    </w:p>
    <w:p w14:paraId="21601E8A" w14:textId="77777777" w:rsidR="005611A2" w:rsidRDefault="005611A2" w:rsidP="005611A2">
      <w:pPr>
        <w:spacing w:after="0" w:line="240" w:lineRule="auto"/>
        <w:jc w:val="both"/>
        <w:rPr>
          <w:rFonts w:ascii="Arial" w:hAnsi="Arial" w:cs="Arial"/>
        </w:rPr>
      </w:pPr>
    </w:p>
    <w:p w14:paraId="7F8064AD" w14:textId="77777777" w:rsidR="005611A2" w:rsidRDefault="005611A2" w:rsidP="005611A2">
      <w:pPr>
        <w:spacing w:after="0" w:line="240" w:lineRule="auto"/>
        <w:jc w:val="both"/>
        <w:rPr>
          <w:rFonts w:ascii="Arial" w:hAnsi="Arial" w:cs="Arial"/>
        </w:rPr>
      </w:pPr>
      <w:r>
        <w:rPr>
          <w:rFonts w:ascii="Arial" w:hAnsi="Arial" w:cs="Arial"/>
        </w:rPr>
        <w:t xml:space="preserve">Izvajalec je dolžan sproti pisno poročati financerju o vseh dejstvih in pojavih, ki bi utegnili vplivati na izvajanje pomoči na domu, kot so pomembne kadrovske spremembe, nepredvideni dogodki, nesreče in podobno. </w:t>
      </w:r>
    </w:p>
    <w:p w14:paraId="7BA34B29" w14:textId="77777777" w:rsidR="005611A2" w:rsidRDefault="005611A2" w:rsidP="005611A2">
      <w:pPr>
        <w:spacing w:after="0" w:line="240" w:lineRule="auto"/>
        <w:jc w:val="both"/>
        <w:rPr>
          <w:rFonts w:ascii="Arial" w:hAnsi="Arial" w:cs="Arial"/>
        </w:rPr>
      </w:pPr>
    </w:p>
    <w:p w14:paraId="42877016" w14:textId="77777777" w:rsidR="005611A2" w:rsidRDefault="005611A2" w:rsidP="005611A2">
      <w:pPr>
        <w:spacing w:after="0" w:line="240" w:lineRule="auto"/>
        <w:jc w:val="both"/>
        <w:rPr>
          <w:rFonts w:ascii="Arial" w:hAnsi="Arial" w:cs="Arial"/>
        </w:rPr>
      </w:pPr>
      <w:r>
        <w:rPr>
          <w:rFonts w:ascii="Arial" w:hAnsi="Arial" w:cs="Arial"/>
        </w:rPr>
        <w:t xml:space="preserve">Če izvajalec poleg storitev pomoči na domu izvaja tudi druge storitve ali dejavnosti, za katere je registriran, je dolžan upoštevati predpise o računovodstvu in zagotavljati ločeno spremljanje poslovanja in prikaz izida poslovanja s sredstvi javnih financ in drugih sredstev za opravljanje javne službe do spremljanja poslovanja s sredstvi pridobljenimi iz naslova prodaje blaga in storitev na trgu. </w:t>
      </w:r>
    </w:p>
    <w:p w14:paraId="60E3D023" w14:textId="77777777" w:rsidR="00977676" w:rsidRDefault="00977676" w:rsidP="0087365F">
      <w:pPr>
        <w:spacing w:after="0" w:line="240" w:lineRule="auto"/>
        <w:rPr>
          <w:rFonts w:ascii="Arial" w:hAnsi="Arial" w:cs="Arial"/>
        </w:rPr>
      </w:pPr>
    </w:p>
    <w:p w14:paraId="1EB4A7E2" w14:textId="77777777" w:rsidR="0087365F" w:rsidRDefault="005611A2" w:rsidP="005611A2">
      <w:pPr>
        <w:pStyle w:val="Odstavekseznama"/>
        <w:numPr>
          <w:ilvl w:val="0"/>
          <w:numId w:val="1"/>
        </w:numPr>
        <w:spacing w:after="0" w:line="240" w:lineRule="auto"/>
        <w:jc w:val="center"/>
        <w:rPr>
          <w:rFonts w:ascii="Arial" w:hAnsi="Arial" w:cs="Arial"/>
        </w:rPr>
      </w:pPr>
      <w:r>
        <w:rPr>
          <w:rFonts w:ascii="Arial" w:hAnsi="Arial" w:cs="Arial"/>
        </w:rPr>
        <w:t>člen</w:t>
      </w:r>
    </w:p>
    <w:p w14:paraId="1399426D" w14:textId="27BB6951" w:rsidR="005611A2" w:rsidRDefault="005611A2" w:rsidP="00326926">
      <w:pPr>
        <w:spacing w:after="0" w:line="240" w:lineRule="auto"/>
        <w:jc w:val="both"/>
        <w:rPr>
          <w:rFonts w:ascii="Arial" w:hAnsi="Arial" w:cs="Arial"/>
        </w:rPr>
      </w:pPr>
      <w:r>
        <w:rPr>
          <w:rFonts w:ascii="Arial" w:hAnsi="Arial" w:cs="Arial"/>
        </w:rPr>
        <w:t>Izvajalec se zavezuje, da bo pomoč na domu opravlja</w:t>
      </w:r>
      <w:r w:rsidR="00BB477C">
        <w:rPr>
          <w:rFonts w:ascii="Arial" w:hAnsi="Arial" w:cs="Arial"/>
        </w:rPr>
        <w:t>l</w:t>
      </w:r>
      <w:r>
        <w:rPr>
          <w:rFonts w:ascii="Arial" w:hAnsi="Arial" w:cs="Arial"/>
        </w:rPr>
        <w:t xml:space="preserve"> v skladu z veljavnimi predpisi, ki urejajo področje pomoči na domu in da bo pri izvajanju pomoči na domu spoštoval kodeks etičnih načel v socialnem varstvu in pravila stroke. </w:t>
      </w:r>
    </w:p>
    <w:p w14:paraId="79960159" w14:textId="77777777" w:rsidR="005611A2" w:rsidRDefault="005611A2" w:rsidP="005611A2">
      <w:pPr>
        <w:spacing w:after="0" w:line="240" w:lineRule="auto"/>
        <w:rPr>
          <w:rFonts w:ascii="Arial" w:hAnsi="Arial" w:cs="Arial"/>
        </w:rPr>
      </w:pPr>
    </w:p>
    <w:p w14:paraId="0ABEA48D" w14:textId="77777777" w:rsidR="00060F71" w:rsidRDefault="00060F71" w:rsidP="00060F71">
      <w:pPr>
        <w:pStyle w:val="Odstavekseznama"/>
        <w:numPr>
          <w:ilvl w:val="0"/>
          <w:numId w:val="1"/>
        </w:numPr>
        <w:spacing w:after="0" w:line="240" w:lineRule="auto"/>
        <w:jc w:val="center"/>
        <w:rPr>
          <w:rFonts w:ascii="Arial" w:hAnsi="Arial" w:cs="Arial"/>
        </w:rPr>
      </w:pPr>
      <w:r>
        <w:rPr>
          <w:rFonts w:ascii="Arial" w:hAnsi="Arial" w:cs="Arial"/>
        </w:rPr>
        <w:t>č</w:t>
      </w:r>
      <w:r w:rsidR="005611A2">
        <w:rPr>
          <w:rFonts w:ascii="Arial" w:hAnsi="Arial" w:cs="Arial"/>
        </w:rPr>
        <w:t xml:space="preserve">len </w:t>
      </w:r>
    </w:p>
    <w:p w14:paraId="4EBB7A62" w14:textId="77777777" w:rsidR="00060F71" w:rsidRDefault="00060F71" w:rsidP="00060F71">
      <w:pPr>
        <w:spacing w:after="0" w:line="240" w:lineRule="auto"/>
        <w:rPr>
          <w:rFonts w:ascii="Arial" w:hAnsi="Arial" w:cs="Arial"/>
        </w:rPr>
      </w:pPr>
      <w:r>
        <w:rPr>
          <w:rFonts w:ascii="Arial" w:hAnsi="Arial" w:cs="Arial"/>
        </w:rPr>
        <w:t xml:space="preserve">O spremembah pogodbe se stranki dogovorita z aneksom k tej pogodbi. </w:t>
      </w:r>
    </w:p>
    <w:p w14:paraId="0952CE2F" w14:textId="77777777" w:rsidR="00060F71" w:rsidRDefault="00060F71" w:rsidP="00060F71">
      <w:pPr>
        <w:spacing w:after="0" w:line="240" w:lineRule="auto"/>
        <w:rPr>
          <w:rFonts w:ascii="Arial" w:hAnsi="Arial" w:cs="Arial"/>
        </w:rPr>
      </w:pPr>
    </w:p>
    <w:p w14:paraId="48BC869D" w14:textId="77777777" w:rsidR="00060F71" w:rsidRPr="00060F71" w:rsidRDefault="00060F71" w:rsidP="00060F71">
      <w:pPr>
        <w:pStyle w:val="Odstavekseznama"/>
        <w:numPr>
          <w:ilvl w:val="0"/>
          <w:numId w:val="1"/>
        </w:numPr>
        <w:spacing w:after="0" w:line="240" w:lineRule="auto"/>
        <w:jc w:val="center"/>
        <w:rPr>
          <w:rFonts w:ascii="Arial" w:hAnsi="Arial" w:cs="Arial"/>
        </w:rPr>
      </w:pPr>
      <w:r>
        <w:rPr>
          <w:rFonts w:ascii="Arial" w:hAnsi="Arial" w:cs="Arial"/>
        </w:rPr>
        <w:t xml:space="preserve">člen </w:t>
      </w:r>
    </w:p>
    <w:p w14:paraId="03850EF4" w14:textId="77777777" w:rsidR="005611A2" w:rsidRDefault="00060F71" w:rsidP="005611A2">
      <w:pPr>
        <w:spacing w:after="0" w:line="240" w:lineRule="auto"/>
        <w:jc w:val="both"/>
        <w:rPr>
          <w:rFonts w:ascii="Arial" w:hAnsi="Arial" w:cs="Arial"/>
        </w:rPr>
      </w:pPr>
      <w:r>
        <w:rPr>
          <w:rFonts w:ascii="Arial" w:hAnsi="Arial" w:cs="Arial"/>
        </w:rPr>
        <w:t>Pogodba o izvajanju pomoči na domu preneha:</w:t>
      </w:r>
    </w:p>
    <w:p w14:paraId="229B58EB" w14:textId="77777777" w:rsidR="00060F71" w:rsidRDefault="00060F71" w:rsidP="00060F71">
      <w:pPr>
        <w:pStyle w:val="Odstavekseznama"/>
        <w:numPr>
          <w:ilvl w:val="0"/>
          <w:numId w:val="2"/>
        </w:numPr>
        <w:spacing w:after="0" w:line="240" w:lineRule="auto"/>
        <w:jc w:val="both"/>
        <w:rPr>
          <w:rFonts w:ascii="Arial" w:hAnsi="Arial" w:cs="Arial"/>
        </w:rPr>
      </w:pPr>
      <w:r>
        <w:rPr>
          <w:rFonts w:ascii="Arial" w:hAnsi="Arial" w:cs="Arial"/>
        </w:rPr>
        <w:t>s potekom časa, za katerega je sklenjena,</w:t>
      </w:r>
    </w:p>
    <w:p w14:paraId="3CAF04A4" w14:textId="77777777" w:rsidR="00060F71" w:rsidRDefault="00060F71" w:rsidP="00060F71">
      <w:pPr>
        <w:pStyle w:val="Odstavekseznama"/>
        <w:numPr>
          <w:ilvl w:val="0"/>
          <w:numId w:val="2"/>
        </w:numPr>
        <w:spacing w:after="0" w:line="240" w:lineRule="auto"/>
        <w:jc w:val="both"/>
        <w:rPr>
          <w:rFonts w:ascii="Arial" w:hAnsi="Arial" w:cs="Arial"/>
        </w:rPr>
      </w:pPr>
      <w:r>
        <w:rPr>
          <w:rFonts w:ascii="Arial" w:hAnsi="Arial" w:cs="Arial"/>
        </w:rPr>
        <w:t>sporazumno, če se tako dogovorita financer in izvajalec,</w:t>
      </w:r>
    </w:p>
    <w:p w14:paraId="555C3C46" w14:textId="77777777" w:rsidR="00353D0D" w:rsidRDefault="00353D0D" w:rsidP="00353D0D">
      <w:pPr>
        <w:pStyle w:val="Odstavekseznama"/>
        <w:numPr>
          <w:ilvl w:val="0"/>
          <w:numId w:val="2"/>
        </w:numPr>
        <w:spacing w:after="0" w:line="240" w:lineRule="auto"/>
        <w:jc w:val="both"/>
        <w:rPr>
          <w:rFonts w:ascii="Arial" w:hAnsi="Arial" w:cs="Arial"/>
        </w:rPr>
      </w:pPr>
      <w:r>
        <w:rPr>
          <w:rFonts w:ascii="Arial" w:hAnsi="Arial" w:cs="Arial"/>
        </w:rPr>
        <w:t>enostransko, samo v primerih in na način, ki jih določa Obligacijski zakonik</w:t>
      </w:r>
    </w:p>
    <w:p w14:paraId="4E8132B4" w14:textId="77777777" w:rsidR="00353D0D" w:rsidRDefault="00353D0D" w:rsidP="00353D0D">
      <w:pPr>
        <w:spacing w:after="0" w:line="240" w:lineRule="auto"/>
        <w:jc w:val="both"/>
        <w:rPr>
          <w:rFonts w:ascii="Arial" w:hAnsi="Arial" w:cs="Arial"/>
        </w:rPr>
      </w:pPr>
    </w:p>
    <w:p w14:paraId="4D830519" w14:textId="26B15A6C" w:rsidR="00353D0D" w:rsidRDefault="00353D0D" w:rsidP="00353D0D">
      <w:pPr>
        <w:spacing w:after="0" w:line="240" w:lineRule="auto"/>
        <w:jc w:val="both"/>
        <w:rPr>
          <w:rFonts w:ascii="Arial" w:hAnsi="Arial" w:cs="Arial"/>
        </w:rPr>
      </w:pPr>
      <w:r>
        <w:rPr>
          <w:rFonts w:ascii="Arial" w:hAnsi="Arial" w:cs="Arial"/>
        </w:rPr>
        <w:t>Izvajalec je dolžan v primeru prenehanja iz tretje alineje prejšnjega odstavka in pod pogoji, ki jih določa zakon</w:t>
      </w:r>
      <w:r w:rsidR="00F04EF5">
        <w:rPr>
          <w:rFonts w:ascii="Arial" w:hAnsi="Arial" w:cs="Arial"/>
        </w:rPr>
        <w:t>,</w:t>
      </w:r>
      <w:r>
        <w:rPr>
          <w:rFonts w:ascii="Arial" w:hAnsi="Arial" w:cs="Arial"/>
        </w:rPr>
        <w:t xml:space="preserve"> izvajati storitev pomoči na domu, dokler financer ne zagotovi opravljanja te dejavnosti na podlagi odloka. </w:t>
      </w:r>
    </w:p>
    <w:p w14:paraId="37885DB8" w14:textId="77777777" w:rsidR="00452028" w:rsidRDefault="00452028" w:rsidP="00452028">
      <w:pPr>
        <w:pStyle w:val="Odstavekseznama"/>
        <w:numPr>
          <w:ilvl w:val="0"/>
          <w:numId w:val="1"/>
        </w:numPr>
        <w:spacing w:after="0" w:line="240" w:lineRule="auto"/>
        <w:jc w:val="center"/>
        <w:rPr>
          <w:rFonts w:ascii="Arial" w:hAnsi="Arial" w:cs="Arial"/>
        </w:rPr>
      </w:pPr>
      <w:r>
        <w:rPr>
          <w:rFonts w:ascii="Arial" w:hAnsi="Arial" w:cs="Arial"/>
        </w:rPr>
        <w:t>člen</w:t>
      </w:r>
    </w:p>
    <w:p w14:paraId="653ADF29" w14:textId="77777777" w:rsidR="00BB477C" w:rsidRPr="007D03F5" w:rsidRDefault="00BB477C" w:rsidP="00DA25F3">
      <w:pPr>
        <w:spacing w:after="0"/>
        <w:jc w:val="both"/>
        <w:rPr>
          <w:rFonts w:ascii="Arial" w:hAnsi="Arial" w:cs="Arial"/>
        </w:rPr>
      </w:pPr>
      <w:r w:rsidRPr="007D03F5">
        <w:rPr>
          <w:rFonts w:ascii="Arial" w:hAnsi="Arial" w:cs="Arial"/>
        </w:rPr>
        <w:t xml:space="preserve">Ta pogodba se šteje za nično, če je kdo v imenu ali na račun nasprotne pogodbene stranke (torej stranke, ki vstopa v pogodbeno razmerje z organom ali organizacijo iz javnega </w:t>
      </w:r>
      <w:r w:rsidRPr="007D03F5">
        <w:rPr>
          <w:rFonts w:ascii="Arial" w:hAnsi="Arial" w:cs="Arial"/>
        </w:rPr>
        <w:lastRenderedPageBreak/>
        <w:t>sektorja), predstavniku ali posredniku organa ali organizacije iz javnega sektorja obljubil, ponudil ali dal kakšno nedovoljeno korist za:</w:t>
      </w:r>
    </w:p>
    <w:p w14:paraId="1E9005DC" w14:textId="77777777" w:rsidR="00BB477C" w:rsidRPr="007D03F5" w:rsidRDefault="00BB477C" w:rsidP="00DA25F3">
      <w:pPr>
        <w:spacing w:after="0"/>
        <w:ind w:left="709" w:hanging="425"/>
        <w:jc w:val="both"/>
        <w:rPr>
          <w:rFonts w:ascii="Arial" w:hAnsi="Arial" w:cs="Arial"/>
        </w:rPr>
      </w:pPr>
      <w:r w:rsidRPr="007D03F5">
        <w:rPr>
          <w:rFonts w:ascii="Arial" w:hAnsi="Arial" w:cs="Arial"/>
        </w:rPr>
        <w:t>-</w:t>
      </w:r>
      <w:r w:rsidRPr="007D03F5">
        <w:rPr>
          <w:rFonts w:ascii="Arial" w:hAnsi="Arial" w:cs="Arial"/>
        </w:rPr>
        <w:tab/>
        <w:t>pridobitev posla iz te pogodbe; ali</w:t>
      </w:r>
    </w:p>
    <w:p w14:paraId="163D8ADD" w14:textId="77777777" w:rsidR="00BB477C" w:rsidRPr="007D03F5" w:rsidRDefault="00BB477C" w:rsidP="00DA25F3">
      <w:pPr>
        <w:spacing w:after="0"/>
        <w:ind w:left="709" w:hanging="425"/>
        <w:jc w:val="both"/>
        <w:rPr>
          <w:rFonts w:ascii="Arial" w:hAnsi="Arial" w:cs="Arial"/>
        </w:rPr>
      </w:pPr>
      <w:r w:rsidRPr="007D03F5">
        <w:rPr>
          <w:rFonts w:ascii="Arial" w:hAnsi="Arial" w:cs="Arial"/>
        </w:rPr>
        <w:t>-</w:t>
      </w:r>
      <w:r w:rsidRPr="007D03F5">
        <w:rPr>
          <w:rFonts w:ascii="Arial" w:hAnsi="Arial" w:cs="Arial"/>
        </w:rPr>
        <w:tab/>
        <w:t>za sklenitev posla iz te pogodbe pod ugodnejšimi pogoji; ali</w:t>
      </w:r>
    </w:p>
    <w:p w14:paraId="5204EDC4" w14:textId="77777777" w:rsidR="00BB477C" w:rsidRPr="007D03F5" w:rsidRDefault="00BB477C" w:rsidP="00DA25F3">
      <w:pPr>
        <w:spacing w:after="0"/>
        <w:ind w:left="709" w:hanging="425"/>
        <w:jc w:val="both"/>
        <w:rPr>
          <w:rFonts w:ascii="Arial" w:hAnsi="Arial" w:cs="Arial"/>
        </w:rPr>
      </w:pPr>
      <w:r w:rsidRPr="007D03F5">
        <w:rPr>
          <w:rFonts w:ascii="Arial" w:hAnsi="Arial" w:cs="Arial"/>
        </w:rPr>
        <w:t>-</w:t>
      </w:r>
      <w:r w:rsidRPr="007D03F5">
        <w:rPr>
          <w:rFonts w:ascii="Arial" w:hAnsi="Arial" w:cs="Arial"/>
        </w:rPr>
        <w:tab/>
        <w:t>za opustitev dolžnega nadzora nad izvajanjem pogodbenih obveznosti iz te pogodbe; ali za drugo ravnanje ali opustitev ravnanja, s katerim je organu ali organizaciji izjavnega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7CDED7AB" w14:textId="77777777" w:rsidR="00BB477C" w:rsidRDefault="00BB477C" w:rsidP="00DA25F3">
      <w:pPr>
        <w:jc w:val="both"/>
        <w:rPr>
          <w:rFonts w:ascii="Arial" w:hAnsi="Arial" w:cs="Arial"/>
        </w:rPr>
      </w:pPr>
    </w:p>
    <w:p w14:paraId="54964630" w14:textId="753431E7" w:rsidR="00BB477C" w:rsidRPr="007D03F5" w:rsidRDefault="00BB477C" w:rsidP="00DA25F3">
      <w:pPr>
        <w:jc w:val="both"/>
        <w:rPr>
          <w:rFonts w:ascii="Arial" w:hAnsi="Arial" w:cs="Arial"/>
        </w:rPr>
      </w:pPr>
      <w:r>
        <w:rPr>
          <w:rFonts w:ascii="Arial" w:hAnsi="Arial" w:cs="Arial"/>
        </w:rPr>
        <w:t>Izvajalec s podpisom te</w:t>
      </w:r>
      <w:r w:rsidRPr="007D03F5">
        <w:rPr>
          <w:rFonts w:ascii="Arial" w:hAnsi="Arial" w:cs="Arial"/>
        </w:rPr>
        <w:t xml:space="preserve"> </w:t>
      </w:r>
      <w:r>
        <w:rPr>
          <w:rFonts w:ascii="Arial" w:hAnsi="Arial" w:cs="Arial"/>
        </w:rPr>
        <w:t>pogodbe jamči</w:t>
      </w:r>
      <w:r w:rsidRPr="007D03F5">
        <w:rPr>
          <w:rFonts w:ascii="Arial" w:hAnsi="Arial" w:cs="Arial"/>
        </w:rPr>
        <w:t xml:space="preserve">, da ni zadržkov za sklenitev posla po 35. členu </w:t>
      </w:r>
      <w:proofErr w:type="spellStart"/>
      <w:r w:rsidRPr="007D03F5">
        <w:rPr>
          <w:rFonts w:ascii="Arial" w:hAnsi="Arial" w:cs="Arial"/>
        </w:rPr>
        <w:t>ZintPK</w:t>
      </w:r>
      <w:proofErr w:type="spellEnd"/>
      <w:r w:rsidRPr="007D03F5">
        <w:rPr>
          <w:rFonts w:ascii="Arial" w:hAnsi="Arial" w:cs="Arial"/>
        </w:rPr>
        <w:t>.</w:t>
      </w:r>
    </w:p>
    <w:p w14:paraId="449566B6" w14:textId="329237B3" w:rsidR="00BB477C" w:rsidRDefault="00BB477C" w:rsidP="00452028">
      <w:pPr>
        <w:pStyle w:val="Odstavekseznama"/>
        <w:numPr>
          <w:ilvl w:val="0"/>
          <w:numId w:val="1"/>
        </w:numPr>
        <w:spacing w:after="0" w:line="240" w:lineRule="auto"/>
        <w:jc w:val="center"/>
        <w:rPr>
          <w:rFonts w:ascii="Arial" w:hAnsi="Arial" w:cs="Arial"/>
        </w:rPr>
      </w:pPr>
      <w:r>
        <w:rPr>
          <w:rFonts w:ascii="Arial" w:hAnsi="Arial" w:cs="Arial"/>
        </w:rPr>
        <w:t>člen</w:t>
      </w:r>
    </w:p>
    <w:p w14:paraId="05802B0C" w14:textId="77777777" w:rsidR="00452028" w:rsidRDefault="00452028" w:rsidP="00452028">
      <w:pPr>
        <w:spacing w:after="0" w:line="240" w:lineRule="auto"/>
        <w:rPr>
          <w:rFonts w:ascii="Arial" w:hAnsi="Arial" w:cs="Arial"/>
        </w:rPr>
      </w:pPr>
    </w:p>
    <w:p w14:paraId="21001E9D" w14:textId="77777777" w:rsidR="00452028" w:rsidRDefault="00452028" w:rsidP="00452028">
      <w:pPr>
        <w:spacing w:after="0" w:line="240" w:lineRule="auto"/>
        <w:rPr>
          <w:rFonts w:ascii="Arial" w:hAnsi="Arial" w:cs="Arial"/>
        </w:rPr>
      </w:pPr>
      <w:r>
        <w:rPr>
          <w:rFonts w:ascii="Arial" w:hAnsi="Arial" w:cs="Arial"/>
        </w:rPr>
        <w:t>Morebitne spore bosta</w:t>
      </w:r>
      <w:r w:rsidR="00326926">
        <w:rPr>
          <w:rFonts w:ascii="Arial" w:hAnsi="Arial" w:cs="Arial"/>
        </w:rPr>
        <w:t xml:space="preserve"> stranki reševali sporazumno. Če </w:t>
      </w:r>
      <w:r>
        <w:rPr>
          <w:rFonts w:ascii="Arial" w:hAnsi="Arial" w:cs="Arial"/>
        </w:rPr>
        <w:t>spor</w:t>
      </w:r>
      <w:r w:rsidR="00326926">
        <w:rPr>
          <w:rFonts w:ascii="Arial" w:hAnsi="Arial" w:cs="Arial"/>
        </w:rPr>
        <w:t xml:space="preserve">azum ne bo možen, bo o sporu odločilo pristojno sodišče v Novi Gorici. </w:t>
      </w:r>
    </w:p>
    <w:p w14:paraId="1CA329CE" w14:textId="77777777" w:rsidR="00326926" w:rsidRDefault="00326926" w:rsidP="00452028">
      <w:pPr>
        <w:spacing w:after="0" w:line="240" w:lineRule="auto"/>
        <w:rPr>
          <w:rFonts w:ascii="Arial" w:hAnsi="Arial" w:cs="Arial"/>
        </w:rPr>
      </w:pPr>
    </w:p>
    <w:p w14:paraId="3A87833A" w14:textId="77777777" w:rsidR="00326926" w:rsidRDefault="00326926" w:rsidP="00326926">
      <w:pPr>
        <w:pStyle w:val="Odstavekseznama"/>
        <w:numPr>
          <w:ilvl w:val="0"/>
          <w:numId w:val="1"/>
        </w:numPr>
        <w:spacing w:after="0" w:line="240" w:lineRule="auto"/>
        <w:jc w:val="center"/>
        <w:rPr>
          <w:rFonts w:ascii="Arial" w:hAnsi="Arial" w:cs="Arial"/>
        </w:rPr>
      </w:pPr>
      <w:r>
        <w:rPr>
          <w:rFonts w:ascii="Arial" w:hAnsi="Arial" w:cs="Arial"/>
        </w:rPr>
        <w:t>člen</w:t>
      </w:r>
    </w:p>
    <w:p w14:paraId="7BC2152B" w14:textId="77777777" w:rsidR="00353D0D" w:rsidRDefault="00353D0D" w:rsidP="00353D0D">
      <w:pPr>
        <w:pStyle w:val="Odstavekseznama"/>
        <w:spacing w:after="0" w:line="240" w:lineRule="auto"/>
        <w:rPr>
          <w:rFonts w:ascii="Arial" w:hAnsi="Arial" w:cs="Arial"/>
        </w:rPr>
      </w:pPr>
    </w:p>
    <w:p w14:paraId="5FB30F4D" w14:textId="77777777" w:rsidR="00326926" w:rsidRPr="00326926" w:rsidRDefault="00326926" w:rsidP="00326926">
      <w:pPr>
        <w:spacing w:after="0" w:line="240" w:lineRule="auto"/>
        <w:rPr>
          <w:rFonts w:ascii="Arial" w:hAnsi="Arial" w:cs="Arial"/>
        </w:rPr>
      </w:pPr>
      <w:r>
        <w:rPr>
          <w:rFonts w:ascii="Arial" w:hAnsi="Arial" w:cs="Arial"/>
        </w:rPr>
        <w:t xml:space="preserve">Ta pogodba je napisana v štirih enakih izvodih, od katerih prejmeta obe pogodbeni stranki po dva izvoda. </w:t>
      </w:r>
      <w:r w:rsidRPr="00326926">
        <w:rPr>
          <w:rFonts w:ascii="Arial" w:hAnsi="Arial" w:cs="Arial"/>
        </w:rPr>
        <w:t xml:space="preserve"> </w:t>
      </w:r>
    </w:p>
    <w:p w14:paraId="735EE066" w14:textId="77777777" w:rsidR="0087365F" w:rsidRPr="00BB514B" w:rsidRDefault="0087365F" w:rsidP="0087365F">
      <w:pPr>
        <w:spacing w:after="0" w:line="240" w:lineRule="auto"/>
        <w:jc w:val="both"/>
        <w:rPr>
          <w:rFonts w:ascii="Arial" w:hAnsi="Arial" w:cs="Arial"/>
          <w:sz w:val="20"/>
        </w:rPr>
      </w:pPr>
    </w:p>
    <w:p w14:paraId="19D3AAAF" w14:textId="77777777" w:rsidR="0087365F" w:rsidRDefault="0087365F" w:rsidP="0087365F">
      <w:pPr>
        <w:spacing w:after="0" w:line="240" w:lineRule="auto"/>
        <w:jc w:val="both"/>
        <w:rPr>
          <w:rFonts w:ascii="Arial" w:hAnsi="Arial" w:cs="Arial"/>
        </w:rPr>
      </w:pPr>
      <w:r>
        <w:rPr>
          <w:rFonts w:ascii="Arial" w:hAnsi="Arial" w:cs="Arial"/>
        </w:rPr>
        <w:t xml:space="preserve"> </w:t>
      </w:r>
      <w:bookmarkStart w:id="0" w:name="_GoBack"/>
      <w:bookmarkEnd w:id="0"/>
    </w:p>
    <w:tbl>
      <w:tblPr>
        <w:tblW w:w="0" w:type="auto"/>
        <w:tblLook w:val="04A0" w:firstRow="1" w:lastRow="0" w:firstColumn="1" w:lastColumn="0" w:noHBand="0" w:noVBand="1"/>
      </w:tblPr>
      <w:tblGrid>
        <w:gridCol w:w="5637"/>
        <w:gridCol w:w="3552"/>
      </w:tblGrid>
      <w:tr w:rsidR="00326926" w:rsidRPr="009D23DE" w14:paraId="48539A46" w14:textId="77777777" w:rsidTr="008614F3">
        <w:trPr>
          <w:trHeight w:val="1281"/>
        </w:trPr>
        <w:tc>
          <w:tcPr>
            <w:tcW w:w="5637" w:type="dxa"/>
            <w:shd w:val="clear" w:color="auto" w:fill="auto"/>
          </w:tcPr>
          <w:p w14:paraId="6847B857" w14:textId="7CE6960E" w:rsidR="00326926" w:rsidRPr="009D23DE" w:rsidRDefault="00326926" w:rsidP="00326926">
            <w:pPr>
              <w:spacing w:after="0"/>
              <w:jc w:val="both"/>
              <w:rPr>
                <w:rFonts w:ascii="Arial" w:hAnsi="Arial" w:cs="Arial"/>
              </w:rPr>
            </w:pPr>
            <w:r w:rsidRPr="009D23DE">
              <w:rPr>
                <w:rFonts w:ascii="Arial" w:hAnsi="Arial" w:cs="Arial"/>
              </w:rPr>
              <w:t xml:space="preserve">Številka: </w:t>
            </w:r>
            <w:r>
              <w:rPr>
                <w:rFonts w:ascii="Arial" w:hAnsi="Arial" w:cs="Arial"/>
              </w:rPr>
              <w:t>007-3/2015</w:t>
            </w:r>
            <w:r w:rsidR="00F04EF5">
              <w:rPr>
                <w:rFonts w:ascii="Arial" w:hAnsi="Arial" w:cs="Arial"/>
              </w:rPr>
              <w:t>-</w:t>
            </w:r>
          </w:p>
          <w:p w14:paraId="2277C75C" w14:textId="77777777" w:rsidR="00326926" w:rsidRDefault="00326926" w:rsidP="00326926">
            <w:pPr>
              <w:spacing w:after="0"/>
              <w:jc w:val="both"/>
              <w:rPr>
                <w:rFonts w:ascii="Arial" w:hAnsi="Arial" w:cs="Arial"/>
              </w:rPr>
            </w:pPr>
            <w:r w:rsidRPr="009D23DE">
              <w:rPr>
                <w:rFonts w:ascii="Arial" w:hAnsi="Arial" w:cs="Arial"/>
              </w:rPr>
              <w:t xml:space="preserve">Datum:   </w:t>
            </w:r>
          </w:p>
          <w:p w14:paraId="6827E185" w14:textId="77777777" w:rsidR="00326926" w:rsidRDefault="00326926" w:rsidP="00326926">
            <w:pPr>
              <w:spacing w:after="0"/>
              <w:jc w:val="both"/>
              <w:rPr>
                <w:rFonts w:ascii="Arial" w:hAnsi="Arial" w:cs="Arial"/>
              </w:rPr>
            </w:pPr>
          </w:p>
          <w:p w14:paraId="5D03A7FF" w14:textId="77777777" w:rsidR="00326926" w:rsidRPr="009D23DE" w:rsidRDefault="00326926" w:rsidP="00326926">
            <w:pPr>
              <w:spacing w:after="0"/>
              <w:rPr>
                <w:rFonts w:ascii="Arial" w:hAnsi="Arial" w:cs="Arial"/>
              </w:rPr>
            </w:pPr>
            <w:r w:rsidRPr="009D23DE">
              <w:rPr>
                <w:rFonts w:ascii="Arial" w:hAnsi="Arial" w:cs="Arial"/>
              </w:rPr>
              <w:t>Mestna občina Nova Gorica</w:t>
            </w:r>
          </w:p>
          <w:p w14:paraId="7050C510" w14:textId="77777777" w:rsidR="00326926" w:rsidRDefault="00326926" w:rsidP="00326926">
            <w:pPr>
              <w:spacing w:after="0"/>
              <w:jc w:val="both"/>
              <w:rPr>
                <w:rFonts w:ascii="Arial" w:hAnsi="Arial" w:cs="Arial"/>
              </w:rPr>
            </w:pPr>
            <w:r w:rsidRPr="009D23DE">
              <w:rPr>
                <w:rFonts w:ascii="Arial" w:hAnsi="Arial" w:cs="Arial"/>
              </w:rPr>
              <w:t xml:space="preserve">      </w:t>
            </w:r>
            <w:r>
              <w:rPr>
                <w:rFonts w:ascii="Arial" w:hAnsi="Arial" w:cs="Arial"/>
              </w:rPr>
              <w:t xml:space="preserve">        ŽUPAN </w:t>
            </w:r>
            <w:r w:rsidR="00353D0D">
              <w:rPr>
                <w:rFonts w:ascii="Arial" w:hAnsi="Arial" w:cs="Arial"/>
              </w:rPr>
              <w:t xml:space="preserve">                                                                                   </w:t>
            </w:r>
          </w:p>
          <w:p w14:paraId="65A4F870" w14:textId="77777777" w:rsidR="00326926" w:rsidRPr="009D23DE" w:rsidRDefault="00326926" w:rsidP="00326926">
            <w:pPr>
              <w:spacing w:after="0"/>
              <w:jc w:val="both"/>
              <w:rPr>
                <w:rFonts w:ascii="Arial" w:hAnsi="Arial" w:cs="Arial"/>
              </w:rPr>
            </w:pPr>
            <w:r>
              <w:rPr>
                <w:rFonts w:ascii="Arial" w:hAnsi="Arial" w:cs="Arial"/>
              </w:rPr>
              <w:t xml:space="preserve">         Matej Arčon</w:t>
            </w:r>
          </w:p>
        </w:tc>
        <w:tc>
          <w:tcPr>
            <w:tcW w:w="3552" w:type="dxa"/>
            <w:shd w:val="clear" w:color="auto" w:fill="auto"/>
          </w:tcPr>
          <w:p w14:paraId="04DBC3D2" w14:textId="77777777" w:rsidR="00326926" w:rsidRDefault="00326926" w:rsidP="00326926">
            <w:pPr>
              <w:tabs>
                <w:tab w:val="left" w:pos="793"/>
                <w:tab w:val="left" w:pos="1031"/>
              </w:tabs>
              <w:spacing w:after="0"/>
              <w:jc w:val="both"/>
              <w:rPr>
                <w:rFonts w:ascii="Arial" w:hAnsi="Arial" w:cs="Arial"/>
              </w:rPr>
            </w:pPr>
            <w:r w:rsidRPr="009D23DE">
              <w:rPr>
                <w:rFonts w:ascii="Arial" w:hAnsi="Arial" w:cs="Arial"/>
              </w:rPr>
              <w:t xml:space="preserve">Številka: </w:t>
            </w:r>
          </w:p>
          <w:p w14:paraId="7DF40EAD" w14:textId="77777777" w:rsidR="00326926" w:rsidRDefault="00326926" w:rsidP="00326926">
            <w:pPr>
              <w:tabs>
                <w:tab w:val="left" w:pos="793"/>
                <w:tab w:val="left" w:pos="1031"/>
              </w:tabs>
              <w:spacing w:after="0"/>
              <w:jc w:val="both"/>
              <w:rPr>
                <w:rFonts w:ascii="Arial" w:hAnsi="Arial" w:cs="Arial"/>
              </w:rPr>
            </w:pPr>
            <w:r w:rsidRPr="009D23DE">
              <w:rPr>
                <w:rFonts w:ascii="Arial" w:hAnsi="Arial" w:cs="Arial"/>
              </w:rPr>
              <w:t xml:space="preserve">Datum: </w:t>
            </w:r>
          </w:p>
          <w:p w14:paraId="16E3F651" w14:textId="77777777" w:rsidR="00326926" w:rsidRPr="009D23DE" w:rsidRDefault="00326926" w:rsidP="00326926">
            <w:pPr>
              <w:tabs>
                <w:tab w:val="left" w:pos="793"/>
                <w:tab w:val="left" w:pos="1031"/>
              </w:tabs>
              <w:spacing w:after="0"/>
              <w:jc w:val="both"/>
              <w:rPr>
                <w:rFonts w:ascii="Arial" w:hAnsi="Arial" w:cs="Arial"/>
              </w:rPr>
            </w:pPr>
          </w:p>
          <w:p w14:paraId="426D3174" w14:textId="77777777" w:rsidR="00353D0D" w:rsidRDefault="00353D0D" w:rsidP="00353D0D">
            <w:pPr>
              <w:tabs>
                <w:tab w:val="left" w:pos="793"/>
                <w:tab w:val="left" w:pos="1031"/>
              </w:tabs>
              <w:spacing w:after="0"/>
              <w:jc w:val="both"/>
              <w:rPr>
                <w:rFonts w:ascii="Arial" w:hAnsi="Arial" w:cs="Arial"/>
              </w:rPr>
            </w:pPr>
            <w:r>
              <w:rPr>
                <w:rFonts w:ascii="Arial" w:hAnsi="Arial" w:cs="Arial"/>
              </w:rPr>
              <w:t>_________________</w:t>
            </w:r>
            <w:r w:rsidR="00326926">
              <w:rPr>
                <w:rFonts w:ascii="Arial" w:hAnsi="Arial" w:cs="Arial"/>
              </w:rPr>
              <w:t xml:space="preserve">               </w:t>
            </w:r>
            <w:r>
              <w:rPr>
                <w:rFonts w:ascii="Arial" w:hAnsi="Arial" w:cs="Arial"/>
              </w:rPr>
              <w:t xml:space="preserve">        </w:t>
            </w:r>
            <w:r w:rsidR="00326926">
              <w:rPr>
                <w:rFonts w:ascii="Arial" w:hAnsi="Arial" w:cs="Arial"/>
              </w:rPr>
              <w:t xml:space="preserve">DIREKTOR </w:t>
            </w:r>
          </w:p>
          <w:p w14:paraId="720F1989" w14:textId="77777777" w:rsidR="00326926" w:rsidRPr="009D23DE" w:rsidRDefault="00353D0D" w:rsidP="00353D0D">
            <w:pPr>
              <w:tabs>
                <w:tab w:val="left" w:pos="793"/>
                <w:tab w:val="left" w:pos="1031"/>
              </w:tabs>
              <w:spacing w:after="0"/>
              <w:jc w:val="both"/>
              <w:rPr>
                <w:rFonts w:ascii="Arial" w:hAnsi="Arial" w:cs="Arial"/>
              </w:rPr>
            </w:pPr>
            <w:r>
              <w:rPr>
                <w:rFonts w:ascii="Arial" w:hAnsi="Arial" w:cs="Arial"/>
              </w:rPr>
              <w:t>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w:t>
            </w:r>
          </w:p>
        </w:tc>
      </w:tr>
    </w:tbl>
    <w:p w14:paraId="4A5252DC" w14:textId="77777777" w:rsidR="002440ED" w:rsidRPr="00BB514B" w:rsidRDefault="002440ED" w:rsidP="0087365F">
      <w:pPr>
        <w:spacing w:after="0" w:line="240" w:lineRule="auto"/>
        <w:jc w:val="both"/>
        <w:rPr>
          <w:rFonts w:ascii="Arial" w:hAnsi="Arial" w:cs="Arial"/>
          <w:sz w:val="20"/>
        </w:rPr>
      </w:pPr>
    </w:p>
    <w:sectPr w:rsidR="002440ED" w:rsidRPr="00BB514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36EED3" w15:done="0"/>
  <w15:commentEx w15:paraId="2774CE59" w15:done="0"/>
  <w15:commentEx w15:paraId="3AC08CED" w15:done="0"/>
  <w15:commentEx w15:paraId="09C36A8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2A45"/>
    <w:multiLevelType w:val="hybridMultilevel"/>
    <w:tmpl w:val="2A962E3A"/>
    <w:lvl w:ilvl="0" w:tplc="15D6081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6C92F47"/>
    <w:multiLevelType w:val="hybridMultilevel"/>
    <w:tmpl w:val="D69E17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6EF4EFD"/>
    <w:multiLevelType w:val="hybridMultilevel"/>
    <w:tmpl w:val="34CAAC26"/>
    <w:lvl w:ilvl="0" w:tplc="9808ED94">
      <w:start w:val="1"/>
      <w:numFmt w:val="decimal"/>
      <w:lvlText w:val="%1."/>
      <w:lvlJc w:val="left"/>
      <w:pPr>
        <w:tabs>
          <w:tab w:val="num" w:pos="720"/>
        </w:tabs>
        <w:ind w:left="720" w:hanging="360"/>
      </w:pPr>
      <w:rPr>
        <w:rFonts w:hint="default"/>
        <w:b/>
      </w:rPr>
    </w:lvl>
    <w:lvl w:ilvl="1" w:tplc="9AB4530C">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ingam">
    <w15:presenceInfo w15:providerId="None" w15:userId="belingam"/>
  </w15:person>
  <w15:person w15:author="kofolb">
    <w15:presenceInfo w15:providerId="None" w15:userId="kofol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5F"/>
    <w:rsid w:val="00060F71"/>
    <w:rsid w:val="0009627B"/>
    <w:rsid w:val="001C7A15"/>
    <w:rsid w:val="001E184D"/>
    <w:rsid w:val="002440ED"/>
    <w:rsid w:val="00255F69"/>
    <w:rsid w:val="002E0CAF"/>
    <w:rsid w:val="00326926"/>
    <w:rsid w:val="00353D0D"/>
    <w:rsid w:val="00452028"/>
    <w:rsid w:val="004D26BC"/>
    <w:rsid w:val="004F3AA0"/>
    <w:rsid w:val="005611A2"/>
    <w:rsid w:val="00681402"/>
    <w:rsid w:val="00822C9A"/>
    <w:rsid w:val="008614F3"/>
    <w:rsid w:val="0087365F"/>
    <w:rsid w:val="008C08C2"/>
    <w:rsid w:val="008E7594"/>
    <w:rsid w:val="00977676"/>
    <w:rsid w:val="009C5BEE"/>
    <w:rsid w:val="00A009BE"/>
    <w:rsid w:val="00B336CE"/>
    <w:rsid w:val="00B369D0"/>
    <w:rsid w:val="00BB477C"/>
    <w:rsid w:val="00CA78AD"/>
    <w:rsid w:val="00DA25F3"/>
    <w:rsid w:val="00DA7EEF"/>
    <w:rsid w:val="00E33D90"/>
    <w:rsid w:val="00E95326"/>
    <w:rsid w:val="00F04EF5"/>
    <w:rsid w:val="00F200DE"/>
    <w:rsid w:val="00F70F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365F"/>
    <w:pPr>
      <w:spacing w:after="160" w:line="259" w:lineRule="auto"/>
    </w:pPr>
    <w:rPr>
      <w:rFonts w:ascii="Calibri" w:eastAsia="Calibri" w:hAnsi="Calibri"/>
    </w:rPr>
  </w:style>
  <w:style w:type="paragraph" w:styleId="Naslov2">
    <w:name w:val="heading 2"/>
    <w:basedOn w:val="Navaden"/>
    <w:next w:val="Navaden"/>
    <w:link w:val="Naslov2Znak"/>
    <w:qFormat/>
    <w:rsid w:val="0087365F"/>
    <w:pPr>
      <w:keepNext/>
      <w:overflowPunct w:val="0"/>
      <w:autoSpaceDE w:val="0"/>
      <w:autoSpaceDN w:val="0"/>
      <w:adjustRightInd w:val="0"/>
      <w:spacing w:after="0" w:line="240" w:lineRule="auto"/>
      <w:outlineLvl w:val="1"/>
    </w:pPr>
    <w:rPr>
      <w:rFonts w:ascii="Arial" w:eastAsia="Times New Roman" w:hAnsi="Arial"/>
      <w:b/>
      <w:bCs/>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87365F"/>
    <w:rPr>
      <w:rFonts w:eastAsia="Times New Roman"/>
      <w:b/>
      <w:bCs/>
      <w:sz w:val="24"/>
      <w:szCs w:val="20"/>
      <w:lang w:eastAsia="sl-SI"/>
    </w:rPr>
  </w:style>
  <w:style w:type="paragraph" w:styleId="Odstavekseznama">
    <w:name w:val="List Paragraph"/>
    <w:basedOn w:val="Navaden"/>
    <w:uiPriority w:val="34"/>
    <w:qFormat/>
    <w:rsid w:val="0087365F"/>
    <w:pPr>
      <w:ind w:left="720"/>
      <w:contextualSpacing/>
    </w:pPr>
  </w:style>
  <w:style w:type="table" w:styleId="Tabelamrea">
    <w:name w:val="Table Grid"/>
    <w:basedOn w:val="Navadnatabela"/>
    <w:uiPriority w:val="39"/>
    <w:rsid w:val="00244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unhideWhenUsed/>
    <w:rsid w:val="00F200DE"/>
    <w:rPr>
      <w:sz w:val="16"/>
      <w:szCs w:val="16"/>
    </w:rPr>
  </w:style>
  <w:style w:type="paragraph" w:styleId="Pripombabesedilo">
    <w:name w:val="annotation text"/>
    <w:basedOn w:val="Navaden"/>
    <w:link w:val="PripombabesediloZnak"/>
    <w:uiPriority w:val="99"/>
    <w:semiHidden/>
    <w:unhideWhenUsed/>
    <w:rsid w:val="00F200D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200DE"/>
    <w:rPr>
      <w:rFonts w:ascii="Calibri" w:eastAsia="Calibri" w:hAnsi="Calibri"/>
      <w:sz w:val="20"/>
      <w:szCs w:val="20"/>
    </w:rPr>
  </w:style>
  <w:style w:type="paragraph" w:styleId="Zadevapripombe">
    <w:name w:val="annotation subject"/>
    <w:basedOn w:val="Pripombabesedilo"/>
    <w:next w:val="Pripombabesedilo"/>
    <w:link w:val="ZadevapripombeZnak"/>
    <w:uiPriority w:val="99"/>
    <w:semiHidden/>
    <w:unhideWhenUsed/>
    <w:rsid w:val="00F200DE"/>
    <w:rPr>
      <w:b/>
      <w:bCs/>
    </w:rPr>
  </w:style>
  <w:style w:type="character" w:customStyle="1" w:styleId="ZadevapripombeZnak">
    <w:name w:val="Zadeva pripombe Znak"/>
    <w:basedOn w:val="PripombabesediloZnak"/>
    <w:link w:val="Zadevapripombe"/>
    <w:uiPriority w:val="99"/>
    <w:semiHidden/>
    <w:rsid w:val="00F200DE"/>
    <w:rPr>
      <w:rFonts w:ascii="Calibri" w:eastAsia="Calibri" w:hAnsi="Calibri"/>
      <w:b/>
      <w:bCs/>
      <w:sz w:val="20"/>
      <w:szCs w:val="20"/>
    </w:rPr>
  </w:style>
  <w:style w:type="paragraph" w:styleId="Besedilooblaka">
    <w:name w:val="Balloon Text"/>
    <w:basedOn w:val="Navaden"/>
    <w:link w:val="BesedilooblakaZnak"/>
    <w:uiPriority w:val="99"/>
    <w:semiHidden/>
    <w:unhideWhenUsed/>
    <w:rsid w:val="00F200D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200D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365F"/>
    <w:pPr>
      <w:spacing w:after="160" w:line="259" w:lineRule="auto"/>
    </w:pPr>
    <w:rPr>
      <w:rFonts w:ascii="Calibri" w:eastAsia="Calibri" w:hAnsi="Calibri"/>
    </w:rPr>
  </w:style>
  <w:style w:type="paragraph" w:styleId="Naslov2">
    <w:name w:val="heading 2"/>
    <w:basedOn w:val="Navaden"/>
    <w:next w:val="Navaden"/>
    <w:link w:val="Naslov2Znak"/>
    <w:qFormat/>
    <w:rsid w:val="0087365F"/>
    <w:pPr>
      <w:keepNext/>
      <w:overflowPunct w:val="0"/>
      <w:autoSpaceDE w:val="0"/>
      <w:autoSpaceDN w:val="0"/>
      <w:adjustRightInd w:val="0"/>
      <w:spacing w:after="0" w:line="240" w:lineRule="auto"/>
      <w:outlineLvl w:val="1"/>
    </w:pPr>
    <w:rPr>
      <w:rFonts w:ascii="Arial" w:eastAsia="Times New Roman" w:hAnsi="Arial"/>
      <w:b/>
      <w:bCs/>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87365F"/>
    <w:rPr>
      <w:rFonts w:eastAsia="Times New Roman"/>
      <w:b/>
      <w:bCs/>
      <w:sz w:val="24"/>
      <w:szCs w:val="20"/>
      <w:lang w:eastAsia="sl-SI"/>
    </w:rPr>
  </w:style>
  <w:style w:type="paragraph" w:styleId="Odstavekseznama">
    <w:name w:val="List Paragraph"/>
    <w:basedOn w:val="Navaden"/>
    <w:uiPriority w:val="34"/>
    <w:qFormat/>
    <w:rsid w:val="0087365F"/>
    <w:pPr>
      <w:ind w:left="720"/>
      <w:contextualSpacing/>
    </w:pPr>
  </w:style>
  <w:style w:type="table" w:styleId="Tabelamrea">
    <w:name w:val="Table Grid"/>
    <w:basedOn w:val="Navadnatabela"/>
    <w:uiPriority w:val="39"/>
    <w:rsid w:val="00244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unhideWhenUsed/>
    <w:rsid w:val="00F200DE"/>
    <w:rPr>
      <w:sz w:val="16"/>
      <w:szCs w:val="16"/>
    </w:rPr>
  </w:style>
  <w:style w:type="paragraph" w:styleId="Pripombabesedilo">
    <w:name w:val="annotation text"/>
    <w:basedOn w:val="Navaden"/>
    <w:link w:val="PripombabesediloZnak"/>
    <w:uiPriority w:val="99"/>
    <w:semiHidden/>
    <w:unhideWhenUsed/>
    <w:rsid w:val="00F200D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200DE"/>
    <w:rPr>
      <w:rFonts w:ascii="Calibri" w:eastAsia="Calibri" w:hAnsi="Calibri"/>
      <w:sz w:val="20"/>
      <w:szCs w:val="20"/>
    </w:rPr>
  </w:style>
  <w:style w:type="paragraph" w:styleId="Zadevapripombe">
    <w:name w:val="annotation subject"/>
    <w:basedOn w:val="Pripombabesedilo"/>
    <w:next w:val="Pripombabesedilo"/>
    <w:link w:val="ZadevapripombeZnak"/>
    <w:uiPriority w:val="99"/>
    <w:semiHidden/>
    <w:unhideWhenUsed/>
    <w:rsid w:val="00F200DE"/>
    <w:rPr>
      <w:b/>
      <w:bCs/>
    </w:rPr>
  </w:style>
  <w:style w:type="character" w:customStyle="1" w:styleId="ZadevapripombeZnak">
    <w:name w:val="Zadeva pripombe Znak"/>
    <w:basedOn w:val="PripombabesediloZnak"/>
    <w:link w:val="Zadevapripombe"/>
    <w:uiPriority w:val="99"/>
    <w:semiHidden/>
    <w:rsid w:val="00F200DE"/>
    <w:rPr>
      <w:rFonts w:ascii="Calibri" w:eastAsia="Calibri" w:hAnsi="Calibri"/>
      <w:b/>
      <w:bCs/>
      <w:sz w:val="20"/>
      <w:szCs w:val="20"/>
    </w:rPr>
  </w:style>
  <w:style w:type="paragraph" w:styleId="Besedilooblaka">
    <w:name w:val="Balloon Text"/>
    <w:basedOn w:val="Navaden"/>
    <w:link w:val="BesedilooblakaZnak"/>
    <w:uiPriority w:val="99"/>
    <w:semiHidden/>
    <w:unhideWhenUsed/>
    <w:rsid w:val="00F200D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200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B78F-4BA9-433C-8B55-89CDCA64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979</Words>
  <Characters>5586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Jerica Stibilj</dc:creator>
  <cp:lastModifiedBy>saksida</cp:lastModifiedBy>
  <cp:revision>4</cp:revision>
  <dcterms:created xsi:type="dcterms:W3CDTF">2015-08-10T12:24:00Z</dcterms:created>
  <dcterms:modified xsi:type="dcterms:W3CDTF">2015-08-10T13:15:00Z</dcterms:modified>
</cp:coreProperties>
</file>