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93" w:rsidRPr="00E73493" w:rsidRDefault="00E73493" w:rsidP="00E73493">
      <w:pPr>
        <w:spacing w:after="0" w:line="240" w:lineRule="auto"/>
        <w:rPr>
          <w:rFonts w:ascii="Arial" w:eastAsia="Times New Roman" w:hAnsi="Arial" w:cs="Arial"/>
          <w:b/>
          <w:i/>
          <w:sz w:val="28"/>
          <w:lang w:eastAsia="sl-SI"/>
        </w:rPr>
      </w:pPr>
      <w:r>
        <w:rPr>
          <w:rFonts w:ascii="Arial" w:eastAsia="Times New Roman" w:hAnsi="Arial" w:cs="Arial"/>
          <w:b/>
          <w:i/>
          <w:noProof/>
          <w:sz w:val="28"/>
          <w:lang w:eastAsia="sl-SI"/>
        </w:rPr>
        <w:drawing>
          <wp:anchor distT="0" distB="0" distL="114300" distR="114300" simplePos="0" relativeHeight="251658240" behindDoc="0" locked="0" layoutInCell="1" allowOverlap="1">
            <wp:simplePos x="0" y="0"/>
            <wp:positionH relativeFrom="margin">
              <wp:posOffset>2216785</wp:posOffset>
            </wp:positionH>
            <wp:positionV relativeFrom="paragraph">
              <wp:posOffset>-8255</wp:posOffset>
            </wp:positionV>
            <wp:extent cx="971550" cy="72517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493">
        <w:rPr>
          <w:rFonts w:ascii="Arial" w:eastAsia="Times New Roman" w:hAnsi="Arial" w:cs="Arial"/>
          <w:b/>
          <w:i/>
          <w:sz w:val="28"/>
          <w:lang w:eastAsia="sl-SI"/>
        </w:rPr>
        <w:tab/>
      </w:r>
      <w:r w:rsidRPr="00E73493">
        <w:rPr>
          <w:rFonts w:ascii="Arial" w:eastAsia="Times New Roman" w:hAnsi="Arial" w:cs="Arial"/>
          <w:b/>
          <w:i/>
          <w:sz w:val="28"/>
          <w:lang w:eastAsia="sl-SI"/>
        </w:rPr>
        <w:tab/>
      </w:r>
      <w:r w:rsidRPr="00E73493">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73493">
        <w:rPr>
          <w:rFonts w:ascii="Arial" w:eastAsia="Times New Roman" w:hAnsi="Arial" w:cs="Arial"/>
          <w:b/>
          <w:i/>
          <w:sz w:val="28"/>
          <w:lang w:eastAsia="sl-SI"/>
        </w:rPr>
        <w:tab/>
      </w:r>
      <w:r w:rsidRPr="00E73493">
        <w:rPr>
          <w:rFonts w:ascii="Arial" w:eastAsia="Times New Roman" w:hAnsi="Arial" w:cs="Arial"/>
          <w:b/>
          <w:i/>
          <w:sz w:val="28"/>
          <w:lang w:eastAsia="sl-SI"/>
        </w:rPr>
        <w:tab/>
      </w:r>
      <w:r w:rsidRPr="00E73493">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sidRPr="00E73493">
        <w:rPr>
          <w:rFonts w:ascii="Arial" w:eastAsia="Times New Roman" w:hAnsi="Arial" w:cs="Arial"/>
          <w:b/>
          <w:i/>
          <w:sz w:val="28"/>
          <w:szCs w:val="28"/>
          <w:lang w:eastAsia="sl-SI"/>
        </w:rPr>
        <w:t>(OBR-1)</w:t>
      </w: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center"/>
        <w:rPr>
          <w:rFonts w:ascii="Arial" w:eastAsia="Times New Roman" w:hAnsi="Arial" w:cs="Arial"/>
          <w:b/>
          <w:sz w:val="24"/>
          <w:szCs w:val="24"/>
          <w:lang w:eastAsia="sl-SI"/>
        </w:rPr>
      </w:pPr>
      <w:r w:rsidRPr="00E73493">
        <w:rPr>
          <w:rFonts w:ascii="Arial" w:eastAsia="Times New Roman" w:hAnsi="Arial" w:cs="Arial"/>
          <w:b/>
          <w:sz w:val="24"/>
          <w:szCs w:val="24"/>
          <w:lang w:eastAsia="sl-SI"/>
        </w:rPr>
        <w:t>PONUDBA ŠT.  ___________ z dne ______</w:t>
      </w:r>
    </w:p>
    <w:p w:rsidR="00E73493" w:rsidRPr="00E73493" w:rsidRDefault="00E73493" w:rsidP="00E73493">
      <w:pPr>
        <w:spacing w:after="0" w:line="240" w:lineRule="auto"/>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numPr>
          <w:ilvl w:val="0"/>
          <w:numId w:val="2"/>
        </w:numPr>
        <w:spacing w:after="0" w:line="240" w:lineRule="auto"/>
        <w:jc w:val="both"/>
        <w:rPr>
          <w:rFonts w:ascii="Arial" w:eastAsia="Times New Roman" w:hAnsi="Arial" w:cs="Arial"/>
          <w:b/>
          <w:lang w:eastAsia="sl-SI"/>
        </w:rPr>
      </w:pPr>
      <w:r w:rsidRPr="00E73493">
        <w:rPr>
          <w:rFonts w:ascii="Arial" w:eastAsia="Times New Roman" w:hAnsi="Arial" w:cs="Arial"/>
          <w:b/>
          <w:lang w:eastAsia="sl-SI"/>
        </w:rPr>
        <w:t>SPLOŠNI PODATKI O PONUDNIKU</w:t>
      </w:r>
    </w:p>
    <w:p w:rsidR="00E73493" w:rsidRPr="00E73493" w:rsidRDefault="00E73493" w:rsidP="00E73493">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Naziv </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Naslov in sedež </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textAlignment w:val="baseline"/>
              <w:rPr>
                <w:rFonts w:ascii="Arial" w:eastAsia="Times New Roman" w:hAnsi="Arial" w:cs="Arial"/>
                <w:lang w:eastAsia="sl-SI"/>
              </w:rPr>
            </w:pPr>
            <w:r w:rsidRPr="00E73493">
              <w:rPr>
                <w:rFonts w:ascii="Arial" w:eastAsia="Times New Roman" w:hAnsi="Arial" w:cs="Arial"/>
                <w:lang w:eastAsia="sl-SI"/>
              </w:rPr>
              <w:t>Odgovorna oseba za podpis pogodbe</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textAlignment w:val="baseline"/>
              <w:rPr>
                <w:rFonts w:ascii="Arial" w:eastAsia="Times New Roman" w:hAnsi="Arial" w:cs="Arial"/>
                <w:lang w:eastAsia="sl-SI"/>
              </w:rPr>
            </w:pPr>
            <w:r w:rsidRPr="00E73493">
              <w:rPr>
                <w:rFonts w:ascii="Arial" w:eastAsia="Times New Roman" w:hAnsi="Arial" w:cs="Arial"/>
                <w:lang w:eastAsia="sl-SI"/>
              </w:rPr>
              <w:t xml:space="preserve">Telefon in </w:t>
            </w:r>
            <w:proofErr w:type="spellStart"/>
            <w:r w:rsidRPr="00E73493">
              <w:rPr>
                <w:rFonts w:ascii="Arial" w:eastAsia="Times New Roman" w:hAnsi="Arial" w:cs="Arial"/>
                <w:lang w:eastAsia="sl-SI"/>
              </w:rPr>
              <w:t>telefax</w:t>
            </w:r>
            <w:proofErr w:type="spellEnd"/>
            <w:r w:rsidRPr="00E73493">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tel. št.:</w:t>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faks št.:</w:t>
            </w: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E-mail</w:t>
            </w:r>
          </w:p>
        </w:tc>
        <w:tc>
          <w:tcPr>
            <w:tcW w:w="6494" w:type="dxa"/>
            <w:gridSpan w:val="2"/>
            <w:tcBorders>
              <w:top w:val="single" w:sz="6" w:space="0" w:color="auto"/>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Merge w:val="restart"/>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Transakcijski računi</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Matična številka </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lastRenderedPageBreak/>
              <w:t>Pristojni davčni urad</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ID številka za DDV</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923"/>
        </w:trPr>
        <w:tc>
          <w:tcPr>
            <w:tcW w:w="3380"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Gospodarski subjekt sodi med MSP, kot je opredeljeno v Priporočilu </w:t>
            </w:r>
            <w:proofErr w:type="spellStart"/>
            <w:r w:rsidRPr="00E73493">
              <w:rPr>
                <w:rFonts w:ascii="Arial" w:eastAsia="Times New Roman" w:hAnsi="Arial" w:cs="Arial"/>
                <w:lang w:eastAsia="sl-SI"/>
              </w:rPr>
              <w:t>Komisje</w:t>
            </w:r>
            <w:proofErr w:type="spellEnd"/>
            <w:r w:rsidRPr="00E73493">
              <w:rPr>
                <w:rFonts w:ascii="Arial" w:eastAsia="Times New Roman" w:hAnsi="Arial" w:cs="Arial"/>
                <w:lang w:eastAsia="sl-SI"/>
              </w:rPr>
              <w:t xml:space="preserve"> 2003/361/ES</w:t>
            </w:r>
          </w:p>
        </w:tc>
        <w:tc>
          <w:tcPr>
            <w:tcW w:w="6494"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E73493">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Ime in priimek osebe</w:t>
            </w: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Funkcija</w:t>
            </w:r>
          </w:p>
        </w:tc>
      </w:tr>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73493" w:rsidRPr="00E73493" w:rsidTr="00D67573">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*Ponudnik mora za vse te osebe v ponudbi priložiti pooblastilo za pridobitev potrdila iz kazenske evidence glede kaznivih dejanj iz 1. odstavka 75. člena ZJN-3</w:t>
      </w:r>
    </w:p>
    <w:p w:rsidR="00E73493" w:rsidRPr="00E73493" w:rsidRDefault="00E73493" w:rsidP="00E73493">
      <w:pPr>
        <w:spacing w:after="0" w:line="240" w:lineRule="auto"/>
        <w:ind w:right="72"/>
        <w:jc w:val="both"/>
        <w:rPr>
          <w:rFonts w:ascii="Arial" w:eastAsia="Calibri" w:hAnsi="Arial" w:cs="Arial"/>
        </w:rPr>
      </w:pPr>
    </w:p>
    <w:p w:rsidR="00E73493" w:rsidRPr="00E73493" w:rsidRDefault="00E73493" w:rsidP="00E73493">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E73493">
        <w:rPr>
          <w:rFonts w:ascii="Arial" w:eastAsia="Times New Roman" w:hAnsi="Arial" w:cs="Arial"/>
          <w:b/>
          <w:u w:val="single"/>
          <w:lang w:eastAsia="sl-SI"/>
        </w:rPr>
        <w:t xml:space="preserve">NAČIN IZVAJANJA DEL </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Izjavljamo, da bomo prevzete pogodbene obveznosti opravili:</w:t>
      </w:r>
    </w:p>
    <w:p w:rsidR="00E73493" w:rsidRPr="00E73493" w:rsidRDefault="00E73493" w:rsidP="00E7349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Samostojno, brez podizvajalcev</w:t>
      </w:r>
    </w:p>
    <w:p w:rsidR="00E73493" w:rsidRPr="00E73493" w:rsidRDefault="00E73493" w:rsidP="00E7349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 partnerji v skupni ponudbi – priloga OBR-1A</w:t>
      </w:r>
    </w:p>
    <w:p w:rsidR="00E73493" w:rsidRPr="00E73493" w:rsidRDefault="00E73493" w:rsidP="00E73493">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 podizvajalci</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numPr>
          <w:ilvl w:val="0"/>
          <w:numId w:val="2"/>
        </w:numPr>
        <w:spacing w:after="0" w:line="240" w:lineRule="auto"/>
        <w:jc w:val="both"/>
        <w:rPr>
          <w:rFonts w:ascii="Arial" w:eastAsia="Times New Roman" w:hAnsi="Arial" w:cs="Arial"/>
          <w:b/>
          <w:u w:val="single"/>
          <w:lang w:eastAsia="sl-SI"/>
        </w:rPr>
      </w:pPr>
      <w:r w:rsidRPr="00E73493">
        <w:rPr>
          <w:rFonts w:ascii="Arial" w:eastAsia="Times New Roman" w:hAnsi="Arial" w:cs="Arial"/>
          <w:b/>
          <w:u w:val="single"/>
          <w:lang w:eastAsia="sl-SI"/>
        </w:rPr>
        <w:t xml:space="preserve">VELJAVNOST PONUDBE </w:t>
      </w:r>
    </w:p>
    <w:p w:rsidR="00E73493" w:rsidRPr="00E73493" w:rsidRDefault="00E73493" w:rsidP="00E73493">
      <w:pPr>
        <w:spacing w:after="0" w:line="240" w:lineRule="auto"/>
        <w:ind w:left="360"/>
        <w:jc w:val="both"/>
        <w:rPr>
          <w:rFonts w:ascii="Arial" w:eastAsia="Times New Roman" w:hAnsi="Arial" w:cs="Arial"/>
          <w:lang w:eastAsia="sl-SI"/>
        </w:rPr>
      </w:pPr>
      <w:r w:rsidRPr="00E73493">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E73493" w:rsidRPr="00E73493" w:rsidRDefault="00E73493" w:rsidP="00E73493">
      <w:pPr>
        <w:spacing w:after="0" w:line="240" w:lineRule="auto"/>
        <w:ind w:left="360"/>
        <w:jc w:val="both"/>
        <w:rPr>
          <w:rFonts w:ascii="Arial" w:eastAsia="Times New Roman" w:hAnsi="Arial" w:cs="Arial"/>
          <w:b/>
          <w:u w:val="single"/>
          <w:lang w:eastAsia="sl-SI"/>
        </w:rPr>
      </w:pPr>
    </w:p>
    <w:p w:rsidR="00E73493" w:rsidRPr="00E73493" w:rsidRDefault="00E73493" w:rsidP="00E73493">
      <w:pPr>
        <w:numPr>
          <w:ilvl w:val="0"/>
          <w:numId w:val="2"/>
        </w:numPr>
        <w:spacing w:after="0" w:line="240" w:lineRule="auto"/>
        <w:jc w:val="both"/>
        <w:rPr>
          <w:rFonts w:ascii="Arial" w:eastAsia="Times New Roman" w:hAnsi="Arial" w:cs="Arial"/>
          <w:b/>
          <w:u w:val="single"/>
          <w:lang w:eastAsia="sl-SI"/>
        </w:rPr>
      </w:pPr>
      <w:r w:rsidRPr="00E73493">
        <w:rPr>
          <w:rFonts w:ascii="Arial" w:eastAsia="Times New Roman" w:hAnsi="Arial" w:cs="Arial"/>
          <w:b/>
          <w:u w:val="single"/>
          <w:lang w:eastAsia="sl-SI"/>
        </w:rPr>
        <w:t xml:space="preserve">ROK IZVEDBE DEL </w:t>
      </w:r>
    </w:p>
    <w:p w:rsidR="00E73493" w:rsidRPr="00E73493" w:rsidRDefault="00E73493" w:rsidP="00E73493">
      <w:pPr>
        <w:spacing w:after="0" w:line="240" w:lineRule="auto"/>
        <w:ind w:left="360"/>
        <w:jc w:val="both"/>
        <w:rPr>
          <w:rFonts w:ascii="Arial" w:eastAsia="Times New Roman" w:hAnsi="Arial" w:cs="Arial"/>
          <w:strike/>
          <w:lang w:eastAsia="sl-SI"/>
        </w:rPr>
      </w:pPr>
      <w:r w:rsidRPr="00E73493">
        <w:rPr>
          <w:rFonts w:ascii="Arial" w:eastAsia="Times New Roman" w:hAnsi="Arial" w:cs="Arial"/>
          <w:lang w:eastAsia="sl-SI"/>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E73493" w:rsidRPr="00E73493" w:rsidRDefault="00E73493" w:rsidP="00E73493">
      <w:pPr>
        <w:spacing w:after="0" w:line="240" w:lineRule="auto"/>
        <w:ind w:left="360"/>
        <w:jc w:val="both"/>
        <w:rPr>
          <w:rFonts w:ascii="Arial" w:eastAsia="Times New Roman" w:hAnsi="Arial" w:cs="Arial"/>
          <w:lang w:eastAsia="sl-SI"/>
        </w:rPr>
      </w:pPr>
    </w:p>
    <w:p w:rsidR="00E73493" w:rsidRPr="00E73493" w:rsidRDefault="00E73493" w:rsidP="00E73493">
      <w:pPr>
        <w:spacing w:after="0" w:line="240" w:lineRule="auto"/>
        <w:ind w:left="360"/>
        <w:jc w:val="both"/>
        <w:rPr>
          <w:rFonts w:ascii="Arial" w:eastAsia="Times New Roman" w:hAnsi="Arial" w:cs="Arial"/>
          <w:lang w:eastAsia="sl-SI"/>
        </w:rPr>
      </w:pPr>
      <w:r w:rsidRPr="00E73493">
        <w:rPr>
          <w:rFonts w:ascii="Arial" w:eastAsia="Times New Roman" w:hAnsi="Arial" w:cs="Arial"/>
          <w:lang w:eastAsia="sl-SI"/>
        </w:rPr>
        <w:t xml:space="preserve">Izjavljamo, da priloge k ponudbi predstavljajo sestavni del naše ponudbe.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ind w:left="360"/>
        <w:jc w:val="both"/>
        <w:rPr>
          <w:rFonts w:ascii="Arial" w:eastAsia="Times New Roman" w:hAnsi="Arial" w:cs="Arial"/>
          <w:lang w:eastAsia="sl-SI"/>
        </w:rPr>
      </w:pPr>
      <w:r w:rsidRPr="00E73493">
        <w:rPr>
          <w:rFonts w:ascii="Arial" w:eastAsia="Times New Roman" w:hAnsi="Arial" w:cs="Arial"/>
          <w:lang w:eastAsia="sl-SI"/>
        </w:rPr>
        <w:t>Ime in naslov pooblaščenca v Republiki Sloveniji za vročitve</w:t>
      </w:r>
    </w:p>
    <w:p w:rsidR="00E73493" w:rsidRPr="00E73493" w:rsidRDefault="00E73493" w:rsidP="00E73493">
      <w:pPr>
        <w:spacing w:after="0" w:line="240" w:lineRule="auto"/>
        <w:ind w:left="360"/>
        <w:jc w:val="both"/>
        <w:rPr>
          <w:rFonts w:ascii="Arial" w:eastAsia="Times New Roman" w:hAnsi="Arial" w:cs="Arial"/>
          <w:lang w:eastAsia="sl-SI"/>
        </w:rPr>
      </w:pPr>
      <w:r w:rsidRPr="00E73493">
        <w:rPr>
          <w:rFonts w:ascii="Arial" w:eastAsia="Times New Roman" w:hAnsi="Arial" w:cs="Arial"/>
          <w:lang w:eastAsia="sl-SI"/>
        </w:rPr>
        <w:t>______________________________________________________________________________________________________________________________________________</w:t>
      </w:r>
    </w:p>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 xml:space="preserve">        (izpolni ponudnik, ki ima sedež izven Republike Slovenije)</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E73493" w:rsidRPr="00E73493" w:rsidTr="00D67573">
        <w:trPr>
          <w:trHeight w:val="567"/>
          <w:jc w:val="center"/>
        </w:trPr>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Datum:</w:t>
            </w: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Žig:</w:t>
            </w:r>
          </w:p>
        </w:tc>
        <w:tc>
          <w:tcPr>
            <w:tcW w:w="3071"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Podpis:</w:t>
            </w:r>
          </w:p>
        </w:tc>
      </w:tr>
    </w:tbl>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Priloge: </w:t>
      </w:r>
    </w:p>
    <w:p w:rsidR="00E73493" w:rsidRPr="00E73493" w:rsidRDefault="00E73493" w:rsidP="00E73493">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Sklenjena pogodba o skupni izvedbi del v primeru skupne ponudbe</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Opozorilo:</w:t>
      </w:r>
    </w:p>
    <w:p w:rsidR="00E73493" w:rsidRPr="00E73493" w:rsidRDefault="00E73493" w:rsidP="00E73493">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Sestavni del tega obrazca so tudi sklenjen pravni akt o skupni izvedbi pogodbenih obveznosti v primeru skupne ponudbe.</w:t>
      </w:r>
    </w:p>
    <w:p w:rsidR="00E73493" w:rsidRPr="00E73493" w:rsidRDefault="00E73493" w:rsidP="00E73493">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Če podpisnik ponudbe ni ista oseba kot zakoniti zastopnik ponudnika, mora predložiti veljavno pooblastilo /original ali notarsko overjeno kopijo pooblastila/</w:t>
      </w:r>
    </w:p>
    <w:p w:rsidR="00E73493" w:rsidRPr="00E73493" w:rsidRDefault="00E73493" w:rsidP="00E73493">
      <w:pPr>
        <w:spacing w:after="0" w:line="240" w:lineRule="auto"/>
        <w:jc w:val="right"/>
        <w:rPr>
          <w:rFonts w:ascii="Arial" w:eastAsia="Times New Roman" w:hAnsi="Arial" w:cs="Arial"/>
          <w:i/>
          <w:lang w:eastAsia="sl-SI"/>
        </w:rPr>
      </w:pPr>
      <w:bookmarkStart w:id="22" w:name="_Toc332139006"/>
      <w:bookmarkStart w:id="23" w:name="_Toc332139720"/>
      <w:bookmarkStart w:id="24" w:name="_Toc345922311"/>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spacing w:after="0" w:line="240" w:lineRule="auto"/>
        <w:jc w:val="right"/>
        <w:rPr>
          <w:rFonts w:ascii="Arial" w:eastAsia="Times New Roman" w:hAnsi="Arial" w:cs="Arial"/>
          <w:i/>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Times New Roman" w:eastAsia="Times New Roman" w:hAnsi="Times New Roman" w:cs="Times New Roman"/>
          <w:b/>
          <w:sz w:val="28"/>
          <w:szCs w:val="28"/>
          <w:lang w:eastAsia="x-none"/>
        </w:rPr>
        <w:lastRenderedPageBreak/>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eastAsia="x-none"/>
        </w:rPr>
        <w:tab/>
      </w:r>
      <w:r w:rsidRPr="00E73493">
        <w:rPr>
          <w:rFonts w:ascii="Times New Roman" w:eastAsia="Times New Roman" w:hAnsi="Times New Roman" w:cs="Times New Roman"/>
          <w:b/>
          <w:sz w:val="28"/>
          <w:szCs w:val="28"/>
          <w:lang w:val="x-none" w:eastAsia="x-none"/>
        </w:rPr>
        <w:tab/>
      </w:r>
      <w:r w:rsidRPr="00E73493">
        <w:rPr>
          <w:rFonts w:ascii="Arial" w:eastAsia="Times New Roman" w:hAnsi="Arial" w:cs="Arial"/>
          <w:b/>
          <w:i/>
          <w:sz w:val="28"/>
          <w:szCs w:val="28"/>
          <w:lang w:val="x-none" w:eastAsia="x-none"/>
        </w:rPr>
        <w:t>(OBR-1</w:t>
      </w:r>
      <w:bookmarkEnd w:id="22"/>
      <w:bookmarkEnd w:id="23"/>
      <w:bookmarkEnd w:id="24"/>
      <w:r w:rsidRPr="00E73493">
        <w:rPr>
          <w:rFonts w:ascii="Arial" w:eastAsia="Times New Roman" w:hAnsi="Arial" w:cs="Arial"/>
          <w:b/>
          <w:i/>
          <w:sz w:val="28"/>
          <w:szCs w:val="28"/>
          <w:lang w:eastAsia="x-none"/>
        </w:rPr>
        <w:t>A</w:t>
      </w:r>
      <w:r w:rsidRPr="00E73493">
        <w:rPr>
          <w:rFonts w:ascii="Arial" w:eastAsia="Times New Roman" w:hAnsi="Arial" w:cs="Arial"/>
          <w:b/>
          <w:i/>
          <w:sz w:val="28"/>
          <w:szCs w:val="28"/>
          <w:lang w:val="x-none" w:eastAsia="x-none"/>
        </w:rPr>
        <w:t>)</w:t>
      </w: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numPr>
          <w:ilvl w:val="0"/>
          <w:numId w:val="4"/>
        </w:numPr>
        <w:spacing w:after="0" w:line="240" w:lineRule="auto"/>
        <w:jc w:val="both"/>
        <w:rPr>
          <w:rFonts w:ascii="Arial" w:eastAsia="Times New Roman" w:hAnsi="Arial" w:cs="Arial"/>
          <w:b/>
          <w:lang w:eastAsia="sl-SI"/>
        </w:rPr>
      </w:pPr>
      <w:r w:rsidRPr="00E73493">
        <w:rPr>
          <w:rFonts w:ascii="Arial" w:eastAsia="Times New Roman" w:hAnsi="Arial" w:cs="Arial"/>
          <w:b/>
          <w:lang w:eastAsia="sl-SI"/>
        </w:rPr>
        <w:t xml:space="preserve">PODATKI O PARTNERJU                     </w:t>
      </w:r>
    </w:p>
    <w:p w:rsidR="00E73493" w:rsidRPr="00E73493" w:rsidRDefault="00E73493" w:rsidP="00E73493">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Naziv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Naslov in sedež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textAlignment w:val="baseline"/>
              <w:rPr>
                <w:rFonts w:ascii="Arial" w:eastAsia="Times New Roman" w:hAnsi="Arial" w:cs="Arial"/>
                <w:lang w:eastAsia="sl-SI"/>
              </w:rPr>
            </w:pPr>
            <w:r w:rsidRPr="00E73493">
              <w:rPr>
                <w:rFonts w:ascii="Arial" w:eastAsia="Times New Roman" w:hAnsi="Arial" w:cs="Arial"/>
                <w:lang w:eastAsia="sl-SI"/>
              </w:rPr>
              <w:t>Odgovorna oseba za podpis pogodbe</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textAlignment w:val="baseline"/>
              <w:rPr>
                <w:rFonts w:ascii="Arial" w:eastAsia="Times New Roman" w:hAnsi="Arial" w:cs="Arial"/>
                <w:lang w:eastAsia="sl-SI"/>
              </w:rPr>
            </w:pPr>
            <w:r w:rsidRPr="00E73493">
              <w:rPr>
                <w:rFonts w:ascii="Arial" w:eastAsia="Times New Roman" w:hAnsi="Arial" w:cs="Arial"/>
                <w:lang w:eastAsia="sl-SI"/>
              </w:rPr>
              <w:t xml:space="preserve">Telefon in </w:t>
            </w:r>
            <w:proofErr w:type="spellStart"/>
            <w:r w:rsidRPr="00E73493">
              <w:rPr>
                <w:rFonts w:ascii="Arial" w:eastAsia="Times New Roman" w:hAnsi="Arial" w:cs="Arial"/>
                <w:lang w:eastAsia="sl-SI"/>
              </w:rPr>
              <w:t>telefax</w:t>
            </w:r>
            <w:proofErr w:type="spellEnd"/>
            <w:r w:rsidRPr="00E73493">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tel. št.:</w:t>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faks št.:</w:t>
            </w: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E-mail</w:t>
            </w:r>
          </w:p>
        </w:tc>
        <w:tc>
          <w:tcPr>
            <w:tcW w:w="6220" w:type="dxa"/>
            <w:gridSpan w:val="2"/>
            <w:tcBorders>
              <w:top w:val="single" w:sz="6" w:space="0" w:color="auto"/>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restart"/>
            <w:vAlign w:val="center"/>
          </w:tcPr>
          <w:p w:rsidR="00E73493" w:rsidRPr="00E73493" w:rsidRDefault="00E73493" w:rsidP="00E7349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Transakcijski računi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ign w:val="center"/>
          </w:tcPr>
          <w:p w:rsidR="00E73493" w:rsidRPr="00E73493" w:rsidRDefault="00E73493" w:rsidP="00E7349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ign w:val="center"/>
          </w:tcPr>
          <w:p w:rsidR="00E73493" w:rsidRPr="00E73493" w:rsidRDefault="00E73493" w:rsidP="00E73493">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Matična številka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ID številka za DDV</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numPr>
          <w:ilvl w:val="0"/>
          <w:numId w:val="4"/>
        </w:numPr>
        <w:spacing w:after="0" w:line="240" w:lineRule="auto"/>
        <w:jc w:val="both"/>
        <w:rPr>
          <w:rFonts w:ascii="Arial" w:eastAsia="Times New Roman" w:hAnsi="Arial" w:cs="Arial"/>
          <w:b/>
        </w:rPr>
      </w:pPr>
      <w:r w:rsidRPr="00E73493">
        <w:rPr>
          <w:rFonts w:ascii="Arial" w:eastAsia="Times New Roman" w:hAnsi="Arial" w:cs="Arial"/>
          <w:b/>
        </w:rPr>
        <w:t xml:space="preserve">PREVZETA DELA IN VREDNOST TEH DEL </w:t>
      </w: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V skladu z razpisnimi pogoji in dokumentacijo v zvezi z oddajo javnega naročila bomo kot partner v skupni ponudbi izvedli naslednja dela:</w:t>
      </w:r>
    </w:p>
    <w:p w:rsidR="00E73493" w:rsidRPr="00E73493" w:rsidRDefault="00E73493" w:rsidP="00E73493">
      <w:pPr>
        <w:spacing w:after="0" w:line="240" w:lineRule="auto"/>
        <w:jc w:val="both"/>
        <w:rPr>
          <w:rFonts w:ascii="Arial" w:eastAsia="Times New Roman" w:hAnsi="Arial" w:cs="Arial"/>
        </w:rPr>
      </w:pPr>
      <w:bookmarkStart w:id="25" w:name="_Hlk525215466"/>
      <w:r w:rsidRPr="00E73493">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rsidR="00E73493" w:rsidRPr="00E73493" w:rsidRDefault="00E73493" w:rsidP="00E73493">
      <w:pPr>
        <w:spacing w:after="0" w:line="240" w:lineRule="auto"/>
        <w:jc w:val="both"/>
        <w:rPr>
          <w:rFonts w:ascii="Arial" w:eastAsia="Times New Roman" w:hAnsi="Arial" w:cs="Arial"/>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Dokumentacije v zvezi z oddajo javnega naročila pravočasno sklenili pogodbe s podizvajalci. </w:t>
      </w:r>
    </w:p>
    <w:p w:rsid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numPr>
          <w:ilvl w:val="0"/>
          <w:numId w:val="4"/>
        </w:numPr>
        <w:spacing w:after="0" w:line="240" w:lineRule="auto"/>
        <w:jc w:val="both"/>
        <w:rPr>
          <w:rFonts w:ascii="Arial" w:eastAsia="Times New Roman" w:hAnsi="Arial" w:cs="Arial"/>
          <w:b/>
          <w:bCs/>
          <w:lang w:eastAsia="sl-SI"/>
        </w:rPr>
      </w:pPr>
      <w:r w:rsidRPr="00E73493">
        <w:rPr>
          <w:rFonts w:ascii="Arial" w:eastAsia="Times New Roman" w:hAnsi="Arial" w:cs="Arial"/>
          <w:b/>
          <w:bCs/>
          <w:lang w:eastAsia="sl-SI"/>
        </w:rPr>
        <w:t xml:space="preserve">VODILNI POGODBENIK </w:t>
      </w:r>
    </w:p>
    <w:p w:rsidR="00E73493" w:rsidRPr="00E73493" w:rsidRDefault="00E73493" w:rsidP="00E73493">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Naziv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Naslov in sedež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textAlignment w:val="baseline"/>
              <w:rPr>
                <w:rFonts w:ascii="Arial" w:eastAsia="Times New Roman" w:hAnsi="Arial" w:cs="Arial"/>
                <w:lang w:eastAsia="sl-SI"/>
              </w:rPr>
            </w:pPr>
            <w:r w:rsidRPr="00E73493">
              <w:rPr>
                <w:rFonts w:ascii="Arial" w:eastAsia="Times New Roman" w:hAnsi="Arial" w:cs="Arial"/>
                <w:lang w:eastAsia="sl-SI"/>
              </w:rPr>
              <w:t>Odgovorna oseba za podpis pogodbe</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textAlignment w:val="baseline"/>
              <w:rPr>
                <w:rFonts w:ascii="Arial" w:eastAsia="Times New Roman" w:hAnsi="Arial" w:cs="Arial"/>
                <w:lang w:eastAsia="sl-SI"/>
              </w:rPr>
            </w:pPr>
            <w:r w:rsidRPr="00E73493">
              <w:rPr>
                <w:rFonts w:ascii="Arial" w:eastAsia="Times New Roman" w:hAnsi="Arial" w:cs="Arial"/>
                <w:lang w:eastAsia="sl-SI"/>
              </w:rPr>
              <w:t xml:space="preserve">Telefon in </w:t>
            </w:r>
            <w:proofErr w:type="spellStart"/>
            <w:r w:rsidRPr="00E73493">
              <w:rPr>
                <w:rFonts w:ascii="Arial" w:eastAsia="Times New Roman" w:hAnsi="Arial" w:cs="Arial"/>
                <w:lang w:eastAsia="sl-SI"/>
              </w:rPr>
              <w:t>telefax</w:t>
            </w:r>
            <w:proofErr w:type="spellEnd"/>
            <w:r w:rsidRPr="00E73493">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tel. št.:</w:t>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faks št.:</w:t>
            </w: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E-mail</w:t>
            </w:r>
          </w:p>
        </w:tc>
        <w:tc>
          <w:tcPr>
            <w:tcW w:w="6220" w:type="dxa"/>
            <w:gridSpan w:val="2"/>
            <w:tcBorders>
              <w:top w:val="single" w:sz="6" w:space="0" w:color="auto"/>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restart"/>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Transakcijski računi</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Merge/>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Matična številka </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Pristojni davčni urad</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73493" w:rsidRPr="00E73493" w:rsidTr="00D67573">
        <w:tblPrEx>
          <w:tblCellMar>
            <w:top w:w="0" w:type="dxa"/>
            <w:bottom w:w="0" w:type="dxa"/>
          </w:tblCellMar>
        </w:tblPrEx>
        <w:trPr>
          <w:cantSplit/>
          <w:trHeight w:hRule="exact" w:val="567"/>
        </w:trPr>
        <w:tc>
          <w:tcPr>
            <w:tcW w:w="3238" w:type="dxa"/>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ID številka za DDV</w:t>
            </w:r>
          </w:p>
        </w:tc>
        <w:tc>
          <w:tcPr>
            <w:tcW w:w="6220" w:type="dxa"/>
            <w:gridSpan w:val="2"/>
            <w:tcBorders>
              <w:left w:val="nil"/>
            </w:tcBorders>
            <w:vAlign w:val="center"/>
          </w:tcPr>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Vodilni pogodbenik je partner, ki prevzema največjo vrednost del.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numPr>
          <w:ilvl w:val="0"/>
          <w:numId w:val="4"/>
        </w:numPr>
        <w:spacing w:after="0" w:line="240" w:lineRule="auto"/>
        <w:jc w:val="both"/>
        <w:rPr>
          <w:rFonts w:ascii="Arial" w:eastAsia="Times New Roman" w:hAnsi="Arial" w:cs="Arial"/>
          <w:b/>
        </w:rPr>
      </w:pPr>
      <w:r w:rsidRPr="00E73493">
        <w:rPr>
          <w:rFonts w:ascii="Arial" w:eastAsia="Times New Roman" w:hAnsi="Arial" w:cs="Arial"/>
          <w:b/>
        </w:rPr>
        <w:t>NAČIN IZVAJANJA DEL</w:t>
      </w: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Izjavljamo, da bomo kot partner v skupni ponudbi prevzete pogodbene obveznosti opravili:</w:t>
      </w:r>
    </w:p>
    <w:p w:rsidR="00E73493" w:rsidRPr="00E73493" w:rsidRDefault="00E73493" w:rsidP="00E73493">
      <w:pPr>
        <w:numPr>
          <w:ilvl w:val="1"/>
          <w:numId w:val="2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Samostojno, brez podizvajalcev</w:t>
      </w:r>
    </w:p>
    <w:p w:rsidR="00E73493" w:rsidRPr="00E73493" w:rsidRDefault="00E73493" w:rsidP="00E73493">
      <w:pPr>
        <w:numPr>
          <w:ilvl w:val="1"/>
          <w:numId w:val="2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S podizvajalci</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73493">
        <w:rPr>
          <w:rFonts w:ascii="Arial" w:eastAsia="Times New Roman" w:hAnsi="Arial" w:cs="Arial"/>
          <w:lang w:eastAsia="sl-SI"/>
        </w:rPr>
        <w:t xml:space="preserve">ZAVEZUJEMO SE, da bomo v skladu s pogoji te dokumentacije v zvezi z oddajo javnega naročila pravočasno sklenili pogodbe s podizvajalci. </w:t>
      </w: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numPr>
          <w:ilvl w:val="0"/>
          <w:numId w:val="4"/>
        </w:numPr>
        <w:spacing w:after="0" w:line="240" w:lineRule="auto"/>
        <w:jc w:val="both"/>
        <w:rPr>
          <w:rFonts w:ascii="Arial" w:eastAsia="Times New Roman" w:hAnsi="Arial" w:cs="Arial"/>
          <w:b/>
          <w:u w:val="single"/>
          <w:lang w:eastAsia="sl-SI"/>
        </w:rPr>
      </w:pPr>
      <w:r w:rsidRPr="00E73493">
        <w:rPr>
          <w:rFonts w:ascii="Arial" w:eastAsia="Times New Roman" w:hAnsi="Arial" w:cs="Arial"/>
          <w:b/>
          <w:u w:val="single"/>
          <w:lang w:eastAsia="sl-SI"/>
        </w:rPr>
        <w:t xml:space="preserve">VELJAVNOST PONUDBE </w:t>
      </w:r>
    </w:p>
    <w:p w:rsidR="00E73493" w:rsidRPr="00E73493" w:rsidRDefault="00E73493" w:rsidP="00E73493">
      <w:pPr>
        <w:spacing w:after="0" w:line="240" w:lineRule="auto"/>
        <w:ind w:left="360"/>
        <w:jc w:val="both"/>
        <w:rPr>
          <w:rFonts w:ascii="Arial" w:eastAsia="Times New Roman" w:hAnsi="Arial" w:cs="Arial"/>
          <w:lang w:eastAsia="sl-SI"/>
        </w:rPr>
      </w:pPr>
    </w:p>
    <w:p w:rsidR="00E73493" w:rsidRPr="00E73493" w:rsidRDefault="00E73493" w:rsidP="00E73493">
      <w:pPr>
        <w:spacing w:after="0" w:line="240" w:lineRule="auto"/>
        <w:ind w:left="360"/>
        <w:jc w:val="both"/>
        <w:rPr>
          <w:rFonts w:ascii="Arial" w:eastAsia="Times New Roman" w:hAnsi="Arial" w:cs="Arial"/>
          <w:lang w:eastAsia="sl-SI"/>
        </w:rPr>
      </w:pPr>
      <w:r w:rsidRPr="00E73493">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E73493" w:rsidRPr="00E73493" w:rsidRDefault="00E73493" w:rsidP="00E73493">
      <w:pPr>
        <w:spacing w:after="0" w:line="240" w:lineRule="auto"/>
        <w:ind w:left="360"/>
        <w:jc w:val="both"/>
        <w:rPr>
          <w:rFonts w:ascii="Arial" w:eastAsia="Times New Roman" w:hAnsi="Arial" w:cs="Arial"/>
          <w:lang w:eastAsia="sl-SI"/>
        </w:rPr>
      </w:pPr>
    </w:p>
    <w:p w:rsidR="00E73493" w:rsidRPr="00E73493" w:rsidRDefault="00E73493" w:rsidP="00E73493">
      <w:pPr>
        <w:spacing w:after="0" w:line="240" w:lineRule="auto"/>
        <w:ind w:left="360"/>
        <w:jc w:val="both"/>
        <w:rPr>
          <w:rFonts w:ascii="Arial" w:eastAsia="Times New Roman" w:hAnsi="Arial" w:cs="Arial"/>
          <w:lang w:eastAsia="sl-SI"/>
        </w:rPr>
      </w:pPr>
      <w:r w:rsidRPr="00E73493">
        <w:rPr>
          <w:rFonts w:ascii="Arial" w:eastAsia="Times New Roman" w:hAnsi="Arial" w:cs="Arial"/>
          <w:lang w:eastAsia="sl-SI"/>
        </w:rPr>
        <w:t xml:space="preserve">Izjavljamo, da priloge k ponudbi predstavljajo sestavni del naše ponudbe. </w:t>
      </w: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E73493" w:rsidRPr="00E73493" w:rsidTr="00D67573">
        <w:trPr>
          <w:trHeight w:val="567"/>
          <w:jc w:val="center"/>
        </w:trPr>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Datum:</w:t>
            </w: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Žig:</w:t>
            </w:r>
          </w:p>
        </w:tc>
        <w:tc>
          <w:tcPr>
            <w:tcW w:w="3071"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Podpis:</w:t>
            </w:r>
          </w:p>
        </w:tc>
      </w:tr>
      <w:tr w:rsidR="00E73493" w:rsidRPr="00E73493" w:rsidTr="00D67573">
        <w:trPr>
          <w:trHeight w:val="567"/>
          <w:jc w:val="center"/>
        </w:trPr>
        <w:tc>
          <w:tcPr>
            <w:tcW w:w="3070" w:type="dxa"/>
            <w:tcBorders>
              <w:bottom w:val="single" w:sz="12" w:space="0" w:color="auto"/>
            </w:tcBorders>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73493" w:rsidRPr="00E73493" w:rsidRDefault="00E73493" w:rsidP="00E73493">
            <w:pPr>
              <w:spacing w:after="0" w:line="240" w:lineRule="auto"/>
              <w:jc w:val="both"/>
              <w:rPr>
                <w:rFonts w:ascii="Arial" w:eastAsia="Times New Roman" w:hAnsi="Arial" w:cs="Arial"/>
                <w:sz w:val="18"/>
                <w:szCs w:val="18"/>
                <w:lang w:eastAsia="sl-SI"/>
              </w:rPr>
            </w:pPr>
          </w:p>
        </w:tc>
      </w:tr>
    </w:tbl>
    <w:p w:rsidR="00E73493" w:rsidRPr="00E73493" w:rsidRDefault="00E73493" w:rsidP="00E7349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OPOZORILO:</w:t>
      </w:r>
    </w:p>
    <w:p w:rsidR="00E73493" w:rsidRPr="00E73493" w:rsidRDefault="00E73493" w:rsidP="00E73493">
      <w:pPr>
        <w:numPr>
          <w:ilvl w:val="0"/>
          <w:numId w:val="5"/>
        </w:numPr>
        <w:spacing w:after="0" w:line="240" w:lineRule="auto"/>
        <w:jc w:val="both"/>
        <w:rPr>
          <w:rFonts w:ascii="Arial" w:eastAsia="Times New Roman" w:hAnsi="Arial" w:cs="Arial"/>
        </w:rPr>
      </w:pPr>
      <w:r w:rsidRPr="00E73493">
        <w:rPr>
          <w:rFonts w:ascii="Arial" w:eastAsia="Times New Roman" w:hAnsi="Arial" w:cs="Arial"/>
        </w:rPr>
        <w:t>Vsak partner v skupni ponudbi izpolni obrazec OBR-1</w:t>
      </w:r>
    </w:p>
    <w:p w:rsidR="00E73493" w:rsidRPr="00E73493" w:rsidRDefault="00E73493" w:rsidP="00E73493">
      <w:pPr>
        <w:numPr>
          <w:ilvl w:val="0"/>
          <w:numId w:val="5"/>
        </w:numPr>
        <w:spacing w:after="0" w:line="240" w:lineRule="auto"/>
        <w:jc w:val="both"/>
        <w:rPr>
          <w:rFonts w:ascii="Arial" w:eastAsia="Times New Roman" w:hAnsi="Arial" w:cs="Arial"/>
        </w:rPr>
      </w:pPr>
      <w:r w:rsidRPr="00E73493">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E73493" w:rsidRPr="00E73493" w:rsidRDefault="00E73493" w:rsidP="00E73493">
      <w:pPr>
        <w:numPr>
          <w:ilvl w:val="0"/>
          <w:numId w:val="5"/>
        </w:numPr>
        <w:spacing w:after="0" w:line="240" w:lineRule="auto"/>
        <w:rPr>
          <w:rFonts w:ascii="Arial" w:eastAsia="Times New Roman" w:hAnsi="Arial" w:cs="Arial"/>
        </w:rPr>
      </w:pPr>
      <w:r w:rsidRPr="00E73493">
        <w:rPr>
          <w:rFonts w:ascii="Arial" w:eastAsia="Times New Roman" w:hAnsi="Arial" w:cs="Arial"/>
        </w:rPr>
        <w:t xml:space="preserve">Če podpisnik ponudbe ni ista oseba kot zakoniti zastopnik ponudnika, mora predložiti veljavno pooblastilo </w:t>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bookmarkStart w:id="26" w:name="_Toc345922312"/>
      <w:r w:rsidRPr="00E73493">
        <w:rPr>
          <w:rFonts w:ascii="Arial" w:eastAsia="Times New Roman" w:hAnsi="Arial" w:cs="Arial"/>
          <w:b/>
          <w:i/>
          <w:sz w:val="28"/>
          <w:szCs w:val="28"/>
          <w:lang w:eastAsia="x-none"/>
        </w:rPr>
        <w:t xml:space="preserve">                                                                                      (OBR-</w:t>
      </w:r>
      <w:bookmarkEnd w:id="26"/>
      <w:r w:rsidRPr="00E73493">
        <w:rPr>
          <w:rFonts w:ascii="Arial" w:eastAsia="Times New Roman" w:hAnsi="Arial" w:cs="Arial"/>
          <w:b/>
          <w:i/>
          <w:sz w:val="28"/>
          <w:szCs w:val="28"/>
          <w:lang w:eastAsia="x-none"/>
        </w:rPr>
        <w:t>2)</w:t>
      </w:r>
    </w:p>
    <w:p w:rsidR="00E73493" w:rsidRPr="00E73493" w:rsidRDefault="00E73493" w:rsidP="00E73493">
      <w:pPr>
        <w:tabs>
          <w:tab w:val="left" w:pos="6390"/>
        </w:tabs>
        <w:spacing w:after="0" w:line="240" w:lineRule="auto"/>
        <w:jc w:val="both"/>
        <w:rPr>
          <w:rFonts w:ascii="Arial" w:eastAsia="Times New Roman" w:hAnsi="Arial" w:cs="Arial"/>
          <w:b/>
          <w:sz w:val="24"/>
          <w:szCs w:val="24"/>
        </w:rPr>
      </w:pPr>
      <w:r w:rsidRPr="00E73493">
        <w:rPr>
          <w:rFonts w:ascii="Arial" w:eastAsia="Times New Roman" w:hAnsi="Arial" w:cs="Arial"/>
          <w:b/>
          <w:sz w:val="24"/>
          <w:szCs w:val="24"/>
        </w:rPr>
        <w:tab/>
      </w:r>
    </w:p>
    <w:p w:rsidR="00E73493" w:rsidRPr="00E73493" w:rsidRDefault="00E73493" w:rsidP="00E73493">
      <w:pPr>
        <w:spacing w:after="0" w:line="240" w:lineRule="auto"/>
        <w:ind w:right="72"/>
        <w:jc w:val="right"/>
        <w:rPr>
          <w:rFonts w:ascii="Arial" w:eastAsia="Times New Roman" w:hAnsi="Arial" w:cs="Arial"/>
          <w:lang w:eastAsia="sl-SI"/>
        </w:rPr>
      </w:pPr>
      <w:r w:rsidRPr="00E73493">
        <w:rPr>
          <w:rFonts w:ascii="Arial" w:eastAsia="Times New Roman" w:hAnsi="Arial" w:cs="Arial"/>
          <w:b/>
          <w:lang w:eastAsia="sl-SI"/>
        </w:rPr>
        <w:t>PONUDNIK</w:t>
      </w:r>
      <w:r w:rsidRPr="00E73493">
        <w:rPr>
          <w:rFonts w:ascii="Arial" w:eastAsia="Times New Roman" w:hAnsi="Arial" w:cs="Arial"/>
          <w:lang w:eastAsia="sl-SI"/>
        </w:rPr>
        <w:t xml:space="preserve">_____________________________________________________      </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Podatki o podizvajalcih, </w:t>
      </w:r>
      <w:r w:rsidRPr="00E73493">
        <w:rPr>
          <w:rFonts w:ascii="Arial" w:eastAsia="Times New Roman" w:hAnsi="Arial" w:cs="Arial"/>
          <w:b/>
          <w:lang w:eastAsia="sl-SI"/>
        </w:rPr>
        <w:t>ki jim bo ponudnik</w:t>
      </w:r>
      <w:r w:rsidRPr="00E73493">
        <w:rPr>
          <w:rFonts w:ascii="Arial" w:eastAsia="Times New Roman" w:hAnsi="Arial" w:cs="Arial"/>
          <w:lang w:eastAsia="sl-SI"/>
        </w:rPr>
        <w:t xml:space="preserve"> oddal posel v </w:t>
      </w:r>
      <w:proofErr w:type="spellStart"/>
      <w:r w:rsidRPr="00E73493">
        <w:rPr>
          <w:rFonts w:ascii="Arial" w:eastAsia="Times New Roman" w:hAnsi="Arial" w:cs="Arial"/>
          <w:lang w:eastAsia="sl-SI"/>
        </w:rPr>
        <w:t>podizvajanje</w:t>
      </w:r>
      <w:proofErr w:type="spellEnd"/>
    </w:p>
    <w:p w:rsidR="00E73493" w:rsidRPr="00E73493" w:rsidRDefault="00E73493" w:rsidP="00E73493">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Podizvajalec</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(naziv, polni naslov)</w:t>
            </w: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Vsaka vrsta del, ki jih bo izvedel</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podizvajalec oz. dobavljenega materiala </w:t>
            </w: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Vrednost del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v EUR-brez DDV</w:t>
            </w:r>
          </w:p>
        </w:tc>
      </w:tr>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1</w:t>
            </w: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2</w:t>
            </w: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3</w:t>
            </w: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4</w:t>
            </w: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5</w:t>
            </w: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blPrEx>
          <w:tblCellMar>
            <w:top w:w="0" w:type="dxa"/>
            <w:bottom w:w="0" w:type="dxa"/>
          </w:tblCellMar>
        </w:tblPrEx>
        <w:tc>
          <w:tcPr>
            <w:tcW w:w="730" w:type="dxa"/>
          </w:tcPr>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6</w:t>
            </w:r>
          </w:p>
        </w:tc>
        <w:tc>
          <w:tcPr>
            <w:tcW w:w="2798" w:type="dxa"/>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c>
        <w:tc>
          <w:tcPr>
            <w:tcW w:w="3680" w:type="dxa"/>
          </w:tcPr>
          <w:p w:rsidR="00E73493" w:rsidRPr="00E73493" w:rsidRDefault="00E73493" w:rsidP="00E73493">
            <w:pPr>
              <w:spacing w:after="0" w:line="240" w:lineRule="auto"/>
              <w:ind w:right="72"/>
              <w:jc w:val="both"/>
              <w:rPr>
                <w:rFonts w:ascii="Arial" w:eastAsia="Times New Roman" w:hAnsi="Arial" w:cs="Arial"/>
                <w:lang w:eastAsia="sl-SI"/>
              </w:rPr>
            </w:pPr>
          </w:p>
        </w:tc>
        <w:tc>
          <w:tcPr>
            <w:tcW w:w="2040" w:type="dxa"/>
          </w:tcPr>
          <w:p w:rsidR="00E73493" w:rsidRPr="00E73493" w:rsidRDefault="00E73493" w:rsidP="00E73493">
            <w:pPr>
              <w:spacing w:after="0" w:line="240" w:lineRule="auto"/>
              <w:ind w:right="72"/>
              <w:jc w:val="both"/>
              <w:rPr>
                <w:rFonts w:ascii="Arial" w:eastAsia="Times New Roman" w:hAnsi="Arial" w:cs="Arial"/>
                <w:lang w:eastAsia="sl-SI"/>
              </w:rPr>
            </w:pPr>
          </w:p>
        </w:tc>
      </w:tr>
    </w:tbl>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Kadar namerava ponudnik izvesti javno naročilo s podizvajalcem, ki zahteva neposredno plačilo v skladu s 94. členom ZJN-3 mora:</w:t>
      </w:r>
    </w:p>
    <w:p w:rsidR="00E73493" w:rsidRPr="00E73493" w:rsidRDefault="00E73493" w:rsidP="00E73493">
      <w:pPr>
        <w:numPr>
          <w:ilvl w:val="0"/>
          <w:numId w:val="17"/>
        </w:num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E73493" w:rsidRPr="00E73493" w:rsidRDefault="00E73493" w:rsidP="00E73493">
      <w:pPr>
        <w:numPr>
          <w:ilvl w:val="0"/>
          <w:numId w:val="17"/>
        </w:num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podizvajalec predloži soglasje, na podlagi katerega naročnik namesto ponudnika poravna podizvajalčevo terjatev do ponudnika,</w:t>
      </w:r>
    </w:p>
    <w:p w:rsidR="00E73493" w:rsidRPr="00E73493" w:rsidRDefault="00E73493" w:rsidP="00E73493">
      <w:pPr>
        <w:numPr>
          <w:ilvl w:val="0"/>
          <w:numId w:val="17"/>
        </w:numPr>
        <w:spacing w:after="0" w:line="240" w:lineRule="auto"/>
        <w:ind w:right="72"/>
        <w:jc w:val="both"/>
        <w:rPr>
          <w:rFonts w:ascii="Arial" w:eastAsia="Times New Roman" w:hAnsi="Arial" w:cs="Arial"/>
          <w:b/>
          <w:lang w:eastAsia="sl-SI"/>
        </w:rPr>
      </w:pPr>
      <w:r w:rsidRPr="00E73493">
        <w:rPr>
          <w:rFonts w:ascii="Arial" w:eastAsia="Times New Roman" w:hAnsi="Arial" w:cs="Arial"/>
          <w:lang w:eastAsia="sl-SI"/>
        </w:rPr>
        <w:t xml:space="preserve">glavni izvajalec svojemu računu ali situaciji priloži račun ali situacijo podizvajalca, ki ga je predhodno potrdil. </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V primeru večjega števila podizvajalcev, se ta obrazec fotokopira</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Kraj in datum:_____________________</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Ponudnik</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Žig in podpis zakonitega zastopnika ali pooblaščene osebe </w:t>
      </w:r>
    </w:p>
    <w:p w:rsidR="00E73493" w:rsidRDefault="00E73493" w:rsidP="00E73493">
      <w:pPr>
        <w:spacing w:after="0" w:line="240" w:lineRule="auto"/>
        <w:ind w:right="72"/>
        <w:jc w:val="both"/>
        <w:rPr>
          <w:rFonts w:ascii="Arial" w:eastAsia="Times New Roman" w:hAnsi="Arial" w:cs="Arial"/>
          <w:b/>
          <w:lang w:eastAsia="sl-SI"/>
        </w:rPr>
      </w:pPr>
    </w:p>
    <w:p w:rsid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Times New Roman" w:eastAsia="Times New Roman" w:hAnsi="Times New Roman" w:cs="Times New Roman"/>
          <w:b/>
          <w:sz w:val="28"/>
          <w:szCs w:val="28"/>
          <w:lang w:val="x-none" w:eastAsia="x-none"/>
        </w:rPr>
        <w:lastRenderedPageBreak/>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r w:rsidRPr="00E73493">
        <w:rPr>
          <w:rFonts w:ascii="Times New Roman" w:eastAsia="Times New Roman" w:hAnsi="Times New Roman" w:cs="Times New Roman"/>
          <w:b/>
          <w:sz w:val="28"/>
          <w:szCs w:val="28"/>
          <w:lang w:val="x-none" w:eastAsia="x-none"/>
        </w:rPr>
        <w:tab/>
      </w:r>
      <w:bookmarkStart w:id="27" w:name="_Toc345922313"/>
      <w:r w:rsidRPr="00E73493">
        <w:rPr>
          <w:rFonts w:ascii="Arial" w:eastAsia="Times New Roman" w:hAnsi="Arial" w:cs="Arial"/>
          <w:b/>
          <w:i/>
          <w:sz w:val="28"/>
          <w:szCs w:val="28"/>
          <w:lang w:val="x-none" w:eastAsia="x-none"/>
        </w:rPr>
        <w:t>(OBR-</w:t>
      </w:r>
      <w:bookmarkEnd w:id="27"/>
      <w:r w:rsidRPr="00E73493">
        <w:rPr>
          <w:rFonts w:ascii="Arial" w:eastAsia="Times New Roman" w:hAnsi="Arial" w:cs="Arial"/>
          <w:b/>
          <w:i/>
          <w:sz w:val="28"/>
          <w:szCs w:val="28"/>
          <w:lang w:eastAsia="x-none"/>
        </w:rPr>
        <w:t>3</w:t>
      </w:r>
      <w:r w:rsidRPr="00E73493">
        <w:rPr>
          <w:rFonts w:ascii="Arial" w:eastAsia="Times New Roman" w:hAnsi="Arial" w:cs="Arial"/>
          <w:b/>
          <w:i/>
          <w:sz w:val="28"/>
          <w:szCs w:val="28"/>
          <w:lang w:val="x-none" w:eastAsia="x-none"/>
        </w:rPr>
        <w:t>)</w:t>
      </w:r>
    </w:p>
    <w:p w:rsidR="00E73493" w:rsidRPr="00E73493" w:rsidRDefault="00E73493" w:rsidP="00E73493">
      <w:pPr>
        <w:spacing w:after="0" w:line="240" w:lineRule="auto"/>
        <w:jc w:val="both"/>
        <w:rPr>
          <w:rFonts w:ascii="Arial" w:eastAsia="Times New Roman" w:hAnsi="Arial" w:cs="Arial"/>
          <w:sz w:val="24"/>
          <w:szCs w:val="24"/>
        </w:rPr>
      </w:pPr>
      <w:r w:rsidRPr="00E73493">
        <w:rPr>
          <w:rFonts w:ascii="Arial" w:eastAsia="Times New Roman" w:hAnsi="Arial" w:cs="Arial"/>
          <w:sz w:val="24"/>
          <w:szCs w:val="24"/>
        </w:rPr>
        <w:tab/>
      </w:r>
      <w:r w:rsidRPr="00E73493">
        <w:rPr>
          <w:rFonts w:ascii="Arial" w:eastAsia="Times New Roman" w:hAnsi="Arial" w:cs="Arial"/>
          <w:sz w:val="24"/>
          <w:szCs w:val="24"/>
        </w:rPr>
        <w:tab/>
      </w:r>
      <w:r w:rsidRPr="00E73493">
        <w:rPr>
          <w:rFonts w:ascii="Arial" w:eastAsia="Times New Roman" w:hAnsi="Arial" w:cs="Arial"/>
          <w:sz w:val="24"/>
          <w:szCs w:val="24"/>
        </w:rPr>
        <w:tab/>
      </w: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Ponudnik/partner</w:t>
      </w:r>
      <w:r w:rsidRPr="00E73493">
        <w:rPr>
          <w:rFonts w:ascii="Arial" w:eastAsia="Times New Roman" w:hAnsi="Arial" w:cs="Arial"/>
          <w:lang w:eastAsia="sl-SI"/>
        </w:rPr>
        <w:t xml:space="preserve">__________________________________________________________  </w:t>
      </w: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r w:rsidRPr="00E73493">
        <w:rPr>
          <w:rFonts w:ascii="Arial" w:eastAsia="Times New Roman" w:hAnsi="Arial" w:cs="Arial"/>
          <w:b/>
          <w:lang w:eastAsia="sl-SI"/>
        </w:rPr>
        <w:t xml:space="preserve">IZJAVA </w:t>
      </w:r>
    </w:p>
    <w:p w:rsidR="00E73493" w:rsidRPr="00E73493" w:rsidRDefault="00E73493" w:rsidP="00E73493">
      <w:pPr>
        <w:spacing w:after="0" w:line="240" w:lineRule="auto"/>
        <w:ind w:right="72"/>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Izjavljamo, da bomo predmetno javno naročilo izvajal sami in na razpisanih delih ne bomo angažirali podizvajalcev. </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E73493">
        <w:rPr>
          <w:rFonts w:ascii="Arial" w:eastAsia="Times New Roman" w:hAnsi="Arial" w:cs="Arial"/>
          <w:lang w:eastAsia="sl-SI"/>
        </w:rPr>
        <w:t>podizvajalsko</w:t>
      </w:r>
      <w:proofErr w:type="spellEnd"/>
      <w:r w:rsidRPr="00E73493">
        <w:rPr>
          <w:rFonts w:ascii="Arial" w:eastAsia="Times New Roman" w:hAnsi="Arial" w:cs="Arial"/>
          <w:lang w:eastAsia="sl-SI"/>
        </w:rPr>
        <w:t xml:space="preserve"> razmerje že potekalo. Naročnik ponudnike opozarja, na novejšo prakso </w:t>
      </w:r>
      <w:proofErr w:type="spellStart"/>
      <w:r w:rsidRPr="00E73493">
        <w:rPr>
          <w:rFonts w:ascii="Arial" w:eastAsia="Times New Roman" w:hAnsi="Arial" w:cs="Arial"/>
          <w:lang w:eastAsia="sl-SI"/>
        </w:rPr>
        <w:t>prekrškovnega</w:t>
      </w:r>
      <w:proofErr w:type="spellEnd"/>
      <w:r w:rsidRPr="00E73493">
        <w:rPr>
          <w:rFonts w:ascii="Arial" w:eastAsia="Times New Roman" w:hAnsi="Arial" w:cs="Arial"/>
          <w:lang w:eastAsia="sl-SI"/>
        </w:rPr>
        <w:t xml:space="preserve"> sodišča in  Državne revizijske komisije, ki vlaga </w:t>
      </w:r>
      <w:proofErr w:type="spellStart"/>
      <w:r w:rsidRPr="00E73493">
        <w:rPr>
          <w:rFonts w:ascii="Arial" w:eastAsia="Times New Roman" w:hAnsi="Arial" w:cs="Arial"/>
          <w:lang w:eastAsia="sl-SI"/>
        </w:rPr>
        <w:t>obdolžilne</w:t>
      </w:r>
      <w:proofErr w:type="spellEnd"/>
      <w:r w:rsidRPr="00E73493">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Kraj in datum:_________________ </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 xml:space="preserve">                                                  </w:t>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PONUDNIK/PARTNER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 xml:space="preserve">                     </w:t>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pooblaščene osebe)</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r w:rsidRPr="00E73493">
        <w:rPr>
          <w:rFonts w:ascii="Arial" w:eastAsia="Times New Roman" w:hAnsi="Arial" w:cs="Arial"/>
          <w:b/>
          <w:i/>
          <w:sz w:val="28"/>
          <w:szCs w:val="28"/>
          <w:lang w:eastAsia="x-none"/>
        </w:rPr>
        <w:lastRenderedPageBreak/>
        <w:t xml:space="preserve">                                                                                      (OBR-4)</w:t>
      </w:r>
    </w:p>
    <w:p w:rsidR="00E73493" w:rsidRPr="00E73493" w:rsidRDefault="00E73493" w:rsidP="00E73493">
      <w:pPr>
        <w:spacing w:after="0" w:line="240" w:lineRule="auto"/>
        <w:rPr>
          <w:rFonts w:ascii="Times New Roman" w:eastAsia="Times New Roman" w:hAnsi="Times New Roman" w:cs="Times New Roman"/>
          <w:sz w:val="24"/>
          <w:szCs w:val="24"/>
          <w:lang w:eastAsia="x-none"/>
        </w:rPr>
      </w:pPr>
    </w:p>
    <w:p w:rsidR="00E73493" w:rsidRPr="00E73493" w:rsidRDefault="00E73493" w:rsidP="00E73493">
      <w:pPr>
        <w:spacing w:after="0" w:line="240" w:lineRule="auto"/>
        <w:rPr>
          <w:rFonts w:ascii="Times New Roman" w:eastAsia="Times New Roman" w:hAnsi="Times New Roman" w:cs="Times New Roman"/>
          <w:sz w:val="24"/>
          <w:szCs w:val="24"/>
          <w:lang w:eastAsia="x-none"/>
        </w:rPr>
      </w:pPr>
    </w:p>
    <w:p w:rsidR="00E73493" w:rsidRPr="00E73493" w:rsidRDefault="00E73493" w:rsidP="00E73493">
      <w:pPr>
        <w:spacing w:after="0" w:line="240" w:lineRule="auto"/>
        <w:rPr>
          <w:rFonts w:ascii="Arial" w:eastAsia="Times New Roman" w:hAnsi="Arial" w:cs="Arial"/>
          <w:b/>
          <w:sz w:val="24"/>
          <w:szCs w:val="24"/>
          <w:lang w:eastAsia="sl-SI"/>
        </w:rPr>
      </w:pPr>
      <w:r w:rsidRPr="00E73493">
        <w:rPr>
          <w:rFonts w:ascii="Arial" w:eastAsia="Times New Roman" w:hAnsi="Arial" w:cs="Arial"/>
          <w:b/>
          <w:sz w:val="24"/>
          <w:szCs w:val="24"/>
          <w:lang w:eastAsia="sl-SI"/>
        </w:rPr>
        <w:t>ZAHTEVA PODIZVAJALCA ZA NEPOSREDNO PLAČILO</w:t>
      </w:r>
    </w:p>
    <w:p w:rsidR="00E73493" w:rsidRPr="00E73493" w:rsidRDefault="00E73493" w:rsidP="00E73493">
      <w:pPr>
        <w:spacing w:after="0" w:line="240" w:lineRule="auto"/>
        <w:rPr>
          <w:rFonts w:ascii="Arial" w:eastAsia="Times New Roman" w:hAnsi="Arial" w:cs="Arial"/>
          <w:b/>
          <w:sz w:val="24"/>
          <w:szCs w:val="24"/>
          <w:lang w:eastAsia="sl-SI"/>
        </w:rPr>
      </w:pPr>
    </w:p>
    <w:p w:rsidR="00E73493" w:rsidRPr="00E73493" w:rsidRDefault="00E73493" w:rsidP="00E73493">
      <w:pPr>
        <w:spacing w:after="0" w:line="240" w:lineRule="auto"/>
        <w:rPr>
          <w:rFonts w:ascii="Arial" w:eastAsia="Times New Roman" w:hAnsi="Arial" w:cs="Arial"/>
          <w:b/>
          <w:sz w:val="24"/>
          <w:szCs w:val="24"/>
          <w:lang w:eastAsia="sl-SI"/>
        </w:rPr>
      </w:pPr>
    </w:p>
    <w:p w:rsidR="00E73493" w:rsidRPr="00E73493" w:rsidRDefault="00E73493" w:rsidP="00E73493">
      <w:pPr>
        <w:spacing w:after="0" w:line="240" w:lineRule="auto"/>
        <w:rPr>
          <w:rFonts w:ascii="Arial" w:eastAsia="Times New Roman" w:hAnsi="Arial" w:cs="Arial"/>
          <w:b/>
          <w:sz w:val="24"/>
          <w:szCs w:val="24"/>
          <w:lang w:eastAsia="sl-SI"/>
        </w:rPr>
      </w:pPr>
      <w:r w:rsidRPr="00E73493">
        <w:rPr>
          <w:rFonts w:ascii="Arial" w:eastAsia="Times New Roman" w:hAnsi="Arial" w:cs="Arial"/>
          <w:b/>
          <w:sz w:val="24"/>
          <w:szCs w:val="24"/>
          <w:lang w:eastAsia="sl-SI"/>
        </w:rPr>
        <w:t>___________________________________________________________________</w:t>
      </w:r>
    </w:p>
    <w:p w:rsidR="00E73493" w:rsidRPr="00E73493" w:rsidRDefault="00E73493" w:rsidP="00E73493">
      <w:pPr>
        <w:spacing w:after="0" w:line="240" w:lineRule="auto"/>
        <w:ind w:right="72"/>
        <w:jc w:val="right"/>
        <w:rPr>
          <w:rFonts w:ascii="Arial" w:eastAsia="Times New Roman" w:hAnsi="Arial" w:cs="Arial"/>
          <w:b/>
          <w:bdr w:val="single" w:sz="4" w:space="0" w:color="auto"/>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Za javno naročilo za »</w:t>
      </w:r>
      <w:bookmarkStart w:id="28" w:name="_Hlk19460735"/>
      <w:r w:rsidRPr="00E73493">
        <w:rPr>
          <w:rFonts w:ascii="Arial" w:eastAsia="Times New Roman" w:hAnsi="Arial" w:cs="Arial"/>
          <w:lang w:eastAsia="sl-SI"/>
        </w:rPr>
        <w:t>Rekonstrukcija večnamenskega objekta v Lokovcu – KUJ - ME«</w:t>
      </w:r>
      <w:bookmarkEnd w:id="28"/>
      <w:r w:rsidRPr="00E73493">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sz w:val="20"/>
          <w:szCs w:val="20"/>
          <w:lang w:eastAsia="sl-SI"/>
        </w:rPr>
      </w:pPr>
      <w:r w:rsidRPr="00E73493">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V primeru večjega števila podizvajalcev se ta obrazec fotokopira. </w:t>
      </w:r>
    </w:p>
    <w:p w:rsidR="00E73493" w:rsidRPr="00E73493" w:rsidRDefault="00E73493" w:rsidP="00E73493">
      <w:pPr>
        <w:spacing w:after="0" w:line="240" w:lineRule="auto"/>
        <w:ind w:right="72"/>
        <w:jc w:val="both"/>
        <w:rPr>
          <w:rFonts w:ascii="Arial" w:eastAsia="Times New Roman" w:hAnsi="Arial" w:cs="Arial"/>
          <w:b/>
          <w:bdr w:val="single" w:sz="4" w:space="0" w:color="auto"/>
          <w:lang w:eastAsia="sl-SI"/>
        </w:rPr>
      </w:pPr>
    </w:p>
    <w:p w:rsidR="00E73493" w:rsidRPr="00E73493" w:rsidRDefault="00E73493" w:rsidP="00E73493">
      <w:pPr>
        <w:spacing w:after="0" w:line="240" w:lineRule="auto"/>
        <w:ind w:right="72"/>
        <w:jc w:val="right"/>
        <w:rPr>
          <w:rFonts w:ascii="Arial" w:eastAsia="Times New Roman" w:hAnsi="Arial" w:cs="Arial"/>
          <w:b/>
          <w:bdr w:val="single" w:sz="4" w:space="0" w:color="auto"/>
          <w:lang w:eastAsia="sl-SI"/>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Kraj in datum</w:t>
      </w:r>
      <w:r w:rsidRPr="00E73493">
        <w:rPr>
          <w:rFonts w:ascii="Arial" w:eastAsia="Times New Roman" w:hAnsi="Arial" w:cs="Arial"/>
          <w:lang w:eastAsia="sl-SI"/>
        </w:rPr>
        <w:t>:______________________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lang w:eastAsia="sl-SI"/>
        </w:rPr>
        <w:t xml:space="preserve">                                                                              </w:t>
      </w:r>
      <w:r w:rsidRPr="00E73493">
        <w:rPr>
          <w:rFonts w:ascii="Arial" w:eastAsia="Times New Roman" w:hAnsi="Arial" w:cs="Arial"/>
          <w:b/>
          <w:lang w:eastAsia="sl-SI"/>
        </w:rPr>
        <w:t xml:space="preserve">PODIZVAJALEC </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(žig in podpis  zakonitega zastopnika oz. pooblaščene osebe)</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rPr>
      </w:pPr>
      <w:bookmarkStart w:id="29" w:name="_Toc450651329"/>
      <w:bookmarkStart w:id="30" w:name="_Toc450745197"/>
      <w:bookmarkStart w:id="31" w:name="_Toc451761375"/>
      <w:bookmarkStart w:id="32" w:name="_Toc479753789"/>
      <w:bookmarkStart w:id="33" w:name="_Toc512406548"/>
      <w:r w:rsidRPr="00E73493">
        <w:rPr>
          <w:rFonts w:ascii="Arial" w:eastAsia="Times New Roman" w:hAnsi="Arial" w:cs="Arial"/>
          <w:b/>
          <w:i/>
          <w:sz w:val="28"/>
          <w:szCs w:val="28"/>
        </w:rPr>
        <w:t xml:space="preserve">                                                                                        (OBR-5)</w:t>
      </w:r>
    </w:p>
    <w:p w:rsidR="00E73493" w:rsidRPr="00E73493" w:rsidRDefault="00E73493" w:rsidP="00E73493">
      <w:pPr>
        <w:spacing w:after="0" w:line="240" w:lineRule="auto"/>
        <w:jc w:val="both"/>
        <w:rPr>
          <w:rFonts w:ascii="Arial" w:eastAsia="Times New Roman" w:hAnsi="Arial" w:cs="Arial"/>
          <w:sz w:val="24"/>
          <w:szCs w:val="24"/>
        </w:rPr>
      </w:pPr>
    </w:p>
    <w:p w:rsidR="00E73493" w:rsidRPr="00E73493" w:rsidRDefault="00E73493" w:rsidP="00E73493">
      <w:pPr>
        <w:spacing w:after="0" w:line="240" w:lineRule="auto"/>
        <w:jc w:val="both"/>
        <w:rPr>
          <w:rFonts w:ascii="Arial" w:eastAsia="Times New Roman" w:hAnsi="Arial" w:cs="Arial"/>
        </w:rPr>
      </w:pPr>
    </w:p>
    <w:p w:rsidR="00E73493" w:rsidRPr="00E73493" w:rsidRDefault="00E73493" w:rsidP="00E73493">
      <w:pPr>
        <w:spacing w:after="0" w:line="240" w:lineRule="auto"/>
        <w:jc w:val="right"/>
        <w:rPr>
          <w:rFonts w:ascii="Arial" w:eastAsia="Times New Roman" w:hAnsi="Arial" w:cs="Arial"/>
        </w:rPr>
      </w:pPr>
      <w:r w:rsidRPr="00E73493">
        <w:rPr>
          <w:rFonts w:ascii="Arial" w:eastAsia="Times New Roman" w:hAnsi="Arial" w:cs="Arial"/>
        </w:rPr>
        <w:tab/>
        <w:t>Ločeno izpolnijo ponudnik, partner in podizvajalec</w:t>
      </w:r>
    </w:p>
    <w:p w:rsidR="00E73493" w:rsidRPr="00E73493" w:rsidRDefault="00E73493" w:rsidP="00E73493">
      <w:pPr>
        <w:spacing w:after="0" w:line="240" w:lineRule="auto"/>
        <w:jc w:val="right"/>
        <w:rPr>
          <w:rFonts w:ascii="Arial" w:eastAsia="Times New Roman" w:hAnsi="Arial" w:cs="Arial"/>
        </w:rPr>
      </w:pPr>
    </w:p>
    <w:p w:rsidR="00E73493" w:rsidRPr="00E73493" w:rsidRDefault="00E73493" w:rsidP="00E73493">
      <w:pPr>
        <w:spacing w:after="0" w:line="240" w:lineRule="auto"/>
        <w:rPr>
          <w:rFonts w:ascii="Arial" w:eastAsia="Times New Roman" w:hAnsi="Arial" w:cs="Arial"/>
        </w:rPr>
      </w:pPr>
      <w:r w:rsidRPr="00E73493">
        <w:rPr>
          <w:rFonts w:ascii="Arial" w:eastAsia="Times New Roman" w:hAnsi="Arial" w:cs="Arial"/>
        </w:rPr>
        <w:t xml:space="preserve">Ponudnik________________________________________________________________oz. </w:t>
      </w: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rPr>
          <w:rFonts w:ascii="Arial" w:eastAsia="Times New Roman" w:hAnsi="Arial" w:cs="Arial"/>
        </w:rPr>
      </w:pPr>
      <w:r w:rsidRPr="00E73493">
        <w:rPr>
          <w:rFonts w:ascii="Arial" w:eastAsia="Times New Roman" w:hAnsi="Arial" w:cs="Arial"/>
        </w:rPr>
        <w:t xml:space="preserve">partner______________________________________________________________oz. </w:t>
      </w: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rPr>
          <w:rFonts w:ascii="Arial" w:eastAsia="Times New Roman" w:hAnsi="Arial" w:cs="Arial"/>
        </w:rPr>
      </w:pPr>
      <w:r w:rsidRPr="00E73493">
        <w:rPr>
          <w:rFonts w:ascii="Arial" w:eastAsia="Times New Roman" w:hAnsi="Arial" w:cs="Arial"/>
        </w:rPr>
        <w:t>podizvajalec______________________________________________________________</w:t>
      </w:r>
    </w:p>
    <w:p w:rsidR="00E73493" w:rsidRPr="00E73493" w:rsidRDefault="00E73493" w:rsidP="00E73493">
      <w:pPr>
        <w:spacing w:after="0" w:line="240" w:lineRule="auto"/>
        <w:jc w:val="right"/>
        <w:rPr>
          <w:rFonts w:ascii="Arial" w:eastAsia="Times New Roman" w:hAnsi="Arial" w:cs="Arial"/>
        </w:rPr>
      </w:pPr>
    </w:p>
    <w:p w:rsidR="00E73493" w:rsidRPr="00E73493" w:rsidRDefault="00E73493" w:rsidP="00E73493">
      <w:pPr>
        <w:spacing w:after="0" w:line="240" w:lineRule="auto"/>
        <w:jc w:val="center"/>
        <w:rPr>
          <w:rFonts w:ascii="Arial" w:eastAsia="Times New Roman" w:hAnsi="Arial" w:cs="Arial"/>
          <w:b/>
        </w:rPr>
      </w:pPr>
      <w:r w:rsidRPr="00E73493">
        <w:rPr>
          <w:rFonts w:ascii="Arial" w:eastAsia="Times New Roman" w:hAnsi="Arial" w:cs="Arial"/>
          <w:b/>
        </w:rPr>
        <w:t xml:space="preserve">IZJAVA </w:t>
      </w:r>
    </w:p>
    <w:p w:rsidR="00E73493" w:rsidRPr="00E73493" w:rsidRDefault="00E73493" w:rsidP="00E73493">
      <w:pPr>
        <w:spacing w:after="0" w:line="240" w:lineRule="auto"/>
        <w:jc w:val="center"/>
        <w:rPr>
          <w:rFonts w:ascii="Arial" w:eastAsia="Times New Roman" w:hAnsi="Arial" w:cs="Arial"/>
          <w:b/>
        </w:rPr>
      </w:pPr>
      <w:r w:rsidRPr="00E73493">
        <w:rPr>
          <w:rFonts w:ascii="Arial" w:eastAsia="Times New Roman" w:hAnsi="Arial" w:cs="Arial"/>
          <w:b/>
        </w:rPr>
        <w:t>Ponudnika/partnerja/podizvajalca o izpolnjevanju in sprejemanju pogojev za izvedbo javnega naročila</w:t>
      </w:r>
    </w:p>
    <w:p w:rsidR="00E73493" w:rsidRPr="00E73493" w:rsidRDefault="00E73493" w:rsidP="00E73493">
      <w:pPr>
        <w:spacing w:after="0" w:line="240" w:lineRule="auto"/>
        <w:rPr>
          <w:rFonts w:ascii="Arial" w:eastAsia="Times New Roman" w:hAnsi="Arial" w:cs="Arial"/>
          <w:sz w:val="24"/>
          <w:szCs w:val="24"/>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V zvezi z javnim naročilom za »Rekonstrukcija večnamenskega objekta v Lokovcu – KUJ - ME«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 </w:t>
      </w:r>
    </w:p>
    <w:p w:rsidR="00E73493" w:rsidRPr="00E73493" w:rsidRDefault="00E73493" w:rsidP="00E73493">
      <w:pPr>
        <w:spacing w:after="0" w:line="240" w:lineRule="auto"/>
        <w:ind w:right="72"/>
        <w:jc w:val="center"/>
        <w:rPr>
          <w:rFonts w:ascii="Arial" w:eastAsia="Times New Roman" w:hAnsi="Arial" w:cs="Arial"/>
          <w:b/>
          <w:lang w:eastAsia="sl-SI"/>
        </w:rPr>
      </w:pPr>
      <w:r w:rsidRPr="00E73493">
        <w:rPr>
          <w:rFonts w:ascii="Arial" w:eastAsia="Times New Roman" w:hAnsi="Arial" w:cs="Arial"/>
          <w:b/>
          <w:lang w:eastAsia="sl-SI"/>
        </w:rPr>
        <w:t>IZJAVLJAMO:</w:t>
      </w:r>
    </w:p>
    <w:p w:rsidR="00E73493" w:rsidRPr="00E73493" w:rsidRDefault="00E73493" w:rsidP="00E73493">
      <w:pPr>
        <w:spacing w:after="0" w:line="240" w:lineRule="auto"/>
        <w:ind w:left="720"/>
        <w:rPr>
          <w:rFonts w:ascii="Arial" w:eastAsia="Times New Roman" w:hAnsi="Arial" w:cs="Arial"/>
          <w:lang w:eastAsia="sl-SI"/>
        </w:rPr>
      </w:pPr>
    </w:p>
    <w:p w:rsidR="00E73493" w:rsidRPr="00E73493" w:rsidRDefault="00E73493" w:rsidP="00E73493">
      <w:pPr>
        <w:spacing w:after="0" w:line="240" w:lineRule="auto"/>
        <w:ind w:left="720"/>
        <w:rPr>
          <w:rFonts w:ascii="Arial" w:eastAsia="Times New Roman" w:hAnsi="Arial" w:cs="Arial"/>
          <w:lang w:eastAsia="sl-SI"/>
        </w:rPr>
      </w:pPr>
    </w:p>
    <w:p w:rsidR="00E73493" w:rsidRPr="00E73493" w:rsidRDefault="00E73493" w:rsidP="00E73493">
      <w:pPr>
        <w:numPr>
          <w:ilvl w:val="0"/>
          <w:numId w:val="18"/>
        </w:numPr>
        <w:spacing w:after="0" w:line="240" w:lineRule="auto"/>
        <w:rPr>
          <w:rFonts w:ascii="Arial" w:eastAsia="Times New Roman" w:hAnsi="Arial" w:cs="Arial"/>
          <w:lang w:eastAsia="sl-SI"/>
        </w:rPr>
      </w:pPr>
      <w:bookmarkStart w:id="34" w:name="_Toc518370352"/>
      <w:bookmarkStart w:id="35" w:name="_Toc525115511"/>
      <w:bookmarkStart w:id="36" w:name="_Toc525721585"/>
      <w:bookmarkStart w:id="37" w:name="_Toc527360004"/>
      <w:bookmarkStart w:id="38" w:name="_Toc1974594"/>
      <w:bookmarkStart w:id="39" w:name="_Toc8030605"/>
      <w:bookmarkStart w:id="40" w:name="_Toc20227582"/>
      <w:r w:rsidRPr="00E73493">
        <w:rPr>
          <w:rFonts w:ascii="Arial" w:eastAsia="Times New Roman" w:hAnsi="Arial" w:cs="Arial"/>
          <w:lang w:eastAsia="sl-SI"/>
        </w:rPr>
        <w:t xml:space="preserve">da nismo kršili obveznosti v zvezi z izpolnjevanjem veljavne obveznosti na področju </w:t>
      </w:r>
      <w:proofErr w:type="spellStart"/>
      <w:r w:rsidRPr="00E73493">
        <w:rPr>
          <w:rFonts w:ascii="Arial" w:eastAsia="Times New Roman" w:hAnsi="Arial" w:cs="Arial"/>
          <w:lang w:eastAsia="sl-SI"/>
        </w:rPr>
        <w:t>okoljskega</w:t>
      </w:r>
      <w:proofErr w:type="spellEnd"/>
      <w:r w:rsidRPr="00E73493">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E73493">
        <w:rPr>
          <w:rFonts w:ascii="Arial" w:eastAsia="Times New Roman" w:hAnsi="Arial" w:cs="Arial"/>
          <w:lang w:eastAsia="sl-SI"/>
        </w:rPr>
        <w:t>okoljskega</w:t>
      </w:r>
      <w:proofErr w:type="spellEnd"/>
      <w:r w:rsidRPr="00E73493">
        <w:rPr>
          <w:rFonts w:ascii="Arial" w:eastAsia="Times New Roman" w:hAnsi="Arial" w:cs="Arial"/>
          <w:lang w:eastAsia="sl-SI"/>
        </w:rPr>
        <w:t>, socialnega in delovnega prava,</w:t>
      </w:r>
      <w:bookmarkEnd w:id="29"/>
      <w:bookmarkEnd w:id="30"/>
      <w:bookmarkEnd w:id="31"/>
      <w:bookmarkEnd w:id="32"/>
      <w:bookmarkEnd w:id="33"/>
      <w:bookmarkEnd w:id="34"/>
      <w:bookmarkEnd w:id="35"/>
      <w:bookmarkEnd w:id="36"/>
      <w:bookmarkEnd w:id="37"/>
      <w:bookmarkEnd w:id="38"/>
      <w:bookmarkEnd w:id="39"/>
      <w:bookmarkEnd w:id="40"/>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nismo zagrešili hujše kršitve poklicnih pravil, zaradi česar je omajana naša integriteta;</w:t>
      </w: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nismo z drugimi gospodarskimi subjekti sklenili dogovora, katerega cilj ali učinek je preprečevati, omejevati ali izkrivljati konkurenco;</w:t>
      </w: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E73493" w:rsidRPr="00E73493" w:rsidRDefault="00E73493" w:rsidP="00E73493">
      <w:pPr>
        <w:shd w:val="clear" w:color="auto" w:fill="FFFFFF"/>
        <w:spacing w:after="0" w:line="240" w:lineRule="auto"/>
        <w:jc w:val="both"/>
        <w:rPr>
          <w:rFonts w:ascii="Arial" w:eastAsia="Times New Roman" w:hAnsi="Arial" w:cs="Arial"/>
          <w:color w:val="000000"/>
          <w:lang w:eastAsia="sl-SI"/>
        </w:rPr>
      </w:pPr>
    </w:p>
    <w:p w:rsidR="00E73493" w:rsidRPr="00E73493" w:rsidRDefault="00E73493" w:rsidP="00E73493">
      <w:pPr>
        <w:shd w:val="clear" w:color="auto" w:fill="FFFFFF"/>
        <w:spacing w:after="0" w:line="240" w:lineRule="auto"/>
        <w:jc w:val="both"/>
        <w:rPr>
          <w:rFonts w:ascii="Arial" w:eastAsia="Times New Roman" w:hAnsi="Arial" w:cs="Arial"/>
          <w:color w:val="000000"/>
          <w:lang w:eastAsia="sl-SI"/>
        </w:rPr>
      </w:pPr>
    </w:p>
    <w:p w:rsidR="00E73493" w:rsidRPr="00E73493" w:rsidRDefault="00E73493" w:rsidP="00E73493">
      <w:pPr>
        <w:shd w:val="clear" w:color="auto" w:fill="FFFFFF"/>
        <w:spacing w:after="0" w:line="240" w:lineRule="auto"/>
        <w:jc w:val="both"/>
        <w:rPr>
          <w:rFonts w:ascii="Arial" w:eastAsia="Times New Roman" w:hAnsi="Arial" w:cs="Arial"/>
          <w:color w:val="000000"/>
          <w:lang w:eastAsia="sl-SI"/>
        </w:rPr>
      </w:pPr>
    </w:p>
    <w:p w:rsidR="00E73493" w:rsidRPr="00E73493" w:rsidRDefault="00E73493" w:rsidP="00E73493">
      <w:pPr>
        <w:numPr>
          <w:ilvl w:val="0"/>
          <w:numId w:val="18"/>
        </w:numPr>
        <w:shd w:val="clear" w:color="auto" w:fill="FFFFFF"/>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E73493" w:rsidRPr="00E73493" w:rsidRDefault="00E73493" w:rsidP="00E73493">
      <w:pPr>
        <w:spacing w:after="0" w:line="240" w:lineRule="auto"/>
        <w:rPr>
          <w:rFonts w:ascii="Arial" w:eastAsia="Times New Roman" w:hAnsi="Arial" w:cs="Arial"/>
          <w:b/>
          <w:i/>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Kraj in datum</w:t>
      </w:r>
      <w:r w:rsidRPr="00E73493">
        <w:rPr>
          <w:rFonts w:ascii="Arial" w:eastAsia="Times New Roman" w:hAnsi="Arial" w:cs="Arial"/>
          <w:lang w:eastAsia="sl-SI"/>
        </w:rPr>
        <w:t>:________________________</w:t>
      </w:r>
    </w:p>
    <w:p w:rsidR="00E73493" w:rsidRPr="00E73493" w:rsidRDefault="00E73493" w:rsidP="00E73493">
      <w:pPr>
        <w:spacing w:after="0" w:line="240" w:lineRule="auto"/>
        <w:ind w:left="4248" w:right="72"/>
        <w:jc w:val="both"/>
        <w:rPr>
          <w:rFonts w:ascii="Arial" w:eastAsia="Times New Roman" w:hAnsi="Arial" w:cs="Arial"/>
          <w:b/>
          <w:lang w:eastAsia="sl-SI"/>
        </w:rPr>
      </w:pP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t xml:space="preserve"> </w:t>
      </w:r>
      <w:r w:rsidRPr="00E73493">
        <w:rPr>
          <w:rFonts w:ascii="Arial" w:eastAsia="Times New Roman" w:hAnsi="Arial" w:cs="Arial"/>
          <w:b/>
          <w:lang w:eastAsia="sl-SI"/>
        </w:rPr>
        <w:t>PONUDNIK/PARTNER/PODIZVAJALEC:</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t xml:space="preserve">                    (žig in podpis zakonitega zastopnika/pooblaščene osebe)</w:t>
      </w:r>
    </w:p>
    <w:p w:rsidR="00E73493" w:rsidRPr="00E73493" w:rsidRDefault="00E73493" w:rsidP="00E73493">
      <w:pPr>
        <w:spacing w:after="0" w:line="240" w:lineRule="auto"/>
        <w:ind w:right="72"/>
        <w:jc w:val="right"/>
        <w:rPr>
          <w:rFonts w:ascii="Arial" w:eastAsia="Times New Roman" w:hAnsi="Arial" w:cs="Arial"/>
          <w:b/>
          <w:bdr w:val="single" w:sz="4" w:space="0" w:color="auto"/>
          <w:lang w:eastAsia="sl-SI"/>
        </w:rPr>
      </w:pPr>
    </w:p>
    <w:p w:rsidR="00E73493" w:rsidRPr="00E73493" w:rsidRDefault="00E73493" w:rsidP="00E73493">
      <w:pPr>
        <w:spacing w:after="0" w:line="240" w:lineRule="auto"/>
        <w:ind w:right="72"/>
        <w:jc w:val="right"/>
        <w:rPr>
          <w:rFonts w:ascii="Arial" w:eastAsia="Times New Roman" w:hAnsi="Arial" w:cs="Arial"/>
          <w:b/>
          <w:bdr w:val="single" w:sz="4" w:space="0" w:color="auto"/>
          <w:lang w:eastAsia="sl-SI"/>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ind w:left="360"/>
        <w:jc w:val="both"/>
        <w:rPr>
          <w:rFonts w:ascii="Arial" w:eastAsia="Times New Roman" w:hAnsi="Arial" w:cs="Arial"/>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bookmarkStart w:id="41" w:name="_Toc332139008"/>
      <w:bookmarkStart w:id="42" w:name="_Toc332139722"/>
      <w:bookmarkStart w:id="43" w:name="_Toc345922314"/>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eastAsia="x-none"/>
        </w:rPr>
        <w:lastRenderedPageBreak/>
        <w:t xml:space="preserve">                                                                                       (OBR-6)</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Arial" w:eastAsia="Times New Roman" w:hAnsi="Arial" w:cs="Arial"/>
        </w:rPr>
      </w:pPr>
      <w:r w:rsidRPr="00E73493">
        <w:rPr>
          <w:rFonts w:ascii="Arial" w:eastAsia="Times New Roman" w:hAnsi="Arial" w:cs="Arial"/>
        </w:rPr>
        <w:t>Ponudnik________________________________________________________________</w:t>
      </w:r>
    </w:p>
    <w:p w:rsidR="00E73493" w:rsidRPr="00E73493" w:rsidRDefault="00E73493" w:rsidP="00E73493">
      <w:pPr>
        <w:spacing w:after="0" w:line="240" w:lineRule="auto"/>
        <w:jc w:val="right"/>
        <w:rPr>
          <w:rFonts w:ascii="Arial" w:eastAsia="Times New Roman" w:hAnsi="Arial" w:cs="Arial"/>
        </w:rPr>
      </w:pPr>
    </w:p>
    <w:p w:rsidR="00E73493" w:rsidRPr="00E73493" w:rsidRDefault="00E73493" w:rsidP="00E73493">
      <w:pPr>
        <w:spacing w:after="0" w:line="240" w:lineRule="auto"/>
        <w:jc w:val="center"/>
        <w:rPr>
          <w:rFonts w:ascii="Arial" w:eastAsia="Times New Roman" w:hAnsi="Arial" w:cs="Arial"/>
          <w:b/>
        </w:rPr>
      </w:pPr>
    </w:p>
    <w:p w:rsidR="00E73493" w:rsidRPr="00E73493" w:rsidRDefault="00E73493" w:rsidP="00E73493">
      <w:pPr>
        <w:spacing w:after="0" w:line="240" w:lineRule="auto"/>
        <w:jc w:val="center"/>
        <w:rPr>
          <w:rFonts w:ascii="Arial" w:eastAsia="Times New Roman" w:hAnsi="Arial" w:cs="Arial"/>
          <w:b/>
        </w:rPr>
      </w:pPr>
    </w:p>
    <w:p w:rsidR="00E73493" w:rsidRPr="00E73493" w:rsidRDefault="00E73493" w:rsidP="00E73493">
      <w:pPr>
        <w:spacing w:after="0" w:line="240" w:lineRule="auto"/>
        <w:jc w:val="center"/>
        <w:rPr>
          <w:rFonts w:ascii="Arial" w:eastAsia="Times New Roman" w:hAnsi="Arial" w:cs="Arial"/>
          <w:b/>
        </w:rPr>
      </w:pPr>
    </w:p>
    <w:p w:rsidR="00E73493" w:rsidRPr="00E73493" w:rsidRDefault="00E73493" w:rsidP="00E73493">
      <w:pPr>
        <w:spacing w:after="0" w:line="240" w:lineRule="auto"/>
        <w:jc w:val="center"/>
        <w:rPr>
          <w:rFonts w:ascii="Arial" w:eastAsia="Times New Roman" w:hAnsi="Arial" w:cs="Arial"/>
          <w:b/>
        </w:rPr>
      </w:pPr>
    </w:p>
    <w:p w:rsidR="00E73493" w:rsidRPr="00E73493" w:rsidRDefault="00E73493" w:rsidP="00E73493">
      <w:pPr>
        <w:spacing w:after="0" w:line="240" w:lineRule="auto"/>
        <w:jc w:val="center"/>
        <w:rPr>
          <w:rFonts w:ascii="Arial" w:eastAsia="Times New Roman" w:hAnsi="Arial" w:cs="Arial"/>
          <w:b/>
        </w:rPr>
      </w:pPr>
    </w:p>
    <w:p w:rsidR="00E73493" w:rsidRPr="00E73493" w:rsidRDefault="00E73493" w:rsidP="00E73493">
      <w:pPr>
        <w:spacing w:after="0" w:line="240" w:lineRule="auto"/>
        <w:jc w:val="center"/>
        <w:rPr>
          <w:rFonts w:ascii="Arial" w:eastAsia="Times New Roman" w:hAnsi="Arial" w:cs="Arial"/>
          <w:b/>
          <w:sz w:val="24"/>
          <w:szCs w:val="24"/>
        </w:rPr>
      </w:pPr>
      <w:r w:rsidRPr="00E73493">
        <w:rPr>
          <w:rFonts w:ascii="Arial" w:eastAsia="Times New Roman" w:hAnsi="Arial" w:cs="Arial"/>
          <w:b/>
          <w:sz w:val="24"/>
          <w:szCs w:val="24"/>
        </w:rPr>
        <w:t>IZJAVA O PREDLOŽITVI DODATNIH POJASNIL V ZVEZI Z DOKUMENTACIJO V ZVEZI Z ODDAJO JAVNEGA NAROČILA</w:t>
      </w:r>
    </w:p>
    <w:p w:rsidR="00E73493" w:rsidRPr="00E73493" w:rsidRDefault="00E73493" w:rsidP="00E73493">
      <w:pPr>
        <w:spacing w:after="0" w:line="240" w:lineRule="auto"/>
        <w:jc w:val="center"/>
        <w:rPr>
          <w:rFonts w:ascii="Arial" w:eastAsia="Times New Roman" w:hAnsi="Arial" w:cs="Arial"/>
          <w:b/>
          <w:sz w:val="24"/>
          <w:szCs w:val="24"/>
        </w:rPr>
      </w:pP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Izjavljamo, da:</w:t>
      </w:r>
    </w:p>
    <w:p w:rsidR="00E73493" w:rsidRPr="00E73493" w:rsidRDefault="00E73493" w:rsidP="00E73493">
      <w:pPr>
        <w:numPr>
          <w:ilvl w:val="0"/>
          <w:numId w:val="11"/>
        </w:numPr>
        <w:spacing w:after="0" w:line="240" w:lineRule="auto"/>
        <w:jc w:val="both"/>
        <w:rPr>
          <w:rFonts w:ascii="Arial" w:eastAsia="Times New Roman" w:hAnsi="Arial" w:cs="Arial"/>
          <w:sz w:val="24"/>
          <w:szCs w:val="24"/>
        </w:rPr>
      </w:pPr>
      <w:r w:rsidRPr="00E73493">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Kraj in datum</w:t>
      </w:r>
      <w:r w:rsidRPr="00E73493">
        <w:rPr>
          <w:rFonts w:ascii="Arial" w:eastAsia="Times New Roman" w:hAnsi="Arial" w:cs="Arial"/>
          <w:lang w:eastAsia="sl-SI"/>
        </w:rPr>
        <w:t>:______________________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lang w:eastAsia="sl-SI"/>
        </w:rPr>
        <w:t xml:space="preserve">                                                                              </w:t>
      </w:r>
      <w:r w:rsidRPr="00E73493">
        <w:rPr>
          <w:rFonts w:ascii="Arial" w:eastAsia="Times New Roman" w:hAnsi="Arial" w:cs="Arial"/>
          <w:b/>
          <w:lang w:eastAsia="sl-SI"/>
        </w:rPr>
        <w:t>PONUDNIK</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(žig in podpis  zakonitega zastopnika oz. pooblaščene osebe)</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bookmarkStart w:id="44" w:name="_Toc332139010"/>
      <w:bookmarkStart w:id="45" w:name="_Toc332139724"/>
      <w:bookmarkStart w:id="46" w:name="_Toc345922316"/>
      <w:bookmarkEnd w:id="41"/>
      <w:bookmarkEnd w:id="42"/>
      <w:bookmarkEnd w:id="43"/>
      <w:r w:rsidRPr="00E73493">
        <w:rPr>
          <w:rFonts w:ascii="Arial" w:eastAsia="Times New Roman" w:hAnsi="Arial" w:cs="Arial"/>
          <w:b/>
          <w:i/>
          <w:sz w:val="28"/>
          <w:szCs w:val="28"/>
          <w:lang w:eastAsia="x-none"/>
        </w:rPr>
        <w:lastRenderedPageBreak/>
        <w:t xml:space="preserve">                                                                                           (OBR-</w:t>
      </w:r>
      <w:bookmarkEnd w:id="44"/>
      <w:bookmarkEnd w:id="45"/>
      <w:bookmarkEnd w:id="46"/>
      <w:r w:rsidRPr="00E73493">
        <w:rPr>
          <w:rFonts w:ascii="Arial" w:eastAsia="Times New Roman" w:hAnsi="Arial" w:cs="Arial"/>
          <w:b/>
          <w:i/>
          <w:sz w:val="28"/>
          <w:szCs w:val="28"/>
          <w:lang w:eastAsia="x-none"/>
        </w:rPr>
        <w:t>7)</w:t>
      </w: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Podizvajalec:</w:t>
      </w:r>
      <w:r w:rsidRPr="00E73493">
        <w:rPr>
          <w:rFonts w:ascii="Arial" w:eastAsia="Times New Roman" w:hAnsi="Arial" w:cs="Arial"/>
          <w:lang w:eastAsia="sl-SI"/>
        </w:rPr>
        <w:t xml:space="preserve"> ________________________________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PODATKI O PODIZVAJALCU (navedite poln naziv firme, točen naslov sedeža)</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Naziv podizvajalca  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Sedež  ___________________________________________________________________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Matična številka   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Davčna številka   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Zakoniti zastopniki 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_________________________________________________________________________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Dela, ki jih prevzema podizvajalec: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_________________________________________________________________________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Rok izvedbe del: 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Kraj izvedbe del: 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Predviden termin izvajanja 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_________________________________________________________________________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Količina del / v odstotku:__ 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Vrednost </w:t>
      </w:r>
      <w:proofErr w:type="spellStart"/>
      <w:r w:rsidRPr="00E73493">
        <w:rPr>
          <w:rFonts w:ascii="Arial" w:eastAsia="Times New Roman" w:hAnsi="Arial" w:cs="Arial"/>
          <w:lang w:eastAsia="sl-SI"/>
        </w:rPr>
        <w:t>podizvajalskega</w:t>
      </w:r>
      <w:proofErr w:type="spellEnd"/>
      <w:r w:rsidRPr="00E73493">
        <w:rPr>
          <w:rFonts w:ascii="Arial" w:eastAsia="Times New Roman" w:hAnsi="Arial" w:cs="Arial"/>
          <w:lang w:eastAsia="sl-SI"/>
        </w:rPr>
        <w:t xml:space="preserve"> dela v EUR na dan oddaje ponudbe del, ki jih prevzema podizvajalec:</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_____________________________ EUR brez DDV</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_____________________________ EUR DDV-ja</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_____________________________ EUR z DDV</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Datum in kraj:  _________________ </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                                                              </w:t>
      </w:r>
    </w:p>
    <w:p w:rsidR="00E73493" w:rsidRPr="00E73493" w:rsidRDefault="00E73493" w:rsidP="00E73493">
      <w:pPr>
        <w:spacing w:after="0" w:line="240" w:lineRule="auto"/>
        <w:ind w:left="1416" w:right="72" w:firstLine="2991"/>
        <w:jc w:val="both"/>
        <w:rPr>
          <w:rFonts w:ascii="Arial" w:eastAsia="Times New Roman" w:hAnsi="Arial" w:cs="Arial"/>
          <w:b/>
          <w:lang w:eastAsia="sl-SI"/>
        </w:rPr>
      </w:pPr>
      <w:r w:rsidRPr="00E73493">
        <w:rPr>
          <w:rFonts w:ascii="Arial" w:eastAsia="Times New Roman" w:hAnsi="Arial" w:cs="Arial"/>
          <w:b/>
          <w:lang w:eastAsia="sl-SI"/>
        </w:rPr>
        <w:t>PODIZVAJALEC</w:t>
      </w:r>
      <w:r w:rsidRPr="00E73493">
        <w:rPr>
          <w:rFonts w:ascii="Arial" w:eastAsia="Times New Roman" w:hAnsi="Arial" w:cs="Arial"/>
          <w:b/>
          <w:lang w:eastAsia="sl-SI"/>
        </w:rPr>
        <w:tab/>
      </w:r>
    </w:p>
    <w:p w:rsidR="00E73493" w:rsidRPr="00E73493" w:rsidRDefault="00E73493" w:rsidP="00E73493">
      <w:pPr>
        <w:spacing w:after="0" w:line="240" w:lineRule="auto"/>
        <w:ind w:left="1416" w:right="72" w:firstLine="708"/>
        <w:jc w:val="both"/>
        <w:rPr>
          <w:rFonts w:ascii="Arial" w:eastAsia="Times New Roman" w:hAnsi="Arial" w:cs="Arial"/>
          <w:b/>
          <w:lang w:eastAsia="sl-SI"/>
        </w:rPr>
      </w:pPr>
      <w:r w:rsidRPr="00E73493">
        <w:rPr>
          <w:rFonts w:ascii="Arial" w:eastAsia="Times New Roman" w:hAnsi="Arial" w:cs="Arial"/>
          <w:b/>
          <w:lang w:eastAsia="sl-SI"/>
        </w:rPr>
        <w:t>(žig in podpis  zakonitega zastopnika oz. pooblaščene osebe)</w:t>
      </w:r>
      <w:r w:rsidRPr="00E73493">
        <w:rPr>
          <w:rFonts w:ascii="Arial" w:eastAsia="Times New Roman" w:hAnsi="Arial" w:cs="Arial"/>
          <w:lang w:eastAsia="sl-SI"/>
        </w:rPr>
        <w:t xml:space="preserve"> </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OPOZORILO</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Obrazec 7 izpolni vsak podizvajalec posebej </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Default="00E73493" w:rsidP="00E73493">
      <w:pPr>
        <w:spacing w:after="0" w:line="240" w:lineRule="auto"/>
        <w:ind w:right="72"/>
        <w:jc w:val="both"/>
        <w:rPr>
          <w:rFonts w:ascii="Arial" w:eastAsia="Times New Roman" w:hAnsi="Arial" w:cs="Arial"/>
          <w:b/>
          <w:lang w:eastAsia="sl-SI"/>
        </w:rPr>
      </w:pPr>
    </w:p>
    <w:p w:rsid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bookmarkStart w:id="47" w:name="_Toc332139012"/>
      <w:bookmarkStart w:id="48" w:name="_Toc332139726"/>
      <w:bookmarkStart w:id="49" w:name="_Toc345922318"/>
      <w:r w:rsidRPr="00E73493">
        <w:rPr>
          <w:rFonts w:ascii="Arial" w:eastAsia="Times New Roman" w:hAnsi="Arial" w:cs="Arial"/>
          <w:b/>
          <w:i/>
          <w:sz w:val="28"/>
          <w:szCs w:val="28"/>
          <w:lang w:eastAsia="x-none"/>
        </w:rPr>
        <w:lastRenderedPageBreak/>
        <w:t xml:space="preserve">                                                                                           (OBR-</w:t>
      </w:r>
      <w:bookmarkEnd w:id="47"/>
      <w:bookmarkEnd w:id="48"/>
      <w:bookmarkEnd w:id="49"/>
      <w:r w:rsidRPr="00E73493">
        <w:rPr>
          <w:rFonts w:ascii="Arial" w:eastAsia="Times New Roman" w:hAnsi="Arial" w:cs="Arial"/>
          <w:b/>
          <w:i/>
          <w:sz w:val="28"/>
          <w:szCs w:val="28"/>
          <w:lang w:eastAsia="x-none"/>
        </w:rPr>
        <w:t>8)</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 xml:space="preserve">Ponudnik </w:t>
      </w:r>
      <w:r w:rsidRPr="00E73493">
        <w:rPr>
          <w:rFonts w:ascii="Arial" w:eastAsia="Times New Roman" w:hAnsi="Arial" w:cs="Arial"/>
          <w:lang w:eastAsia="sl-SI"/>
        </w:rPr>
        <w:t>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                 </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lang w:eastAsia="sl-SI"/>
        </w:rPr>
        <w:t xml:space="preserve">                 ____________________________________</w:t>
      </w: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lang w:eastAsia="sl-SI"/>
        </w:rPr>
      </w:pPr>
      <w:r w:rsidRPr="00E73493">
        <w:rPr>
          <w:rFonts w:ascii="Arial" w:eastAsia="Times New Roman" w:hAnsi="Arial" w:cs="Arial"/>
          <w:b/>
          <w:lang w:eastAsia="sl-SI"/>
        </w:rPr>
        <w:t xml:space="preserve">P O </w:t>
      </w:r>
      <w:proofErr w:type="spellStart"/>
      <w:r w:rsidRPr="00E73493">
        <w:rPr>
          <w:rFonts w:ascii="Arial" w:eastAsia="Times New Roman" w:hAnsi="Arial" w:cs="Arial"/>
          <w:b/>
          <w:lang w:eastAsia="sl-SI"/>
        </w:rPr>
        <w:t>O</w:t>
      </w:r>
      <w:proofErr w:type="spellEnd"/>
      <w:r w:rsidRPr="00E73493">
        <w:rPr>
          <w:rFonts w:ascii="Arial" w:eastAsia="Times New Roman" w:hAnsi="Arial" w:cs="Arial"/>
          <w:b/>
          <w:lang w:eastAsia="sl-SI"/>
        </w:rPr>
        <w:t xml:space="preserve"> B L A S T I L O</w:t>
      </w:r>
    </w:p>
    <w:p w:rsidR="00E73493" w:rsidRPr="00E73493" w:rsidRDefault="00E73493" w:rsidP="00E73493">
      <w:pPr>
        <w:spacing w:after="0" w:line="240" w:lineRule="auto"/>
        <w:ind w:right="72"/>
        <w:jc w:val="center"/>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To pooblastilo je sestavni del in priloga ponudbe, s katero se prijavljamo na javni razpis za </w:t>
      </w:r>
    </w:p>
    <w:p w:rsidR="00E73493" w:rsidRPr="00E73493" w:rsidRDefault="00E73493" w:rsidP="00E73493">
      <w:pPr>
        <w:spacing w:after="0" w:line="240" w:lineRule="auto"/>
        <w:jc w:val="both"/>
        <w:rPr>
          <w:rFonts w:ascii="Arial" w:eastAsia="Times New Roman" w:hAnsi="Arial" w:cs="Arial"/>
          <w:color w:val="0070C0"/>
          <w:lang w:eastAsia="sl-SI"/>
        </w:rPr>
      </w:pPr>
      <w:r w:rsidRPr="00E73493">
        <w:rPr>
          <w:rFonts w:ascii="Arial" w:eastAsia="Times New Roman" w:hAnsi="Arial" w:cs="Arial"/>
          <w:lang w:eastAsia="sl-SI"/>
        </w:rPr>
        <w:t>»Rekonstrukcija večnamenskega objekta v Lokovcu – KUJ - ME«</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Kraj in datum</w:t>
      </w:r>
      <w:r w:rsidRPr="00E73493">
        <w:rPr>
          <w:rFonts w:ascii="Arial" w:eastAsia="Times New Roman" w:hAnsi="Arial" w:cs="Arial"/>
          <w:lang w:eastAsia="sl-SI"/>
        </w:rPr>
        <w:t>:______________________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lang w:eastAsia="sl-SI"/>
        </w:rPr>
        <w:t xml:space="preserve">                                                                              </w:t>
      </w:r>
      <w:r w:rsidRPr="00E73493">
        <w:rPr>
          <w:rFonts w:ascii="Arial" w:eastAsia="Times New Roman" w:hAnsi="Arial" w:cs="Arial"/>
          <w:b/>
          <w:lang w:eastAsia="sl-SI"/>
        </w:rPr>
        <w:t>PONUDNIK</w:t>
      </w: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(žig in podpis  zakonitega zastopnika oz. pooblaščene osebe)</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Default="00E73493" w:rsidP="00E73493">
      <w:pPr>
        <w:spacing w:after="0" w:line="240" w:lineRule="auto"/>
        <w:ind w:right="72"/>
        <w:jc w:val="both"/>
        <w:rPr>
          <w:rFonts w:ascii="Arial" w:eastAsia="Times New Roman" w:hAnsi="Arial" w:cs="Arial"/>
          <w:lang w:eastAsia="sl-SI"/>
        </w:rPr>
      </w:pPr>
    </w:p>
    <w:p w:rsidR="00E73493" w:rsidRDefault="00E73493" w:rsidP="00E73493">
      <w:pPr>
        <w:spacing w:after="0" w:line="240" w:lineRule="auto"/>
        <w:ind w:right="72"/>
        <w:jc w:val="both"/>
        <w:rPr>
          <w:rFonts w:ascii="Arial" w:eastAsia="Times New Roman" w:hAnsi="Arial" w:cs="Arial"/>
          <w:lang w:eastAsia="sl-SI"/>
        </w:rPr>
      </w:pPr>
    </w:p>
    <w:p w:rsidR="00E73493" w:rsidRDefault="00E73493" w:rsidP="00E73493">
      <w:pPr>
        <w:spacing w:after="0" w:line="240" w:lineRule="auto"/>
        <w:ind w:right="72"/>
        <w:jc w:val="both"/>
        <w:rPr>
          <w:rFonts w:ascii="Arial" w:eastAsia="Times New Roman" w:hAnsi="Arial" w:cs="Arial"/>
          <w:lang w:eastAsia="sl-SI"/>
        </w:rPr>
      </w:pPr>
    </w:p>
    <w:p w:rsidR="00E73493" w:rsidRDefault="00E73493" w:rsidP="00E73493">
      <w:pPr>
        <w:spacing w:after="0" w:line="240" w:lineRule="auto"/>
        <w:ind w:right="72"/>
        <w:jc w:val="both"/>
        <w:rPr>
          <w:rFonts w:ascii="Arial" w:eastAsia="Times New Roman" w:hAnsi="Arial" w:cs="Arial"/>
          <w:lang w:eastAsia="sl-SI"/>
        </w:rPr>
      </w:pPr>
    </w:p>
    <w:p w:rsid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bookmarkStart w:id="50" w:name="_Toc332007502"/>
      <w:bookmarkStart w:id="51" w:name="_Toc332133549"/>
      <w:bookmarkStart w:id="52" w:name="_Toc332135200"/>
      <w:bookmarkStart w:id="53" w:name="_Toc332136250"/>
      <w:bookmarkStart w:id="54" w:name="_Toc332139013"/>
      <w:bookmarkStart w:id="55" w:name="_Toc332139727"/>
      <w:bookmarkStart w:id="56" w:name="_Toc345922319"/>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r w:rsidRPr="00E73493">
        <w:rPr>
          <w:rFonts w:ascii="Arial" w:eastAsia="Times New Roman" w:hAnsi="Arial" w:cs="Arial"/>
          <w:b/>
          <w:i/>
          <w:sz w:val="28"/>
          <w:szCs w:val="28"/>
          <w:lang w:eastAsia="x-none"/>
        </w:rPr>
        <w:t xml:space="preserve">                                                                                           (OBR-</w:t>
      </w:r>
      <w:bookmarkEnd w:id="50"/>
      <w:bookmarkEnd w:id="51"/>
      <w:bookmarkEnd w:id="52"/>
      <w:bookmarkEnd w:id="53"/>
      <w:bookmarkEnd w:id="54"/>
      <w:bookmarkEnd w:id="55"/>
      <w:bookmarkEnd w:id="56"/>
      <w:r w:rsidRPr="00E73493">
        <w:rPr>
          <w:rFonts w:ascii="Arial" w:eastAsia="Times New Roman" w:hAnsi="Arial" w:cs="Arial"/>
          <w:b/>
          <w:i/>
          <w:sz w:val="28"/>
          <w:szCs w:val="28"/>
          <w:lang w:eastAsia="x-none"/>
        </w:rPr>
        <w:t>9)</w:t>
      </w:r>
    </w:p>
    <w:p w:rsidR="00E73493" w:rsidRPr="00E73493" w:rsidRDefault="00E73493" w:rsidP="00E73493">
      <w:pPr>
        <w:spacing w:after="0" w:line="240" w:lineRule="auto"/>
        <w:ind w:right="72"/>
        <w:rPr>
          <w:rFonts w:ascii="Arial" w:eastAsia="Times New Roman" w:hAnsi="Arial" w:cs="Arial"/>
          <w:b/>
          <w:lang w:eastAsia="sl-SI"/>
        </w:rPr>
      </w:pPr>
    </w:p>
    <w:p w:rsidR="00E73493" w:rsidRPr="00E73493" w:rsidRDefault="00E73493" w:rsidP="00E73493">
      <w:pPr>
        <w:spacing w:after="0" w:line="240" w:lineRule="auto"/>
        <w:ind w:right="72"/>
        <w:rPr>
          <w:rFonts w:ascii="Arial" w:eastAsia="Times New Roman" w:hAnsi="Arial" w:cs="Arial"/>
          <w:b/>
          <w:lang w:eastAsia="sl-SI"/>
        </w:rPr>
      </w:pPr>
    </w:p>
    <w:p w:rsidR="00E73493" w:rsidRPr="00E73493" w:rsidRDefault="00E73493" w:rsidP="00E73493">
      <w:pPr>
        <w:spacing w:after="0" w:line="240" w:lineRule="auto"/>
        <w:ind w:right="72"/>
        <w:rPr>
          <w:rFonts w:ascii="Arial" w:eastAsia="Times New Roman" w:hAnsi="Arial" w:cs="Arial"/>
          <w:b/>
          <w:lang w:eastAsia="sl-SI"/>
        </w:rPr>
      </w:pPr>
      <w:r w:rsidRPr="00E73493">
        <w:rPr>
          <w:rFonts w:ascii="Arial" w:eastAsia="Times New Roman" w:hAnsi="Arial" w:cs="Arial"/>
          <w:b/>
          <w:lang w:eastAsia="sl-SI"/>
        </w:rPr>
        <w:t xml:space="preserve">SOGLASJE  PODIZVAJALCA                                                                               </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Podizvajalec _____________________________________________________________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Soglašam</w:t>
      </w:r>
      <w:r w:rsidRPr="00E73493">
        <w:rPr>
          <w:rFonts w:ascii="Arial" w:eastAsia="Times New Roman" w:hAnsi="Arial" w:cs="Arial"/>
          <w:lang w:eastAsia="sl-SI"/>
        </w:rPr>
        <w:t>, da naročnik naše terjatve do izvajalca (ponudnika), ki bodo izhajale iz opravljenega dela, plačuje neposredno na naš TRR št. 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pri banki______________________________________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na podlagi izstavljenih računov, ki jih bo predhodno potrdil izvajalec in bodo priloga računu, ki ga bo naročniku izstavil izvajalec.</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Kraj in datum</w:t>
      </w:r>
      <w:r w:rsidRPr="00E73493">
        <w:rPr>
          <w:rFonts w:ascii="Arial" w:eastAsia="Times New Roman" w:hAnsi="Arial" w:cs="Arial"/>
          <w:lang w:eastAsia="sl-SI"/>
        </w:rPr>
        <w:t>:_______________________________</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t xml:space="preserve">                </w:t>
      </w:r>
      <w:r w:rsidRPr="00E73493">
        <w:rPr>
          <w:rFonts w:ascii="Arial" w:eastAsia="Times New Roman" w:hAnsi="Arial" w:cs="Arial"/>
          <w:b/>
          <w:lang w:eastAsia="sl-SI"/>
        </w:rPr>
        <w:t>PODIZVAJALEC:</w:t>
      </w:r>
    </w:p>
    <w:p w:rsidR="00E73493" w:rsidRPr="00E73493" w:rsidRDefault="00E73493" w:rsidP="00E73493">
      <w:pPr>
        <w:spacing w:after="0" w:line="240" w:lineRule="auto"/>
        <w:ind w:right="72"/>
        <w:jc w:val="right"/>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odgovorne osebe podizvajalca)</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Opozorilo:</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b/>
          <w:lang w:eastAsia="sl-SI"/>
        </w:rPr>
        <w:t xml:space="preserve">Vsak podizvajalec ločeno izpolni ta obrazec. </w:t>
      </w: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Default="00E73493" w:rsidP="00E73493">
      <w:pPr>
        <w:spacing w:after="0" w:line="240" w:lineRule="auto"/>
        <w:jc w:val="right"/>
        <w:rPr>
          <w:rFonts w:ascii="Arial" w:eastAsia="Times New Roman" w:hAnsi="Arial" w:cs="Arial"/>
          <w:b/>
          <w:lang w:eastAsia="sl-SI"/>
        </w:rPr>
      </w:pPr>
    </w:p>
    <w:p w:rsid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spacing w:after="0" w:line="240" w:lineRule="auto"/>
        <w:jc w:val="right"/>
        <w:rPr>
          <w:rFonts w:ascii="Arial" w:eastAsia="Times New Roman" w:hAnsi="Arial" w:cs="Arial"/>
          <w:b/>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eastAsia="x-none"/>
        </w:rPr>
        <w:lastRenderedPageBreak/>
        <w:t xml:space="preserve">                                                                                       (OBR-10)</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Arial" w:eastAsia="Times New Roman" w:hAnsi="Arial" w:cs="Arial"/>
          <w:b/>
          <w:i/>
          <w:sz w:val="28"/>
          <w:szCs w:val="28"/>
          <w:lang w:eastAsia="sl-SI"/>
        </w:rPr>
      </w:pPr>
      <w:bookmarkStart w:id="57" w:name="_Toc332135201"/>
      <w:bookmarkStart w:id="58" w:name="_Toc332136251"/>
      <w:bookmarkStart w:id="59" w:name="_Toc332135202"/>
      <w:bookmarkStart w:id="60" w:name="_Toc332136252"/>
      <w:bookmarkStart w:id="61" w:name="_Toc345922320"/>
      <w:bookmarkEnd w:id="57"/>
      <w:bookmarkEnd w:id="58"/>
      <w:bookmarkEnd w:id="59"/>
      <w:bookmarkEnd w:id="60"/>
      <w:r w:rsidRPr="00E73493">
        <w:rPr>
          <w:rFonts w:ascii="Arial" w:eastAsia="Times New Roman" w:hAnsi="Arial" w:cs="Arial"/>
          <w:i/>
          <w:sz w:val="28"/>
          <w:szCs w:val="28"/>
          <w:lang w:eastAsia="sl-SI"/>
        </w:rPr>
        <w:t xml:space="preserve">                                                                                         </w:t>
      </w:r>
      <w:bookmarkEnd w:id="61"/>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t xml:space="preserve">                                                 </w:t>
      </w: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ind w:left="5664"/>
        <w:jc w:val="both"/>
        <w:rPr>
          <w:rFonts w:ascii="Arial" w:eastAsia="Times New Roman" w:hAnsi="Arial" w:cs="Arial"/>
          <w:b/>
          <w:i/>
          <w:lang w:eastAsia="x-none"/>
        </w:rPr>
      </w:pPr>
      <w:r w:rsidRPr="00E73493">
        <w:rPr>
          <w:rFonts w:ascii="Arial" w:eastAsia="Times New Roman" w:hAnsi="Arial" w:cs="Arial"/>
          <w:b/>
          <w:i/>
          <w:lang w:eastAsia="x-none"/>
        </w:rPr>
        <w:t>REFERENCE PONUDNIKA</w:t>
      </w: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jc w:val="both"/>
        <w:rPr>
          <w:rFonts w:ascii="Arial" w:eastAsia="Times New Roman" w:hAnsi="Arial" w:cs="Arial"/>
          <w:b/>
          <w:i/>
          <w:lang w:eastAsia="x-none"/>
        </w:rPr>
      </w:pPr>
      <w:r w:rsidRPr="00E73493">
        <w:rPr>
          <w:rFonts w:ascii="Arial" w:eastAsia="Times New Roman" w:hAnsi="Arial" w:cs="Arial"/>
          <w:b/>
          <w:i/>
          <w:lang w:eastAsia="x-none"/>
        </w:rPr>
        <w:t>Ponudnik_________________________________</w:t>
      </w: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jc w:val="center"/>
        <w:rPr>
          <w:rFonts w:ascii="Arial" w:eastAsia="Times New Roman" w:hAnsi="Arial" w:cs="Arial"/>
          <w:b/>
          <w:sz w:val="28"/>
          <w:szCs w:val="28"/>
          <w:lang w:eastAsia="x-none"/>
        </w:rPr>
      </w:pPr>
      <w:r w:rsidRPr="00E73493">
        <w:rPr>
          <w:rFonts w:ascii="Arial" w:eastAsia="Times New Roman" w:hAnsi="Arial" w:cs="Arial"/>
          <w:b/>
          <w:sz w:val="28"/>
          <w:szCs w:val="28"/>
          <w:lang w:eastAsia="x-none"/>
        </w:rPr>
        <w:t>IZJAVA</w:t>
      </w: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 xml:space="preserve">Izjavljamo, da smo v zadnjih petih letih od dneva objave predmetnega naročila izvedli dela, primerljiva z razpisanim, za naslednje naročnike: </w:t>
      </w:r>
    </w:p>
    <w:p w:rsidR="00E73493" w:rsidRPr="00E73493" w:rsidRDefault="00E73493" w:rsidP="00E73493">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roofErr w:type="spellStart"/>
            <w:r w:rsidRPr="00E73493">
              <w:rPr>
                <w:rFonts w:ascii="Arial" w:eastAsia="Times New Roman" w:hAnsi="Arial" w:cs="Arial"/>
                <w:b/>
                <w:lang w:eastAsia="x-none"/>
              </w:rPr>
              <w:t>Zap.št</w:t>
            </w:r>
            <w:proofErr w:type="spellEnd"/>
            <w:r w:rsidRPr="00E73493">
              <w:rPr>
                <w:rFonts w:ascii="Arial" w:eastAsia="Times New Roman" w:hAnsi="Arial" w:cs="Arial"/>
                <w:b/>
                <w:lang w:eastAsia="x-none"/>
              </w:rPr>
              <w:t>.</w:t>
            </w:r>
          </w:p>
        </w:tc>
        <w:tc>
          <w:tcPr>
            <w:tcW w:w="2280"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 xml:space="preserve">Naročnik izvedbe </w:t>
            </w:r>
          </w:p>
        </w:tc>
        <w:tc>
          <w:tcPr>
            <w:tcW w:w="2937"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Predmet  referenc</w:t>
            </w:r>
          </w:p>
        </w:tc>
        <w:tc>
          <w:tcPr>
            <w:tcW w:w="1439"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Datum dokončanja</w:t>
            </w:r>
          </w:p>
        </w:tc>
        <w:tc>
          <w:tcPr>
            <w:tcW w:w="1842"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Vrednost EUR brez DDV</w:t>
            </w:r>
          </w:p>
        </w:tc>
      </w:tr>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1.</w:t>
            </w:r>
          </w:p>
        </w:tc>
        <w:tc>
          <w:tcPr>
            <w:tcW w:w="2280"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p>
        </w:tc>
        <w:tc>
          <w:tcPr>
            <w:tcW w:w="2937"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1439"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1842"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r>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2.</w:t>
            </w:r>
          </w:p>
        </w:tc>
        <w:tc>
          <w:tcPr>
            <w:tcW w:w="2280"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p>
        </w:tc>
        <w:tc>
          <w:tcPr>
            <w:tcW w:w="2937"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1439"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1842"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r>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3.</w:t>
            </w:r>
          </w:p>
          <w:p w:rsidR="00E73493" w:rsidRPr="00E73493" w:rsidRDefault="00E73493" w:rsidP="00E73493">
            <w:pPr>
              <w:spacing w:after="0" w:line="240" w:lineRule="auto"/>
              <w:jc w:val="both"/>
              <w:rPr>
                <w:rFonts w:ascii="Arial" w:eastAsia="Times New Roman" w:hAnsi="Arial" w:cs="Arial"/>
                <w:b/>
                <w:lang w:eastAsia="x-none"/>
              </w:rPr>
            </w:pPr>
          </w:p>
        </w:tc>
        <w:tc>
          <w:tcPr>
            <w:tcW w:w="2280"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2937"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1439"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c>
          <w:tcPr>
            <w:tcW w:w="1842" w:type="dxa"/>
            <w:shd w:val="clear" w:color="auto" w:fill="auto"/>
          </w:tcPr>
          <w:p w:rsidR="00E73493" w:rsidRPr="00E73493" w:rsidRDefault="00E73493" w:rsidP="00E73493">
            <w:pPr>
              <w:spacing w:after="0" w:line="240" w:lineRule="auto"/>
              <w:jc w:val="both"/>
              <w:rPr>
                <w:rFonts w:ascii="Arial" w:eastAsia="Times New Roman" w:hAnsi="Arial" w:cs="Arial"/>
                <w:b/>
                <w:lang w:eastAsia="x-none"/>
              </w:rPr>
            </w:pPr>
          </w:p>
        </w:tc>
      </w:tr>
    </w:tbl>
    <w:p w:rsidR="00E73493" w:rsidRPr="00E73493" w:rsidRDefault="00E73493" w:rsidP="00E73493">
      <w:pPr>
        <w:spacing w:after="0" w:line="240" w:lineRule="auto"/>
        <w:jc w:val="both"/>
        <w:rPr>
          <w:rFonts w:ascii="Arial" w:eastAsia="Times New Roman" w:hAnsi="Arial" w:cs="Arial"/>
          <w:b/>
          <w:sz w:val="28"/>
          <w:szCs w:val="28"/>
          <w:lang w:eastAsia="x-none"/>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Ponudnik mora kot obvezni pogoj predložiti najmanj dve (2) referenci rekonstrukcije stavbe – objekt visoke gradnje,  ki ju je v obdobju zadnjih petih let od datuma objave tega naročila uspešno izvedel. Vrednost posameznega objekta mora znašati najmanj 250.000,00 EUR brez DDV.</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Za datum dokončanja se smatra datum, ko je podpisan zapisnik o prevzemu del. </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Reference so pogoj za sodelovanje v postopku JN. </w:t>
      </w: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 xml:space="preserve">Velja potrdilo iz katerega so jasno razvidni zahtevani podatki. </w:t>
      </w: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 xml:space="preserve">Kraj in datum: </w:t>
      </w:r>
    </w:p>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p>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lang w:eastAsia="x-none"/>
        </w:rPr>
        <w:tab/>
      </w:r>
      <w:r w:rsidRPr="00E73493">
        <w:rPr>
          <w:rFonts w:ascii="Arial" w:eastAsia="Times New Roman" w:hAnsi="Arial" w:cs="Arial"/>
          <w:b/>
          <w:lang w:eastAsia="x-none"/>
        </w:rPr>
        <w:tab/>
      </w:r>
      <w:r w:rsidRPr="00E73493">
        <w:rPr>
          <w:rFonts w:ascii="Arial" w:eastAsia="Times New Roman" w:hAnsi="Arial" w:cs="Arial"/>
          <w:b/>
          <w:lang w:eastAsia="x-none"/>
        </w:rPr>
        <w:tab/>
      </w:r>
      <w:r w:rsidRPr="00E73493">
        <w:rPr>
          <w:rFonts w:ascii="Arial" w:eastAsia="Times New Roman" w:hAnsi="Arial" w:cs="Arial"/>
          <w:b/>
          <w:lang w:eastAsia="x-none"/>
        </w:rPr>
        <w:tab/>
      </w:r>
      <w:r w:rsidRPr="00E73493">
        <w:rPr>
          <w:rFonts w:ascii="Arial" w:eastAsia="Times New Roman" w:hAnsi="Arial" w:cs="Arial"/>
          <w:b/>
          <w:lang w:eastAsia="x-none"/>
        </w:rPr>
        <w:tab/>
      </w:r>
      <w:r w:rsidRPr="00E73493">
        <w:rPr>
          <w:rFonts w:ascii="Arial" w:eastAsia="Times New Roman" w:hAnsi="Arial" w:cs="Arial"/>
          <w:b/>
          <w:lang w:eastAsia="x-none"/>
        </w:rPr>
        <w:tab/>
      </w:r>
      <w:r w:rsidRPr="00E73493">
        <w:rPr>
          <w:rFonts w:ascii="Arial" w:eastAsia="Times New Roman" w:hAnsi="Arial" w:cs="Arial"/>
          <w:b/>
          <w:lang w:eastAsia="x-none"/>
        </w:rPr>
        <w:tab/>
        <w:t>PONUDNIK</w:t>
      </w:r>
    </w:p>
    <w:p w:rsidR="00E73493" w:rsidRPr="00E73493" w:rsidRDefault="00E73493" w:rsidP="00E73493">
      <w:pPr>
        <w:spacing w:after="0" w:line="240" w:lineRule="auto"/>
        <w:jc w:val="both"/>
        <w:rPr>
          <w:rFonts w:ascii="Arial" w:eastAsia="Times New Roman" w:hAnsi="Arial" w:cs="Arial"/>
          <w:b/>
          <w:lang w:eastAsia="x-none"/>
        </w:rPr>
      </w:pPr>
      <w:r w:rsidRPr="00E73493">
        <w:rPr>
          <w:rFonts w:ascii="Arial" w:eastAsia="Times New Roman" w:hAnsi="Arial" w:cs="Arial"/>
          <w:b/>
          <w:sz w:val="28"/>
          <w:szCs w:val="28"/>
          <w:lang w:eastAsia="x-none"/>
        </w:rPr>
        <w:tab/>
      </w:r>
      <w:r w:rsidRPr="00E73493">
        <w:rPr>
          <w:rFonts w:ascii="Arial" w:eastAsia="Times New Roman" w:hAnsi="Arial" w:cs="Arial"/>
          <w:b/>
          <w:sz w:val="28"/>
          <w:szCs w:val="28"/>
          <w:lang w:eastAsia="x-none"/>
        </w:rPr>
        <w:tab/>
      </w:r>
      <w:r w:rsidRPr="00E73493">
        <w:rPr>
          <w:rFonts w:ascii="Arial" w:eastAsia="Times New Roman" w:hAnsi="Arial" w:cs="Arial"/>
          <w:b/>
          <w:sz w:val="28"/>
          <w:szCs w:val="28"/>
          <w:lang w:eastAsia="x-none"/>
        </w:rPr>
        <w:tab/>
      </w:r>
      <w:r w:rsidRPr="00E73493">
        <w:rPr>
          <w:rFonts w:ascii="Arial" w:eastAsia="Times New Roman" w:hAnsi="Arial" w:cs="Arial"/>
          <w:b/>
          <w:sz w:val="28"/>
          <w:szCs w:val="28"/>
          <w:lang w:eastAsia="x-none"/>
        </w:rPr>
        <w:tab/>
        <w:t>(ž</w:t>
      </w:r>
      <w:r w:rsidRPr="00E73493">
        <w:rPr>
          <w:rFonts w:ascii="Arial" w:eastAsia="Times New Roman" w:hAnsi="Arial" w:cs="Arial"/>
          <w:b/>
          <w:lang w:eastAsia="x-none"/>
        </w:rPr>
        <w:t xml:space="preserve">ig in podpis zakonitega zastopnika oz. </w:t>
      </w:r>
      <w:proofErr w:type="spellStart"/>
      <w:r w:rsidRPr="00E73493">
        <w:rPr>
          <w:rFonts w:ascii="Arial" w:eastAsia="Times New Roman" w:hAnsi="Arial" w:cs="Arial"/>
          <w:b/>
          <w:lang w:eastAsia="x-none"/>
        </w:rPr>
        <w:t>poobl.osebe</w:t>
      </w:r>
      <w:proofErr w:type="spellEnd"/>
      <w:r w:rsidRPr="00E73493">
        <w:rPr>
          <w:rFonts w:ascii="Arial" w:eastAsia="Times New Roman" w:hAnsi="Arial" w:cs="Arial"/>
          <w:b/>
          <w:lang w:eastAsia="x-none"/>
        </w:rPr>
        <w:t xml:space="preserve">) </w:t>
      </w:r>
    </w:p>
    <w:p w:rsidR="00E73493" w:rsidRPr="00E73493" w:rsidRDefault="00E73493" w:rsidP="00E73493">
      <w:pPr>
        <w:spacing w:after="0" w:line="240" w:lineRule="auto"/>
        <w:jc w:val="both"/>
        <w:rPr>
          <w:rFonts w:ascii="Arial" w:eastAsia="Times New Roman" w:hAnsi="Arial" w:cs="Arial"/>
          <w:b/>
          <w:i/>
          <w:sz w:val="28"/>
          <w:szCs w:val="28"/>
          <w:lang w:eastAsia="x-none"/>
        </w:rPr>
      </w:pPr>
    </w:p>
    <w:p w:rsidR="00E73493" w:rsidRPr="00E73493" w:rsidRDefault="00E73493" w:rsidP="00E73493">
      <w:pPr>
        <w:spacing w:after="0" w:line="240" w:lineRule="auto"/>
        <w:rPr>
          <w:rFonts w:ascii="Arial" w:eastAsia="Times New Roman" w:hAnsi="Arial" w:cs="Arial"/>
          <w:b/>
          <w:sz w:val="20"/>
          <w:szCs w:val="20"/>
          <w:lang w:eastAsia="sl-SI"/>
        </w:rPr>
      </w:pPr>
    </w:p>
    <w:p w:rsidR="00E73493" w:rsidRPr="00E73493" w:rsidRDefault="00E73493" w:rsidP="00E73493">
      <w:pPr>
        <w:spacing w:after="0" w:line="240" w:lineRule="auto"/>
        <w:rPr>
          <w:rFonts w:ascii="Arial" w:eastAsia="Times New Roman" w:hAnsi="Arial" w:cs="Arial"/>
          <w:b/>
          <w:sz w:val="20"/>
          <w:szCs w:val="20"/>
          <w:lang w:eastAsia="sl-SI"/>
        </w:rPr>
      </w:pPr>
    </w:p>
    <w:p w:rsidR="00E73493" w:rsidRDefault="00E73493" w:rsidP="00E73493">
      <w:pPr>
        <w:spacing w:after="0" w:line="240" w:lineRule="auto"/>
        <w:rPr>
          <w:rFonts w:ascii="Arial" w:eastAsia="Times New Roman" w:hAnsi="Arial" w:cs="Arial"/>
          <w:b/>
          <w:sz w:val="20"/>
          <w:szCs w:val="20"/>
          <w:lang w:eastAsia="sl-SI"/>
        </w:rPr>
      </w:pPr>
    </w:p>
    <w:p w:rsidR="00E73493" w:rsidRDefault="00E73493" w:rsidP="00E73493">
      <w:pPr>
        <w:spacing w:after="0" w:line="240" w:lineRule="auto"/>
        <w:rPr>
          <w:rFonts w:ascii="Arial" w:eastAsia="Times New Roman" w:hAnsi="Arial" w:cs="Arial"/>
          <w:b/>
          <w:sz w:val="20"/>
          <w:szCs w:val="20"/>
          <w:lang w:eastAsia="sl-SI"/>
        </w:rPr>
      </w:pPr>
    </w:p>
    <w:p w:rsidR="00E73493" w:rsidRPr="00E73493" w:rsidRDefault="00E73493" w:rsidP="00E73493">
      <w:pPr>
        <w:spacing w:after="0" w:line="240" w:lineRule="auto"/>
        <w:rPr>
          <w:rFonts w:ascii="Arial" w:eastAsia="Times New Roman" w:hAnsi="Arial" w:cs="Arial"/>
          <w:b/>
          <w:sz w:val="20"/>
          <w:szCs w:val="20"/>
          <w:lang w:eastAsia="sl-SI"/>
        </w:rPr>
      </w:pPr>
    </w:p>
    <w:p w:rsidR="00E73493" w:rsidRPr="00E73493" w:rsidRDefault="00E73493" w:rsidP="00E73493">
      <w:pPr>
        <w:spacing w:after="0" w:line="240" w:lineRule="auto"/>
        <w:rPr>
          <w:rFonts w:ascii="Arial" w:eastAsia="Times New Roman" w:hAnsi="Arial" w:cs="Arial"/>
          <w:b/>
          <w:sz w:val="20"/>
          <w:szCs w:val="20"/>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bookmarkStart w:id="62" w:name="_Toc345922325"/>
      <w:r w:rsidRPr="00E73493">
        <w:rPr>
          <w:rFonts w:ascii="Arial" w:eastAsia="Times New Roman" w:hAnsi="Arial" w:cs="Arial"/>
          <w:b/>
          <w:i/>
          <w:sz w:val="28"/>
          <w:szCs w:val="28"/>
          <w:lang w:eastAsia="x-none"/>
        </w:rPr>
        <w:lastRenderedPageBreak/>
        <w:t xml:space="preserve">                                                                                         (OBR-</w:t>
      </w:r>
      <w:bookmarkEnd w:id="62"/>
      <w:r w:rsidRPr="00E73493">
        <w:rPr>
          <w:rFonts w:ascii="Arial" w:eastAsia="Times New Roman" w:hAnsi="Arial" w:cs="Arial"/>
          <w:b/>
          <w:i/>
          <w:sz w:val="28"/>
          <w:szCs w:val="28"/>
          <w:lang w:eastAsia="x-none"/>
        </w:rPr>
        <w:t>11)</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r w:rsidRPr="00E73493">
        <w:rPr>
          <w:rFonts w:ascii="Times New Roman" w:eastAsia="Times New Roman" w:hAnsi="Times New Roman" w:cs="Times New Roman"/>
          <w:sz w:val="24"/>
          <w:szCs w:val="24"/>
          <w:lang w:eastAsia="sl-SI"/>
        </w:rPr>
        <w:tab/>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jc w:val="center"/>
        <w:rPr>
          <w:rFonts w:ascii="Arial" w:eastAsia="Times New Roman" w:hAnsi="Arial" w:cs="Arial"/>
          <w:b/>
          <w:bCs/>
          <w:sz w:val="24"/>
          <w:szCs w:val="24"/>
          <w:lang w:eastAsia="sl-SI"/>
        </w:rPr>
      </w:pPr>
      <w:r w:rsidRPr="00E73493">
        <w:rPr>
          <w:rFonts w:ascii="Arial" w:eastAsia="Times New Roman" w:hAnsi="Arial" w:cs="Arial"/>
          <w:b/>
          <w:bCs/>
          <w:sz w:val="24"/>
          <w:szCs w:val="24"/>
          <w:lang w:eastAsia="sl-SI"/>
        </w:rPr>
        <w:t>P O T R D I L O</w:t>
      </w:r>
    </w:p>
    <w:p w:rsidR="00E73493" w:rsidRPr="00E73493" w:rsidRDefault="00E73493" w:rsidP="00E73493">
      <w:pPr>
        <w:spacing w:after="0" w:line="480" w:lineRule="auto"/>
        <w:jc w:val="both"/>
        <w:rPr>
          <w:rFonts w:ascii="Arial" w:eastAsia="Times New Roman" w:hAnsi="Arial" w:cs="Arial"/>
          <w:lang w:eastAsia="sl-SI"/>
        </w:rPr>
      </w:pPr>
      <w:r w:rsidRPr="00E73493">
        <w:rPr>
          <w:rFonts w:ascii="Arial" w:eastAsia="Times New Roman" w:hAnsi="Arial" w:cs="Arial"/>
          <w:lang w:eastAsia="sl-SI"/>
        </w:rPr>
        <w:t>Naročnik___________________________________________________________________</w:t>
      </w:r>
    </w:p>
    <w:p w:rsidR="00E73493" w:rsidRPr="00E73493" w:rsidRDefault="00E73493" w:rsidP="00E73493">
      <w:pPr>
        <w:spacing w:after="0" w:line="480" w:lineRule="auto"/>
        <w:rPr>
          <w:rFonts w:ascii="Arial" w:eastAsia="Times New Roman" w:hAnsi="Arial" w:cs="Arial"/>
          <w:lang w:eastAsia="sl-SI"/>
        </w:rPr>
      </w:pPr>
      <w:r w:rsidRPr="00E73493">
        <w:rPr>
          <w:rFonts w:ascii="Arial" w:eastAsia="Times New Roman" w:hAnsi="Arial" w:cs="Arial"/>
          <w:lang w:eastAsia="sl-SI"/>
        </w:rPr>
        <w:t>Odgovorna oseba naročnika___________________________________________________</w:t>
      </w:r>
    </w:p>
    <w:p w:rsidR="00E73493" w:rsidRPr="00E73493" w:rsidRDefault="00E73493" w:rsidP="00E73493">
      <w:pPr>
        <w:spacing w:after="0" w:line="480" w:lineRule="auto"/>
        <w:rPr>
          <w:rFonts w:ascii="Arial" w:eastAsia="Times New Roman" w:hAnsi="Arial" w:cs="Arial"/>
          <w:lang w:eastAsia="sl-SI"/>
        </w:rPr>
      </w:pPr>
      <w:r w:rsidRPr="00E73493">
        <w:rPr>
          <w:rFonts w:ascii="Arial" w:eastAsia="Times New Roman" w:hAnsi="Arial" w:cs="Arial"/>
          <w:lang w:eastAsia="sl-SI"/>
        </w:rPr>
        <w:t>Telefon odgovorne osebe naročnika_____________________________________________</w:t>
      </w:r>
    </w:p>
    <w:p w:rsidR="00E73493" w:rsidRPr="00E73493" w:rsidRDefault="00E73493" w:rsidP="00E73493">
      <w:pPr>
        <w:spacing w:after="0" w:line="480" w:lineRule="auto"/>
        <w:rPr>
          <w:rFonts w:ascii="Arial" w:eastAsia="Times New Roman" w:hAnsi="Arial" w:cs="Arial"/>
          <w:lang w:eastAsia="sl-SI"/>
        </w:rPr>
      </w:pPr>
      <w:r w:rsidRPr="00E73493">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E73493" w:rsidRPr="00E73493" w:rsidRDefault="00E73493" w:rsidP="00E73493">
      <w:pPr>
        <w:spacing w:after="0" w:line="480" w:lineRule="auto"/>
        <w:jc w:val="both"/>
        <w:rPr>
          <w:rFonts w:ascii="Arial" w:eastAsia="Times New Roman" w:hAnsi="Arial" w:cs="Arial"/>
          <w:u w:val="single"/>
          <w:lang w:eastAsia="sl-SI"/>
        </w:rPr>
      </w:pPr>
      <w:r w:rsidRPr="00E73493">
        <w:rPr>
          <w:rFonts w:ascii="Arial" w:eastAsia="Times New Roman" w:hAnsi="Arial" w:cs="Arial"/>
          <w:u w:val="single"/>
          <w:lang w:eastAsia="sl-SI"/>
        </w:rPr>
        <w:t>SPOŠTOVANJE ROKA IZVEDBE</w:t>
      </w:r>
    </w:p>
    <w:p w:rsidR="00E73493" w:rsidRPr="00E73493" w:rsidRDefault="00E73493" w:rsidP="00E73493">
      <w:pPr>
        <w:spacing w:after="0" w:line="480" w:lineRule="auto"/>
        <w:jc w:val="both"/>
        <w:rPr>
          <w:rFonts w:ascii="Arial" w:eastAsia="Times New Roman" w:hAnsi="Arial" w:cs="Arial"/>
          <w:lang w:eastAsia="sl-SI"/>
        </w:rPr>
      </w:pPr>
      <w:r w:rsidRPr="00E73493">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Kraj in datum: ____________________</w:t>
      </w:r>
    </w:p>
    <w:p w:rsidR="00E73493" w:rsidRPr="00E73493" w:rsidRDefault="00E73493" w:rsidP="00E73493">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E73493" w:rsidRPr="00E73493" w:rsidTr="00D67573">
        <w:trPr>
          <w:trHeight w:val="567"/>
          <w:jc w:val="center"/>
        </w:trPr>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1" w:type="dxa"/>
          </w:tcPr>
          <w:p w:rsidR="00E73493" w:rsidRPr="00E73493" w:rsidRDefault="00E73493" w:rsidP="00E73493">
            <w:pPr>
              <w:spacing w:after="0" w:line="240" w:lineRule="auto"/>
              <w:jc w:val="both"/>
              <w:rPr>
                <w:rFonts w:ascii="Arial" w:eastAsia="Times New Roman" w:hAnsi="Arial" w:cs="Arial"/>
                <w:sz w:val="18"/>
                <w:szCs w:val="18"/>
                <w:lang w:eastAsia="sl-SI"/>
              </w:rPr>
            </w:pPr>
          </w:p>
        </w:tc>
      </w:tr>
      <w:tr w:rsidR="00E73493" w:rsidRPr="00E73493" w:rsidTr="00D67573">
        <w:trPr>
          <w:trHeight w:val="567"/>
          <w:jc w:val="center"/>
        </w:trPr>
        <w:tc>
          <w:tcPr>
            <w:tcW w:w="3070" w:type="dxa"/>
            <w:tcBorders>
              <w:bottom w:val="single" w:sz="12" w:space="0" w:color="auto"/>
            </w:tcBorders>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73493" w:rsidRPr="00E73493" w:rsidRDefault="00E73493" w:rsidP="00E73493">
            <w:pPr>
              <w:spacing w:after="0" w:line="240" w:lineRule="auto"/>
              <w:jc w:val="both"/>
              <w:rPr>
                <w:rFonts w:ascii="Arial" w:eastAsia="Times New Roman" w:hAnsi="Arial" w:cs="Arial"/>
                <w:sz w:val="18"/>
                <w:szCs w:val="18"/>
                <w:lang w:eastAsia="sl-SI"/>
              </w:rPr>
            </w:pPr>
          </w:p>
        </w:tc>
      </w:tr>
    </w:tbl>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 xml:space="preserve">OPOZORILO: </w:t>
      </w:r>
    </w:p>
    <w:p w:rsidR="00E73493" w:rsidRPr="00E73493" w:rsidRDefault="00E73493" w:rsidP="00E73493">
      <w:pPr>
        <w:spacing w:after="0" w:line="240" w:lineRule="auto"/>
        <w:jc w:val="both"/>
        <w:rPr>
          <w:rFonts w:ascii="Arial" w:eastAsia="Times New Roman" w:hAnsi="Arial" w:cs="Arial"/>
          <w:b/>
          <w:lang w:eastAsia="sl-SI"/>
        </w:rPr>
      </w:pPr>
      <w:r w:rsidRPr="00E73493">
        <w:rPr>
          <w:rFonts w:ascii="Arial" w:eastAsia="Times New Roman" w:hAnsi="Arial" w:cs="Arial"/>
          <w:b/>
          <w:lang w:eastAsia="sl-SI"/>
        </w:rPr>
        <w:t xml:space="preserve">Naročnik bo preverjal reference tudi osebno pri naročniku, če bo to smatral za potrebno. </w:t>
      </w: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IZPOLNI SE TOLIKO OBRAZCEV, KOT JE BILO IZVEDENIH DEL –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highlight w:val="yellow"/>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w:t>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PONUDNIK:</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w:t>
      </w:r>
      <w:proofErr w:type="spellStart"/>
      <w:r w:rsidRPr="00E73493">
        <w:rPr>
          <w:rFonts w:ascii="Arial" w:eastAsia="Times New Roman" w:hAnsi="Arial" w:cs="Arial"/>
          <w:b/>
          <w:lang w:eastAsia="sl-SI"/>
        </w:rPr>
        <w:t>poobl</w:t>
      </w:r>
      <w:proofErr w:type="spellEnd"/>
      <w:r w:rsidRPr="00E73493">
        <w:rPr>
          <w:rFonts w:ascii="Arial" w:eastAsia="Times New Roman" w:hAnsi="Arial" w:cs="Arial"/>
          <w:b/>
          <w:lang w:eastAsia="sl-SI"/>
        </w:rPr>
        <w:t>. osebe)</w:t>
      </w:r>
      <w:bookmarkStart w:id="63" w:name="_Toc345922323"/>
    </w:p>
    <w:p w:rsidR="00E73493" w:rsidRP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eastAsia="x-none"/>
        </w:rPr>
        <w:lastRenderedPageBreak/>
        <w:t xml:space="preserve">                                                                                         (OBR-12)</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jc w:val="center"/>
        <w:rPr>
          <w:rFonts w:ascii="Arial" w:eastAsia="Times New Roman" w:hAnsi="Arial" w:cs="Arial"/>
          <w:b/>
          <w:bCs/>
          <w:sz w:val="24"/>
          <w:szCs w:val="24"/>
          <w:lang w:eastAsia="sl-SI"/>
        </w:rPr>
      </w:pPr>
      <w:r w:rsidRPr="00E73493">
        <w:rPr>
          <w:rFonts w:ascii="Arial" w:eastAsia="Times New Roman" w:hAnsi="Arial" w:cs="Arial"/>
          <w:b/>
          <w:bCs/>
          <w:sz w:val="24"/>
          <w:szCs w:val="24"/>
          <w:lang w:eastAsia="sl-SI"/>
        </w:rPr>
        <w:t>SEZNAM PRIGLAŠENEGA KADRA</w:t>
      </w:r>
    </w:p>
    <w:p w:rsidR="00E73493" w:rsidRPr="00E73493" w:rsidRDefault="00E73493" w:rsidP="00E73493">
      <w:pPr>
        <w:spacing w:after="0" w:line="240" w:lineRule="auto"/>
        <w:rPr>
          <w:rFonts w:ascii="Arial" w:eastAsia="Times New Roman" w:hAnsi="Arial" w:cs="Arial"/>
          <w:bCs/>
          <w:lang w:eastAsia="sl-SI"/>
        </w:rPr>
      </w:pPr>
      <w:bookmarkStart w:id="64" w:name="_Hlk2158663"/>
    </w:p>
    <w:p w:rsidR="00E73493" w:rsidRPr="00E73493" w:rsidRDefault="00E73493" w:rsidP="00E73493">
      <w:pPr>
        <w:numPr>
          <w:ilvl w:val="0"/>
          <w:numId w:val="26"/>
        </w:numPr>
        <w:spacing w:after="0" w:line="240" w:lineRule="auto"/>
        <w:rPr>
          <w:rFonts w:ascii="Arial" w:eastAsia="Times New Roman" w:hAnsi="Arial" w:cs="Arial"/>
          <w:bCs/>
          <w:lang w:eastAsia="sl-SI"/>
        </w:rPr>
      </w:pPr>
      <w:r w:rsidRPr="00E73493">
        <w:rPr>
          <w:rFonts w:ascii="Arial" w:eastAsia="Times New Roman" w:hAnsi="Arial" w:cs="Arial"/>
          <w:bCs/>
          <w:lang w:eastAsia="sl-SI"/>
        </w:rPr>
        <w:t>V zvezi z javnim naročilom »</w:t>
      </w:r>
      <w:bookmarkStart w:id="65" w:name="_Hlk23618527"/>
      <w:r w:rsidRPr="00E73493">
        <w:rPr>
          <w:rFonts w:ascii="Arial" w:eastAsia="Times New Roman" w:hAnsi="Arial" w:cs="Arial"/>
          <w:lang w:eastAsia="sl-SI"/>
        </w:rPr>
        <w:t>Rekonstrukcija večnamenskega objekta v Lokovcu – KUJ - ME</w:t>
      </w:r>
      <w:bookmarkEnd w:id="65"/>
      <w:r w:rsidRPr="00E73493">
        <w:rPr>
          <w:rFonts w:ascii="Arial" w:eastAsia="Times New Roman" w:hAnsi="Arial" w:cs="Arial"/>
          <w:bCs/>
          <w:lang w:eastAsia="sl-SI"/>
        </w:rPr>
        <w:t xml:space="preserve">« izjavljamo, da: </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 xml:space="preserve">Na funkcijo </w:t>
      </w:r>
      <w:r w:rsidRPr="00E73493">
        <w:rPr>
          <w:rFonts w:ascii="Arial" w:eastAsia="Times New Roman" w:hAnsi="Arial" w:cs="Arial"/>
          <w:b/>
          <w:lang w:eastAsia="sl-SI"/>
        </w:rPr>
        <w:t>vodje gradnje,</w:t>
      </w:r>
      <w:r w:rsidRPr="00E73493">
        <w:rPr>
          <w:rFonts w:ascii="Arial" w:eastAsia="Times New Roman" w:hAnsi="Arial" w:cs="Arial"/>
          <w:bCs/>
          <w:lang w:eastAsia="sl-SI"/>
        </w:rPr>
        <w:t xml:space="preserve"> priglašamo naslednji kader :</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Ime:______________________________</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Priimek:___________________________</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Delodajalec strokovnega kadra:_______________________________________</w:t>
      </w:r>
    </w:p>
    <w:p w:rsidR="00E73493" w:rsidRPr="00E73493" w:rsidRDefault="00E73493" w:rsidP="00E73493">
      <w:pPr>
        <w:spacing w:after="0" w:line="240" w:lineRule="auto"/>
        <w:rPr>
          <w:rFonts w:ascii="Arial" w:eastAsia="Times New Roman" w:hAnsi="Arial" w:cs="Arial"/>
          <w:bCs/>
          <w:i/>
          <w:sz w:val="18"/>
          <w:szCs w:val="18"/>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 xml:space="preserve">Vrsta, izdajatelj, številka in datum izdaje izkaza o ustrezni poklicni kvalifikaciji za navedeno </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funkcijo  ___________________________________________št: _______</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 xml:space="preserve">___________________izdajatelj: _____________________________________datum: </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_____________________</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Vpisan v Imenik aktivnih vodij del pri IZS (VZ)</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Žig ali identifikacijska številka: ___________________</w:t>
      </w:r>
    </w:p>
    <w:p w:rsidR="00E73493" w:rsidRPr="00E73493" w:rsidRDefault="00E73493" w:rsidP="00E73493">
      <w:pPr>
        <w:spacing w:after="0" w:line="240" w:lineRule="auto"/>
        <w:rPr>
          <w:rFonts w:ascii="Arial" w:eastAsia="Times New Roman" w:hAnsi="Arial" w:cs="Arial"/>
          <w:bCs/>
          <w:lang w:eastAsia="sl-SI"/>
        </w:rPr>
      </w:pP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E73493" w:rsidRPr="00E73493" w:rsidRDefault="00E73493" w:rsidP="00E73493">
      <w:pPr>
        <w:spacing w:after="0" w:line="240" w:lineRule="auto"/>
        <w:rPr>
          <w:rFonts w:ascii="Arial" w:eastAsia="Times New Roman" w:hAnsi="Arial" w:cs="Arial"/>
          <w:bCs/>
          <w:lang w:eastAsia="sl-SI"/>
        </w:rPr>
      </w:pPr>
      <w:r w:rsidRPr="00E73493">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roofErr w:type="spellStart"/>
            <w:r w:rsidRPr="00E73493">
              <w:rPr>
                <w:rFonts w:ascii="Arial" w:eastAsia="Times New Roman" w:hAnsi="Arial" w:cs="Arial"/>
                <w:lang w:eastAsia="x-none"/>
              </w:rPr>
              <w:t>Zap.št</w:t>
            </w:r>
            <w:proofErr w:type="spellEnd"/>
            <w:r w:rsidRPr="00E73493">
              <w:rPr>
                <w:rFonts w:ascii="Arial" w:eastAsia="Times New Roman" w:hAnsi="Arial" w:cs="Arial"/>
                <w:lang w:eastAsia="x-none"/>
              </w:rPr>
              <w:t>.</w:t>
            </w:r>
          </w:p>
        </w:tc>
        <w:tc>
          <w:tcPr>
            <w:tcW w:w="2087"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 xml:space="preserve">Naročnik izvedbe </w:t>
            </w:r>
          </w:p>
        </w:tc>
        <w:tc>
          <w:tcPr>
            <w:tcW w:w="2550"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Predmet  referenc</w:t>
            </w:r>
          </w:p>
        </w:tc>
        <w:tc>
          <w:tcPr>
            <w:tcW w:w="1955"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Datum dokončanja</w:t>
            </w:r>
          </w:p>
        </w:tc>
        <w:tc>
          <w:tcPr>
            <w:tcW w:w="1688"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Vrednost EUR brez DDV</w:t>
            </w:r>
          </w:p>
        </w:tc>
      </w:tr>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1.</w:t>
            </w:r>
          </w:p>
        </w:tc>
        <w:tc>
          <w:tcPr>
            <w:tcW w:w="2087"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p w:rsidR="00E73493" w:rsidRPr="00E73493" w:rsidRDefault="00E73493" w:rsidP="00E73493">
            <w:pPr>
              <w:spacing w:after="0" w:line="240" w:lineRule="auto"/>
              <w:jc w:val="both"/>
              <w:rPr>
                <w:rFonts w:ascii="Arial" w:eastAsia="Times New Roman" w:hAnsi="Arial" w:cs="Arial"/>
                <w:lang w:eastAsia="x-none"/>
              </w:rPr>
            </w:pPr>
          </w:p>
        </w:tc>
        <w:tc>
          <w:tcPr>
            <w:tcW w:w="2550"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tc>
        <w:tc>
          <w:tcPr>
            <w:tcW w:w="1955"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tc>
        <w:tc>
          <w:tcPr>
            <w:tcW w:w="1688"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tc>
      </w:tr>
      <w:tr w:rsidR="00E73493" w:rsidRPr="00E73493" w:rsidTr="00D67573">
        <w:tc>
          <w:tcPr>
            <w:tcW w:w="948"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r w:rsidRPr="00E73493">
              <w:rPr>
                <w:rFonts w:ascii="Arial" w:eastAsia="Times New Roman" w:hAnsi="Arial" w:cs="Arial"/>
                <w:lang w:eastAsia="x-none"/>
              </w:rPr>
              <w:t>2.</w:t>
            </w:r>
          </w:p>
        </w:tc>
        <w:tc>
          <w:tcPr>
            <w:tcW w:w="2087"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p w:rsidR="00E73493" w:rsidRPr="00E73493" w:rsidRDefault="00E73493" w:rsidP="00E73493">
            <w:pPr>
              <w:spacing w:after="0" w:line="240" w:lineRule="auto"/>
              <w:jc w:val="both"/>
              <w:rPr>
                <w:rFonts w:ascii="Arial" w:eastAsia="Times New Roman" w:hAnsi="Arial" w:cs="Arial"/>
                <w:lang w:eastAsia="x-none"/>
              </w:rPr>
            </w:pPr>
          </w:p>
        </w:tc>
        <w:tc>
          <w:tcPr>
            <w:tcW w:w="2550"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tc>
        <w:tc>
          <w:tcPr>
            <w:tcW w:w="1955"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tc>
        <w:tc>
          <w:tcPr>
            <w:tcW w:w="1688" w:type="dxa"/>
            <w:shd w:val="clear" w:color="auto" w:fill="auto"/>
          </w:tcPr>
          <w:p w:rsidR="00E73493" w:rsidRPr="00E73493" w:rsidRDefault="00E73493" w:rsidP="00E73493">
            <w:pPr>
              <w:spacing w:after="0" w:line="240" w:lineRule="auto"/>
              <w:jc w:val="both"/>
              <w:rPr>
                <w:rFonts w:ascii="Arial" w:eastAsia="Times New Roman" w:hAnsi="Arial" w:cs="Arial"/>
                <w:lang w:eastAsia="x-none"/>
              </w:rPr>
            </w:pPr>
          </w:p>
        </w:tc>
      </w:tr>
    </w:tbl>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numPr>
          <w:ilvl w:val="0"/>
          <w:numId w:val="13"/>
        </w:num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predložiti najmanj dve (2) referenci kjer je bil imenovan kot vodja gradnje pri rekonstrukcije stavbe – objekt visoke gradnje,  v obdobju zadnjih petih let od datuma objave tega naročila. Vrednost posameznega objekta mora znašati najmanj 250.000,00 EUR brez DDV.</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 xml:space="preserve">Za datum dokončanja se smatra datum, ko je podpisan zapisnik o prevzemu del. </w:t>
      </w:r>
    </w:p>
    <w:p w:rsidR="00E73493" w:rsidRPr="00E73493" w:rsidRDefault="00E73493" w:rsidP="00E73493">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E73493" w:rsidRPr="00E73493" w:rsidTr="00D67573">
        <w:trPr>
          <w:trHeight w:val="567"/>
          <w:jc w:val="center"/>
        </w:trPr>
        <w:tc>
          <w:tcPr>
            <w:tcW w:w="3070" w:type="dxa"/>
          </w:tcPr>
          <w:bookmarkEnd w:id="64"/>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Datum:</w:t>
            </w:r>
          </w:p>
          <w:p w:rsidR="00E73493" w:rsidRPr="00E73493" w:rsidRDefault="00E73493" w:rsidP="00E73493">
            <w:pPr>
              <w:spacing w:after="0" w:line="240" w:lineRule="auto"/>
              <w:jc w:val="both"/>
              <w:rPr>
                <w:rFonts w:ascii="Arial" w:eastAsia="Times New Roman" w:hAnsi="Arial" w:cs="Arial"/>
                <w:sz w:val="18"/>
                <w:szCs w:val="18"/>
                <w:lang w:eastAsia="sl-SI"/>
              </w:rPr>
            </w:pPr>
          </w:p>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Žig:</w:t>
            </w:r>
          </w:p>
        </w:tc>
        <w:tc>
          <w:tcPr>
            <w:tcW w:w="3071" w:type="dxa"/>
          </w:tcPr>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Podpis:</w:t>
            </w:r>
          </w:p>
        </w:tc>
      </w:tr>
    </w:tbl>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w:t>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p>
    <w:p w:rsidR="00E73493" w:rsidRPr="00E73493" w:rsidRDefault="00E73493" w:rsidP="00E73493">
      <w:pPr>
        <w:spacing w:after="0" w:line="240" w:lineRule="auto"/>
        <w:rPr>
          <w:rFonts w:ascii="Arial" w:eastAsia="Times New Roman" w:hAnsi="Arial" w:cs="Arial"/>
          <w:sz w:val="18"/>
          <w:szCs w:val="18"/>
          <w:lang w:eastAsia="sl-SI"/>
        </w:rPr>
      </w:pPr>
      <w:bookmarkStart w:id="66" w:name="_Hlk2158721"/>
      <w:r w:rsidRPr="00E73493">
        <w:rPr>
          <w:rFonts w:ascii="Arial" w:eastAsia="Times New Roman" w:hAnsi="Arial" w:cs="Arial"/>
          <w:sz w:val="18"/>
          <w:szCs w:val="18"/>
          <w:lang w:eastAsia="sl-SI"/>
        </w:rPr>
        <w:t>*izjava velja za primer, ko navedeni vodja ob oddaji ponudbe še ni vpisan v imenik pristojne zbornice, izpolnjuje pa pogoje za vpis</w:t>
      </w:r>
    </w:p>
    <w:bookmarkEnd w:id="66"/>
    <w:p w:rsidR="00E73493" w:rsidRPr="00E73493" w:rsidRDefault="00E73493" w:rsidP="00E73493">
      <w:pPr>
        <w:spacing w:after="0" w:line="240" w:lineRule="auto"/>
        <w:rPr>
          <w:rFonts w:ascii="Arial" w:eastAsia="Times New Roman" w:hAnsi="Arial" w:cs="Arial"/>
          <w:b/>
          <w:sz w:val="20"/>
          <w:szCs w:val="20"/>
          <w:lang w:eastAsia="sl-SI"/>
        </w:rPr>
      </w:pPr>
    </w:p>
    <w:p w:rsidR="00E73493" w:rsidRDefault="00E73493" w:rsidP="00E73493">
      <w:pPr>
        <w:spacing w:after="0" w:line="240" w:lineRule="auto"/>
        <w:rPr>
          <w:rFonts w:ascii="Arial" w:eastAsia="Times New Roman" w:hAnsi="Arial" w:cs="Arial"/>
          <w:b/>
          <w:sz w:val="20"/>
          <w:szCs w:val="20"/>
          <w:lang w:eastAsia="sl-SI"/>
        </w:rPr>
      </w:pPr>
    </w:p>
    <w:p w:rsidR="00E73493" w:rsidRPr="00E73493" w:rsidRDefault="00E73493" w:rsidP="00E73493">
      <w:pPr>
        <w:spacing w:after="0" w:line="240" w:lineRule="auto"/>
        <w:rPr>
          <w:rFonts w:ascii="Arial" w:eastAsia="Times New Roman" w:hAnsi="Arial" w:cs="Arial"/>
          <w:b/>
          <w:sz w:val="20"/>
          <w:szCs w:val="20"/>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r w:rsidRPr="00E73493">
        <w:rPr>
          <w:rFonts w:ascii="Arial" w:eastAsia="Times New Roman" w:hAnsi="Arial" w:cs="Arial"/>
          <w:b/>
          <w:i/>
          <w:sz w:val="28"/>
          <w:szCs w:val="28"/>
          <w:lang w:eastAsia="x-none"/>
        </w:rPr>
        <w:lastRenderedPageBreak/>
        <w:t xml:space="preserve">                                                                                         (OBR-13)</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 xml:space="preserve">PRIGLAŠENI KADER </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480" w:lineRule="auto"/>
        <w:rPr>
          <w:rFonts w:ascii="Times New Roman" w:eastAsia="Times New Roman" w:hAnsi="Times New Roman" w:cs="Times New Roman"/>
          <w:sz w:val="24"/>
          <w:szCs w:val="24"/>
          <w:lang w:eastAsia="sl-SI"/>
        </w:rPr>
      </w:pPr>
    </w:p>
    <w:p w:rsidR="00E73493" w:rsidRPr="00E73493" w:rsidRDefault="00E73493" w:rsidP="00E73493">
      <w:pPr>
        <w:spacing w:after="0" w:line="480" w:lineRule="auto"/>
        <w:jc w:val="both"/>
        <w:rPr>
          <w:rFonts w:ascii="Arial" w:eastAsia="Times New Roman" w:hAnsi="Arial" w:cs="Arial"/>
          <w:lang w:eastAsia="sl-SI"/>
        </w:rPr>
      </w:pPr>
      <w:r w:rsidRPr="00E73493">
        <w:rPr>
          <w:rFonts w:ascii="Arial" w:eastAsia="Times New Roman" w:hAnsi="Arial" w:cs="Arial"/>
          <w:lang w:eastAsia="sl-SI"/>
        </w:rPr>
        <w:t>Naročnik___________________________________________________________________</w:t>
      </w:r>
    </w:p>
    <w:p w:rsidR="00E73493" w:rsidRPr="00E73493" w:rsidRDefault="00E73493" w:rsidP="00E73493">
      <w:pPr>
        <w:spacing w:after="0" w:line="480" w:lineRule="auto"/>
        <w:rPr>
          <w:rFonts w:ascii="Arial" w:eastAsia="Times New Roman" w:hAnsi="Arial" w:cs="Arial"/>
          <w:lang w:eastAsia="sl-SI"/>
        </w:rPr>
      </w:pPr>
      <w:r w:rsidRPr="00E73493">
        <w:rPr>
          <w:rFonts w:ascii="Arial" w:eastAsia="Times New Roman" w:hAnsi="Arial" w:cs="Arial"/>
          <w:lang w:eastAsia="sl-SI"/>
        </w:rPr>
        <w:t>Odgovorna oseba naročnika___________________________________________________</w:t>
      </w:r>
    </w:p>
    <w:p w:rsidR="00E73493" w:rsidRPr="00E73493" w:rsidRDefault="00E73493" w:rsidP="00E73493">
      <w:pPr>
        <w:spacing w:after="0" w:line="480" w:lineRule="auto"/>
        <w:rPr>
          <w:rFonts w:ascii="Arial" w:eastAsia="Times New Roman" w:hAnsi="Arial" w:cs="Arial"/>
          <w:lang w:eastAsia="sl-SI"/>
        </w:rPr>
      </w:pPr>
      <w:r w:rsidRPr="00E73493">
        <w:rPr>
          <w:rFonts w:ascii="Arial" w:eastAsia="Times New Roman" w:hAnsi="Arial" w:cs="Arial"/>
          <w:lang w:eastAsia="sl-SI"/>
        </w:rPr>
        <w:t>Telefon odgovorne osebe naročnika_____________________________________________</w:t>
      </w:r>
    </w:p>
    <w:p w:rsidR="00E73493" w:rsidRPr="00E73493" w:rsidRDefault="00E73493" w:rsidP="00E73493">
      <w:pPr>
        <w:spacing w:after="0" w:line="480" w:lineRule="auto"/>
        <w:rPr>
          <w:rFonts w:ascii="Arial" w:eastAsia="Times New Roman" w:hAnsi="Arial" w:cs="Arial"/>
          <w:lang w:eastAsia="sl-SI"/>
        </w:rPr>
      </w:pPr>
      <w:r w:rsidRPr="00E73493">
        <w:rPr>
          <w:rFonts w:ascii="Arial" w:eastAsia="Times New Roman" w:hAnsi="Arial" w:cs="Arial"/>
          <w:lang w:eastAsia="sl-SI"/>
        </w:rPr>
        <w:t xml:space="preserve">Pod kazensko in materialno  odgovornostjo izjavljamo, da je </w:t>
      </w:r>
      <w:r w:rsidRPr="00E73493">
        <w:rPr>
          <w:rFonts w:ascii="Arial" w:eastAsia="Times New Roman" w:hAnsi="Arial" w:cs="Arial"/>
          <w:b/>
          <w:lang w:eastAsia="sl-SI"/>
        </w:rPr>
        <w:t xml:space="preserve">vodja gradnje </w:t>
      </w:r>
      <w:r w:rsidRPr="00E73493">
        <w:rPr>
          <w:rFonts w:ascii="Arial" w:eastAsia="Times New Roman" w:hAnsi="Arial" w:cs="Arial"/>
          <w:lang w:eastAsia="sl-SI"/>
        </w:rPr>
        <w:t xml:space="preserve">(ustrezno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E73493" w:rsidRPr="00E73493" w:rsidRDefault="00E73493" w:rsidP="00E73493">
      <w:pPr>
        <w:spacing w:after="0" w:line="480" w:lineRule="auto"/>
        <w:jc w:val="both"/>
        <w:rPr>
          <w:rFonts w:ascii="Arial" w:eastAsia="Times New Roman" w:hAnsi="Arial" w:cs="Arial"/>
          <w:u w:val="single"/>
          <w:lang w:eastAsia="sl-SI"/>
        </w:rPr>
      </w:pPr>
      <w:r w:rsidRPr="00E73493">
        <w:rPr>
          <w:rFonts w:ascii="Arial" w:eastAsia="Times New Roman" w:hAnsi="Arial" w:cs="Arial"/>
          <w:u w:val="single"/>
          <w:lang w:eastAsia="sl-SI"/>
        </w:rPr>
        <w:t>SPOŠTOVANJE ROKA IZVEDBE</w:t>
      </w:r>
    </w:p>
    <w:p w:rsidR="00E73493" w:rsidRPr="00E73493" w:rsidRDefault="00E73493" w:rsidP="00E73493">
      <w:pPr>
        <w:spacing w:after="0" w:line="480" w:lineRule="auto"/>
        <w:jc w:val="both"/>
        <w:rPr>
          <w:rFonts w:ascii="Arial" w:eastAsia="Times New Roman" w:hAnsi="Arial" w:cs="Arial"/>
          <w:lang w:eastAsia="sl-SI"/>
        </w:rPr>
      </w:pPr>
      <w:r w:rsidRPr="00E73493">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Kraj in datum: ____________________</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E73493" w:rsidRPr="00E73493" w:rsidTr="00D67573">
        <w:trPr>
          <w:trHeight w:val="567"/>
          <w:jc w:val="center"/>
        </w:trPr>
        <w:tc>
          <w:tcPr>
            <w:tcW w:w="3070" w:type="dxa"/>
            <w:tcBorders>
              <w:bottom w:val="single" w:sz="12" w:space="0" w:color="auto"/>
            </w:tcBorders>
          </w:tcPr>
          <w:p w:rsidR="00E73493" w:rsidRPr="00E73493" w:rsidRDefault="00E73493" w:rsidP="00E73493">
            <w:pPr>
              <w:spacing w:after="0" w:line="240" w:lineRule="auto"/>
              <w:rPr>
                <w:rFonts w:ascii="Arial" w:eastAsia="Times New Roman" w:hAnsi="Arial" w:cs="Arial"/>
                <w:sz w:val="18"/>
                <w:szCs w:val="18"/>
                <w:lang w:eastAsia="sl-SI"/>
              </w:rPr>
            </w:pPr>
          </w:p>
        </w:tc>
        <w:tc>
          <w:tcPr>
            <w:tcW w:w="3070" w:type="dxa"/>
          </w:tcPr>
          <w:p w:rsidR="00E73493" w:rsidRPr="00E73493" w:rsidRDefault="00E73493" w:rsidP="00E73493">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E73493" w:rsidRPr="00E73493" w:rsidRDefault="00E73493" w:rsidP="00E73493">
            <w:pPr>
              <w:spacing w:after="0" w:line="240" w:lineRule="auto"/>
              <w:jc w:val="both"/>
              <w:rPr>
                <w:rFonts w:ascii="Arial" w:eastAsia="Times New Roman" w:hAnsi="Arial" w:cs="Arial"/>
                <w:sz w:val="18"/>
                <w:szCs w:val="18"/>
                <w:lang w:eastAsia="sl-SI"/>
              </w:rPr>
            </w:pPr>
          </w:p>
        </w:tc>
      </w:tr>
    </w:tbl>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 xml:space="preserve">OPOZORILO: </w:t>
      </w:r>
    </w:p>
    <w:p w:rsidR="00E73493" w:rsidRPr="00E73493" w:rsidRDefault="00E73493" w:rsidP="00E73493">
      <w:pPr>
        <w:spacing w:after="0" w:line="240" w:lineRule="auto"/>
        <w:jc w:val="both"/>
        <w:rPr>
          <w:rFonts w:ascii="Arial" w:eastAsia="Times New Roman" w:hAnsi="Arial" w:cs="Arial"/>
          <w:b/>
          <w:lang w:eastAsia="sl-SI"/>
        </w:rPr>
      </w:pPr>
      <w:r w:rsidRPr="00E73493">
        <w:rPr>
          <w:rFonts w:ascii="Arial" w:eastAsia="Times New Roman" w:hAnsi="Arial" w:cs="Arial"/>
          <w:b/>
          <w:lang w:eastAsia="sl-SI"/>
        </w:rPr>
        <w:t xml:space="preserve">Naročnik bo preverjal reference tudi osebno pri naročniku, če bo to smatral za potrebno. </w:t>
      </w: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IZPOLNI SE TOLIKO OBRAZCEV, KOT JE BILO IZVEDENIH DEL </w:t>
      </w:r>
    </w:p>
    <w:p w:rsidR="00E73493" w:rsidRPr="00E73493" w:rsidRDefault="00E73493" w:rsidP="00E73493">
      <w:pPr>
        <w:spacing w:after="0" w:line="240" w:lineRule="auto"/>
        <w:jc w:val="both"/>
        <w:rPr>
          <w:rFonts w:ascii="Arial" w:eastAsia="Times New Roman" w:hAnsi="Arial" w:cs="Arial"/>
          <w:highlight w:val="yellow"/>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r w:rsidRPr="00E73493">
        <w:rPr>
          <w:rFonts w:ascii="Arial" w:eastAsia="Times New Roman" w:hAnsi="Arial" w:cs="Arial"/>
          <w:b/>
          <w:lang w:eastAsia="sl-SI"/>
        </w:rPr>
        <w:t xml:space="preserve">        </w:t>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PONUDNIK:</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w:t>
      </w:r>
      <w:proofErr w:type="spellStart"/>
      <w:r w:rsidRPr="00E73493">
        <w:rPr>
          <w:rFonts w:ascii="Arial" w:eastAsia="Times New Roman" w:hAnsi="Arial" w:cs="Arial"/>
          <w:b/>
          <w:lang w:eastAsia="sl-SI"/>
        </w:rPr>
        <w:t>poobl</w:t>
      </w:r>
      <w:proofErr w:type="spellEnd"/>
      <w:r w:rsidRPr="00E73493">
        <w:rPr>
          <w:rFonts w:ascii="Arial" w:eastAsia="Times New Roman" w:hAnsi="Arial" w:cs="Arial"/>
          <w:b/>
          <w:lang w:eastAsia="sl-SI"/>
        </w:rPr>
        <w:t>. osebe)</w:t>
      </w:r>
    </w:p>
    <w:p w:rsidR="00E73493" w:rsidRP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bookmarkEnd w:id="63"/>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sl-SI"/>
        </w:rPr>
      </w:pPr>
      <w:r w:rsidRPr="00E73493">
        <w:rPr>
          <w:rFonts w:ascii="Arial" w:eastAsia="Times New Roman" w:hAnsi="Arial" w:cs="Arial"/>
          <w:b/>
          <w:i/>
          <w:sz w:val="28"/>
          <w:szCs w:val="28"/>
          <w:lang w:eastAsia="sl-SI"/>
        </w:rPr>
        <w:lastRenderedPageBreak/>
        <w:t xml:space="preserve">                                                                                      (OBR-14)</w:t>
      </w:r>
    </w:p>
    <w:p w:rsidR="00E73493" w:rsidRPr="00E73493" w:rsidRDefault="00E73493" w:rsidP="00E73493">
      <w:pPr>
        <w:spacing w:after="0" w:line="240" w:lineRule="auto"/>
        <w:jc w:val="right"/>
        <w:rPr>
          <w:rFonts w:ascii="Times New Roman" w:eastAsia="Times New Roman" w:hAnsi="Times New Roman" w:cs="Times New Roman"/>
          <w:b/>
          <w:sz w:val="24"/>
          <w:szCs w:val="20"/>
          <w:lang w:eastAsia="sl-SI"/>
        </w:rPr>
      </w:pPr>
    </w:p>
    <w:p w:rsidR="00E73493" w:rsidRPr="00E73493" w:rsidRDefault="00E73493" w:rsidP="00E73493">
      <w:pPr>
        <w:spacing w:after="0" w:line="240" w:lineRule="auto"/>
        <w:jc w:val="right"/>
        <w:rPr>
          <w:rFonts w:ascii="Times New Roman" w:eastAsia="Times New Roman" w:hAnsi="Times New Roman" w:cs="Times New Roman"/>
          <w:b/>
          <w:sz w:val="24"/>
          <w:szCs w:val="20"/>
          <w:lang w:eastAsia="sl-SI"/>
        </w:rPr>
      </w:pPr>
    </w:p>
    <w:p w:rsidR="00E73493" w:rsidRPr="00E73493" w:rsidRDefault="00E73493" w:rsidP="00E73493">
      <w:pPr>
        <w:spacing w:after="0" w:line="240" w:lineRule="auto"/>
        <w:jc w:val="right"/>
        <w:rPr>
          <w:rFonts w:ascii="Times New Roman" w:eastAsia="Times New Roman" w:hAnsi="Times New Roman" w:cs="Times New Roman"/>
          <w:b/>
          <w:sz w:val="24"/>
          <w:szCs w:val="20"/>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r w:rsidRPr="00E73493">
        <w:rPr>
          <w:rFonts w:ascii="Arial" w:eastAsia="Times New Roman" w:hAnsi="Arial" w:cs="Arial"/>
          <w:b/>
          <w:bCs/>
          <w:sz w:val="24"/>
          <w:szCs w:val="24"/>
          <w:lang w:eastAsia="sl-SI"/>
        </w:rPr>
        <w:t>IZJAVA PONUDNIKA, DA BO PRISKRBEL FINANČNO ZAVAROVANJE ZA DOBRO IZVEDBO POGODBENIH OBVEZNOSTI</w:t>
      </w: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Kraj in datum: </w:t>
      </w: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Upravičenec: Mestna občina Nova Gorica, Trg Edvarda Kardelja 1, Nova Gorica</w:t>
      </w: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tabs>
          <w:tab w:val="left" w:pos="8460"/>
        </w:tabs>
        <w:spacing w:after="0" w:line="240" w:lineRule="auto"/>
        <w:ind w:right="432"/>
        <w:jc w:val="center"/>
        <w:rPr>
          <w:rFonts w:ascii="Arial" w:eastAsia="Arial Unicode MS" w:hAnsi="Arial" w:cs="Arial"/>
          <w:lang w:eastAsia="sl-SI"/>
        </w:rPr>
      </w:pPr>
      <w:r w:rsidRPr="00E73493">
        <w:rPr>
          <w:rFonts w:ascii="Arial" w:eastAsia="Times New Roman" w:hAnsi="Arial" w:cs="Arial"/>
          <w:lang w:eastAsia="sl-SI"/>
        </w:rPr>
        <w:t>IZJAVLJAMO</w:t>
      </w: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da bomo, v kolikor bomo izbrani na javnem razpisu za izbiro izvajalca za »Rekonstrukcija večnamenskega objekta v Lokovcu – KUJ - ME»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p>
    <w:p w:rsidR="00E73493" w:rsidRPr="00E73493" w:rsidRDefault="00E73493" w:rsidP="00E73493">
      <w:pPr>
        <w:spacing w:after="0" w:line="240" w:lineRule="auto"/>
        <w:ind w:left="4248" w:right="72" w:firstLine="1416"/>
        <w:jc w:val="both"/>
        <w:rPr>
          <w:rFonts w:ascii="Arial" w:eastAsia="Times New Roman" w:hAnsi="Arial" w:cs="Arial"/>
          <w:b/>
          <w:lang w:eastAsia="sl-SI"/>
        </w:rPr>
      </w:pPr>
      <w:r w:rsidRPr="00E73493">
        <w:rPr>
          <w:rFonts w:ascii="Arial" w:eastAsia="Times New Roman" w:hAnsi="Arial" w:cs="Arial"/>
          <w:b/>
          <w:lang w:eastAsia="sl-SI"/>
        </w:rPr>
        <w:t>PONUDNIK:</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w:t>
      </w:r>
      <w:proofErr w:type="spellStart"/>
      <w:r w:rsidRPr="00E73493">
        <w:rPr>
          <w:rFonts w:ascii="Arial" w:eastAsia="Times New Roman" w:hAnsi="Arial" w:cs="Arial"/>
          <w:b/>
          <w:lang w:eastAsia="sl-SI"/>
        </w:rPr>
        <w:t>poobl</w:t>
      </w:r>
      <w:proofErr w:type="spellEnd"/>
      <w:r w:rsidRPr="00E73493">
        <w:rPr>
          <w:rFonts w:ascii="Arial" w:eastAsia="Times New Roman" w:hAnsi="Arial" w:cs="Arial"/>
          <w:b/>
          <w:lang w:eastAsia="sl-SI"/>
        </w:rPr>
        <w:t>. osebe)</w:t>
      </w: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val="x-none" w:eastAsia="x-none"/>
        </w:rPr>
        <w:lastRenderedPageBreak/>
        <w:t xml:space="preserve">                                                                                         (OBR-1</w:t>
      </w:r>
      <w:r w:rsidRPr="00E73493">
        <w:rPr>
          <w:rFonts w:ascii="Arial" w:eastAsia="Times New Roman" w:hAnsi="Arial" w:cs="Arial"/>
          <w:b/>
          <w:i/>
          <w:sz w:val="28"/>
          <w:szCs w:val="28"/>
          <w:lang w:eastAsia="x-none"/>
        </w:rPr>
        <w:t>5</w:t>
      </w:r>
      <w:r w:rsidRPr="00E73493">
        <w:rPr>
          <w:rFonts w:ascii="Arial" w:eastAsia="Times New Roman" w:hAnsi="Arial" w:cs="Arial"/>
          <w:b/>
          <w:i/>
          <w:sz w:val="28"/>
          <w:szCs w:val="28"/>
          <w:lang w:val="x-none" w:eastAsia="x-none"/>
        </w:rPr>
        <w:t>)</w:t>
      </w:r>
    </w:p>
    <w:p w:rsidR="00E73493" w:rsidRPr="00E73493" w:rsidRDefault="00E73493" w:rsidP="00E73493">
      <w:pPr>
        <w:spacing w:after="0" w:line="240" w:lineRule="auto"/>
        <w:jc w:val="center"/>
        <w:rPr>
          <w:rFonts w:ascii="Arial" w:eastAsia="Times New Roman" w:hAnsi="Arial" w:cs="Arial"/>
          <w:b/>
          <w:sz w:val="28"/>
          <w:szCs w:val="28"/>
          <w:lang w:eastAsia="sl-SI"/>
        </w:rPr>
      </w:pPr>
      <w:r w:rsidRPr="00E73493">
        <w:rPr>
          <w:rFonts w:ascii="Arial" w:eastAsia="Times New Roman" w:hAnsi="Arial" w:cs="Arial"/>
          <w:b/>
          <w:sz w:val="28"/>
          <w:szCs w:val="28"/>
          <w:lang w:eastAsia="sl-SI"/>
        </w:rPr>
        <w:tab/>
      </w:r>
      <w:r w:rsidRPr="00E73493">
        <w:rPr>
          <w:rFonts w:ascii="Arial" w:eastAsia="Times New Roman" w:hAnsi="Arial" w:cs="Arial"/>
          <w:b/>
          <w:sz w:val="28"/>
          <w:szCs w:val="28"/>
          <w:lang w:eastAsia="sl-SI"/>
        </w:rPr>
        <w:tab/>
      </w: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bCs/>
          <w:lang w:eastAsia="sl-SI"/>
        </w:rPr>
      </w:pPr>
      <w:bookmarkStart w:id="67" w:name="_Toc332007522"/>
      <w:bookmarkStart w:id="68" w:name="_Toc332133569"/>
      <w:bookmarkStart w:id="69" w:name="_Toc332135226"/>
      <w:bookmarkStart w:id="70" w:name="_Toc332136276"/>
      <w:bookmarkStart w:id="71" w:name="_Toc332139045"/>
      <w:r w:rsidRPr="00E73493">
        <w:rPr>
          <w:rFonts w:ascii="Arial" w:eastAsia="Times New Roman" w:hAnsi="Arial" w:cs="Arial"/>
          <w:b/>
          <w:bCs/>
          <w:lang w:eastAsia="sl-SI"/>
        </w:rPr>
        <w:t>VZOREC FINANČNEGA ZAVAROVANJA ZA DOBRO IZVEDBO POGODBENIH OBVEZNOSTI</w:t>
      </w:r>
      <w:bookmarkEnd w:id="67"/>
      <w:bookmarkEnd w:id="68"/>
      <w:bookmarkEnd w:id="69"/>
      <w:bookmarkEnd w:id="70"/>
      <w:bookmarkEnd w:id="71"/>
      <w:r w:rsidRPr="00E73493">
        <w:rPr>
          <w:rFonts w:ascii="Arial" w:eastAsia="Times New Roman" w:hAnsi="Arial" w:cs="Arial"/>
          <w:b/>
          <w:bCs/>
          <w:lang w:eastAsia="sl-SI"/>
        </w:rPr>
        <w:t xml:space="preserve"> </w:t>
      </w:r>
    </w:p>
    <w:p w:rsidR="00E73493" w:rsidRPr="00E73493" w:rsidRDefault="00E73493" w:rsidP="00E73493">
      <w:pPr>
        <w:keepNext/>
        <w:spacing w:after="0" w:line="240" w:lineRule="auto"/>
        <w:outlineLvl w:val="2"/>
        <w:rPr>
          <w:rFonts w:ascii="Arial" w:eastAsia="Times New Roman" w:hAnsi="Arial" w:cs="Arial"/>
          <w:b/>
          <w:bCs/>
        </w:rPr>
      </w:pPr>
      <w:r w:rsidRPr="00E73493">
        <w:rPr>
          <w:rFonts w:ascii="Arial" w:eastAsia="Times New Roman" w:hAnsi="Arial" w:cs="Arial"/>
          <w:b/>
          <w:bCs/>
        </w:rPr>
        <w:t>Obrazec zavarovanja za dobro izvedbo pogodbenih obveznosti po EPGP-758</w:t>
      </w:r>
    </w:p>
    <w:p w:rsidR="00E73493" w:rsidRPr="00E73493" w:rsidRDefault="00E73493" w:rsidP="00E73493">
      <w:pPr>
        <w:spacing w:after="0" w:line="240" w:lineRule="auto"/>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73493">
        <w:rPr>
          <w:rFonts w:ascii="Arial" w:eastAsia="Times New Roman" w:hAnsi="Arial" w:cs="Arial"/>
          <w:i/>
        </w:rPr>
        <w:t>Glava s podatki o garantu (zavarovalnici/banki) ali SWIFT ključ</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E73493">
        <w:rPr>
          <w:rFonts w:ascii="Arial" w:eastAsia="Times New Roman" w:hAnsi="Arial" w:cs="Arial"/>
        </w:rPr>
        <w:t xml:space="preserve">Za:      </w:t>
      </w:r>
      <w:r w:rsidRPr="00E73493">
        <w:rPr>
          <w:rFonts w:ascii="Arial" w:eastAsia="Times New Roman" w:hAnsi="Arial" w:cs="Arial"/>
          <w:b/>
        </w:rPr>
        <w:t>Mestna občina Nova Gorica, Trg Edvarda Kardelja 1, 5000 Nova Gorica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73493">
        <w:rPr>
          <w:rFonts w:ascii="Arial" w:eastAsia="Times New Roman" w:hAnsi="Arial" w:cs="Arial"/>
        </w:rPr>
        <w:t xml:space="preserve">Datum: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(vpiše se datum izdaje)</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E73493">
        <w:rPr>
          <w:rFonts w:ascii="Arial" w:eastAsia="Times New Roman" w:hAnsi="Arial" w:cs="Arial"/>
          <w:b/>
        </w:rPr>
        <w:t>VRSTA ZAVAROVANJA:</w:t>
      </w:r>
      <w:r w:rsidRPr="00E73493">
        <w:rPr>
          <w:rFonts w:ascii="Arial" w:eastAsia="Times New Roman" w:hAnsi="Arial" w:cs="Arial"/>
        </w:rPr>
        <w:t xml:space="preserve"> </w:t>
      </w:r>
      <w:r w:rsidRPr="00E73493">
        <w:rPr>
          <w:rFonts w:ascii="Arial" w:eastAsia="Times New Roman" w:hAnsi="Arial" w:cs="Arial"/>
          <w:i/>
        </w:rPr>
        <w:t>kavcijsko zavarovanje/bančna garancija)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 xml:space="preserve">ŠTEVILKA: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(vpiše se številka zavarovanja)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GARANT:</w:t>
      </w:r>
      <w:r w:rsidRPr="00E73493">
        <w:rPr>
          <w:rFonts w:ascii="Arial" w:eastAsia="Times New Roman" w:hAnsi="Arial" w:cs="Arial"/>
        </w:rPr>
        <w:t xml:space="preserve">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(vpiše se ime in naslov zavarovalnice/banke v kraju izdaje)</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 xml:space="preserve">NAROČNIK: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(vpiše se ime in naslov naročnika zavarovanja, tj. v postopku javnega naročanja izbranega ponudnika)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UPRAVIČENEC:</w:t>
      </w:r>
      <w:r w:rsidRPr="00E73493">
        <w:rPr>
          <w:rFonts w:ascii="Arial" w:eastAsia="Times New Roman" w:hAnsi="Arial" w:cs="Arial"/>
        </w:rPr>
        <w:t xml:space="preserve"> </w:t>
      </w:r>
      <w:r w:rsidRPr="00E73493">
        <w:rPr>
          <w:rFonts w:ascii="Arial" w:eastAsia="Times New Roman" w:hAnsi="Arial" w:cs="Arial"/>
          <w:b/>
        </w:rPr>
        <w:t>Mestna občina Nova Gorica</w:t>
      </w:r>
      <w:r w:rsidRPr="00E73493">
        <w:rPr>
          <w:rFonts w:ascii="Arial" w:eastAsia="Times New Roman" w:hAnsi="Arial" w:cs="Arial"/>
        </w:rPr>
        <w:t xml:space="preserve">, </w:t>
      </w:r>
      <w:r w:rsidRPr="00E73493">
        <w:rPr>
          <w:rFonts w:ascii="Arial" w:eastAsia="Times New Roman" w:hAnsi="Arial" w:cs="Arial"/>
          <w:b/>
        </w:rPr>
        <w:t>Trg Edvarda Kardelja 1, 5000 Nova Gorica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b/>
        </w:rPr>
        <w:t xml:space="preserve">OSNOVNI POSEL: </w:t>
      </w:r>
      <w:r w:rsidRPr="00E73493">
        <w:rPr>
          <w:rFonts w:ascii="Arial" w:eastAsia="Times New Roman" w:hAnsi="Arial" w:cs="Arial"/>
        </w:rPr>
        <w:t xml:space="preserve">obveznost naročnika zavarovanja iz pogodbe št.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z dne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(vpiše se številko in datum pogodbe o izvedbi javnega naročila, sklenjene na podlagi postopka z oznako XXXXXX)</w:t>
      </w:r>
      <w:r w:rsidRPr="00E73493">
        <w:rPr>
          <w:rFonts w:ascii="Arial" w:eastAsia="Times New Roman" w:hAnsi="Arial" w:cs="Arial"/>
        </w:rPr>
        <w:t xml:space="preserve"> za »</w:t>
      </w:r>
      <w:r w:rsidRPr="00E73493">
        <w:rPr>
          <w:rFonts w:ascii="Arial" w:eastAsia="Times New Roman" w:hAnsi="Arial" w:cs="Arial"/>
          <w:lang w:eastAsia="sl-SI"/>
        </w:rPr>
        <w:t>Rekonstrukcija večnamenskega objekta v Lokovcu – KUJ - ME«</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i/>
        </w:rPr>
        <w:t xml:space="preserve"> </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 xml:space="preserve">ZNESEK IN VALUTA: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(10% vrednosti ponudbe z DDV)</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 xml:space="preserve">LISTINE, KI JIH JE POLEG IZJAVE TREBA PRILOŽITI ZAHTEVI ZA PLAČILO IN SE IZRECNO ZAHTEVAJO V SPODNJEM BESEDILU: </w:t>
      </w:r>
      <w:r w:rsidRPr="00E73493">
        <w:rPr>
          <w:rFonts w:ascii="Arial" w:eastAsia="Times New Roman" w:hAnsi="Arial" w:cs="Arial"/>
        </w:rPr>
        <w:t>nobena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JEZIK V ZAHTEVANIH LISTINAH:</w:t>
      </w:r>
      <w:r w:rsidRPr="00E73493">
        <w:rPr>
          <w:rFonts w:ascii="Arial" w:eastAsia="Times New Roman" w:hAnsi="Arial" w:cs="Arial"/>
        </w:rPr>
        <w:t xml:space="preserve"> slovenski</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OBLIKA PREDLOŽITVE:</w:t>
      </w:r>
      <w:r w:rsidRPr="00E73493">
        <w:rPr>
          <w:rFonts w:ascii="Arial" w:eastAsia="Times New Roman" w:hAnsi="Arial" w:cs="Arial"/>
        </w:rPr>
        <w:t xml:space="preserve"> v papirni obliki s priporočeno pošto ali katerokoli obliko hitre pošte ali v elektronski obliki po SWIFT sistemu na naslov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(navede se SWIFT naslova garanta)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KRAJ PREDLOŽITVE:</w:t>
      </w:r>
      <w:r w:rsidRPr="00E73493">
        <w:rPr>
          <w:rFonts w:ascii="Arial" w:eastAsia="Times New Roman" w:hAnsi="Arial" w:cs="Arial"/>
        </w:rPr>
        <w:t xml:space="preserve">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(garant vpiše naslov podružnice, kjer se opravi predložitev papirnih listin, ali elektronski naslov za predložitev v elektronski obliki, kot na primer garantov SWIFT naslov)</w:t>
      </w:r>
      <w:r w:rsidRPr="00E73493">
        <w:rPr>
          <w:rFonts w:ascii="Arial" w:eastAsia="Times New Roman" w:hAnsi="Arial" w:cs="Arial"/>
        </w:rPr>
        <w:t xml:space="preserve"> </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rPr>
        <w:t>Ne glede na navedeno, se predložitev papirnih listin lahko opravi v katerikoli podružnici garanta na območju Republike Slovenije.</w:t>
      </w:r>
      <w:r w:rsidRPr="00E73493" w:rsidDel="00D4087F">
        <w:rPr>
          <w:rFonts w:ascii="Arial" w:eastAsia="Times New Roman" w:hAnsi="Arial" w:cs="Arial"/>
        </w:rPr>
        <w:t xml:space="preserve"> </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rPr>
        <w:t xml:space="preserve">  </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 xml:space="preserve">DATUM VELJAVNOSTI: </w:t>
      </w:r>
      <w:r w:rsidRPr="00E73493">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E73493">
        <w:rPr>
          <w:rFonts w:ascii="Arial" w:eastAsia="Times New Roman" w:hAnsi="Arial" w:cs="Arial"/>
          <w:b/>
        </w:rPr>
        <w:t>STRANKA, KI JE DOLŽNA PLAČATI STROŠKE:</w:t>
      </w:r>
      <w:r w:rsidRPr="00E73493">
        <w:rPr>
          <w:rFonts w:ascii="Arial" w:eastAsia="Times New Roman" w:hAnsi="Arial" w:cs="Arial"/>
        </w:rPr>
        <w:t xml:space="preserve"> </w:t>
      </w:r>
      <w:r w:rsidRPr="00E73493">
        <w:rPr>
          <w:rFonts w:ascii="Arial" w:eastAsia="Times New Roman" w:hAnsi="Arial" w:cs="Arial"/>
        </w:rPr>
        <w:fldChar w:fldCharType="begin">
          <w:ffData>
            <w:name w:val="Besedilo2"/>
            <w:enabled/>
            <w:calcOnExit w:val="0"/>
            <w:textInput/>
          </w:ffData>
        </w:fldChar>
      </w:r>
      <w:r w:rsidRPr="00E73493">
        <w:rPr>
          <w:rFonts w:ascii="Arial" w:eastAsia="Times New Roman" w:hAnsi="Arial" w:cs="Arial"/>
        </w:rPr>
        <w:instrText xml:space="preserve"> FORMTEXT </w:instrText>
      </w:r>
      <w:r w:rsidRPr="00E73493">
        <w:rPr>
          <w:rFonts w:ascii="Arial" w:eastAsia="Times New Roman" w:hAnsi="Arial" w:cs="Arial"/>
        </w:rPr>
      </w:r>
      <w:r w:rsidRPr="00E73493">
        <w:rPr>
          <w:rFonts w:ascii="Arial" w:eastAsia="Times New Roman" w:hAnsi="Arial" w:cs="Arial"/>
        </w:rPr>
        <w:fldChar w:fldCharType="separate"/>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noProof/>
        </w:rPr>
        <w:t> </w:t>
      </w:r>
      <w:r w:rsidRPr="00E73493">
        <w:rPr>
          <w:rFonts w:ascii="Arial" w:eastAsia="Times New Roman" w:hAnsi="Arial" w:cs="Arial"/>
        </w:rPr>
        <w:fldChar w:fldCharType="end"/>
      </w:r>
      <w:r w:rsidRPr="00E73493">
        <w:rPr>
          <w:rFonts w:ascii="Arial" w:eastAsia="Times New Roman" w:hAnsi="Arial" w:cs="Arial"/>
        </w:rPr>
        <w:t xml:space="preserve"> </w:t>
      </w:r>
      <w:r w:rsidRPr="00E73493">
        <w:rPr>
          <w:rFonts w:ascii="Arial" w:eastAsia="Times New Roman" w:hAnsi="Arial" w:cs="Arial"/>
          <w:i/>
        </w:rPr>
        <w:t>(vpiše se ime naročnika zavarovanja, tj. v postopku javnega naročanja izbranega ponudnika)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E73493">
        <w:rPr>
          <w:rFonts w:ascii="Arial" w:eastAsia="Times New Roman" w:hAnsi="Arial" w:cs="Arial"/>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73493" w:rsidRPr="00E73493" w:rsidRDefault="00E73493" w:rsidP="00E73493">
      <w:pPr>
        <w:spacing w:after="0" w:line="240" w:lineRule="auto"/>
        <w:jc w:val="both"/>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Katerokoli zahtevo za plačilo po tem zavarovanju moramo prejeti na datum veljavnosti zavarovanja ali pred njim v zgoraj navedenem kraju predložitve.</w:t>
      </w:r>
    </w:p>
    <w:p w:rsidR="00E73493" w:rsidRPr="00E73493" w:rsidRDefault="00E73493" w:rsidP="00E73493">
      <w:pPr>
        <w:spacing w:after="0" w:line="240" w:lineRule="auto"/>
        <w:jc w:val="both"/>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Morebitne spore v zvezi s tem zavarovanjem rešuje stvarno pristojno sodišče v Novi Gorici po slovenskem pravu.</w:t>
      </w:r>
    </w:p>
    <w:p w:rsidR="00E73493" w:rsidRPr="00E73493" w:rsidRDefault="00E73493" w:rsidP="00E73493">
      <w:pPr>
        <w:spacing w:after="0" w:line="240" w:lineRule="auto"/>
        <w:jc w:val="both"/>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rPr>
      </w:pPr>
      <w:r w:rsidRPr="00E73493">
        <w:rPr>
          <w:rFonts w:ascii="Arial" w:eastAsia="Times New Roman" w:hAnsi="Arial" w:cs="Arial"/>
        </w:rPr>
        <w:t>Za to zavarovanje veljajo Enotna pravila za garancije na poziv (EPGP) revizija iz leta 2010, izdana pri MTZ pod št. 758.</w:t>
      </w:r>
    </w:p>
    <w:p w:rsidR="00E73493" w:rsidRPr="00E73493" w:rsidRDefault="00E73493" w:rsidP="00E73493">
      <w:pPr>
        <w:spacing w:after="0" w:line="240" w:lineRule="auto"/>
        <w:jc w:val="both"/>
        <w:rPr>
          <w:rFonts w:ascii="Arial" w:eastAsia="Times New Roman" w:hAnsi="Arial" w:cs="Arial"/>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t xml:space="preserve">     garant</w:t>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r>
      <w:r w:rsidRPr="00E73493">
        <w:rPr>
          <w:rFonts w:ascii="Arial" w:eastAsia="Times New Roman" w:hAnsi="Arial" w:cs="Arial"/>
        </w:rPr>
        <w:tab/>
        <w:t>(žig in podpis)</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                                                                              </w:t>
      </w:r>
    </w:p>
    <w:p w:rsidR="00E73493" w:rsidRPr="00E73493" w:rsidRDefault="00E73493" w:rsidP="00E73493">
      <w:pPr>
        <w:spacing w:after="0" w:line="240" w:lineRule="auto"/>
        <w:jc w:val="both"/>
        <w:rPr>
          <w:rFonts w:ascii="Arial" w:eastAsia="Times New Roman" w:hAnsi="Arial" w:cs="Arial"/>
          <w:b/>
          <w:lang w:eastAsia="sl-SI"/>
        </w:rPr>
      </w:pPr>
      <w:r w:rsidRPr="00E73493">
        <w:rPr>
          <w:rFonts w:ascii="Arial" w:eastAsia="Times New Roman" w:hAnsi="Arial" w:cs="Arial"/>
          <w:b/>
          <w:lang w:eastAsia="sl-SI"/>
        </w:rPr>
        <w:t xml:space="preserve">                                                                                                 </w:t>
      </w: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Times New Roman" w:eastAsia="Calibri" w:hAnsi="Times New Roman" w:cs="Arial"/>
          <w:bCs/>
          <w:i/>
          <w:iCs/>
          <w:lang w:eastAsia="sl-SI"/>
        </w:rPr>
        <w:br w:type="page"/>
      </w:r>
      <w:r w:rsidRPr="00E73493">
        <w:rPr>
          <w:rFonts w:ascii="Arial" w:eastAsia="Times New Roman" w:hAnsi="Arial" w:cs="Arial"/>
          <w:b/>
          <w:lang w:eastAsia="sl-SI"/>
        </w:rPr>
        <w:lastRenderedPageBreak/>
        <w:t xml:space="preserve">             </w:t>
      </w: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bookmarkStart w:id="72" w:name="_Toc332007524"/>
      <w:bookmarkStart w:id="73" w:name="_Toc332133571"/>
      <w:bookmarkStart w:id="74" w:name="_Toc332135228"/>
      <w:bookmarkStart w:id="75" w:name="_Toc332136278"/>
      <w:bookmarkStart w:id="76" w:name="_Toc332139048"/>
      <w:bookmarkStart w:id="77" w:name="_Toc332139762"/>
      <w:bookmarkStart w:id="78" w:name="_Toc332141497"/>
      <w:bookmarkStart w:id="79" w:name="_Toc332286301"/>
      <w:bookmarkStart w:id="80" w:name="_Toc332287970"/>
      <w:bookmarkStart w:id="81" w:name="_Toc345922330"/>
      <w:r w:rsidRPr="00E73493">
        <w:rPr>
          <w:rFonts w:ascii="Arial" w:eastAsia="Times New Roman" w:hAnsi="Arial" w:cs="Arial"/>
          <w:b/>
          <w:i/>
          <w:sz w:val="28"/>
          <w:szCs w:val="28"/>
          <w:lang w:eastAsia="x-none"/>
        </w:rPr>
        <w:t xml:space="preserve">                                                                                          (OBR-16)</w:t>
      </w:r>
    </w:p>
    <w:p w:rsidR="00E73493" w:rsidRPr="00E73493" w:rsidRDefault="00E73493" w:rsidP="00E73493">
      <w:pPr>
        <w:spacing w:after="0" w:line="240" w:lineRule="auto"/>
        <w:rPr>
          <w:rFonts w:ascii="Times New Roman" w:eastAsia="Times New Roman" w:hAnsi="Times New Roman" w:cs="Times New Roman"/>
          <w:sz w:val="24"/>
          <w:szCs w:val="24"/>
          <w:lang w:eastAsia="x-none"/>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r w:rsidRPr="00E73493">
        <w:rPr>
          <w:rFonts w:ascii="Arial" w:eastAsia="Times New Roman" w:hAnsi="Arial" w:cs="Arial"/>
          <w:b/>
          <w:bCs/>
          <w:sz w:val="24"/>
          <w:szCs w:val="24"/>
          <w:lang w:eastAsia="sl-SI"/>
        </w:rPr>
        <w:t>IZJAVA PONUDNIKA, DA BO PRISKRBEL FINANČNO ZAVAROVANJE ZA ODPRAVO NAPAK V GARANCIJSKI DOBI</w:t>
      </w: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 xml:space="preserve">Kraj in datum: </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Upravičenec: Mestna občina Nova Gorica, Trg Edvarda Kardelja 1, Nova Gorica</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jc w:val="center"/>
        <w:rPr>
          <w:rFonts w:ascii="Arial" w:eastAsia="Arial Unicode MS" w:hAnsi="Arial" w:cs="Arial"/>
          <w:b/>
          <w:lang w:eastAsia="sl-SI"/>
        </w:rPr>
      </w:pPr>
      <w:r w:rsidRPr="00E73493">
        <w:rPr>
          <w:rFonts w:ascii="Arial" w:eastAsia="Times New Roman" w:hAnsi="Arial" w:cs="Arial"/>
          <w:b/>
          <w:lang w:eastAsia="sl-SI"/>
        </w:rPr>
        <w:t>IZJAVLJAMO</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r w:rsidRPr="00E73493">
        <w:rPr>
          <w:rFonts w:ascii="Arial" w:eastAsia="Times New Roman" w:hAnsi="Arial" w:cs="Arial"/>
          <w:lang w:eastAsia="sl-SI"/>
        </w:rPr>
        <w:t>da bomo, v kolikor bomo izbrani na javnem razpisu za izbiro izvajalca za »Rekonstrukcija večnamenskega objekta v Lokovcu – KUJ - ME«,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E73493" w:rsidRPr="00E73493" w:rsidRDefault="00E73493" w:rsidP="00E73493">
      <w:pPr>
        <w:tabs>
          <w:tab w:val="left" w:pos="8460"/>
        </w:tabs>
        <w:spacing w:after="0" w:line="240" w:lineRule="auto"/>
        <w:ind w:right="432"/>
        <w:jc w:val="both"/>
        <w:rPr>
          <w:rFonts w:ascii="Arial" w:eastAsia="Times New Roman" w:hAnsi="Arial" w:cs="Arial"/>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spacing w:after="0" w:line="240" w:lineRule="auto"/>
        <w:ind w:left="4248" w:right="72" w:firstLine="1416"/>
        <w:jc w:val="both"/>
        <w:rPr>
          <w:rFonts w:ascii="Arial" w:eastAsia="Times New Roman" w:hAnsi="Arial" w:cs="Arial"/>
          <w:b/>
          <w:lang w:eastAsia="sl-SI"/>
        </w:rPr>
      </w:pPr>
      <w:r w:rsidRPr="00E73493">
        <w:rPr>
          <w:rFonts w:ascii="Arial" w:eastAsia="Times New Roman" w:hAnsi="Arial" w:cs="Arial"/>
          <w:b/>
          <w:lang w:eastAsia="sl-SI"/>
        </w:rPr>
        <w:t>PONUDNIK:</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w:t>
      </w:r>
      <w:proofErr w:type="spellStart"/>
      <w:r w:rsidRPr="00E73493">
        <w:rPr>
          <w:rFonts w:ascii="Arial" w:eastAsia="Times New Roman" w:hAnsi="Arial" w:cs="Arial"/>
          <w:b/>
          <w:lang w:eastAsia="sl-SI"/>
        </w:rPr>
        <w:t>poobl</w:t>
      </w:r>
      <w:proofErr w:type="spellEnd"/>
      <w:r w:rsidRPr="00E73493">
        <w:rPr>
          <w:rFonts w:ascii="Arial" w:eastAsia="Times New Roman" w:hAnsi="Arial" w:cs="Arial"/>
          <w:b/>
          <w:lang w:eastAsia="sl-SI"/>
        </w:rPr>
        <w:t>. osebe)</w:t>
      </w: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bCs/>
          <w:i/>
          <w:sz w:val="28"/>
          <w:szCs w:val="28"/>
          <w:lang w:val="x-none" w:eastAsia="x-none"/>
        </w:rPr>
      </w:pPr>
      <w:r w:rsidRPr="00E73493">
        <w:rPr>
          <w:rFonts w:ascii="Arial" w:eastAsia="Times New Roman" w:hAnsi="Arial" w:cs="Arial"/>
          <w:b/>
          <w:bCs/>
          <w:i/>
          <w:sz w:val="28"/>
          <w:szCs w:val="28"/>
          <w:lang w:val="x-none" w:eastAsia="x-none"/>
        </w:rPr>
        <w:lastRenderedPageBreak/>
        <w:t xml:space="preserve">                                                                                       (OBR-</w:t>
      </w:r>
      <w:r w:rsidRPr="00E73493">
        <w:rPr>
          <w:rFonts w:ascii="Arial" w:eastAsia="Times New Roman" w:hAnsi="Arial" w:cs="Arial"/>
          <w:b/>
          <w:bCs/>
          <w:i/>
          <w:sz w:val="28"/>
          <w:szCs w:val="28"/>
          <w:lang w:eastAsia="x-none"/>
        </w:rPr>
        <w:t>17</w:t>
      </w:r>
      <w:r w:rsidRPr="00E73493">
        <w:rPr>
          <w:rFonts w:ascii="Arial" w:eastAsia="Times New Roman" w:hAnsi="Arial" w:cs="Arial"/>
          <w:b/>
          <w:bCs/>
          <w:i/>
          <w:sz w:val="28"/>
          <w:szCs w:val="28"/>
          <w:lang w:val="x-none" w:eastAsia="x-none"/>
        </w:rPr>
        <w:t>)</w:t>
      </w:r>
    </w:p>
    <w:p w:rsidR="00E73493" w:rsidRPr="00E73493" w:rsidRDefault="00E73493" w:rsidP="00E73493">
      <w:pPr>
        <w:spacing w:after="0" w:line="240" w:lineRule="auto"/>
        <w:jc w:val="right"/>
        <w:rPr>
          <w:rFonts w:ascii="Arial" w:eastAsia="Times New Roman" w:hAnsi="Arial" w:cs="Arial"/>
          <w:bCs/>
          <w:i/>
          <w:lang w:eastAsia="sl-SI"/>
        </w:rPr>
      </w:pPr>
    </w:p>
    <w:p w:rsidR="00E73493" w:rsidRPr="00E73493" w:rsidRDefault="00E73493" w:rsidP="00E73493">
      <w:pPr>
        <w:spacing w:after="0" w:line="240" w:lineRule="auto"/>
        <w:jc w:val="both"/>
        <w:rPr>
          <w:rFonts w:ascii="Arial" w:eastAsia="Times New Roman" w:hAnsi="Arial" w:cs="Arial"/>
          <w:b/>
          <w:bCs/>
          <w:sz w:val="24"/>
          <w:szCs w:val="24"/>
          <w:lang w:eastAsia="sl-SI"/>
        </w:rPr>
      </w:pPr>
      <w:r w:rsidRPr="00E73493">
        <w:rPr>
          <w:rFonts w:ascii="Arial" w:eastAsia="Times New Roman" w:hAnsi="Arial" w:cs="Arial"/>
          <w:b/>
          <w:bCs/>
          <w:sz w:val="24"/>
          <w:szCs w:val="24"/>
          <w:lang w:eastAsia="sl-SI"/>
        </w:rPr>
        <w:t>VZOREC FINANČNEGA ZAVAROVANJA ZA ODPRAVO NAPAK V GARANCIJSKEM ROKU</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E73493">
        <w:rPr>
          <w:rFonts w:ascii="Arial" w:eastAsia="Times New Roman" w:hAnsi="Arial" w:cs="Arial"/>
          <w:b/>
          <w:lang w:eastAsia="sl-SI"/>
        </w:rPr>
        <w:t xml:space="preserve">Obrazec zavarovanje za odpravo napak v garancijskem roku po EPGP-758 </w:t>
      </w:r>
    </w:p>
    <w:p w:rsidR="00E73493" w:rsidRPr="00E73493" w:rsidRDefault="00E73493" w:rsidP="00E73493">
      <w:pPr>
        <w:keepNext/>
        <w:spacing w:after="0" w:line="240" w:lineRule="auto"/>
        <w:jc w:val="both"/>
        <w:rPr>
          <w:rFonts w:ascii="Arial" w:eastAsia="Times New Roman" w:hAnsi="Arial" w:cs="Arial"/>
          <w:lang w:eastAsia="sl-SI"/>
        </w:rPr>
      </w:pPr>
    </w:p>
    <w:p w:rsidR="00E73493" w:rsidRPr="00E73493" w:rsidRDefault="00E73493" w:rsidP="00E73493">
      <w:pPr>
        <w:keepNext/>
        <w:spacing w:after="0" w:line="240" w:lineRule="auto"/>
        <w:jc w:val="both"/>
        <w:rPr>
          <w:rFonts w:ascii="Arial" w:eastAsia="Times New Roman" w:hAnsi="Arial" w:cs="Arial"/>
          <w:i/>
          <w:lang w:eastAsia="sl-SI"/>
        </w:rPr>
      </w:pPr>
      <w:r w:rsidRPr="00E73493">
        <w:rPr>
          <w:rFonts w:ascii="Arial" w:eastAsia="Times New Roman" w:hAnsi="Arial" w:cs="Arial"/>
          <w:i/>
          <w:lang w:eastAsia="sl-SI"/>
        </w:rPr>
        <w:t>Glava s podatki o garantu (zavarovalnici/banki) ali SWIFT ključ</w:t>
      </w:r>
    </w:p>
    <w:p w:rsidR="00E73493" w:rsidRPr="00E73493" w:rsidRDefault="00E73493" w:rsidP="00E73493">
      <w:pPr>
        <w:keepNext/>
        <w:spacing w:after="0" w:line="240" w:lineRule="auto"/>
        <w:jc w:val="both"/>
        <w:rPr>
          <w:rFonts w:ascii="Arial" w:eastAsia="Times New Roman" w:hAnsi="Arial" w:cs="Arial"/>
          <w:lang w:eastAsia="sl-SI"/>
        </w:rPr>
      </w:pPr>
    </w:p>
    <w:p w:rsidR="00E73493" w:rsidRPr="00E73493" w:rsidRDefault="00E73493" w:rsidP="00E73493">
      <w:pPr>
        <w:keepNext/>
        <w:spacing w:after="0" w:line="240" w:lineRule="auto"/>
        <w:jc w:val="both"/>
        <w:rPr>
          <w:rFonts w:ascii="Arial" w:eastAsia="Times New Roman" w:hAnsi="Arial" w:cs="Arial"/>
          <w:b/>
          <w:lang w:eastAsia="sl-SI"/>
        </w:rPr>
      </w:pPr>
      <w:r w:rsidRPr="00E73493">
        <w:rPr>
          <w:rFonts w:ascii="Arial" w:eastAsia="Times New Roman" w:hAnsi="Arial" w:cs="Arial"/>
          <w:lang w:eastAsia="sl-SI"/>
        </w:rPr>
        <w:t xml:space="preserve">Za: </w:t>
      </w:r>
      <w:r w:rsidRPr="00E73493">
        <w:rPr>
          <w:rFonts w:ascii="Arial" w:eastAsia="Times New Roman" w:hAnsi="Arial" w:cs="Arial"/>
          <w:b/>
          <w:lang w:eastAsia="sl-SI"/>
        </w:rPr>
        <w:t xml:space="preserve">Mestna občina Nova Gorica, Trg Edvarda Kardelja 1, 5000 Nova Gorica </w:t>
      </w:r>
    </w:p>
    <w:p w:rsidR="00E73493" w:rsidRPr="00E73493" w:rsidRDefault="00E73493" w:rsidP="00E73493">
      <w:pPr>
        <w:keepNext/>
        <w:spacing w:after="0" w:line="240" w:lineRule="auto"/>
        <w:jc w:val="both"/>
        <w:rPr>
          <w:rFonts w:ascii="Arial" w:eastAsia="Times New Roman" w:hAnsi="Arial" w:cs="Arial"/>
          <w:lang w:eastAsia="sl-SI"/>
        </w:rPr>
      </w:pPr>
    </w:p>
    <w:p w:rsidR="00E73493" w:rsidRPr="00E73493" w:rsidRDefault="00E73493" w:rsidP="00E73493">
      <w:pPr>
        <w:keepNext/>
        <w:spacing w:after="0" w:line="240" w:lineRule="auto"/>
        <w:jc w:val="both"/>
        <w:rPr>
          <w:rFonts w:ascii="Arial" w:eastAsia="Times New Roman" w:hAnsi="Arial" w:cs="Arial"/>
          <w:i/>
          <w:lang w:eastAsia="sl-SI"/>
        </w:rPr>
      </w:pPr>
      <w:r w:rsidRPr="00E73493">
        <w:rPr>
          <w:rFonts w:ascii="Arial" w:eastAsia="Times New Roman" w:hAnsi="Arial" w:cs="Arial"/>
          <w:lang w:eastAsia="sl-SI"/>
        </w:rPr>
        <w:t xml:space="preserve">Datum: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(vpiše se datum izdaje)</w:t>
      </w:r>
    </w:p>
    <w:p w:rsidR="00E73493" w:rsidRPr="00E73493" w:rsidRDefault="00E73493" w:rsidP="00E73493">
      <w:pPr>
        <w:keepNext/>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VRSTA ZAVAROVANJA:</w:t>
      </w:r>
      <w:r w:rsidRPr="00E73493">
        <w:rPr>
          <w:rFonts w:ascii="Arial" w:eastAsia="Times New Roman" w:hAnsi="Arial" w:cs="Arial"/>
          <w:lang w:eastAsia="sl-SI"/>
        </w:rPr>
        <w:t xml:space="preserve"> (</w:t>
      </w:r>
      <w:r w:rsidRPr="00E73493">
        <w:rPr>
          <w:rFonts w:ascii="Arial" w:eastAsia="Times New Roman" w:hAnsi="Arial" w:cs="Arial"/>
          <w:i/>
          <w:lang w:eastAsia="sl-SI"/>
        </w:rPr>
        <w:t>kavcijsko zavarovanje/bančna garancija)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 xml:space="preserve">ŠTEVILKA: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(vpiše se številka zavarovanja)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GARANT:</w:t>
      </w:r>
      <w:r w:rsidRPr="00E73493">
        <w:rPr>
          <w:rFonts w:ascii="Arial" w:eastAsia="Times New Roman" w:hAnsi="Arial" w:cs="Arial"/>
          <w:lang w:eastAsia="sl-SI"/>
        </w:rPr>
        <w:t xml:space="preserve">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(vpiše se ime in naslov zavarovalnice/banke v kraju izdaje)</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 xml:space="preserve">NAROČNIK: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(vpiše se ime in naslov naročnika zavarovanja, tj. v postopku javnega naročanja izbranega ponudnika)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b/>
          <w:lang w:eastAsia="sl-SI"/>
        </w:rPr>
        <w:t>UPRAVIČENEC:</w:t>
      </w:r>
      <w:r w:rsidRPr="00E73493">
        <w:rPr>
          <w:rFonts w:ascii="Arial" w:eastAsia="Times New Roman" w:hAnsi="Arial" w:cs="Arial"/>
          <w:lang w:eastAsia="sl-SI"/>
        </w:rPr>
        <w:t xml:space="preserve"> </w:t>
      </w:r>
      <w:r w:rsidRPr="00E73493">
        <w:rPr>
          <w:rFonts w:ascii="Arial" w:eastAsia="Times New Roman" w:hAnsi="Arial" w:cs="Arial"/>
          <w:b/>
          <w:lang w:eastAsia="sl-SI"/>
        </w:rPr>
        <w:t>Mestna občina Nova Gorica, Trg Edvarda Kardelja 1, 5000 Nova Gorica</w:t>
      </w:r>
      <w:r w:rsidRPr="00E73493">
        <w:rPr>
          <w:rFonts w:ascii="Arial" w:eastAsia="Times New Roman" w:hAnsi="Arial" w:cs="Arial"/>
          <w:lang w:eastAsia="sl-SI"/>
        </w:rPr>
        <w:t xml:space="preserve"> </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b/>
          <w:lang w:eastAsia="sl-SI"/>
        </w:rPr>
        <w:t xml:space="preserve">OSNOVNI POSEL: </w:t>
      </w:r>
      <w:r w:rsidRPr="00E73493">
        <w:rPr>
          <w:rFonts w:ascii="Arial" w:eastAsia="Times New Roman" w:hAnsi="Arial" w:cs="Arial"/>
          <w:lang w:eastAsia="sl-SI"/>
        </w:rPr>
        <w:t>obveznost naročnika zavarovanja za odpravo napak v garancijskem roku, ki izhaja iz</w:t>
      </w:r>
      <w:r w:rsidRPr="00E73493">
        <w:rPr>
          <w:rFonts w:ascii="Arial" w:eastAsia="Times New Roman" w:hAnsi="Arial" w:cs="Arial"/>
          <w:b/>
          <w:lang w:eastAsia="sl-SI"/>
        </w:rPr>
        <w:t xml:space="preserve"> </w:t>
      </w:r>
      <w:r w:rsidRPr="00E73493">
        <w:rPr>
          <w:rFonts w:ascii="Arial" w:eastAsia="Times New Roman" w:hAnsi="Arial" w:cs="Arial"/>
          <w:lang w:eastAsia="sl-SI"/>
        </w:rPr>
        <w:t xml:space="preserve">pogodbe št.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z dne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i/>
          <w:lang w:eastAsia="sl-SI"/>
        </w:rPr>
        <w:t xml:space="preserve"> (vpiše se številko in datum pogodbe o izvedbi javnega naročila, sklenjene na podlagi postopka z oznako XXXXXX) </w:t>
      </w:r>
      <w:r w:rsidRPr="00E73493">
        <w:rPr>
          <w:rFonts w:ascii="Arial" w:eastAsia="Times New Roman" w:hAnsi="Arial" w:cs="Arial"/>
          <w:lang w:eastAsia="sl-SI"/>
        </w:rPr>
        <w:t>za »Rekonstrukcija večnamenskega objekta v Lokovcu – KUJ - ME«</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 xml:space="preserve">ZNESEK  IN VALUTA: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(vpiše se najvišji znesek s številko in besedo ter valuta)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LISTINE, KI JIH JE POLEG IZJAVE TREBA PRILOŽITI ZAHTEVI ZA PLAČILO IN SE IZRECNO ZAHTEVAJO V SPODNJEM BESEDILU:</w:t>
      </w:r>
      <w:r w:rsidRPr="00E73493">
        <w:rPr>
          <w:rFonts w:ascii="Arial" w:eastAsia="Times New Roman" w:hAnsi="Arial" w:cs="Arial"/>
          <w:i/>
          <w:lang w:eastAsia="sl-SI"/>
        </w:rPr>
        <w:t xml:space="preserve"> nobena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b/>
          <w:lang w:eastAsia="sl-SI"/>
        </w:rPr>
        <w:t>JEZIK V ZAHTEVANIH LISTINAH:</w:t>
      </w:r>
      <w:r w:rsidRPr="00E73493">
        <w:rPr>
          <w:rFonts w:ascii="Arial" w:eastAsia="Times New Roman" w:hAnsi="Arial" w:cs="Arial"/>
          <w:lang w:eastAsia="sl-SI"/>
        </w:rPr>
        <w:t xml:space="preserve"> slovenski</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73493">
        <w:rPr>
          <w:rFonts w:ascii="Arial" w:eastAsia="Times New Roman" w:hAnsi="Arial" w:cs="Arial"/>
          <w:b/>
          <w:lang w:eastAsia="sl-SI"/>
        </w:rPr>
        <w:t>OBLIKA PREDLOŽITVE:</w:t>
      </w:r>
      <w:r w:rsidRPr="00E73493">
        <w:rPr>
          <w:rFonts w:ascii="Arial" w:eastAsia="Times New Roman" w:hAnsi="Arial" w:cs="Arial"/>
          <w:lang w:eastAsia="sl-SI"/>
        </w:rPr>
        <w:t xml:space="preserve"> v papirni obliki s priporočeno pošto ali katerokoli obliko hitre pošte ali v elektronski obliki po SWIFT sistemu na naslov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(navede se SWIFT naslova garanta)</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b/>
          <w:lang w:eastAsia="sl-SI"/>
        </w:rPr>
        <w:t>KRAJ PREDLOŽITVE:</w:t>
      </w:r>
      <w:r w:rsidRPr="00E73493">
        <w:rPr>
          <w:rFonts w:ascii="Arial" w:eastAsia="Times New Roman" w:hAnsi="Arial" w:cs="Arial"/>
          <w:lang w:eastAsia="sl-SI"/>
        </w:rPr>
        <w:t xml:space="preserve">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E73493">
        <w:rPr>
          <w:rFonts w:ascii="Arial" w:eastAsia="Times New Roman" w:hAnsi="Arial" w:cs="Arial"/>
          <w:lang w:eastAsia="sl-SI"/>
        </w:rPr>
        <w:t xml:space="preserve"> Ne glede na navedeno, se predložitev papirnih listin lahko opravi v katerikoli podružnici garanta na območju Republike Slovenije.</w:t>
      </w:r>
    </w:p>
    <w:p w:rsidR="00E73493" w:rsidRPr="00E73493" w:rsidRDefault="00E73493" w:rsidP="00E73493">
      <w:pPr>
        <w:keepNext/>
        <w:spacing w:after="0" w:line="240" w:lineRule="auto"/>
        <w:jc w:val="both"/>
        <w:rPr>
          <w:rFonts w:ascii="Arial" w:eastAsia="Times New Roman" w:hAnsi="Arial" w:cs="Arial"/>
          <w:i/>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b/>
          <w:lang w:eastAsia="sl-SI"/>
        </w:rPr>
        <w:t xml:space="preserve">DATUM VELJAVNOSTI: </w:t>
      </w:r>
      <w:r w:rsidRPr="00E73493">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E73493" w:rsidRPr="00E73493" w:rsidRDefault="00E73493" w:rsidP="00E73493">
      <w:pPr>
        <w:keepNext/>
        <w:spacing w:after="0" w:line="240" w:lineRule="auto"/>
        <w:jc w:val="both"/>
        <w:rPr>
          <w:rFonts w:ascii="Arial" w:eastAsia="Times New Roman" w:hAnsi="Arial" w:cs="Arial"/>
          <w:lang w:eastAsia="sl-SI"/>
        </w:rPr>
      </w:pPr>
    </w:p>
    <w:p w:rsidR="00E73493" w:rsidRPr="00E73493" w:rsidRDefault="00E73493" w:rsidP="00E73493">
      <w:pPr>
        <w:keepNext/>
        <w:spacing w:after="0" w:line="240" w:lineRule="auto"/>
        <w:jc w:val="both"/>
        <w:rPr>
          <w:rFonts w:ascii="Arial" w:eastAsia="Times New Roman" w:hAnsi="Arial" w:cs="Arial"/>
          <w:lang w:eastAsia="sl-SI"/>
        </w:rPr>
      </w:pPr>
      <w:r w:rsidRPr="00E73493">
        <w:rPr>
          <w:rFonts w:ascii="Arial" w:eastAsia="Times New Roman" w:hAnsi="Arial" w:cs="Arial"/>
          <w:b/>
          <w:lang w:eastAsia="sl-SI"/>
        </w:rPr>
        <w:t>STRANKA, KI JE DOLŽNA PLAČATI STROŠKE:</w:t>
      </w:r>
      <w:r w:rsidRPr="00E73493">
        <w:rPr>
          <w:rFonts w:ascii="Arial" w:eastAsia="Times New Roman" w:hAnsi="Arial" w:cs="Arial"/>
          <w:lang w:eastAsia="sl-SI"/>
        </w:rPr>
        <w:t xml:space="preserve"> </w:t>
      </w:r>
      <w:r w:rsidRPr="00E73493">
        <w:rPr>
          <w:rFonts w:ascii="Arial" w:eastAsia="Times New Roman" w:hAnsi="Arial" w:cs="Arial"/>
          <w:lang w:eastAsia="sl-SI"/>
        </w:rPr>
        <w:fldChar w:fldCharType="begin">
          <w:ffData>
            <w:name w:val="Besedilo2"/>
            <w:enabled/>
            <w:calcOnExit w:val="0"/>
            <w:textInput/>
          </w:ffData>
        </w:fldChar>
      </w:r>
      <w:r w:rsidRPr="00E73493">
        <w:rPr>
          <w:rFonts w:ascii="Arial" w:eastAsia="Times New Roman" w:hAnsi="Arial" w:cs="Arial"/>
          <w:lang w:eastAsia="sl-SI"/>
        </w:rPr>
        <w:instrText xml:space="preserve"> FORMTEXT </w:instrText>
      </w:r>
      <w:r w:rsidRPr="00E73493">
        <w:rPr>
          <w:rFonts w:ascii="Arial" w:eastAsia="Times New Roman" w:hAnsi="Arial" w:cs="Arial"/>
          <w:lang w:eastAsia="sl-SI"/>
        </w:rPr>
      </w:r>
      <w:r w:rsidRPr="00E73493">
        <w:rPr>
          <w:rFonts w:ascii="Arial" w:eastAsia="Times New Roman" w:hAnsi="Arial" w:cs="Arial"/>
          <w:lang w:eastAsia="sl-SI"/>
        </w:rPr>
        <w:fldChar w:fldCharType="separate"/>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t> </w:t>
      </w:r>
      <w:r w:rsidRPr="00E73493">
        <w:rPr>
          <w:rFonts w:ascii="Arial" w:eastAsia="Times New Roman" w:hAnsi="Arial" w:cs="Arial"/>
          <w:lang w:eastAsia="sl-SI"/>
        </w:rPr>
        <w:fldChar w:fldCharType="end"/>
      </w:r>
      <w:r w:rsidRPr="00E73493">
        <w:rPr>
          <w:rFonts w:ascii="Arial" w:eastAsia="Times New Roman" w:hAnsi="Arial" w:cs="Arial"/>
          <w:lang w:eastAsia="sl-SI"/>
        </w:rPr>
        <w:t xml:space="preserve"> </w:t>
      </w:r>
      <w:r w:rsidRPr="00E73493">
        <w:rPr>
          <w:rFonts w:ascii="Arial" w:eastAsia="Times New Roman" w:hAnsi="Arial" w:cs="Arial"/>
          <w:i/>
          <w:lang w:eastAsia="sl-SI"/>
        </w:rPr>
        <w:t>(vpiše se ime naročnika zavarovanja, tj. v postopku javnega naročanja izbranega ponudnika)</w:t>
      </w:r>
    </w:p>
    <w:p w:rsidR="00E73493" w:rsidRPr="00E73493" w:rsidRDefault="00E73493" w:rsidP="00E73493">
      <w:pPr>
        <w:keepNext/>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Kot garant se s tem zavarovanjem nepreklicno zavezujemo, da bomo upravičencu izplačali katerikoli znesek do višine zneska zavarovanja, ko upravičenec predloži ustrezno zahtevo za </w:t>
      </w:r>
      <w:r w:rsidRPr="00E73493">
        <w:rPr>
          <w:rFonts w:ascii="Arial" w:eastAsia="Times New Roman" w:hAnsi="Arial" w:cs="Arial"/>
          <w:lang w:eastAsia="sl-SI"/>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lang w:eastAsia="sl-SI"/>
        </w:rPr>
        <w:t>Katerokoli zahtevo za plačilo po tem zavarovanju moramo prejeti na datum veljavnosti zavarovanja ali pred njim v zgoraj navedenem kraju predložitve.</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lang w:eastAsia="sl-SI"/>
        </w:rPr>
        <w:t>Morebitne spore v zvezi s tem zavarovanjem rešuje stvarno pristojno sodišče v Novi Gorici po slovenskem pravu.</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73493">
        <w:rPr>
          <w:rFonts w:ascii="Arial" w:eastAsia="Times New Roman" w:hAnsi="Arial" w:cs="Arial"/>
          <w:lang w:eastAsia="sl-SI"/>
        </w:rPr>
        <w:t>Za to zavarovanje veljajo Enotna pravila za garancije na poziv (EPGP) revizija iz leta 2010, izdana pri MTZ pod št. 758.</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t xml:space="preserve">      garant</w:t>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r>
      <w:r w:rsidRPr="00E73493">
        <w:rPr>
          <w:rFonts w:ascii="Arial" w:eastAsia="Times New Roman" w:hAnsi="Arial" w:cs="Arial"/>
          <w:lang w:eastAsia="sl-SI"/>
        </w:rPr>
        <w:tab/>
        <w:t>(žig in podpis)</w:t>
      </w: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bCs/>
          <w:i/>
          <w:iCs/>
          <w:sz w:val="28"/>
          <w:szCs w:val="28"/>
          <w:lang w:val="x-none" w:eastAsia="x-none"/>
        </w:rPr>
      </w:pPr>
      <w:r w:rsidRPr="00E73493">
        <w:rPr>
          <w:rFonts w:ascii="Arial" w:eastAsia="Times New Roman" w:hAnsi="Arial" w:cs="Arial"/>
          <w:b/>
          <w:bCs/>
          <w:i/>
          <w:iCs/>
          <w:sz w:val="28"/>
          <w:szCs w:val="28"/>
          <w:lang w:eastAsia="x-none"/>
        </w:rPr>
        <w:lastRenderedPageBreak/>
        <w:t xml:space="preserve">                                                                                         (OBR-18)</w:t>
      </w: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Ponudnik:</w:t>
      </w:r>
      <w:r w:rsidRPr="00E73493">
        <w:rPr>
          <w:rFonts w:ascii="Arial" w:eastAsia="Times New Roman" w:hAnsi="Arial" w:cs="Arial"/>
          <w:lang w:eastAsia="sl-SI"/>
        </w:rPr>
        <w:tab/>
        <w:t>__________________________</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ab/>
      </w:r>
      <w:r w:rsidRPr="00E73493">
        <w:rPr>
          <w:rFonts w:ascii="Arial" w:eastAsia="Times New Roman" w:hAnsi="Arial" w:cs="Arial"/>
          <w:lang w:eastAsia="sl-SI"/>
        </w:rPr>
        <w:tab/>
        <w:t>__________________________</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Naročnik:</w:t>
      </w:r>
      <w:r w:rsidRPr="00E73493">
        <w:rPr>
          <w:rFonts w:ascii="Arial" w:eastAsia="Times New Roman" w:hAnsi="Arial" w:cs="Arial"/>
          <w:lang w:eastAsia="sl-SI"/>
        </w:rPr>
        <w:tab/>
        <w:t>__________________________</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ab/>
      </w:r>
      <w:r w:rsidRPr="00E73493">
        <w:rPr>
          <w:rFonts w:ascii="Arial" w:eastAsia="Times New Roman" w:hAnsi="Arial" w:cs="Arial"/>
          <w:lang w:eastAsia="sl-SI"/>
        </w:rPr>
        <w:tab/>
        <w:t>__________________________</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b/>
          <w:i/>
          <w:lang w:eastAsia="sl-SI"/>
        </w:rPr>
      </w:pPr>
    </w:p>
    <w:p w:rsidR="00E73493" w:rsidRPr="00E73493" w:rsidRDefault="00E73493" w:rsidP="00E73493">
      <w:pPr>
        <w:spacing w:after="0" w:line="240" w:lineRule="auto"/>
        <w:jc w:val="both"/>
        <w:rPr>
          <w:rFonts w:ascii="Arial" w:eastAsia="Times New Roman" w:hAnsi="Arial" w:cs="Arial"/>
          <w:b/>
          <w:i/>
          <w:sz w:val="24"/>
          <w:szCs w:val="24"/>
          <w:lang w:eastAsia="sl-SI"/>
        </w:rPr>
      </w:pPr>
    </w:p>
    <w:p w:rsidR="00E73493" w:rsidRPr="00E73493" w:rsidRDefault="00E73493" w:rsidP="00E73493">
      <w:pPr>
        <w:spacing w:after="0" w:line="240" w:lineRule="auto"/>
        <w:jc w:val="center"/>
        <w:rPr>
          <w:rFonts w:ascii="Arial" w:eastAsia="Times New Roman" w:hAnsi="Arial" w:cs="Arial"/>
          <w:b/>
          <w:iCs/>
          <w:sz w:val="24"/>
          <w:szCs w:val="24"/>
          <w:lang w:eastAsia="sl-SI"/>
        </w:rPr>
      </w:pPr>
      <w:r w:rsidRPr="00E73493">
        <w:rPr>
          <w:rFonts w:ascii="Arial" w:eastAsia="Times New Roman" w:hAnsi="Arial" w:cs="Arial"/>
          <w:b/>
          <w:iCs/>
          <w:sz w:val="24"/>
          <w:szCs w:val="24"/>
          <w:lang w:eastAsia="sl-SI"/>
        </w:rPr>
        <w:t>SOGLASJE ZA ODPRAVO RAČUNSKIH NAPAK</w:t>
      </w:r>
    </w:p>
    <w:p w:rsidR="00E73493" w:rsidRPr="00E73493" w:rsidRDefault="00E73493" w:rsidP="00E73493">
      <w:pPr>
        <w:spacing w:after="0" w:line="240" w:lineRule="auto"/>
        <w:jc w:val="both"/>
        <w:rPr>
          <w:rFonts w:ascii="Arial" w:eastAsia="Times New Roman" w:hAnsi="Arial" w:cs="Arial"/>
          <w:iCs/>
          <w:lang w:eastAsia="sl-SI"/>
        </w:rPr>
      </w:pPr>
    </w:p>
    <w:p w:rsidR="00E73493" w:rsidRPr="00E73493" w:rsidRDefault="00E73493" w:rsidP="00E73493">
      <w:pPr>
        <w:spacing w:after="0" w:line="240" w:lineRule="auto"/>
        <w:jc w:val="both"/>
        <w:rPr>
          <w:rFonts w:ascii="Arial" w:eastAsia="Times New Roman" w:hAnsi="Arial" w:cs="Arial"/>
          <w:iCs/>
          <w:lang w:eastAsia="sl-SI"/>
        </w:rPr>
      </w:pPr>
    </w:p>
    <w:p w:rsidR="00E73493" w:rsidRPr="00E73493" w:rsidRDefault="00E73493" w:rsidP="00E73493">
      <w:pPr>
        <w:spacing w:after="0" w:line="240" w:lineRule="auto"/>
        <w:jc w:val="both"/>
        <w:rPr>
          <w:rFonts w:ascii="Arial" w:eastAsia="Times New Roman" w:hAnsi="Arial" w:cs="Arial"/>
          <w:iCs/>
          <w:lang w:eastAsia="sl-SI"/>
        </w:rPr>
      </w:pPr>
      <w:r w:rsidRPr="00E73493">
        <w:rPr>
          <w:rFonts w:ascii="Arial" w:eastAsia="Times New Roman" w:hAnsi="Arial" w:cs="Arial"/>
          <w:iCs/>
          <w:lang w:eastAsia="sl-SI"/>
        </w:rPr>
        <w:t>Soglašamo, da naročnik v skladu s 7. odstavkom 89. člena ZJN-3:</w:t>
      </w:r>
    </w:p>
    <w:p w:rsidR="00E73493" w:rsidRPr="00E73493" w:rsidRDefault="00E73493" w:rsidP="00E73493">
      <w:pPr>
        <w:numPr>
          <w:ilvl w:val="0"/>
          <w:numId w:val="25"/>
        </w:numPr>
        <w:spacing w:after="0" w:line="240" w:lineRule="auto"/>
        <w:jc w:val="both"/>
        <w:rPr>
          <w:rFonts w:ascii="Arial" w:eastAsia="Times New Roman" w:hAnsi="Arial" w:cs="Arial"/>
          <w:iCs/>
          <w:lang w:eastAsia="sl-SI"/>
        </w:rPr>
      </w:pPr>
      <w:r w:rsidRPr="00E73493">
        <w:rPr>
          <w:rFonts w:ascii="Arial" w:eastAsia="Times New Roman" w:hAnsi="Arial" w:cs="Arial"/>
          <w:iCs/>
          <w:lang w:eastAsia="sl-SI"/>
        </w:rPr>
        <w:t>popravi računske napake, ki jih odkrije pri pregledu in ocenjevanju ponudb, pri tem se količina in cena na enoto brez DDV ne smeta spreminjati;</w:t>
      </w:r>
    </w:p>
    <w:p w:rsidR="00E73493" w:rsidRPr="00E73493" w:rsidRDefault="00E73493" w:rsidP="00E73493">
      <w:pPr>
        <w:numPr>
          <w:ilvl w:val="0"/>
          <w:numId w:val="25"/>
        </w:numPr>
        <w:spacing w:after="0" w:line="240" w:lineRule="auto"/>
        <w:jc w:val="both"/>
        <w:rPr>
          <w:rFonts w:ascii="Arial" w:eastAsia="Times New Roman" w:hAnsi="Arial" w:cs="Arial"/>
          <w:iCs/>
          <w:lang w:eastAsia="sl-SI"/>
        </w:rPr>
      </w:pPr>
      <w:r w:rsidRPr="00E73493">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E73493" w:rsidRPr="00E73493" w:rsidRDefault="00E73493" w:rsidP="00E73493">
      <w:pPr>
        <w:numPr>
          <w:ilvl w:val="0"/>
          <w:numId w:val="25"/>
        </w:numPr>
        <w:spacing w:after="0" w:line="240" w:lineRule="auto"/>
        <w:jc w:val="both"/>
        <w:rPr>
          <w:rFonts w:ascii="Arial" w:eastAsia="Times New Roman" w:hAnsi="Arial" w:cs="Arial"/>
          <w:iCs/>
          <w:lang w:eastAsia="sl-SI"/>
        </w:rPr>
      </w:pPr>
      <w:r w:rsidRPr="00E73493">
        <w:rPr>
          <w:rFonts w:ascii="Arial" w:eastAsia="Times New Roman" w:hAnsi="Arial" w:cs="Arial"/>
          <w:iCs/>
          <w:lang w:eastAsia="sl-SI"/>
        </w:rPr>
        <w:t xml:space="preserve">popravi napačno zapisano stopnjo DDV v pravilno.  </w:t>
      </w:r>
    </w:p>
    <w:p w:rsidR="00E73493" w:rsidRPr="00E73493" w:rsidRDefault="00E73493" w:rsidP="00E73493">
      <w:pPr>
        <w:spacing w:after="0" w:line="240" w:lineRule="auto"/>
        <w:jc w:val="both"/>
        <w:rPr>
          <w:rFonts w:ascii="Arial" w:eastAsia="Times New Roman" w:hAnsi="Arial" w:cs="Arial"/>
          <w:iCs/>
          <w:lang w:eastAsia="sl-SI"/>
        </w:rPr>
      </w:pPr>
    </w:p>
    <w:p w:rsidR="00E73493" w:rsidRPr="00E73493" w:rsidRDefault="00E73493" w:rsidP="00E73493">
      <w:pPr>
        <w:spacing w:after="0" w:line="240" w:lineRule="auto"/>
        <w:rPr>
          <w:rFonts w:ascii="Arial" w:eastAsia="Times New Roman" w:hAnsi="Arial" w:cs="Arial"/>
          <w:b/>
          <w:u w:val="single"/>
          <w:lang w:eastAsia="sl-SI"/>
        </w:rPr>
      </w:pPr>
    </w:p>
    <w:p w:rsidR="00E73493" w:rsidRPr="00E73493" w:rsidRDefault="00E73493" w:rsidP="00E73493">
      <w:pPr>
        <w:spacing w:after="0" w:line="240" w:lineRule="auto"/>
        <w:rPr>
          <w:rFonts w:ascii="Arial" w:eastAsia="Times New Roman" w:hAnsi="Arial" w:cs="Arial"/>
          <w:b/>
          <w:u w:val="single"/>
          <w:lang w:eastAsia="sl-SI"/>
        </w:rPr>
      </w:pPr>
    </w:p>
    <w:p w:rsidR="00E73493" w:rsidRPr="00E73493" w:rsidRDefault="00E73493" w:rsidP="00E73493">
      <w:pPr>
        <w:spacing w:after="0" w:line="240" w:lineRule="auto"/>
        <w:ind w:left="4248" w:right="72" w:firstLine="1416"/>
        <w:jc w:val="both"/>
        <w:rPr>
          <w:rFonts w:ascii="Arial" w:eastAsia="Times New Roman" w:hAnsi="Arial" w:cs="Arial"/>
          <w:b/>
          <w:lang w:eastAsia="sl-SI"/>
        </w:rPr>
      </w:pPr>
      <w:r w:rsidRPr="00E73493">
        <w:rPr>
          <w:rFonts w:ascii="Arial" w:eastAsia="Times New Roman" w:hAnsi="Arial" w:cs="Arial"/>
          <w:b/>
          <w:lang w:eastAsia="sl-SI"/>
        </w:rPr>
        <w:t>PONUDNIK:</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w:t>
      </w:r>
      <w:proofErr w:type="spellStart"/>
      <w:r w:rsidRPr="00E73493">
        <w:rPr>
          <w:rFonts w:ascii="Arial" w:eastAsia="Times New Roman" w:hAnsi="Arial" w:cs="Arial"/>
          <w:b/>
          <w:lang w:eastAsia="sl-SI"/>
        </w:rPr>
        <w:t>poobl</w:t>
      </w:r>
      <w:proofErr w:type="spellEnd"/>
      <w:r w:rsidRPr="00E73493">
        <w:rPr>
          <w:rFonts w:ascii="Arial" w:eastAsia="Times New Roman" w:hAnsi="Arial" w:cs="Arial"/>
          <w:b/>
          <w:lang w:eastAsia="sl-SI"/>
        </w:rPr>
        <w:t>. osebe)</w:t>
      </w: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tabs>
          <w:tab w:val="left" w:pos="8460"/>
        </w:tabs>
        <w:spacing w:after="0" w:line="240" w:lineRule="auto"/>
        <w:ind w:right="432"/>
        <w:jc w:val="both"/>
        <w:rPr>
          <w:rFonts w:ascii="Arial" w:eastAsia="Times New Roman" w:hAnsi="Arial" w:cs="Arial"/>
          <w:b/>
          <w:bCs/>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spacing w:after="0" w:line="240" w:lineRule="auto"/>
        <w:jc w:val="both"/>
        <w:rPr>
          <w:rFonts w:ascii="Arial" w:eastAsia="Times New Roman" w:hAnsi="Arial" w:cs="Arial"/>
          <w:b/>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eastAsia="x-none"/>
        </w:rPr>
        <w:lastRenderedPageBreak/>
        <w:t>VZOREC P</w:t>
      </w:r>
      <w:r w:rsidRPr="00E73493">
        <w:rPr>
          <w:rFonts w:ascii="Arial" w:eastAsia="Times New Roman" w:hAnsi="Arial" w:cs="Arial"/>
          <w:b/>
          <w:i/>
          <w:sz w:val="28"/>
          <w:szCs w:val="28"/>
          <w:lang w:val="x-none" w:eastAsia="x-none"/>
        </w:rPr>
        <w:t>OGODBE</w:t>
      </w:r>
      <w:r w:rsidRPr="00E73493">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E73493" w:rsidRPr="00E73493" w:rsidTr="00D67573">
        <w:trPr>
          <w:trHeight w:val="171"/>
        </w:trPr>
        <w:tc>
          <w:tcPr>
            <w:tcW w:w="9464" w:type="dxa"/>
          </w:tcPr>
          <w:p w:rsidR="00E73493" w:rsidRPr="00E73493" w:rsidRDefault="00E73493" w:rsidP="00E73493">
            <w:pPr>
              <w:spacing w:after="0" w:line="240" w:lineRule="auto"/>
              <w:rPr>
                <w:rFonts w:ascii="Arial" w:eastAsia="Calibri" w:hAnsi="Arial" w:cs="Arial"/>
              </w:rPr>
            </w:pPr>
          </w:p>
        </w:tc>
        <w:tc>
          <w:tcPr>
            <w:tcW w:w="4305"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9464" w:type="dxa"/>
          </w:tcPr>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b/>
              </w:rPr>
              <w:t>MESTNA OBČINA NOVA GORICA</w:t>
            </w:r>
            <w:r w:rsidRPr="00E73493">
              <w:rPr>
                <w:rFonts w:ascii="Arial" w:eastAsia="Calibri" w:hAnsi="Arial" w:cs="Arial"/>
              </w:rPr>
              <w:t>, Trg Edvarda Kardelja 1, 5000 Nova Gorica, matična številka: 5881773, ID za DDV: SI 53055730, ki jo zastopa župan Dr. Klemen Miklavič (v nadaljevanju naročnik)</w:t>
            </w:r>
          </w:p>
          <w:p w:rsidR="00E73493" w:rsidRPr="00E73493" w:rsidRDefault="00E73493" w:rsidP="00E73493">
            <w:pPr>
              <w:spacing w:after="0" w:line="240" w:lineRule="auto"/>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in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rPr>
                <w:rFonts w:ascii="Arial" w:eastAsia="Calibri" w:hAnsi="Arial" w:cs="Arial"/>
                <w:bCs/>
                <w:color w:val="000000"/>
                <w:lang w:eastAsia="sl-SI"/>
              </w:rPr>
            </w:pPr>
            <w:r w:rsidRPr="00E73493">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E73493" w:rsidRPr="00E73493" w:rsidRDefault="00E73493" w:rsidP="00E73493">
            <w:pPr>
              <w:autoSpaceDE w:val="0"/>
              <w:autoSpaceDN w:val="0"/>
              <w:adjustRightInd w:val="0"/>
              <w:spacing w:after="0" w:line="240" w:lineRule="auto"/>
              <w:rPr>
                <w:rFonts w:ascii="Arial" w:eastAsia="Calibri" w:hAnsi="Arial" w:cs="Arial"/>
                <w:bCs/>
                <w:color w:val="000000"/>
                <w:lang w:eastAsia="sl-SI"/>
              </w:rPr>
            </w:pPr>
            <w:r w:rsidRPr="00E73493">
              <w:rPr>
                <w:rFonts w:ascii="Arial" w:eastAsia="Calibri" w:hAnsi="Arial" w:cs="Arial"/>
                <w:bCs/>
                <w:color w:val="000000"/>
                <w:lang w:eastAsia="sl-SI"/>
              </w:rPr>
              <w:t xml:space="preserve">št. TRR _______________________  odprt pri banki _____________________ </w:t>
            </w:r>
          </w:p>
          <w:p w:rsidR="00E73493" w:rsidRPr="00E73493" w:rsidRDefault="00E73493" w:rsidP="00E73493">
            <w:pPr>
              <w:autoSpaceDE w:val="0"/>
              <w:autoSpaceDN w:val="0"/>
              <w:adjustRightInd w:val="0"/>
              <w:spacing w:after="0" w:line="240" w:lineRule="auto"/>
              <w:rPr>
                <w:rFonts w:ascii="Arial" w:eastAsia="Calibri" w:hAnsi="Arial" w:cs="Arial"/>
                <w:bCs/>
                <w:color w:val="000000"/>
                <w:lang w:eastAsia="sl-SI"/>
              </w:rPr>
            </w:pPr>
            <w:r w:rsidRPr="00E73493">
              <w:rPr>
                <w:rFonts w:ascii="Arial" w:eastAsia="Calibri" w:hAnsi="Arial" w:cs="Arial"/>
                <w:bCs/>
                <w:color w:val="000000"/>
                <w:lang w:eastAsia="sl-SI"/>
              </w:rPr>
              <w:t>(v nadaljevanju izvajalec)</w:t>
            </w:r>
          </w:p>
          <w:p w:rsidR="00E73493" w:rsidRPr="00E73493" w:rsidRDefault="00E73493" w:rsidP="00E73493">
            <w:pPr>
              <w:spacing w:after="0" w:line="240" w:lineRule="auto"/>
              <w:rPr>
                <w:rFonts w:ascii="Arial" w:eastAsia="Calibri" w:hAnsi="Arial" w:cs="Arial"/>
              </w:rPr>
            </w:pPr>
          </w:p>
          <w:p w:rsidR="00E73493" w:rsidRPr="00E73493" w:rsidRDefault="00E73493" w:rsidP="00E73493">
            <w:pPr>
              <w:spacing w:after="0" w:line="240" w:lineRule="auto"/>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sklepata naslednjo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center"/>
              <w:rPr>
                <w:rFonts w:ascii="Arial" w:eastAsia="Calibri" w:hAnsi="Arial" w:cs="Arial"/>
                <w:b/>
                <w:bCs/>
                <w:iCs/>
                <w:color w:val="000000"/>
                <w:lang w:eastAsia="sl-SI"/>
              </w:rPr>
            </w:pPr>
            <w:r w:rsidRPr="00E73493">
              <w:rPr>
                <w:rFonts w:ascii="Arial" w:eastAsia="Calibri" w:hAnsi="Arial" w:cs="Arial"/>
                <w:b/>
                <w:bCs/>
                <w:iCs/>
                <w:color w:val="000000"/>
                <w:lang w:eastAsia="sl-SI"/>
              </w:rPr>
              <w:t>GRADBENO POGODBO ZA</w:t>
            </w:r>
          </w:p>
          <w:p w:rsidR="00E73493" w:rsidRPr="00E73493" w:rsidRDefault="00E73493" w:rsidP="00E73493">
            <w:pPr>
              <w:autoSpaceDE w:val="0"/>
              <w:autoSpaceDN w:val="0"/>
              <w:adjustRightInd w:val="0"/>
              <w:spacing w:after="0" w:line="240" w:lineRule="auto"/>
              <w:jc w:val="center"/>
              <w:rPr>
                <w:rFonts w:ascii="Trebuchet MS" w:eastAsia="Calibri" w:hAnsi="Trebuchet MS" w:cs="Trebuchet MS"/>
                <w:b/>
                <w:bCs/>
                <w:color w:val="000000"/>
                <w:sz w:val="24"/>
                <w:szCs w:val="24"/>
                <w:lang w:eastAsia="sl-SI"/>
              </w:rPr>
            </w:pPr>
            <w:r w:rsidRPr="00E73493">
              <w:rPr>
                <w:rFonts w:ascii="Arial" w:eastAsia="Calibri" w:hAnsi="Arial" w:cs="Arial"/>
                <w:b/>
                <w:bCs/>
                <w:iCs/>
                <w:color w:val="000000"/>
                <w:lang w:eastAsia="sl-SI"/>
              </w:rPr>
              <w:t>rekonstrukcijo večnamenskega objekta v Lokovcu</w:t>
            </w:r>
          </w:p>
          <w:p w:rsidR="00E73493" w:rsidRPr="00E73493" w:rsidRDefault="00E73493" w:rsidP="00E73493">
            <w:pPr>
              <w:spacing w:after="0" w:line="240" w:lineRule="auto"/>
              <w:jc w:val="both"/>
              <w:rPr>
                <w:rFonts w:ascii="Arial" w:eastAsia="Calibri" w:hAnsi="Arial" w:cs="Arial"/>
                <w:bCs/>
              </w:rPr>
            </w:pPr>
          </w:p>
          <w:p w:rsidR="00E73493" w:rsidRPr="00E73493" w:rsidRDefault="00E73493" w:rsidP="00E73493">
            <w:pPr>
              <w:spacing w:after="0" w:line="240" w:lineRule="auto"/>
              <w:jc w:val="both"/>
              <w:rPr>
                <w:rFonts w:ascii="Arial" w:eastAsia="Calibri" w:hAnsi="Arial" w:cs="Arial"/>
                <w:bCs/>
              </w:rPr>
            </w:pPr>
          </w:p>
          <w:p w:rsidR="00E73493" w:rsidRPr="00E73493" w:rsidRDefault="00E73493" w:rsidP="00E73493">
            <w:pPr>
              <w:spacing w:after="0" w:line="240" w:lineRule="auto"/>
              <w:jc w:val="both"/>
              <w:rPr>
                <w:rFonts w:ascii="Arial" w:eastAsia="Calibri" w:hAnsi="Arial" w:cs="Arial"/>
                <w:bCs/>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Uvodne ugotovitve</w:t>
            </w:r>
          </w:p>
          <w:p w:rsidR="00E73493" w:rsidRPr="00E73493" w:rsidRDefault="00E73493" w:rsidP="00E73493">
            <w:pPr>
              <w:spacing w:after="0" w:line="240" w:lineRule="auto"/>
              <w:jc w:val="center"/>
              <w:rPr>
                <w:rFonts w:ascii="Arial" w:eastAsia="Calibri" w:hAnsi="Arial" w:cs="Arial"/>
                <w:b/>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center"/>
              <w:rPr>
                <w:rFonts w:ascii="Arial" w:eastAsia="Calibri" w:hAnsi="Arial" w:cs="Arial"/>
                <w:b/>
              </w:rPr>
            </w:pPr>
          </w:p>
          <w:p w:rsidR="00E73493" w:rsidRPr="00E73493" w:rsidRDefault="00E73493" w:rsidP="00E73493">
            <w:pPr>
              <w:spacing w:after="0" w:line="240" w:lineRule="auto"/>
              <w:rPr>
                <w:rFonts w:ascii="Arial" w:eastAsia="Calibri" w:hAnsi="Arial" w:cs="Arial"/>
                <w:bCs/>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Pogodbeni stranki uvodoma ugotavljata:</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da je Mestna občina Nova Gorica izvedla javno naročilo za večnamenskega objekta v Lokovcu, ki je bilo objavljeno na Portalu javnih naročil, dne _______, pod številko objave ____________,</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E73493" w:rsidRPr="00E73493" w:rsidRDefault="00E73493" w:rsidP="00E73493">
            <w:pPr>
              <w:numPr>
                <w:ilvl w:val="0"/>
                <w:numId w:val="20"/>
              </w:numPr>
              <w:spacing w:after="0" w:line="240" w:lineRule="auto"/>
              <w:jc w:val="both"/>
              <w:rPr>
                <w:rFonts w:ascii="Arial" w:eastAsia="Times New Roman" w:hAnsi="Arial" w:cs="Arial"/>
                <w:lang w:eastAsia="sl-SI"/>
              </w:rPr>
            </w:pPr>
            <w:r w:rsidRPr="00E73493">
              <w:rPr>
                <w:rFonts w:ascii="Arial" w:eastAsia="Times New Roman" w:hAnsi="Arial" w:cs="Arial"/>
                <w:lang w:eastAsia="sl-SI"/>
              </w:rPr>
              <w:t>da je naročnik investitor rekonstrukcije večnamenskega objekta v Lokovcu,</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da so sredstva za izvedbo predmeta pogodbe zagotovljena na proračunskih postavki 07.285</w:t>
            </w:r>
            <w:r w:rsidRPr="00E73493">
              <w:rPr>
                <w:rFonts w:ascii="Arial" w:eastAsia="Calibri" w:hAnsi="Arial" w:cs="Arial"/>
              </w:rPr>
              <w:t xml:space="preserve"> </w:t>
            </w:r>
            <w:r w:rsidRPr="00E73493">
              <w:rPr>
                <w:rFonts w:ascii="Arial" w:eastAsia="Calibri" w:hAnsi="Arial" w:cs="Arial"/>
                <w:color w:val="000000"/>
              </w:rPr>
              <w:t>LAS KUJ-ME Večnamenski objekt Lokovec;</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da je naročnik skladno z navodilom MONG o evidentiranju naročilnic, pogodb in sklepov župana izdal zahtevek za izdajo pogodbe št. _____,</w:t>
            </w:r>
          </w:p>
          <w:p w:rsidR="00E73493" w:rsidRPr="00E73493" w:rsidRDefault="00E73493" w:rsidP="00E73493">
            <w:pPr>
              <w:spacing w:after="0" w:line="240" w:lineRule="auto"/>
              <w:jc w:val="both"/>
              <w:rPr>
                <w:rFonts w:ascii="Arial" w:eastAsia="Calibri" w:hAnsi="Arial" w:cs="Arial"/>
                <w:bCs/>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Predmet pogodbe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S to pogodbo naročnik naroča, izvajalec pa prevzema v izvedbo rekonstrukcijo večnamenskega objekta v Lokovcu na podlagi:</w:t>
            </w:r>
          </w:p>
          <w:p w:rsidR="00E73493" w:rsidRPr="00E73493" w:rsidRDefault="00E73493" w:rsidP="00E73493">
            <w:pPr>
              <w:numPr>
                <w:ilvl w:val="1"/>
                <w:numId w:val="29"/>
              </w:numPr>
              <w:tabs>
                <w:tab w:val="num" w:pos="709"/>
              </w:tabs>
              <w:spacing w:after="0" w:line="240" w:lineRule="auto"/>
              <w:ind w:left="709" w:hanging="425"/>
              <w:jc w:val="both"/>
              <w:rPr>
                <w:rFonts w:ascii="Arial" w:eastAsia="Calibri" w:hAnsi="Arial" w:cs="Arial"/>
              </w:rPr>
            </w:pPr>
            <w:r w:rsidRPr="00E73493">
              <w:rPr>
                <w:rFonts w:ascii="Arial" w:eastAsia="Calibri" w:hAnsi="Arial" w:cs="Arial"/>
              </w:rPr>
              <w:t>dokumentacije v zvezi z oddajo javnega naročila št. ________ z dne _________, in pogojih te pogodbe;</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rPr>
            </w:pPr>
            <w:r w:rsidRPr="00E73493">
              <w:rPr>
                <w:rFonts w:ascii="Arial" w:eastAsia="Calibri" w:hAnsi="Arial" w:cs="Arial"/>
              </w:rPr>
              <w:t xml:space="preserve">PZI projektne dokumentacije št. 08/2014, september 2014, ki jo je izdelalo podjetje DIA </w:t>
            </w:r>
            <w:proofErr w:type="spellStart"/>
            <w:r w:rsidRPr="00E73493">
              <w:rPr>
                <w:rFonts w:ascii="Arial" w:eastAsia="Calibri" w:hAnsi="Arial" w:cs="Arial"/>
              </w:rPr>
              <w:t>d.o.o</w:t>
            </w:r>
            <w:proofErr w:type="spellEnd"/>
            <w:r w:rsidRPr="00E73493">
              <w:rPr>
                <w:rFonts w:ascii="Arial" w:eastAsia="Calibri" w:hAnsi="Arial" w:cs="Arial"/>
              </w:rPr>
              <w:t xml:space="preserve">., za rekonstrukcijo večnamenskega objekta v Lokovcu,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rPr>
            </w:pPr>
            <w:r w:rsidRPr="00E73493">
              <w:rPr>
                <w:rFonts w:ascii="Arial" w:eastAsia="Calibri" w:hAnsi="Arial" w:cs="Arial"/>
              </w:rPr>
              <w:t>ponudbe izvajalca št. _____________ z dne ___________,</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pisnega tolmačenja nadzornika in vodje projekta v primeru nejasnosti,</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lastRenderedPageBreak/>
              <w:t>zakonov in predpisov s področja graditve objektov, varstva pri delu in varstva pred požarom, tehničnih predpisov, normativov in standardov, ki urejajo izvajanje pogodbenih del,</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 xml:space="preserve">terminskega in finančnega plana izvajanja del, ki ga potrdi naročnik,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rPr>
            </w:pPr>
            <w:r w:rsidRPr="00E73493">
              <w:rPr>
                <w:rFonts w:ascii="Arial" w:eastAsia="Calibri" w:hAnsi="Arial" w:cs="Arial"/>
                <w:color w:val="000000"/>
              </w:rPr>
              <w:t>drugih določb te pogodbe.</w:t>
            </w:r>
          </w:p>
          <w:p w:rsidR="00E73493" w:rsidRPr="00E73493" w:rsidRDefault="00E73493" w:rsidP="00E73493">
            <w:pPr>
              <w:autoSpaceDE w:val="0"/>
              <w:autoSpaceDN w:val="0"/>
              <w:adjustRightInd w:val="0"/>
              <w:spacing w:after="0" w:line="240" w:lineRule="auto"/>
              <w:ind w:left="720"/>
              <w:jc w:val="both"/>
              <w:rPr>
                <w:rFonts w:ascii="Arial" w:eastAsia="Calibri" w:hAnsi="Arial" w:cs="Arial"/>
                <w:color w:val="000000"/>
              </w:rPr>
            </w:pPr>
          </w:p>
          <w:p w:rsidR="00E73493" w:rsidRPr="00E73493" w:rsidRDefault="00E73493" w:rsidP="00E73493">
            <w:pPr>
              <w:autoSpaceDE w:val="0"/>
              <w:autoSpaceDN w:val="0"/>
              <w:adjustRightInd w:val="0"/>
              <w:spacing w:after="0" w:line="240" w:lineRule="auto"/>
              <w:jc w:val="both"/>
              <w:rPr>
                <w:rFonts w:ascii="Arial" w:eastAsia="Calibri" w:hAnsi="Arial" w:cs="Arial"/>
                <w:b/>
                <w:color w:val="000000"/>
                <w:highlight w:val="red"/>
                <w:lang w:eastAsia="sl-SI"/>
              </w:rPr>
            </w:pPr>
          </w:p>
          <w:p w:rsidR="00E73493" w:rsidRPr="00E73493" w:rsidRDefault="00E73493" w:rsidP="00E73493">
            <w:pPr>
              <w:autoSpaceDE w:val="0"/>
              <w:autoSpaceDN w:val="0"/>
              <w:adjustRightInd w:val="0"/>
              <w:spacing w:after="0" w:line="240" w:lineRule="auto"/>
              <w:jc w:val="center"/>
              <w:rPr>
                <w:rFonts w:ascii="Arial" w:eastAsia="Calibri" w:hAnsi="Arial" w:cs="Arial"/>
                <w:b/>
                <w:color w:val="000000"/>
                <w:lang w:eastAsia="sl-SI"/>
              </w:rPr>
            </w:pPr>
            <w:r w:rsidRPr="00E73493">
              <w:rPr>
                <w:rFonts w:ascii="Arial" w:eastAsia="Calibri" w:hAnsi="Arial" w:cs="Arial"/>
                <w:b/>
                <w:color w:val="000000"/>
                <w:lang w:eastAsia="sl-SI"/>
              </w:rPr>
              <w:t>Vrednost del</w:t>
            </w:r>
          </w:p>
          <w:p w:rsidR="00E73493" w:rsidRPr="00E73493" w:rsidRDefault="00E73493" w:rsidP="00E73493">
            <w:pPr>
              <w:autoSpaceDE w:val="0"/>
              <w:autoSpaceDN w:val="0"/>
              <w:adjustRightInd w:val="0"/>
              <w:spacing w:after="0" w:line="240" w:lineRule="auto"/>
              <w:jc w:val="center"/>
              <w:rPr>
                <w:rFonts w:ascii="Arial" w:eastAsia="Calibri" w:hAnsi="Arial" w:cs="Arial"/>
                <w:b/>
                <w:color w:val="000000"/>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 xml:space="preserve">člen </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Vrednost pogodbenih del je dogovorjena na osnovi ponudbe izvajalca št. … z dne ……… v potrjeni in sprejeti predračunski vrednosti, ki znaša:</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Vrednost pogodbenih del je za:</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E73493" w:rsidRPr="00E73493" w:rsidTr="00D67573">
              <w:tc>
                <w:tcPr>
                  <w:tcW w:w="2660"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Opis</w:t>
                  </w:r>
                </w:p>
              </w:tc>
              <w:tc>
                <w:tcPr>
                  <w:tcW w:w="2410"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Ponudbena cena (brez DDV)</w:t>
                  </w:r>
                </w:p>
              </w:tc>
              <w:tc>
                <w:tcPr>
                  <w:tcW w:w="2299"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Informativna vrednost DDV-ja</w:t>
                  </w:r>
                </w:p>
              </w:tc>
              <w:tc>
                <w:tcPr>
                  <w:tcW w:w="1843"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Vrednost skupaj z DDV</w:t>
                  </w:r>
                </w:p>
              </w:tc>
            </w:tr>
            <w:tr w:rsidR="00E73493" w:rsidRPr="00E73493" w:rsidTr="00D67573">
              <w:trPr>
                <w:trHeight w:hRule="exact" w:val="425"/>
              </w:trPr>
              <w:tc>
                <w:tcPr>
                  <w:tcW w:w="2660" w:type="dxa"/>
                  <w:shd w:val="clear" w:color="auto" w:fill="auto"/>
                  <w:vAlign w:val="center"/>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r>
            <w:tr w:rsidR="00E73493" w:rsidRPr="00E73493" w:rsidTr="00D67573">
              <w:trPr>
                <w:trHeight w:hRule="exact" w:val="425"/>
              </w:trPr>
              <w:tc>
                <w:tcPr>
                  <w:tcW w:w="2660" w:type="dxa"/>
                  <w:shd w:val="clear" w:color="auto" w:fill="auto"/>
                  <w:vAlign w:val="center"/>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r>
            <w:tr w:rsidR="00E73493" w:rsidRPr="00E73493" w:rsidTr="00D67573">
              <w:trPr>
                <w:trHeight w:hRule="exact" w:val="425"/>
              </w:trPr>
              <w:tc>
                <w:tcPr>
                  <w:tcW w:w="2660" w:type="dxa"/>
                  <w:shd w:val="clear" w:color="auto" w:fill="auto"/>
                  <w:vAlign w:val="center"/>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Skupaj</w:t>
                  </w:r>
                </w:p>
              </w:tc>
              <w:tc>
                <w:tcPr>
                  <w:tcW w:w="2410"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tc>
            </w:tr>
          </w:tbl>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Z besedo: ………………………………….</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E73493">
              <w:rPr>
                <w:rFonts w:ascii="Arial" w:eastAsia="Calibri" w:hAnsi="Arial" w:cs="Arial"/>
                <w:color w:val="000000"/>
                <w:lang w:eastAsia="sl-SI"/>
              </w:rPr>
              <w:t>kalkulativnih</w:t>
            </w:r>
            <w:proofErr w:type="spellEnd"/>
            <w:r w:rsidRPr="00E73493">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Dodatna, presežna in nepredvidena dela, ki niso zajeta v ponudbi, bo izvajalec lahko izvajal samo na podlagi pisnega naročila naročnika po cenah iz ponudbe oziroma predhodno dogovorjenih cenah, pri čemer se upoštevajo veljavni predpisi o javnem naročanju.</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E73493" w:rsidRPr="00E73493" w:rsidRDefault="00E73493" w:rsidP="00E73493">
            <w:pPr>
              <w:autoSpaceDE w:val="0"/>
              <w:autoSpaceDN w:val="0"/>
              <w:adjustRightInd w:val="0"/>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rPr>
            </w:pPr>
            <w:r w:rsidRPr="00E73493">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E73493" w:rsidRPr="00E73493" w:rsidRDefault="00E73493" w:rsidP="00E73493">
            <w:pPr>
              <w:autoSpaceDE w:val="0"/>
              <w:autoSpaceDN w:val="0"/>
              <w:adjustRightInd w:val="0"/>
              <w:spacing w:after="0" w:line="240" w:lineRule="auto"/>
              <w:jc w:val="both"/>
              <w:rPr>
                <w:rFonts w:ascii="Arial" w:eastAsia="Calibri" w:hAnsi="Arial" w:cs="Arial"/>
              </w:rPr>
            </w:pPr>
            <w:r w:rsidRPr="00E73493">
              <w:rPr>
                <w:rFonts w:ascii="Arial" w:eastAsia="Calibri" w:hAnsi="Arial" w:cs="Arial"/>
              </w:rPr>
              <w:lastRenderedPageBreak/>
              <w:t xml:space="preserve"> </w:t>
            </w: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V ponudbenih cenah so prav tako zajeti stroški izdelave dokazila o zanesljivosti ter izdelava navodil za obratovanje in vzdrževanje, projekta izvedenih del ter geodetski posnetek.</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V pogodbeni ceni so že upoštevana tudi vsa pomožna dela, ki obsegajo predvsem: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obvestila in soglasja, ki se nanašajo na organizacijo gradbišča in izvedbo vseh del;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zakoličenje obstoječih komunalnih vodov;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izdelava elaborata ureditve gradbišča in prijava gradnje;</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izdelava elaborata varnosti pri delu za čas gradnje;</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izdelavo elaborata za prometno ureditev, vključno s postavitvijo začasne prometne signalizacije in ureditvijo obvozov;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pridobitev dovoljenja za zaporo ceste;</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dokumentacija potrebna za vris izvedenih del v kataster stavb;</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zagotovitev deponije za odlaganje viškov izkopanega materiala in plačilo vseh taks;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sanacijo vseh zemljišč oz. vzpostavitev prvotnega stanja, upoštevajoč pri tem izvedbo del po tej pogodbi;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odstranitev vseh pri delu nastalih ruševin, demontiranih predmetov in začasnih objektov, vzpostavitev okolice v prvotno stanje ter končno čiščenje objekta;</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zagotovitev higiensko tehničnih pogojev za izvedbo del;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morebitna druga pomožna dela.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Pogodbeni roki</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Izvajalec se obvezuje z izvajanjem s to pogodbo prevzetih del pričeti takoj po uveljavitvi pogodbe in uvedbi v delo in jih končati v obdobju 150 dni.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Rok pričetka del se šteje z dnem uvedbe v delo, ko je pogodba obojestransko podpisana, naročnik pa izroči izvajalcu gradbišče, pravnomočno gradbeno dovoljenje in vso projektno dokumentacijo, kar se pisno evidentira.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Rok dokončanja pomeni predano dokazilo o zanesljivosti objekta, predaja gradbenega dnevnika, predaja navodil za obratovanje in vzdrževanje s potrebnimi meritvami, ustrezen geodetski posnetek izvedenega stanja in dokumentacija potrebna za vris izvedenih del v kataster gospodarske javne infrastrukture, projekt izvedenih del ter uspešno izvedena primopredaja naročniku.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Izvajalec mora med potekom izvajanja del pisno obveščati naročnika, če nastopijo okoliščine, ki utegnejo vplivati na vsebinsko in terminsko izvršitev del.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Roki za izvedbo del po tej pogodbi se lahko sporazumno ustrezno podaljšajo v naslednjih primerih: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zaradi višje sile, ki jo definirajo zakonska določila;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zaradi spremembe projektne dokumentacije;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 xml:space="preserve">zaradi dodatnih del, izvedenih po pisni zahtevi naročnika; </w:t>
            </w:r>
          </w:p>
          <w:p w:rsidR="00E73493" w:rsidRPr="00E73493" w:rsidRDefault="00E73493" w:rsidP="00E73493">
            <w:pPr>
              <w:numPr>
                <w:ilvl w:val="0"/>
                <w:numId w:val="33"/>
              </w:numPr>
              <w:spacing w:after="0" w:line="240" w:lineRule="auto"/>
              <w:jc w:val="both"/>
              <w:rPr>
                <w:rFonts w:ascii="Arial" w:eastAsia="Calibri" w:hAnsi="Arial" w:cs="Arial"/>
              </w:rPr>
            </w:pPr>
            <w:r w:rsidRPr="00E73493">
              <w:rPr>
                <w:rFonts w:ascii="Arial" w:eastAsia="Calibri" w:hAnsi="Arial" w:cs="Arial"/>
              </w:rPr>
              <w:t>iz drugih utemeljenih razlogov iz 42. člen Posebnih gradbenih uzanc.</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Vzroke za podaljšanje roka, potrebni čas ter posledice ugotavljata naročnik in izvajalec sproti ter jih evidentirata v gradbenem dnevniku.</w:t>
            </w:r>
          </w:p>
          <w:p w:rsidR="00E73493" w:rsidRPr="00E73493" w:rsidRDefault="00E73493" w:rsidP="00E7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Pooblaščeni zastopnik naročnika potrdi </w:t>
            </w:r>
            <w:r w:rsidRPr="00E73493">
              <w:rPr>
                <w:rFonts w:ascii="Arial" w:eastAsia="Calibri" w:hAnsi="Arial" w:cs="Arial"/>
                <w:color w:val="000000"/>
              </w:rPr>
              <w:t>terminski in finančni plan izvajanja del v roku 7 koledarskih dni.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Obračun in način plačila</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rPr>
            </w:pPr>
            <w:r w:rsidRPr="00E73493">
              <w:rPr>
                <w:rFonts w:ascii="Arial" w:eastAsia="Calibri" w:hAnsi="Arial" w:cs="Arial"/>
              </w:rPr>
              <w:t>Opravljena dela po tej pogodbi bo izvajalec obračunal po cenah na enoto iz ponudbenega predračuna ter po dejansko izvršenih količinah, potrjenih v knjigi obračunskih izmer.</w:t>
            </w:r>
          </w:p>
          <w:p w:rsidR="00E73493" w:rsidRPr="00E73493" w:rsidRDefault="00E73493" w:rsidP="00E73493">
            <w:pPr>
              <w:autoSpaceDE w:val="0"/>
              <w:autoSpaceDN w:val="0"/>
              <w:adjustRightInd w:val="0"/>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rPr>
            </w:pPr>
            <w:r w:rsidRPr="00E73493">
              <w:rPr>
                <w:rFonts w:ascii="Arial" w:eastAsia="Calibri" w:hAnsi="Arial" w:cs="Arial"/>
              </w:rPr>
              <w:t>Obračunsko obdobje je od prvega do zadnjega dne v mesecu. Opravljena dela izvajalec obračuna z izstavitvijo začasnih situacij in končne situacije.</w:t>
            </w:r>
          </w:p>
          <w:p w:rsidR="00E73493" w:rsidRPr="00E73493" w:rsidRDefault="00E73493" w:rsidP="00E73493">
            <w:pPr>
              <w:autoSpaceDE w:val="0"/>
              <w:autoSpaceDN w:val="0"/>
              <w:adjustRightInd w:val="0"/>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rPr>
              <w:t xml:space="preserve">Izvajalec bo obračunal izvršena dela z mesečnimi situacijami, ki jih po potrditvi nadzornega organa izstavi naročniku do 10. v mesecu za pretekli mesec, </w:t>
            </w:r>
            <w:r w:rsidRPr="00E73493">
              <w:rPr>
                <w:rFonts w:ascii="Arial" w:eastAsia="Calibri" w:hAnsi="Arial" w:cs="Arial"/>
                <w:color w:val="000000"/>
                <w:lang w:eastAsia="sl-SI"/>
              </w:rPr>
              <w:t xml:space="preserve">končno situacijo pa v roku 14 dni po uspešni končni primopredaji izvršenih del.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Izvajalec je dolžan situacije posredovati naročniku v elektronski obliki (e-račun). Na situaciji mora biti obvezno navedena številka pogodbe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Naročnik bo pogodbena dela plačal 30. dan po uradno prejeti in od nadzornega organa potrjeni pravilno izstavljeni situaciji.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V primeru zamude s plačilom je naročnik dolžan izvajalcu na njegovo zahtevo plačati zakonite zamudne obresti.</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Izvajalec mora svoji situaciji oziroma računu obvezno priložiti račune oz. situacije svojih partnerjev/podizvajalcev, ki jih je predhodno potrdil.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lastRenderedPageBreak/>
              <w:t>člen</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color w:val="000000"/>
                <w:lang w:eastAsia="sl-SI"/>
              </w:rPr>
              <w:t>Končna situacija mora vsebovati naslednje vsaj elemente:</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že izvršena plačila,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končni znesek, katerega mora izvajalec še prejeti ali vrniti glede na nesporni del obračuna,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eventualno zadržani znesek do odprave pomanjkljivosti ali napak,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podatek o zahtevi o plačilu pogodbene kazni ali kakršnekoli škode eni od strank,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podatke o zadevah, o katerih ni bilo soglasja.</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rPr>
            </w:pPr>
            <w:r w:rsidRPr="00E73493">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E73493" w:rsidRPr="00E73493" w:rsidRDefault="00E73493" w:rsidP="00E73493">
            <w:pPr>
              <w:autoSpaceDE w:val="0"/>
              <w:autoSpaceDN w:val="0"/>
              <w:adjustRightInd w:val="0"/>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center"/>
              <w:rPr>
                <w:rFonts w:ascii="Arial" w:eastAsia="Calibri" w:hAnsi="Arial" w:cs="Arial"/>
                <w:b/>
              </w:rPr>
            </w:pPr>
            <w:r w:rsidRPr="00E73493">
              <w:rPr>
                <w:rFonts w:ascii="Arial" w:eastAsia="Calibri" w:hAnsi="Arial" w:cs="Arial"/>
                <w:b/>
              </w:rPr>
              <w:t>Obveznosti naročnika in izvajalca</w:t>
            </w:r>
          </w:p>
          <w:p w:rsidR="00E73493" w:rsidRPr="00E73493" w:rsidRDefault="00E73493" w:rsidP="00E73493">
            <w:pPr>
              <w:autoSpaceDE w:val="0"/>
              <w:autoSpaceDN w:val="0"/>
              <w:adjustRightInd w:val="0"/>
              <w:spacing w:after="0" w:line="240" w:lineRule="auto"/>
              <w:jc w:val="center"/>
              <w:rPr>
                <w:rFonts w:ascii="Arial" w:eastAsia="Calibri" w:hAnsi="Arial" w:cs="Arial"/>
                <w:b/>
                <w:color w:val="000000"/>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Naročnik se obvezuje: </w:t>
            </w:r>
          </w:p>
          <w:p w:rsidR="00E73493" w:rsidRPr="00E73493" w:rsidRDefault="00E73493" w:rsidP="00E73493">
            <w:pPr>
              <w:numPr>
                <w:ilvl w:val="0"/>
                <w:numId w:val="20"/>
              </w:num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predati izvajalcu zemljišče, predvideno za gradnjo;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takoj po uveljavitvi pogodbe uvesti izvajalca v delo z vso razpoložljivo dokumentacijo in informacijami, ki so potrebne za realizacijo investicije. Izvajalec je uveden v delo, ko mu naročnik preda objekt in zemljišče in projektno dokumentacijo iz 2. člena te pogodbe,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sodelovati z izvajalcem s ciljem, da se prevzete obveznosti izvršijo pravočasno in kvalitetno,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E73493" w:rsidRPr="00E73493" w:rsidRDefault="00E73493" w:rsidP="00E73493">
            <w:pPr>
              <w:numPr>
                <w:ilvl w:val="0"/>
                <w:numId w:val="20"/>
              </w:num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izpolniti plačilne obveznosti po tej pogodbi.</w:t>
            </w:r>
          </w:p>
          <w:p w:rsidR="00E73493" w:rsidRPr="00E73493" w:rsidRDefault="00E73493" w:rsidP="00E73493">
            <w:pPr>
              <w:spacing w:after="0" w:line="240" w:lineRule="auto"/>
              <w:jc w:val="center"/>
              <w:rPr>
                <w:rFonts w:ascii="Arial" w:eastAsia="Calibri" w:hAnsi="Arial" w:cs="Arial"/>
                <w:b/>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 xml:space="preserve">člen </w:t>
            </w:r>
          </w:p>
          <w:p w:rsidR="00E73493" w:rsidRPr="00E73493" w:rsidRDefault="00E73493" w:rsidP="00E73493">
            <w:pPr>
              <w:spacing w:after="0" w:line="240" w:lineRule="auto"/>
              <w:jc w:val="center"/>
              <w:rPr>
                <w:rFonts w:ascii="Arial" w:eastAsia="Calibri" w:hAnsi="Arial" w:cs="Arial"/>
                <w:b/>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se obvezuje: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v skladu z zakonom, ki ureja gradnjo objektov zagotoviti pogoje za začetek izvajanja del;</w:t>
            </w:r>
          </w:p>
          <w:p w:rsidR="00E73493" w:rsidRPr="00E73493" w:rsidRDefault="00E73493" w:rsidP="00E73493">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redno voditi gradbiščno dokumentacijo, ki jo zahteva zakon iz prve alineje tega člena in podzakonskimi predpisi; </w:t>
            </w:r>
          </w:p>
          <w:p w:rsidR="00E73493" w:rsidRPr="00E73493" w:rsidRDefault="00E73493" w:rsidP="00E73493">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organizirati delo po potrjenem podrobnem terminskem planu izvedbe del;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v roku 10 dni po sklenitvi pogodbe dostaviti v potrditev naročniku detajlno shemo vseh začasnih dostopov do gradbišča ter foto dokumentacijo obstoječega stanja,</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lastRenderedPageBreak/>
              <w:t>izvršiti pogodbena dela v korist naročnika v pogodbenem roku, strokovno, vestno in kvalitetno, v skladu z veljavnimi tehničnimi predpisi, standardi, normativi in ostalimi pogoji iz razpisa in pogodbe,</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pogodbena dela opraviti sam ali s svojimi podizvajalci, ki jih je navedel v ponudbeni dokumentaciji in naročnik z njimi soglaša,</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zagotoviti strokovno vodstvo objekta in zadostno število strokovno usposobljenih delavcev za pravočasno izvršitev pogodbenih obveznosti,</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zagotoviti varen in nemoten dostop do stanovanjskih in drugih objektov,</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zagotoviti strokovni nadzor upravljavcev komunalnih naprav,</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sodelovati s pooblaščenim zastopnikom naročnika ter upoštevati njegove ekonomske in tehnične pogoje;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da bo vsak predlog sprememb pri izvajanju del dokumentiral in zanje pridobil predhodno soglasje nadzornika in naročnika;</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izvajati vsa dela s strokovno usposobljenimi delavci in odgovarjati ter garantirati za svoje delo, kakor tudi za delo svojih podizvajalcev;</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zbrati tehnične podatke vseh sprememb pri gradnji in jih predati naročniku in projektantu za izdelavo projekta izvedenih del;</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E73493">
              <w:rPr>
                <w:rFonts w:ascii="Arial" w:eastAsia="Calibri" w:hAnsi="Arial" w:cs="Arial"/>
                <w:color w:val="000000"/>
                <w:lang w:eastAsia="sl-SI"/>
              </w:rPr>
              <w:t xml:space="preserve">;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color w:val="000000"/>
                <w:lang w:eastAsia="sl-SI"/>
              </w:rPr>
              <w:t>prevzeti stroške nabave in vgradnje vsega materiala in opreme, predvidenega za vgradnjo in montažo;</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rPr>
            </w:pPr>
            <w:r w:rsidRPr="00E73493">
              <w:rPr>
                <w:rFonts w:ascii="Arial" w:eastAsia="Calibri" w:hAnsi="Arial" w:cs="Arial"/>
                <w:color w:val="000000"/>
                <w:lang w:eastAsia="sl-SI"/>
              </w:rPr>
              <w:t xml:space="preserve">prevzeti stroške prevozov, raztovarjanja in skladiščenja na gradbišču ter notranjega transporta na gradbišču;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za vgrajene materiale, naprave ter izvedena dela predložiti naročniku in nadzoru predpisane ateste, certifikate in meritve, ki so potrebni za pridobitev uporabnega dovoljenja ter vse meritve in dokazila, ki so zahtevana ter jih predati naročniku, prav tako pa tudi izročiti vso predpisano dokumentacijo o kvaliteti izvedenih del (garantni listi, </w:t>
            </w:r>
            <w:proofErr w:type="spellStart"/>
            <w:r w:rsidRPr="00E73493">
              <w:rPr>
                <w:rFonts w:ascii="Arial" w:eastAsia="Calibri" w:hAnsi="Arial" w:cs="Arial"/>
                <w:color w:val="000000"/>
                <w:lang w:eastAsia="sl-SI"/>
              </w:rPr>
              <w:t>ipd</w:t>
            </w:r>
            <w:proofErr w:type="spellEnd"/>
            <w:r w:rsidRPr="00E73493">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w:t>
            </w:r>
            <w:r w:rsidRPr="00E73493">
              <w:rPr>
                <w:rFonts w:ascii="Arial" w:eastAsia="Calibri" w:hAnsi="Arial" w:cs="Arial"/>
                <w:color w:val="000000"/>
                <w:lang w:eastAsia="sl-SI"/>
              </w:rPr>
              <w:lastRenderedPageBreak/>
              <w:t xml:space="preserve">vzdrževanje objekta (vsi tuji dokumenti morajo biti prevedeni v slovenski jezik in nostrificirani od pooblaščene institucije),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zaščititi vsa izvršena dela pred vremenskimi vplivi in drugimi poškodbami;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rPr>
              <w:t xml:space="preserve">z vpisom v gradbeni dnevnik in pisno izjavo nemudoma obvestiti pooblaščenega zastopnika naročnika, da je pogodbena dela dokončal; </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rPr>
              <w:t>v določenem roku odpraviti vse morebitne napake in pomanjkljivosti, ugotovljene v zapisniku o opravljenem pregledu izvedenih del oz. primopredaji;</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rPr>
              <w:t>izdelati dokazilo o zanesljivosti objekta, geodetski načrt novega stanja zemljišča ter navodila za uporabo;</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E73493" w:rsidRPr="00E73493" w:rsidRDefault="00E73493" w:rsidP="00E73493">
            <w:pPr>
              <w:numPr>
                <w:ilvl w:val="0"/>
                <w:numId w:val="20"/>
              </w:numPr>
              <w:spacing w:after="0" w:line="240" w:lineRule="auto"/>
              <w:jc w:val="both"/>
              <w:rPr>
                <w:rFonts w:ascii="Arial" w:eastAsia="Calibri" w:hAnsi="Arial" w:cs="Arial"/>
              </w:rPr>
            </w:pPr>
            <w:r w:rsidRPr="00E73493">
              <w:rPr>
                <w:rFonts w:ascii="Arial" w:eastAsia="Calibri" w:hAnsi="Arial" w:cs="Arial"/>
                <w:color w:val="000000"/>
                <w:lang w:eastAsia="sl-SI"/>
              </w:rPr>
              <w:t>sodelovati na vseh sklicanih sestankih, v komisiji primopredaje in vseh drugih sestankih vezanih na objekt do izteka garancijskega roka;</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pisno obvestiti naročnika o pričetku in dokončanju del;</w:t>
            </w:r>
          </w:p>
          <w:p w:rsidR="00E73493" w:rsidRPr="00E73493" w:rsidRDefault="00E73493" w:rsidP="00E73493">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v pisni in elektronski obliki </w:t>
            </w:r>
          </w:p>
          <w:p w:rsidR="00E73493" w:rsidRPr="00E73493" w:rsidRDefault="00E73493" w:rsidP="00E73493">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Izvajalec naročniku jamči, da izpolnjuje pogoje za izvajalca iz 14. člena Gradbenega zakona (Uradni list RS, št. 61/2017 in 71/2017 – </w:t>
            </w:r>
            <w:proofErr w:type="spellStart"/>
            <w:r w:rsidRPr="00E73493">
              <w:rPr>
                <w:rFonts w:ascii="Arial" w:eastAsia="Calibri" w:hAnsi="Arial" w:cs="Arial"/>
              </w:rPr>
              <w:t>popr</w:t>
            </w:r>
            <w:proofErr w:type="spellEnd"/>
            <w:r w:rsidRPr="00E73493">
              <w:rPr>
                <w:rFonts w:ascii="Arial" w:eastAsia="Calibri" w:hAnsi="Arial" w:cs="Arial"/>
              </w:rPr>
              <w:t xml:space="preserve">., v nadaljevanju GZ).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ALI</w:t>
            </w:r>
          </w:p>
          <w:p w:rsidR="00E73493" w:rsidRPr="00E73493" w:rsidRDefault="00E73493" w:rsidP="00E73493">
            <w:pPr>
              <w:spacing w:after="0" w:line="240" w:lineRule="auto"/>
              <w:jc w:val="both"/>
              <w:rPr>
                <w:rFonts w:ascii="Arial" w:eastAsia="Calibri" w:hAnsi="Arial" w:cs="Arial"/>
                <w:bCs/>
                <w:lang w:eastAsia="x-none"/>
              </w:rPr>
            </w:pPr>
            <w:r w:rsidRPr="00E73493">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E73493">
              <w:rPr>
                <w:rFonts w:ascii="Arial" w:eastAsia="Calibri" w:hAnsi="Arial" w:cs="Arial"/>
                <w:bCs/>
              </w:rPr>
              <w:t>popr</w:t>
            </w:r>
            <w:proofErr w:type="spellEnd"/>
            <w:r w:rsidRPr="00E73493">
              <w:rPr>
                <w:rFonts w:ascii="Arial" w:eastAsia="Calibri" w:hAnsi="Arial" w:cs="Arial"/>
                <w:bCs/>
              </w:rPr>
              <w:t xml:space="preserve">., v nadaljevanju: GZ).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lastRenderedPageBreak/>
              <w:t>Izvajalec je odgovoren za vso škodo, ki jo s svojo dejavnostjo pri izvajanju te pogodbe povzroči tretji osebi.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 xml:space="preserve">člen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Izvajalec je odgovoren za vso škodo, ki bi jo povzročil s svojo dejavnostjo tretji osebi.</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numPr>
                <w:ilvl w:val="0"/>
                <w:numId w:val="29"/>
              </w:numPr>
              <w:autoSpaceDE w:val="0"/>
              <w:autoSpaceDN w:val="0"/>
              <w:adjustRightInd w:val="0"/>
              <w:spacing w:after="0" w:line="240" w:lineRule="auto"/>
              <w:jc w:val="center"/>
              <w:rPr>
                <w:rFonts w:ascii="Arial" w:eastAsia="Calibri" w:hAnsi="Arial" w:cs="Arial"/>
                <w:b/>
                <w:color w:val="000000"/>
                <w:lang w:eastAsia="sl-SI"/>
              </w:rPr>
            </w:pPr>
            <w:r w:rsidRPr="00E73493">
              <w:rPr>
                <w:rFonts w:ascii="Arial" w:eastAsia="Calibri" w:hAnsi="Arial" w:cs="Arial"/>
                <w:b/>
                <w:color w:val="000000"/>
                <w:lang w:eastAsia="sl-SI"/>
              </w:rPr>
              <w:t xml:space="preserve">člen </w:t>
            </w:r>
          </w:p>
          <w:p w:rsidR="00E73493" w:rsidRPr="00E73493" w:rsidRDefault="00E73493" w:rsidP="00E73493">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E73493" w:rsidRPr="00E73493" w:rsidRDefault="00E73493" w:rsidP="00E73493">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E73493" w:rsidRPr="00E73493" w:rsidRDefault="00E73493" w:rsidP="00E73493">
            <w:pPr>
              <w:numPr>
                <w:ilvl w:val="0"/>
                <w:numId w:val="29"/>
              </w:numPr>
              <w:autoSpaceDE w:val="0"/>
              <w:autoSpaceDN w:val="0"/>
              <w:adjustRightInd w:val="0"/>
              <w:spacing w:after="0" w:line="240" w:lineRule="auto"/>
              <w:jc w:val="center"/>
              <w:rPr>
                <w:rFonts w:ascii="Arial" w:eastAsia="Calibri" w:hAnsi="Arial" w:cs="Arial"/>
                <w:b/>
                <w:color w:val="000000"/>
                <w:lang w:eastAsia="sl-SI"/>
              </w:rPr>
            </w:pPr>
            <w:r w:rsidRPr="00E73493">
              <w:rPr>
                <w:rFonts w:ascii="Times New Roman" w:eastAsia="Calibri" w:hAnsi="Times New Roman" w:cs="Times New Roman"/>
                <w:b/>
                <w:color w:val="000000"/>
                <w:sz w:val="23"/>
                <w:szCs w:val="23"/>
                <w:lang w:eastAsia="sl-SI"/>
              </w:rPr>
              <w:t>člen</w:t>
            </w:r>
          </w:p>
          <w:p w:rsidR="00E73493" w:rsidRPr="00E73493" w:rsidRDefault="00E73493" w:rsidP="00E73493">
            <w:pPr>
              <w:autoSpaceDE w:val="0"/>
              <w:autoSpaceDN w:val="0"/>
              <w:adjustRightInd w:val="0"/>
              <w:spacing w:after="0" w:line="240" w:lineRule="auto"/>
              <w:ind w:left="720"/>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V primeru, da izvajalec v postavljenem roku finančnega zavarovanja iz prejšnjega odstavka ne dostavi, ima naročnik pravico odstopiti od pogodbe ter unovčiti finančno zavarovanje za resnost ponudbe.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Bančna garancija oziroma kavcijsko zavarovanje za dobro izvedbo pogodbenih del mora veljati vsaj še 30 dni od datuma dokončanja </w:t>
            </w:r>
            <w:r w:rsidRPr="00E73493">
              <w:rPr>
                <w:rFonts w:ascii="Arial" w:eastAsia="Calibri" w:hAnsi="Arial" w:cs="Arial"/>
              </w:rPr>
              <w:t>pogodbenih del oziroma do predložitve veljavnega finančnega zavarovanja za odpravo napak v garancijski dobi</w:t>
            </w:r>
            <w:r w:rsidRPr="00E73493">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lastRenderedPageBreak/>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Pooblaščeni zastopniki in nadzor</w:t>
            </w:r>
          </w:p>
          <w:p w:rsidR="00E73493" w:rsidRPr="00E73493" w:rsidRDefault="00E73493" w:rsidP="00E73493">
            <w:pPr>
              <w:spacing w:after="0" w:line="240" w:lineRule="auto"/>
              <w:jc w:val="center"/>
              <w:rPr>
                <w:rFonts w:ascii="Arial" w:eastAsia="Calibri" w:hAnsi="Arial" w:cs="Arial"/>
                <w:b/>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 xml:space="preserve">člen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rPr>
                <w:rFonts w:ascii="Arial" w:eastAsia="Calibri" w:hAnsi="Arial" w:cs="Arial"/>
                <w:lang w:eastAsia="sl-SI"/>
              </w:rPr>
            </w:pPr>
            <w:r w:rsidRPr="00E73493">
              <w:rPr>
                <w:rFonts w:ascii="Arial" w:eastAsia="Calibri" w:hAnsi="Arial" w:cs="Arial"/>
                <w:lang w:eastAsia="sl-SI"/>
              </w:rPr>
              <w:t xml:space="preserve">Pooblaščeni zastopnik naročnika po tej pogodbi je: Zoran Ušaj, </w:t>
            </w:r>
            <w:proofErr w:type="spellStart"/>
            <w:r w:rsidRPr="00E73493">
              <w:rPr>
                <w:rFonts w:ascii="Arial" w:eastAsia="Calibri" w:hAnsi="Arial" w:cs="Arial"/>
                <w:lang w:eastAsia="sl-SI"/>
              </w:rPr>
              <w:t>univ.dipl.inž.grad</w:t>
            </w:r>
            <w:proofErr w:type="spellEnd"/>
            <w:r w:rsidRPr="00E73493">
              <w:rPr>
                <w:rFonts w:ascii="Arial" w:eastAsia="Calibri" w:hAnsi="Arial" w:cs="Arial"/>
                <w:lang w:eastAsia="sl-SI"/>
              </w:rPr>
              <w:t xml:space="preserve">.. </w:t>
            </w:r>
            <w:r w:rsidRPr="00E73493">
              <w:rPr>
                <w:rFonts w:ascii="Arial" w:eastAsia="Calibri" w:hAnsi="Arial" w:cs="Arial"/>
                <w:lang w:eastAsia="sl-SI"/>
              </w:rPr>
              <w:br/>
              <w:t xml:space="preserve">Nadzornik naročnika je ___________________, </w:t>
            </w:r>
            <w:proofErr w:type="spellStart"/>
            <w:r w:rsidRPr="00E73493">
              <w:rPr>
                <w:rFonts w:ascii="Arial" w:eastAsia="Calibri" w:hAnsi="Arial" w:cs="Arial"/>
                <w:lang w:eastAsia="sl-SI"/>
              </w:rPr>
              <w:t>univ.dipl.inž.grad</w:t>
            </w:r>
            <w:proofErr w:type="spellEnd"/>
            <w:r w:rsidRPr="00E73493">
              <w:rPr>
                <w:rFonts w:ascii="Arial" w:eastAsia="Calibri" w:hAnsi="Arial" w:cs="Arial"/>
                <w:lang w:eastAsia="sl-SI"/>
              </w:rPr>
              <w:t xml:space="preserve">. </w:t>
            </w:r>
            <w:r w:rsidRPr="00E73493">
              <w:rPr>
                <w:rFonts w:ascii="Arial" w:eastAsia="Calibri" w:hAnsi="Arial" w:cs="Arial"/>
                <w:lang w:eastAsia="sl-SI"/>
              </w:rPr>
              <w:br/>
              <w:t xml:space="preserve">Izvajalec določa za svoje zastopnike: </w:t>
            </w:r>
          </w:p>
          <w:p w:rsidR="00E73493" w:rsidRPr="00E73493" w:rsidRDefault="00E73493" w:rsidP="00E73493">
            <w:pPr>
              <w:numPr>
                <w:ilvl w:val="0"/>
                <w:numId w:val="24"/>
              </w:numPr>
              <w:autoSpaceDE w:val="0"/>
              <w:autoSpaceDN w:val="0"/>
              <w:adjustRightInd w:val="0"/>
              <w:spacing w:after="30" w:line="240" w:lineRule="auto"/>
              <w:rPr>
                <w:rFonts w:ascii="Arial" w:eastAsia="Calibri" w:hAnsi="Arial" w:cs="Arial"/>
                <w:lang w:eastAsia="sl-SI"/>
              </w:rPr>
            </w:pPr>
            <w:r w:rsidRPr="00E73493">
              <w:rPr>
                <w:rFonts w:ascii="Arial" w:eastAsia="Calibri" w:hAnsi="Arial" w:cs="Arial"/>
                <w:lang w:eastAsia="sl-SI"/>
              </w:rPr>
              <w:t xml:space="preserve">pooblaščeni zastopnik je: ____________________ </w:t>
            </w:r>
          </w:p>
          <w:p w:rsidR="00E73493" w:rsidRPr="00E73493" w:rsidRDefault="00E73493" w:rsidP="00E73493">
            <w:pPr>
              <w:numPr>
                <w:ilvl w:val="0"/>
                <w:numId w:val="24"/>
              </w:numPr>
              <w:autoSpaceDE w:val="0"/>
              <w:autoSpaceDN w:val="0"/>
              <w:adjustRightInd w:val="0"/>
              <w:spacing w:after="30" w:line="240" w:lineRule="auto"/>
              <w:jc w:val="both"/>
              <w:rPr>
                <w:rFonts w:ascii="Arial" w:eastAsia="Calibri" w:hAnsi="Arial" w:cs="Arial"/>
                <w:lang w:eastAsia="sl-SI"/>
              </w:rPr>
            </w:pPr>
            <w:r w:rsidRPr="00E73493">
              <w:rPr>
                <w:rFonts w:ascii="Arial" w:eastAsia="Calibri" w:hAnsi="Arial" w:cs="Arial"/>
                <w:lang w:eastAsia="sl-SI"/>
              </w:rPr>
              <w:t xml:space="preserve">vodja del je:_______________________.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Izvajalec zagotavlja, da bo imenovani vodja del stalno prisoten na gradbišču v času izvajanja del.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spacing w:after="0" w:line="240" w:lineRule="auto"/>
              <w:jc w:val="both"/>
              <w:rPr>
                <w:rFonts w:ascii="Arial" w:eastAsia="Calibri" w:hAnsi="Arial" w:cs="Arial"/>
                <w:lang w:eastAsia="sl-SI"/>
              </w:rPr>
            </w:pPr>
            <w:r w:rsidRPr="00E73493">
              <w:rPr>
                <w:rFonts w:ascii="Arial" w:eastAsia="Calibri" w:hAnsi="Arial" w:cs="Arial"/>
                <w:lang w:eastAsia="sl-SI"/>
              </w:rPr>
              <w:t>Pooblaščeni zastopnik izvajalca je pooblaščen, da zastopa izvajalca v vseh vprašanjih, ki se nanašajo na dela po tej pogodbi.</w:t>
            </w:r>
          </w:p>
          <w:p w:rsidR="00E73493" w:rsidRPr="00E73493" w:rsidRDefault="00E73493" w:rsidP="00E73493">
            <w:pPr>
              <w:spacing w:after="0" w:line="240" w:lineRule="auto"/>
              <w:jc w:val="both"/>
              <w:rPr>
                <w:rFonts w:ascii="Arial" w:eastAsia="Calibri" w:hAnsi="Arial" w:cs="Arial"/>
                <w:lang w:eastAsia="sl-SI"/>
              </w:rPr>
            </w:pPr>
          </w:p>
          <w:p w:rsidR="00E73493" w:rsidRPr="00E73493" w:rsidRDefault="00E73493" w:rsidP="00E73493">
            <w:pPr>
              <w:spacing w:after="0" w:line="240" w:lineRule="auto"/>
              <w:jc w:val="both"/>
              <w:rPr>
                <w:rFonts w:ascii="Arial" w:eastAsia="Calibri" w:hAnsi="Arial" w:cs="Arial"/>
                <w:lang w:eastAsia="sl-SI"/>
              </w:rPr>
            </w:pPr>
            <w:r w:rsidRPr="00E73493">
              <w:rPr>
                <w:rFonts w:ascii="Arial" w:eastAsia="Calibri" w:hAnsi="Arial" w:cs="Arial"/>
                <w:lang w:eastAsia="sl-SI"/>
              </w:rPr>
              <w:t>V primeru spremembe pooblaščenih predstavnikov pogodbenih del se pogodbeni stranki pisno obvestita.</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center"/>
              <w:rPr>
                <w:rFonts w:ascii="Arial" w:eastAsia="Calibri" w:hAnsi="Arial" w:cs="Arial"/>
                <w:b/>
                <w:color w:val="000000"/>
                <w:lang w:eastAsia="sl-SI"/>
              </w:rPr>
            </w:pPr>
            <w:r w:rsidRPr="00E73493">
              <w:rPr>
                <w:rFonts w:ascii="Arial" w:eastAsia="Calibri" w:hAnsi="Arial" w:cs="Arial"/>
                <w:b/>
                <w:color w:val="000000"/>
                <w:lang w:eastAsia="sl-SI"/>
              </w:rPr>
              <w:t>Nadzorni organ naročnika</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 xml:space="preserve">člen </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Nadzornik veljavno zastopa naročnika pri izvajanju pogodbenih del, ni pa pooblaščen za spremembe pogodbenih določil.</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Podizvajalci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lastRenderedPageBreak/>
              <w:t xml:space="preserve">Izvajalec mora med izvajanjem javnega naročila naročnika obvestiti o morebitnih spremembah naslednjih informacij: </w:t>
            </w:r>
          </w:p>
          <w:p w:rsidR="00E73493" w:rsidRPr="00E73493" w:rsidRDefault="00E73493" w:rsidP="00E73493">
            <w:pPr>
              <w:numPr>
                <w:ilvl w:val="0"/>
                <w:numId w:val="30"/>
              </w:numPr>
              <w:autoSpaceDE w:val="0"/>
              <w:autoSpaceDN w:val="0"/>
              <w:adjustRightInd w:val="0"/>
              <w:spacing w:after="14" w:line="240" w:lineRule="auto"/>
              <w:jc w:val="both"/>
              <w:rPr>
                <w:rFonts w:ascii="Arial" w:eastAsia="Calibri" w:hAnsi="Arial" w:cs="Arial"/>
                <w:lang w:eastAsia="sl-SI"/>
              </w:rPr>
            </w:pPr>
            <w:r w:rsidRPr="00E73493">
              <w:rPr>
                <w:rFonts w:ascii="Arial" w:eastAsia="Calibri" w:hAnsi="Arial" w:cs="Arial"/>
                <w:lang w:eastAsia="sl-SI"/>
              </w:rPr>
              <w:t xml:space="preserve">o spremembah podizvajalcev ter delov javnega naročila, ki jih je dal v </w:t>
            </w:r>
            <w:proofErr w:type="spellStart"/>
            <w:r w:rsidRPr="00E73493">
              <w:rPr>
                <w:rFonts w:ascii="Arial" w:eastAsia="Calibri" w:hAnsi="Arial" w:cs="Arial"/>
                <w:lang w:eastAsia="sl-SI"/>
              </w:rPr>
              <w:t>podizvajanje</w:t>
            </w:r>
            <w:proofErr w:type="spellEnd"/>
            <w:r w:rsidRPr="00E73493">
              <w:rPr>
                <w:rFonts w:ascii="Arial" w:eastAsia="Calibri" w:hAnsi="Arial" w:cs="Arial"/>
                <w:lang w:eastAsia="sl-SI"/>
              </w:rPr>
              <w:t xml:space="preserve">; </w:t>
            </w:r>
          </w:p>
          <w:p w:rsidR="00E73493" w:rsidRPr="00E73493" w:rsidRDefault="00E73493" w:rsidP="00E73493">
            <w:pPr>
              <w:numPr>
                <w:ilvl w:val="0"/>
                <w:numId w:val="30"/>
              </w:numPr>
              <w:autoSpaceDE w:val="0"/>
              <w:autoSpaceDN w:val="0"/>
              <w:adjustRightInd w:val="0"/>
              <w:spacing w:after="14" w:line="240" w:lineRule="auto"/>
              <w:jc w:val="both"/>
              <w:rPr>
                <w:rFonts w:ascii="Arial" w:eastAsia="Calibri" w:hAnsi="Arial" w:cs="Arial"/>
                <w:lang w:eastAsia="sl-SI"/>
              </w:rPr>
            </w:pPr>
            <w:r w:rsidRPr="00E73493">
              <w:rPr>
                <w:rFonts w:ascii="Arial" w:eastAsia="Calibri" w:hAnsi="Arial" w:cs="Arial"/>
                <w:lang w:eastAsia="sl-SI"/>
              </w:rPr>
              <w:t xml:space="preserve">o kontaktnih podatkih in zakonitih zastopnikih podizvajalcev; </w:t>
            </w:r>
          </w:p>
          <w:p w:rsidR="00E73493" w:rsidRPr="00E73493" w:rsidRDefault="00E73493" w:rsidP="00E73493">
            <w:pPr>
              <w:numPr>
                <w:ilvl w:val="0"/>
                <w:numId w:val="30"/>
              </w:numPr>
              <w:autoSpaceDE w:val="0"/>
              <w:autoSpaceDN w:val="0"/>
              <w:adjustRightInd w:val="0"/>
              <w:spacing w:after="14" w:line="240" w:lineRule="auto"/>
              <w:jc w:val="both"/>
              <w:rPr>
                <w:rFonts w:ascii="Arial" w:eastAsia="Calibri" w:hAnsi="Arial" w:cs="Arial"/>
                <w:lang w:eastAsia="sl-SI"/>
              </w:rPr>
            </w:pPr>
            <w:r w:rsidRPr="00E73493">
              <w:rPr>
                <w:rFonts w:ascii="Arial" w:eastAsia="Calibri" w:hAnsi="Arial" w:cs="Arial"/>
                <w:lang w:eastAsia="sl-SI"/>
              </w:rPr>
              <w:t xml:space="preserve">izpolnjenih ESPD podizvajalcev v skladu z 79. členom Zakona o javnem naročanju (Uradni list RS, št. 91/15 – ZJN-3) ter </w:t>
            </w:r>
          </w:p>
          <w:p w:rsidR="00E73493" w:rsidRPr="00E73493" w:rsidRDefault="00E73493" w:rsidP="00E73493">
            <w:pPr>
              <w:numPr>
                <w:ilvl w:val="0"/>
                <w:numId w:val="30"/>
              </w:num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morebitnih zahtevah podizvajalca za neposredno plačilo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r w:rsidRPr="00E73493">
              <w:rPr>
                <w:rFonts w:ascii="Arial" w:eastAsia="Calibri" w:hAnsi="Arial" w:cs="Arial"/>
                <w:lang w:eastAsia="sl-SI"/>
              </w:rPr>
              <w:t xml:space="preserve">Izvajalec pooblašča naročnika, da na podlagi s strani izvajalca potrjene situacije neposredno plačuje </w:t>
            </w:r>
            <w:proofErr w:type="spellStart"/>
            <w:r w:rsidRPr="00E73493">
              <w:rPr>
                <w:rFonts w:ascii="Arial" w:eastAsia="Calibri" w:hAnsi="Arial" w:cs="Arial"/>
                <w:lang w:eastAsia="sl-SI"/>
              </w:rPr>
              <w:t>naslednj</w:t>
            </w:r>
            <w:proofErr w:type="spellEnd"/>
            <w:r w:rsidRPr="00E73493">
              <w:rPr>
                <w:rFonts w:ascii="Arial" w:eastAsia="Calibri" w:hAnsi="Arial" w:cs="Arial"/>
                <w:lang w:eastAsia="sl-SI"/>
              </w:rPr>
              <w:t>-emu/</w:t>
            </w:r>
            <w:proofErr w:type="spellStart"/>
            <w:r w:rsidRPr="00E73493">
              <w:rPr>
                <w:rFonts w:ascii="Arial" w:eastAsia="Calibri" w:hAnsi="Arial" w:cs="Arial"/>
                <w:lang w:eastAsia="sl-SI"/>
              </w:rPr>
              <w:t>im</w:t>
            </w:r>
            <w:proofErr w:type="spellEnd"/>
            <w:r w:rsidRPr="00E73493">
              <w:rPr>
                <w:rFonts w:ascii="Arial" w:eastAsia="Calibri" w:hAnsi="Arial" w:cs="Arial"/>
                <w:lang w:eastAsia="sl-SI"/>
              </w:rPr>
              <w:t xml:space="preserve"> </w:t>
            </w:r>
            <w:proofErr w:type="spellStart"/>
            <w:r w:rsidRPr="00E73493">
              <w:rPr>
                <w:rFonts w:ascii="Arial" w:eastAsia="Calibri" w:hAnsi="Arial" w:cs="Arial"/>
                <w:lang w:eastAsia="sl-SI"/>
              </w:rPr>
              <w:t>podizvajal-cu</w:t>
            </w:r>
            <w:proofErr w:type="spellEnd"/>
            <w:r w:rsidRPr="00E73493">
              <w:rPr>
                <w:rFonts w:ascii="Arial" w:eastAsia="Calibri" w:hAnsi="Arial" w:cs="Arial"/>
                <w:lang w:eastAsia="sl-SI"/>
              </w:rPr>
              <w:t>/</w:t>
            </w:r>
            <w:proofErr w:type="spellStart"/>
            <w:r w:rsidRPr="00E73493">
              <w:rPr>
                <w:rFonts w:ascii="Arial" w:eastAsia="Calibri" w:hAnsi="Arial" w:cs="Arial"/>
                <w:lang w:eastAsia="sl-SI"/>
              </w:rPr>
              <w:t>cem</w:t>
            </w:r>
            <w:proofErr w:type="spellEnd"/>
            <w:r w:rsidRPr="00E73493">
              <w:rPr>
                <w:rFonts w:ascii="Arial" w:eastAsia="Calibri" w:hAnsi="Arial" w:cs="Arial"/>
                <w:lang w:eastAsia="sl-SI"/>
              </w:rPr>
              <w:t xml:space="preserve">: </w:t>
            </w: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numPr>
                <w:ilvl w:val="0"/>
                <w:numId w:val="35"/>
              </w:numPr>
              <w:spacing w:after="0" w:line="276" w:lineRule="auto"/>
              <w:ind w:right="72"/>
              <w:jc w:val="both"/>
              <w:rPr>
                <w:rFonts w:ascii="Arial" w:eastAsia="Calibri" w:hAnsi="Arial" w:cs="Arial"/>
              </w:rPr>
            </w:pPr>
            <w:r w:rsidRPr="00E73493">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E73493">
              <w:rPr>
                <w:rFonts w:ascii="Arial" w:eastAsia="Calibri" w:hAnsi="Arial" w:cs="Arial"/>
              </w:rPr>
              <w:t>Izvajalec pooblašča naročnika, da na podlagi s strani izvajalca potrjene situacije oziroma neposredno plačuje navedenemu  podizvajalcu.</w:t>
            </w:r>
          </w:p>
          <w:p w:rsidR="00E73493" w:rsidRPr="00E73493" w:rsidRDefault="00E73493" w:rsidP="00E73493">
            <w:pPr>
              <w:autoSpaceDE w:val="0"/>
              <w:autoSpaceDN w:val="0"/>
              <w:adjustRightInd w:val="0"/>
              <w:spacing w:after="0" w:line="240" w:lineRule="auto"/>
              <w:ind w:left="720"/>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numPr>
                <w:ilvl w:val="0"/>
                <w:numId w:val="35"/>
              </w:numPr>
              <w:spacing w:after="0" w:line="276" w:lineRule="auto"/>
              <w:ind w:right="72"/>
              <w:jc w:val="both"/>
              <w:rPr>
                <w:rFonts w:ascii="Arial" w:eastAsia="Calibri" w:hAnsi="Arial" w:cs="Arial"/>
              </w:rPr>
            </w:pPr>
            <w:r w:rsidRPr="00E73493">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E73493">
              <w:rPr>
                <w:rFonts w:ascii="Arial" w:eastAsia="Calibri" w:hAnsi="Arial" w:cs="Arial"/>
              </w:rPr>
              <w:t>Izvajalec pooblašča naročnika, da na podlagi s strani izvajalca potrjene situacije oziroma neposredno plačuje navedenemu  podizvajalcu.</w:t>
            </w:r>
          </w:p>
          <w:p w:rsidR="00E73493" w:rsidRPr="00E73493" w:rsidRDefault="00E73493" w:rsidP="00E73493">
            <w:pPr>
              <w:autoSpaceDE w:val="0"/>
              <w:autoSpaceDN w:val="0"/>
              <w:adjustRightInd w:val="0"/>
              <w:spacing w:after="0" w:line="240" w:lineRule="auto"/>
              <w:ind w:left="720"/>
              <w:jc w:val="both"/>
              <w:rPr>
                <w:rFonts w:ascii="Arial" w:eastAsia="Calibri" w:hAnsi="Arial" w:cs="Arial"/>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lang w:eastAsia="sl-SI"/>
              </w:rPr>
            </w:pPr>
          </w:p>
          <w:p w:rsidR="00E73493" w:rsidRPr="00E73493" w:rsidRDefault="00E73493" w:rsidP="00E73493">
            <w:pPr>
              <w:spacing w:after="0" w:line="240" w:lineRule="auto"/>
              <w:jc w:val="both"/>
              <w:rPr>
                <w:rFonts w:ascii="Arial" w:eastAsia="Calibri" w:hAnsi="Arial" w:cs="Arial"/>
                <w:lang w:eastAsia="sl-SI"/>
              </w:rPr>
            </w:pPr>
            <w:r w:rsidRPr="00E73493">
              <w:rPr>
                <w:rFonts w:ascii="Arial" w:eastAsia="Calibri" w:hAnsi="Arial" w:cs="Arial"/>
                <w:lang w:eastAsia="sl-SI"/>
              </w:rPr>
              <w:t>V primeru neposrednih plačil podizvajalcem mora izvajalec svoji situaciji priložiti račun ali situacijo podizvajalca, ki ju je predhodno potrdil.</w:t>
            </w:r>
          </w:p>
          <w:p w:rsidR="00E73493" w:rsidRPr="00E73493" w:rsidRDefault="00E73493" w:rsidP="00E73493">
            <w:pPr>
              <w:spacing w:after="0" w:line="240" w:lineRule="auto"/>
              <w:jc w:val="both"/>
              <w:rPr>
                <w:rFonts w:ascii="Arial" w:eastAsia="Calibri" w:hAnsi="Arial" w:cs="Arial"/>
                <w:lang w:eastAsia="sl-SI"/>
              </w:rPr>
            </w:pPr>
          </w:p>
          <w:p w:rsidR="00E73493" w:rsidRPr="00E73493" w:rsidRDefault="00E73493" w:rsidP="00E73493">
            <w:pPr>
              <w:spacing w:after="0" w:line="240" w:lineRule="auto"/>
              <w:jc w:val="both"/>
              <w:rPr>
                <w:rFonts w:ascii="Arial" w:eastAsia="Calibri" w:hAnsi="Arial" w:cs="Arial"/>
                <w:lang w:eastAsia="sl-SI"/>
              </w:rPr>
            </w:pPr>
            <w:r w:rsidRPr="00E73493">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E73493" w:rsidRPr="00E73493" w:rsidRDefault="00E73493" w:rsidP="00E73493">
            <w:pPr>
              <w:spacing w:after="0" w:line="240" w:lineRule="auto"/>
              <w:jc w:val="both"/>
              <w:rPr>
                <w:rFonts w:ascii="Arial" w:eastAsia="Calibri" w:hAnsi="Arial" w:cs="Arial"/>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rPr>
              <w:t xml:space="preserve">V primeru, da podizvajalci iz tega člena ne zahtevajo neposrednega plačila, bo naročnik od izvajalca zahteval, da mu </w:t>
            </w:r>
            <w:r w:rsidRPr="00E73493">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E73493" w:rsidRPr="00E73493" w:rsidRDefault="00E73493" w:rsidP="00E73493">
            <w:pPr>
              <w:spacing w:after="0" w:line="240" w:lineRule="auto"/>
              <w:jc w:val="both"/>
              <w:rPr>
                <w:rFonts w:ascii="Arial" w:eastAsia="Calibri" w:hAnsi="Arial" w:cs="Arial"/>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 xml:space="preserve">člen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je naročniku v ponudbi priložil zahteve za neposredno plačilo za </w:t>
            </w:r>
            <w:proofErr w:type="spellStart"/>
            <w:r w:rsidRPr="00E73493">
              <w:rPr>
                <w:rFonts w:ascii="Arial" w:eastAsia="Calibri" w:hAnsi="Arial" w:cs="Arial"/>
                <w:color w:val="000000"/>
                <w:lang w:eastAsia="sl-SI"/>
              </w:rPr>
              <w:t>naslednj</w:t>
            </w:r>
            <w:proofErr w:type="spellEnd"/>
            <w:r w:rsidRPr="00E73493">
              <w:rPr>
                <w:rFonts w:ascii="Arial" w:eastAsia="Calibri" w:hAnsi="Arial" w:cs="Arial"/>
                <w:color w:val="000000"/>
                <w:lang w:eastAsia="sl-SI"/>
              </w:rPr>
              <w:t xml:space="preserve">-ega/-e </w:t>
            </w:r>
            <w:proofErr w:type="spellStart"/>
            <w:r w:rsidRPr="00E73493">
              <w:rPr>
                <w:rFonts w:ascii="Arial" w:eastAsia="Calibri" w:hAnsi="Arial" w:cs="Arial"/>
                <w:color w:val="000000"/>
                <w:lang w:eastAsia="sl-SI"/>
              </w:rPr>
              <w:t>podizvajalc</w:t>
            </w:r>
            <w:proofErr w:type="spellEnd"/>
            <w:r w:rsidRPr="00E73493">
              <w:rPr>
                <w:rFonts w:ascii="Arial" w:eastAsia="Calibri" w:hAnsi="Arial" w:cs="Arial"/>
                <w:color w:val="000000"/>
                <w:lang w:eastAsia="sl-SI"/>
              </w:rPr>
              <w:t xml:space="preserve">-a/-e: </w:t>
            </w: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 </w:t>
            </w: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 ……………………………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je naročniku za podizvajalce, ki so zahtevali neposredno plačilo za opravljena dela, priložil tudi soglasje, na podlagi katerega naročnik namesto izvajalca poravnajo podizvajalčevo terjatev do izvajalca.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izvršijo plačilo neposredno podizvajalcu. Izvajalec mora svoji situaciji obvezno priložiti račune/situacije </w:t>
            </w:r>
            <w:proofErr w:type="spellStart"/>
            <w:r w:rsidRPr="00E73493">
              <w:rPr>
                <w:rFonts w:ascii="Arial" w:eastAsia="Calibri" w:hAnsi="Arial" w:cs="Arial"/>
                <w:color w:val="000000"/>
                <w:lang w:eastAsia="sl-SI"/>
              </w:rPr>
              <w:t>podizvajalc</w:t>
            </w:r>
            <w:proofErr w:type="spellEnd"/>
            <w:r w:rsidRPr="00E73493">
              <w:rPr>
                <w:rFonts w:ascii="Arial" w:eastAsia="Calibri" w:hAnsi="Arial" w:cs="Arial"/>
                <w:color w:val="000000"/>
                <w:lang w:eastAsia="sl-SI"/>
              </w:rPr>
              <w:t>-a/</w:t>
            </w:r>
            <w:proofErr w:type="spellStart"/>
            <w:r w:rsidRPr="00E73493">
              <w:rPr>
                <w:rFonts w:ascii="Arial" w:eastAsia="Calibri" w:hAnsi="Arial" w:cs="Arial"/>
                <w:color w:val="000000"/>
                <w:lang w:eastAsia="sl-SI"/>
              </w:rPr>
              <w:t>ev</w:t>
            </w:r>
            <w:proofErr w:type="spellEnd"/>
            <w:r w:rsidRPr="00E73493">
              <w:rPr>
                <w:rFonts w:ascii="Arial" w:eastAsia="Calibri" w:hAnsi="Arial" w:cs="Arial"/>
                <w:color w:val="000000"/>
                <w:lang w:eastAsia="sl-SI"/>
              </w:rPr>
              <w:t>, ki jih je predhodno potrdil.</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Garancija, odškodnine in pogodbena kazen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je odgovoren za kvaliteto izvršenih del po uspešnem prevzemu del.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jamči: </w:t>
            </w:r>
          </w:p>
          <w:p w:rsidR="00E73493" w:rsidRPr="00E73493" w:rsidRDefault="00E73493" w:rsidP="00E73493">
            <w:pPr>
              <w:numPr>
                <w:ilvl w:val="0"/>
                <w:numId w:val="27"/>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E73493" w:rsidRPr="00E73493" w:rsidRDefault="00E73493" w:rsidP="00E73493">
            <w:pPr>
              <w:numPr>
                <w:ilvl w:val="0"/>
                <w:numId w:val="27"/>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 bo pri gradnji uporabil samo atestirane materiale ustrezne kvalitete in sodobne metode postopkov, </w:t>
            </w:r>
          </w:p>
          <w:p w:rsidR="00E73493" w:rsidRPr="00E73493" w:rsidRDefault="00E73493" w:rsidP="00E73493">
            <w:pPr>
              <w:numPr>
                <w:ilvl w:val="0"/>
                <w:numId w:val="27"/>
              </w:numPr>
              <w:autoSpaceDE w:val="0"/>
              <w:autoSpaceDN w:val="0"/>
              <w:adjustRightInd w:val="0"/>
              <w:spacing w:after="0" w:line="240" w:lineRule="auto"/>
              <w:jc w:val="both"/>
              <w:rPr>
                <w:rFonts w:ascii="Arial" w:eastAsia="Calibri" w:hAnsi="Arial" w:cs="Arial"/>
              </w:rPr>
            </w:pPr>
            <w:r w:rsidRPr="00E73493">
              <w:rPr>
                <w:rFonts w:ascii="Arial" w:eastAsia="Calibri" w:hAnsi="Arial" w:cs="Arial"/>
                <w:color w:val="000000"/>
                <w:lang w:eastAsia="sl-SI"/>
              </w:rPr>
              <w:t>da bodo njegove dobave in storitve v okviru pogodbe kompletne in tehnično brezhibne.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Garancijska doba za odpravo napak v garancijski dobi znaša v skladu s ponudbo izvajalca 10 let. Garancijski rok teče od datuma s strani naročnika podpisanega primopredajnega zapisnika izvedenih del.</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 xml:space="preserve">Izvajalec se obvezuje, na naročnikovo zahtevo ugotovljene pomanjkljivosti v teku realizacije te pogodbe in v garancijski dobi, odpraviti takoj oz. v dogovorjenem roku. V kolikor izvajalec v času </w:t>
            </w:r>
            <w:r w:rsidRPr="00E73493">
              <w:rPr>
                <w:rFonts w:ascii="Arial" w:eastAsia="Calibri" w:hAnsi="Arial" w:cs="Arial"/>
              </w:rPr>
              <w:lastRenderedPageBreak/>
              <w:t>garancijske dobe na naročnikovo zahtevo ne odpravi ugotovljenih pomanjkljivosti v dogovorjenem roku, bo naročnik unovčil finančno zavarovanje za odpravo napak v garancijski dobi in ta dela izvedel z drugim izvajalcem.</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Izvajalec je dolžan najkasneje v roku desetih koledarskih dni po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bCs/>
              </w:rPr>
            </w:pPr>
            <w:bookmarkStart w:id="82" w:name="_Hlk506993954"/>
            <w:r w:rsidRPr="00E73493">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82"/>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bCs/>
              </w:rPr>
            </w:pPr>
            <w:r w:rsidRPr="00E73493">
              <w:rPr>
                <w:rFonts w:ascii="Arial" w:eastAsia="Calibri" w:hAnsi="Arial" w:cs="Arial"/>
                <w:bCs/>
              </w:rPr>
              <w:t>Brez predloženega finančnega zavarovanja primopredaja (prevzem del) ni opravljena.</w:t>
            </w:r>
          </w:p>
          <w:p w:rsidR="00E73493" w:rsidRPr="00E73493" w:rsidRDefault="00E73493" w:rsidP="00E73493">
            <w:pPr>
              <w:spacing w:after="0" w:line="240" w:lineRule="auto"/>
              <w:rPr>
                <w:rFonts w:ascii="Arial" w:eastAsia="Calibri" w:hAnsi="Arial" w:cs="Arial"/>
                <w:b/>
                <w:bCs/>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hd w:val="clear" w:color="auto" w:fill="FFFFFF"/>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E73493" w:rsidRPr="00E73493" w:rsidRDefault="00E73493" w:rsidP="00E73493">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Plačilo pogodbene kazni izvajalca ne odvezuje od izpolnitve pogodbenih obveznosti.</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w:t>
            </w:r>
            <w:r w:rsidRPr="00E73493">
              <w:rPr>
                <w:rFonts w:ascii="Arial" w:eastAsia="Calibri" w:hAnsi="Arial" w:cs="Arial"/>
                <w:color w:val="000000"/>
                <w:lang w:eastAsia="sl-SI"/>
              </w:rPr>
              <w:lastRenderedPageBreak/>
              <w:t>izvajalca, pri čemer mora izvajalec, če ga naročnik k temu pozove, skupaj z naročnikom sodelovati kot stranka v eventualnih sporih, nastalih zaradi zamude ali neizpolnitve izvajalca.</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center"/>
              <w:rPr>
                <w:rFonts w:ascii="Arial" w:eastAsia="Calibri" w:hAnsi="Arial" w:cs="Arial"/>
                <w:b/>
                <w:color w:val="000000"/>
                <w:lang w:eastAsia="sl-SI"/>
              </w:rPr>
            </w:pPr>
            <w:r w:rsidRPr="00E73493">
              <w:rPr>
                <w:rFonts w:ascii="Arial" w:eastAsia="Calibri" w:hAnsi="Arial" w:cs="Arial"/>
                <w:b/>
              </w:rPr>
              <w:t xml:space="preserve">Prevzem del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 prevzemnem zapisniku se natančno zabeleži predvsem: </w:t>
            </w:r>
          </w:p>
          <w:p w:rsidR="00E73493" w:rsidRPr="00E73493" w:rsidRDefault="00E73493" w:rsidP="00E73493">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datum začetka in končanja del in datum prevzema del; </w:t>
            </w:r>
          </w:p>
          <w:p w:rsidR="00E73493" w:rsidRPr="00E73493" w:rsidRDefault="00E73493" w:rsidP="00E73493">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ali izvedena dela ustrezajo določilom te pogodbe, veljavnim zakonskim predpisom in pravilom stroke, </w:t>
            </w:r>
          </w:p>
          <w:p w:rsidR="00E73493" w:rsidRPr="00E73493" w:rsidRDefault="00E73493" w:rsidP="00E73493">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kakovost izvedenih del in pripombe naročnika v zvezi s kakovostjo izvedenih del; </w:t>
            </w:r>
          </w:p>
          <w:p w:rsidR="00E73493" w:rsidRPr="00E73493" w:rsidRDefault="00E73493" w:rsidP="00E73493">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dela, ki jih je izvajalec dolžan ponovno izvesti, dokončati ali popraviti ter rok za izvedbo teh del; </w:t>
            </w:r>
          </w:p>
          <w:p w:rsidR="00E73493" w:rsidRPr="00E73493" w:rsidRDefault="00E73493" w:rsidP="00E73493">
            <w:pPr>
              <w:numPr>
                <w:ilvl w:val="0"/>
                <w:numId w:val="28"/>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morebitna odprta, sporna vprašanja tehnične narave med predstavniki pogodbenih strank; </w:t>
            </w:r>
          </w:p>
          <w:p w:rsidR="00E73493" w:rsidRPr="00E73493" w:rsidRDefault="00E73493" w:rsidP="00E73493">
            <w:pPr>
              <w:numPr>
                <w:ilvl w:val="0"/>
                <w:numId w:val="28"/>
              </w:num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druge ugotovitve in predajo atestov in morebitnih garancijskih listov.</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 ki jih izvede na izvajalčev račun.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Izvajalec je k odpravi napak dolžan pristopiti v dogovorjenem roku, v nujnih primerih pa takoj, ko je to mogoče.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Odstop od pogodbe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Vsaka pogodbena stranka lahko odstopi od te pogodbe: </w:t>
            </w:r>
          </w:p>
          <w:p w:rsidR="00E73493" w:rsidRPr="00E73493" w:rsidRDefault="00E73493" w:rsidP="00E73493">
            <w:pPr>
              <w:numPr>
                <w:ilvl w:val="0"/>
                <w:numId w:val="21"/>
              </w:num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iz razlogov in po postopku, kot to določajo splošni obligacijski predpisi, </w:t>
            </w:r>
          </w:p>
          <w:p w:rsidR="00E73493" w:rsidRPr="00E73493" w:rsidRDefault="00E73493" w:rsidP="00E73493">
            <w:pPr>
              <w:numPr>
                <w:ilvl w:val="0"/>
                <w:numId w:val="21"/>
              </w:num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E73493" w:rsidRPr="00E73493" w:rsidRDefault="00E73493" w:rsidP="00E73493">
            <w:pPr>
              <w:spacing w:after="0" w:line="240" w:lineRule="auto"/>
              <w:ind w:left="360"/>
              <w:jc w:val="both"/>
              <w:rPr>
                <w:rFonts w:ascii="Arial" w:eastAsia="Calibri" w:hAnsi="Arial" w:cs="Arial"/>
                <w:color w:val="000000"/>
                <w:lang w:eastAsia="sl-SI"/>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Naročnik ima pravico odstopiti od pogodbe in unovčiti bančno garancijo za dobro izvedbo del: </w:t>
            </w:r>
          </w:p>
          <w:p w:rsidR="00E73493" w:rsidRPr="00E73493" w:rsidRDefault="00E73493" w:rsidP="00E73493">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E73493" w:rsidRPr="00E73493" w:rsidRDefault="00E73493" w:rsidP="00E73493">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če izvajalec po svoji krivdi v roku 10 dni od uvedbe v delo ne prične z deli, </w:t>
            </w:r>
          </w:p>
          <w:p w:rsidR="00E73493" w:rsidRPr="00E73493" w:rsidRDefault="00E73493" w:rsidP="00E73493">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E73493" w:rsidRPr="00E73493" w:rsidRDefault="00E73493" w:rsidP="00E73493">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če izvajalec preneha z deli na gradbišču (zaprtje gradbišča) za več kot sedem (7) zaporednih dni, </w:t>
            </w:r>
          </w:p>
          <w:p w:rsidR="00E73493" w:rsidRPr="00E73493" w:rsidRDefault="00E73493" w:rsidP="00E73493">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rPr>
              <w:t>če izvajalec krši določbe glede izvajanja del tako, da izvaja pogodbena dela s podizvajalci, ki jih ni navedel v ponudbi (izjava, da bo samostojno izvedel celotno naročilo),</w:t>
            </w:r>
          </w:p>
          <w:p w:rsidR="00E73493" w:rsidRPr="00E73493" w:rsidRDefault="00E73493" w:rsidP="00E73493">
            <w:pPr>
              <w:numPr>
                <w:ilvl w:val="0"/>
                <w:numId w:val="22"/>
              </w:num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iz drugih razlogov, navedenih v tej pogodbi.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color w:val="000000"/>
                <w:lang w:eastAsia="sl-SI"/>
              </w:rPr>
              <w:t>Pogodbe ni možno prekiniti zaradi neizpolnitve manjšega dela pogodbenih obveznosti.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Izvajalec lahko odstopi od pogodbe v primeru če pride v položaj, da ni sposoben opraviti pogodbeno prevzetih del.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both"/>
              <w:rPr>
                <w:rFonts w:ascii="Arial" w:eastAsia="Calibri" w:hAnsi="Arial" w:cs="Arial"/>
                <w:color w:val="000000"/>
                <w:lang w:eastAsia="sl-SI"/>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Reševanje sporov</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Morebitne spore bosta pogodbeni stranki reševali sporazumno. V primeru, da sporov ne bi mogli rešiti sporazumno, le-te rešuje pristojno sodišče v Novi Gorici.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Protikorupcijsko določilo</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E73493" w:rsidRPr="00E73493" w:rsidRDefault="00E73493" w:rsidP="00E73493">
            <w:pPr>
              <w:numPr>
                <w:ilvl w:val="0"/>
                <w:numId w:val="34"/>
              </w:numPr>
              <w:spacing w:after="0" w:line="240" w:lineRule="auto"/>
              <w:jc w:val="both"/>
              <w:rPr>
                <w:rFonts w:ascii="Arial" w:eastAsia="Times New Roman" w:hAnsi="Arial" w:cs="Arial"/>
                <w:lang w:eastAsia="sl-SI"/>
              </w:rPr>
            </w:pPr>
            <w:r w:rsidRPr="00E73493">
              <w:rPr>
                <w:rFonts w:ascii="Arial" w:eastAsia="Times New Roman" w:hAnsi="Arial" w:cs="Arial"/>
                <w:lang w:eastAsia="sl-SI"/>
              </w:rPr>
              <w:t>pridobitev posla iz te pogodbe; ali</w:t>
            </w:r>
          </w:p>
          <w:p w:rsidR="00E73493" w:rsidRPr="00E73493" w:rsidRDefault="00E73493" w:rsidP="00E73493">
            <w:pPr>
              <w:numPr>
                <w:ilvl w:val="0"/>
                <w:numId w:val="34"/>
              </w:numPr>
              <w:spacing w:after="0" w:line="240" w:lineRule="auto"/>
              <w:jc w:val="both"/>
              <w:rPr>
                <w:rFonts w:ascii="Arial" w:eastAsia="Times New Roman" w:hAnsi="Arial" w:cs="Arial"/>
                <w:lang w:eastAsia="sl-SI"/>
              </w:rPr>
            </w:pPr>
            <w:r w:rsidRPr="00E73493">
              <w:rPr>
                <w:rFonts w:ascii="Arial" w:eastAsia="Times New Roman" w:hAnsi="Arial" w:cs="Arial"/>
                <w:lang w:eastAsia="sl-SI"/>
              </w:rPr>
              <w:t>za sklenitev posla iz te pogodbe pod ugodnejšimi pogoji; ali</w:t>
            </w:r>
          </w:p>
          <w:p w:rsidR="00E73493" w:rsidRPr="00E73493" w:rsidRDefault="00E73493" w:rsidP="00E73493">
            <w:pPr>
              <w:numPr>
                <w:ilvl w:val="0"/>
                <w:numId w:val="34"/>
              </w:num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za opustitev dolžnega nadzora nad izvajanjem pogodbenih obveznosti iz te pogodbe; ali </w:t>
            </w:r>
          </w:p>
          <w:p w:rsidR="00E73493" w:rsidRPr="00E73493" w:rsidRDefault="00E73493" w:rsidP="00E73493">
            <w:pPr>
              <w:numPr>
                <w:ilvl w:val="0"/>
                <w:numId w:val="34"/>
              </w:numPr>
              <w:spacing w:after="0" w:line="240" w:lineRule="auto"/>
              <w:jc w:val="both"/>
              <w:rPr>
                <w:rFonts w:ascii="Arial" w:eastAsia="Times New Roman" w:hAnsi="Arial" w:cs="Arial"/>
                <w:lang w:eastAsia="sl-SI"/>
              </w:rPr>
            </w:pPr>
            <w:r w:rsidRPr="00E73493">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color w:val="000000"/>
              </w:rPr>
            </w:pPr>
            <w:r w:rsidRPr="00E73493">
              <w:rPr>
                <w:rFonts w:ascii="Arial" w:eastAsia="Calibri" w:hAnsi="Arial" w:cs="Arial"/>
              </w:rPr>
              <w:t>Naročnik</w:t>
            </w:r>
            <w:r w:rsidRPr="00E73493">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Izvajalec s podpisom te pogodbe jamči, da ni zadržkov za sklenitev posla po 35. </w:t>
            </w:r>
            <w:proofErr w:type="spellStart"/>
            <w:r w:rsidRPr="00E73493">
              <w:rPr>
                <w:rFonts w:ascii="Arial" w:eastAsia="Times New Roman" w:hAnsi="Arial" w:cs="Arial"/>
                <w:lang w:eastAsia="sl-SI"/>
              </w:rPr>
              <w:t>čl</w:t>
            </w:r>
            <w:proofErr w:type="spellEnd"/>
            <w:r w:rsidRPr="00E73493">
              <w:rPr>
                <w:rFonts w:ascii="Arial" w:eastAsia="Times New Roman" w:hAnsi="Arial" w:cs="Arial"/>
                <w:lang w:eastAsia="sl-SI"/>
              </w:rPr>
              <w:t xml:space="preserve"> </w:t>
            </w:r>
            <w:proofErr w:type="spellStart"/>
            <w:r w:rsidRPr="00E73493">
              <w:rPr>
                <w:rFonts w:ascii="Arial" w:eastAsia="Times New Roman" w:hAnsi="Arial" w:cs="Arial"/>
                <w:lang w:eastAsia="sl-SI"/>
              </w:rPr>
              <w:t>ZIntPK</w:t>
            </w:r>
            <w:proofErr w:type="spellEnd"/>
            <w:r w:rsidRPr="00E73493">
              <w:rPr>
                <w:rFonts w:ascii="Arial" w:eastAsia="Times New Roman" w:hAnsi="Arial" w:cs="Arial"/>
                <w:lang w:eastAsia="sl-SI"/>
              </w:rPr>
              <w:t>.</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center"/>
              <w:rPr>
                <w:rFonts w:ascii="Arial" w:eastAsia="Calibri" w:hAnsi="Arial" w:cs="Arial"/>
                <w:b/>
              </w:rPr>
            </w:pPr>
            <w:r w:rsidRPr="00E73493">
              <w:rPr>
                <w:rFonts w:ascii="Arial" w:eastAsia="Calibri" w:hAnsi="Arial" w:cs="Arial"/>
                <w:b/>
              </w:rPr>
              <w:t>Ostale določbe</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Pogodbeni stranki bosta glede sprememb te pogodbe sklenili aneks k pogodbi.</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Ta pogodba se lahko spremeni v: </w:t>
            </w:r>
          </w:p>
          <w:p w:rsidR="00E73493" w:rsidRPr="00E73493" w:rsidRDefault="00E73493" w:rsidP="00E73493">
            <w:pPr>
              <w:numPr>
                <w:ilvl w:val="0"/>
                <w:numId w:val="31"/>
              </w:numPr>
              <w:autoSpaceDE w:val="0"/>
              <w:autoSpaceDN w:val="0"/>
              <w:adjustRightInd w:val="0"/>
              <w:spacing w:after="14"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 primerih, ki so določeni v tej pogodbi; </w:t>
            </w:r>
          </w:p>
          <w:p w:rsidR="00E73493" w:rsidRPr="00E73493" w:rsidRDefault="00E73493" w:rsidP="00E73493">
            <w:pPr>
              <w:numPr>
                <w:ilvl w:val="0"/>
                <w:numId w:val="31"/>
              </w:numPr>
              <w:autoSpaceDE w:val="0"/>
              <w:autoSpaceDN w:val="0"/>
              <w:adjustRightInd w:val="0"/>
              <w:spacing w:after="14"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 primeru zamenjave ali imenovanja novega podizvajalca; </w:t>
            </w:r>
          </w:p>
          <w:p w:rsidR="00E73493" w:rsidRPr="00E73493" w:rsidRDefault="00E73493" w:rsidP="00E73493">
            <w:pPr>
              <w:numPr>
                <w:ilvl w:val="0"/>
                <w:numId w:val="31"/>
              </w:numPr>
              <w:autoSpaceDE w:val="0"/>
              <w:autoSpaceDN w:val="0"/>
              <w:adjustRightInd w:val="0"/>
              <w:spacing w:after="14"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 primerih iz 95. člena ZJN-3; </w:t>
            </w:r>
          </w:p>
          <w:p w:rsidR="00E73493" w:rsidRPr="00E73493" w:rsidRDefault="00E73493" w:rsidP="00E73493">
            <w:pPr>
              <w:numPr>
                <w:ilvl w:val="0"/>
                <w:numId w:val="31"/>
              </w:numPr>
              <w:autoSpaceDE w:val="0"/>
              <w:autoSpaceDN w:val="0"/>
              <w:adjustRightInd w:val="0"/>
              <w:spacing w:after="14"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 primerih izvedbe dodatnih, presežnih ali nepredvidenih del; </w:t>
            </w:r>
          </w:p>
          <w:p w:rsidR="00E73493" w:rsidRPr="00E73493" w:rsidRDefault="00E73493" w:rsidP="00E73493">
            <w:pPr>
              <w:numPr>
                <w:ilvl w:val="0"/>
                <w:numId w:val="31"/>
              </w:numPr>
              <w:autoSpaceDE w:val="0"/>
              <w:autoSpaceDN w:val="0"/>
              <w:adjustRightInd w:val="0"/>
              <w:spacing w:after="14"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E73493" w:rsidRPr="00E73493" w:rsidRDefault="00E73493" w:rsidP="00E73493">
            <w:pPr>
              <w:numPr>
                <w:ilvl w:val="0"/>
                <w:numId w:val="31"/>
              </w:numPr>
              <w:autoSpaceDE w:val="0"/>
              <w:autoSpaceDN w:val="0"/>
              <w:adjustRightInd w:val="0"/>
              <w:spacing w:after="0" w:line="240" w:lineRule="auto"/>
              <w:rPr>
                <w:rFonts w:ascii="Arial" w:eastAsia="Calibri" w:hAnsi="Arial" w:cs="Arial"/>
                <w:color w:val="000000"/>
                <w:lang w:eastAsia="sl-SI"/>
              </w:rPr>
            </w:pPr>
            <w:r w:rsidRPr="00E73493">
              <w:rPr>
                <w:rFonts w:ascii="Arial" w:eastAsia="Calibri" w:hAnsi="Arial" w:cs="Arial"/>
                <w:color w:val="000000"/>
                <w:lang w:eastAsia="sl-SI"/>
              </w:rPr>
              <w:t xml:space="preserve">v primeru nepredvidenih okoliščin. </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numPr>
                <w:ilvl w:val="0"/>
                <w:numId w:val="29"/>
              </w:numPr>
              <w:spacing w:after="0" w:line="240" w:lineRule="auto"/>
              <w:jc w:val="center"/>
              <w:rPr>
                <w:rFonts w:ascii="Arial" w:eastAsia="Calibri" w:hAnsi="Arial" w:cs="Arial"/>
                <w:b/>
                <w:bCs/>
              </w:rPr>
            </w:pPr>
            <w:r w:rsidRPr="00E73493">
              <w:rPr>
                <w:rFonts w:ascii="Arial" w:eastAsia="Calibri" w:hAnsi="Arial" w:cs="Arial"/>
                <w:b/>
                <w:bCs/>
              </w:rPr>
              <w:t>člen</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Pogodba je sklenjena z </w:t>
            </w:r>
            <w:proofErr w:type="spellStart"/>
            <w:r w:rsidRPr="00E73493">
              <w:rPr>
                <w:rFonts w:ascii="Arial" w:eastAsia="Calibri" w:hAnsi="Arial" w:cs="Arial"/>
                <w:color w:val="000000"/>
                <w:lang w:eastAsia="sl-SI"/>
              </w:rPr>
              <w:t>odložnim</w:t>
            </w:r>
            <w:proofErr w:type="spellEnd"/>
            <w:r w:rsidRPr="00E73493">
              <w:rPr>
                <w:rFonts w:ascii="Arial" w:eastAsia="Calibri" w:hAnsi="Arial" w:cs="Arial"/>
                <w:color w:val="000000"/>
                <w:lang w:eastAsia="sl-SI"/>
              </w:rPr>
              <w:t xml:space="preserve"> pogojem, in sicer mora izvajalec za izpolnitev pogoja predložiti v roku 15 (petnajst) dni od sklenitve pogodbe finančno zavarovanje iz 1. odstavka 6. člena te pogodbe.</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w:t>
            </w:r>
            <w:r w:rsidRPr="00E73493">
              <w:rPr>
                <w:rFonts w:ascii="Arial" w:eastAsia="Calibri" w:hAnsi="Arial" w:cs="Arial"/>
                <w:color w:val="000000"/>
                <w:lang w:eastAsia="sl-SI"/>
              </w:rPr>
              <w:lastRenderedPageBreak/>
              <w:t xml:space="preserve">od dneva sklenitve pogodbe. Kot datum sklenitve pogodbe se šteje datum zadnjega podpisa pogodbenih strank. </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Za vprašanja, ki jih pogodbeni stranki nista uredila s to pogodbo, niti niso urejena z veljavnimi predpisi, se uporabljajo Posebne gradbene uzance.</w:t>
            </w: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 xml:space="preserve">Skladno s 4. odstavkom 67. člena ZJN-3 ta pogodba preneha veljati, če se naročnik seznani, da je pristojni državni organ ali sodišče s pravnomočno odločitvijo ugotovilo kršitev delovne, </w:t>
            </w:r>
            <w:proofErr w:type="spellStart"/>
            <w:r w:rsidRPr="00E73493">
              <w:rPr>
                <w:rFonts w:ascii="Arial" w:eastAsia="Calibri" w:hAnsi="Arial" w:cs="Arial"/>
                <w:color w:val="000000"/>
                <w:lang w:eastAsia="sl-SI"/>
              </w:rPr>
              <w:t>okoljske</w:t>
            </w:r>
            <w:proofErr w:type="spellEnd"/>
            <w:r w:rsidRPr="00E73493">
              <w:rPr>
                <w:rFonts w:ascii="Arial" w:eastAsia="Calibri" w:hAnsi="Arial" w:cs="Arial"/>
                <w:color w:val="000000"/>
                <w:lang w:eastAsia="sl-SI"/>
              </w:rPr>
              <w:t xml:space="preserve"> ali socialne zakonodaje s strani izvajalca ali njegovega podizvajalca.</w:t>
            </w:r>
          </w:p>
          <w:p w:rsidR="00E73493" w:rsidRPr="00E73493" w:rsidRDefault="00E73493" w:rsidP="00E73493">
            <w:pPr>
              <w:autoSpaceDE w:val="0"/>
              <w:autoSpaceDN w:val="0"/>
              <w:adjustRightInd w:val="0"/>
              <w:spacing w:after="0" w:line="240" w:lineRule="auto"/>
              <w:jc w:val="both"/>
              <w:rPr>
                <w:rFonts w:ascii="Arial" w:eastAsia="Calibri" w:hAnsi="Arial" w:cs="Arial"/>
                <w:sz w:val="23"/>
                <w:szCs w:val="23"/>
              </w:rPr>
            </w:pPr>
          </w:p>
          <w:p w:rsidR="00E73493" w:rsidRPr="00E73493" w:rsidRDefault="00E73493" w:rsidP="00E73493">
            <w:pPr>
              <w:autoSpaceDE w:val="0"/>
              <w:autoSpaceDN w:val="0"/>
              <w:adjustRightInd w:val="0"/>
              <w:spacing w:after="0" w:line="240" w:lineRule="auto"/>
              <w:jc w:val="both"/>
              <w:rPr>
                <w:rFonts w:ascii="Arial" w:eastAsia="Calibri" w:hAnsi="Arial" w:cs="Arial"/>
                <w:sz w:val="23"/>
                <w:szCs w:val="23"/>
              </w:rPr>
            </w:pPr>
            <w:r w:rsidRPr="00E73493">
              <w:rPr>
                <w:rFonts w:ascii="Arial" w:eastAsia="Calibri" w:hAnsi="Arial" w:cs="Arial"/>
                <w:sz w:val="23"/>
                <w:szCs w:val="23"/>
              </w:rPr>
              <w:t>V primeru iz prejšnjega odstavka tega člena ima naročnik pravico do povračila škode, ki mu je nastala iz tega razloga.</w:t>
            </w:r>
          </w:p>
          <w:p w:rsidR="00E73493" w:rsidRPr="00E73493" w:rsidRDefault="00E73493" w:rsidP="00E73493">
            <w:pPr>
              <w:autoSpaceDE w:val="0"/>
              <w:autoSpaceDN w:val="0"/>
              <w:adjustRightInd w:val="0"/>
              <w:spacing w:after="0" w:line="240" w:lineRule="auto"/>
              <w:jc w:val="both"/>
              <w:rPr>
                <w:rFonts w:ascii="Arial" w:eastAsia="Calibri" w:hAnsi="Arial" w:cs="Arial"/>
                <w:sz w:val="23"/>
                <w:szCs w:val="23"/>
              </w:rPr>
            </w:pPr>
          </w:p>
          <w:p w:rsidR="00E73493" w:rsidRPr="00E73493" w:rsidRDefault="00E73493" w:rsidP="00E73493">
            <w:pPr>
              <w:autoSpaceDE w:val="0"/>
              <w:autoSpaceDN w:val="0"/>
              <w:adjustRightInd w:val="0"/>
              <w:spacing w:after="0" w:line="240" w:lineRule="auto"/>
              <w:jc w:val="both"/>
              <w:rPr>
                <w:rFonts w:ascii="Arial" w:eastAsia="Calibri" w:hAnsi="Arial" w:cs="Arial"/>
                <w:color w:val="000000"/>
                <w:lang w:eastAsia="sl-SI"/>
              </w:rPr>
            </w:pPr>
            <w:r w:rsidRPr="00E73493">
              <w:rPr>
                <w:rFonts w:ascii="Arial" w:eastAsia="Calibri" w:hAnsi="Arial" w:cs="Arial"/>
                <w:color w:val="000000"/>
                <w:lang w:eastAsia="sl-SI"/>
              </w:rPr>
              <w:t>Pogodba je sestavljena v štirih (4) enakih izvodih, od katerih prejme naročnik dva izvoda in izvajalec dva izvoda.</w:t>
            </w:r>
          </w:p>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rPr>
            </w:pPr>
            <w:r w:rsidRPr="00E73493">
              <w:rPr>
                <w:rFonts w:ascii="Arial" w:eastAsia="Calibri" w:hAnsi="Arial" w:cs="Arial"/>
              </w:rPr>
              <w:t>Priloge pogodbe:</w:t>
            </w:r>
          </w:p>
          <w:p w:rsidR="00E73493" w:rsidRPr="00E73493" w:rsidRDefault="00E73493" w:rsidP="00E73493">
            <w:pPr>
              <w:numPr>
                <w:ilvl w:val="0"/>
                <w:numId w:val="32"/>
              </w:numPr>
              <w:spacing w:after="0" w:line="240" w:lineRule="auto"/>
              <w:jc w:val="both"/>
              <w:rPr>
                <w:rFonts w:ascii="Arial" w:eastAsia="Calibri" w:hAnsi="Arial" w:cs="Arial"/>
              </w:rPr>
            </w:pPr>
            <w:r w:rsidRPr="00E73493">
              <w:rPr>
                <w:rFonts w:ascii="Arial" w:eastAsia="Calibri" w:hAnsi="Arial" w:cs="Arial"/>
              </w:rPr>
              <w:t>Dokumentacija v zvezi z oddajo javnega naročila št. ……………. z dne ………………..</w:t>
            </w:r>
          </w:p>
          <w:p w:rsidR="00E73493" w:rsidRPr="00E73493" w:rsidRDefault="00E73493" w:rsidP="00E73493">
            <w:pPr>
              <w:numPr>
                <w:ilvl w:val="0"/>
                <w:numId w:val="32"/>
              </w:numPr>
              <w:spacing w:after="0" w:line="240" w:lineRule="auto"/>
              <w:jc w:val="both"/>
              <w:rPr>
                <w:rFonts w:ascii="Arial" w:eastAsia="Calibri" w:hAnsi="Arial" w:cs="Arial"/>
              </w:rPr>
            </w:pPr>
            <w:r w:rsidRPr="00E73493">
              <w:rPr>
                <w:rFonts w:ascii="Arial" w:eastAsia="Calibri" w:hAnsi="Arial" w:cs="Arial"/>
              </w:rPr>
              <w:t>Ponudba izvajalca št. …………………. z dne ………………..</w:t>
            </w:r>
          </w:p>
          <w:p w:rsidR="00E73493" w:rsidRPr="00E73493" w:rsidRDefault="00E73493" w:rsidP="00E73493">
            <w:pPr>
              <w:numPr>
                <w:ilvl w:val="0"/>
                <w:numId w:val="32"/>
              </w:numPr>
              <w:spacing w:after="0" w:line="240" w:lineRule="auto"/>
              <w:jc w:val="both"/>
              <w:rPr>
                <w:rFonts w:ascii="Arial" w:eastAsia="Calibri" w:hAnsi="Arial" w:cs="Arial"/>
              </w:rPr>
            </w:pPr>
            <w:r w:rsidRPr="00E73493">
              <w:rPr>
                <w:rFonts w:ascii="Arial" w:eastAsia="Calibri" w:hAnsi="Arial" w:cs="Arial"/>
              </w:rPr>
              <w:t xml:space="preserve">PZI </w:t>
            </w:r>
          </w:p>
          <w:p w:rsidR="00E73493" w:rsidRPr="00E73493" w:rsidRDefault="00E73493" w:rsidP="00E73493">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rPr>
                    <w:t xml:space="preserve">Številka: </w:t>
                  </w:r>
                </w:p>
              </w:tc>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rPr>
                    <w:t xml:space="preserve">Številka:  </w:t>
                  </w: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rPr>
                    <w:t>Datum:</w:t>
                  </w:r>
                </w:p>
              </w:tc>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rPr>
                    <w:t xml:space="preserve">Datum:        </w:t>
                  </w: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p>
              </w:tc>
              <w:tc>
                <w:tcPr>
                  <w:tcW w:w="4606"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b/>
                    </w:rPr>
                    <w:t>Naročnik:</w:t>
                  </w:r>
                </w:p>
              </w:tc>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b/>
                    </w:rPr>
                    <w:t>Izvajalec:</w:t>
                  </w: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b/>
                    </w:rPr>
                  </w:pPr>
                  <w:r w:rsidRPr="00E73493">
                    <w:rPr>
                      <w:rFonts w:ascii="Arial" w:eastAsia="Calibri" w:hAnsi="Arial" w:cs="Arial"/>
                      <w:b/>
                    </w:rPr>
                    <w:t xml:space="preserve">MESTNA OBČINA </w:t>
                  </w:r>
                </w:p>
                <w:p w:rsidR="00E73493" w:rsidRPr="00E73493" w:rsidRDefault="00E73493" w:rsidP="00E73493">
                  <w:pPr>
                    <w:spacing w:after="0" w:line="240" w:lineRule="auto"/>
                    <w:rPr>
                      <w:rFonts w:ascii="Arial" w:eastAsia="Calibri" w:hAnsi="Arial" w:cs="Arial"/>
                    </w:rPr>
                  </w:pPr>
                  <w:r w:rsidRPr="00E73493">
                    <w:rPr>
                      <w:rFonts w:ascii="Arial" w:eastAsia="Calibri" w:hAnsi="Arial" w:cs="Arial"/>
                      <w:b/>
                    </w:rPr>
                    <w:t>NOVA GORICA</w:t>
                  </w:r>
                </w:p>
              </w:tc>
              <w:tc>
                <w:tcPr>
                  <w:tcW w:w="4606"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p>
              </w:tc>
              <w:tc>
                <w:tcPr>
                  <w:tcW w:w="4606"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b/>
                    </w:rPr>
                    <w:t>Župan</w:t>
                  </w:r>
                </w:p>
              </w:tc>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b/>
                    </w:rPr>
                    <w:t>Direktor</w:t>
                  </w: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b/>
                    </w:rPr>
                    <w:t>Dr. Klemen Miklavič</w:t>
                  </w:r>
                </w:p>
              </w:tc>
              <w:tc>
                <w:tcPr>
                  <w:tcW w:w="4606"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p>
              </w:tc>
              <w:tc>
                <w:tcPr>
                  <w:tcW w:w="4606"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p>
              </w:tc>
              <w:tc>
                <w:tcPr>
                  <w:tcW w:w="4606" w:type="dxa"/>
                </w:tcPr>
                <w:p w:rsidR="00E73493" w:rsidRPr="00E73493" w:rsidRDefault="00E73493" w:rsidP="00E73493">
                  <w:pPr>
                    <w:spacing w:after="0" w:line="240" w:lineRule="auto"/>
                    <w:rPr>
                      <w:rFonts w:ascii="Arial" w:eastAsia="Calibri" w:hAnsi="Arial" w:cs="Arial"/>
                    </w:rPr>
                  </w:pPr>
                </w:p>
              </w:tc>
            </w:tr>
            <w:tr w:rsidR="00E73493" w:rsidRPr="00E73493" w:rsidTr="00D67573">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rPr>
                    <w:t>Žig in podpis:</w:t>
                  </w:r>
                </w:p>
              </w:tc>
              <w:tc>
                <w:tcPr>
                  <w:tcW w:w="4606" w:type="dxa"/>
                </w:tcPr>
                <w:p w:rsidR="00E73493" w:rsidRPr="00E73493" w:rsidRDefault="00E73493" w:rsidP="00E73493">
                  <w:pPr>
                    <w:spacing w:after="0" w:line="240" w:lineRule="auto"/>
                    <w:rPr>
                      <w:rFonts w:ascii="Arial" w:eastAsia="Calibri" w:hAnsi="Arial" w:cs="Arial"/>
                    </w:rPr>
                  </w:pPr>
                  <w:r w:rsidRPr="00E73493">
                    <w:rPr>
                      <w:rFonts w:ascii="Arial" w:eastAsia="Calibri" w:hAnsi="Arial" w:cs="Arial"/>
                    </w:rPr>
                    <w:t>Žig in podpis:</w:t>
                  </w:r>
                </w:p>
              </w:tc>
            </w:tr>
          </w:tbl>
          <w:p w:rsidR="00E73493" w:rsidRPr="00E73493" w:rsidRDefault="00E73493" w:rsidP="00E73493">
            <w:pPr>
              <w:spacing w:after="0" w:line="240" w:lineRule="auto"/>
              <w:jc w:val="both"/>
              <w:rPr>
                <w:rFonts w:ascii="Arial" w:eastAsia="Calibri" w:hAnsi="Arial" w:cs="Arial"/>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p w:rsidR="00E73493" w:rsidRPr="00E73493" w:rsidRDefault="00E73493" w:rsidP="00E73493">
            <w:pPr>
              <w:spacing w:after="0" w:line="240" w:lineRule="auto"/>
              <w:jc w:val="both"/>
              <w:rPr>
                <w:rFonts w:ascii="Arial" w:eastAsia="Calibri" w:hAnsi="Arial" w:cs="Arial"/>
                <w:highlight w:val="lightGray"/>
              </w:rPr>
            </w:pPr>
          </w:p>
        </w:tc>
        <w:tc>
          <w:tcPr>
            <w:tcW w:w="4305" w:type="dxa"/>
          </w:tcPr>
          <w:p w:rsidR="00E73493" w:rsidRPr="00E73493" w:rsidRDefault="00E73493" w:rsidP="00E73493">
            <w:pPr>
              <w:spacing w:after="0" w:line="240" w:lineRule="auto"/>
              <w:rPr>
                <w:rFonts w:ascii="Arial" w:eastAsia="Calibri" w:hAnsi="Arial" w:cs="Arial"/>
              </w:rPr>
            </w:pPr>
          </w:p>
        </w:tc>
      </w:tr>
    </w:tbl>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eastAsia="x-none"/>
        </w:rPr>
        <w:lastRenderedPageBreak/>
        <w:t xml:space="preserve">                                                                                      (OBR-20)</w:t>
      </w: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autoSpaceDE w:val="0"/>
        <w:autoSpaceDN w:val="0"/>
        <w:adjustRightInd w:val="0"/>
        <w:spacing w:after="0" w:line="240" w:lineRule="auto"/>
        <w:ind w:right="381"/>
        <w:rPr>
          <w:rFonts w:ascii="Arial" w:eastAsia="Times New Roman" w:hAnsi="Arial" w:cs="Arial"/>
          <w:b/>
          <w:i/>
          <w:iCs/>
          <w:sz w:val="24"/>
          <w:szCs w:val="24"/>
          <w:lang w:eastAsia="sl-SI"/>
        </w:rPr>
      </w:pPr>
      <w:r w:rsidRPr="00E73493">
        <w:rPr>
          <w:rFonts w:ascii="Arial" w:eastAsia="Times New Roman" w:hAnsi="Arial" w:cs="Arial"/>
          <w:b/>
          <w:i/>
          <w:iCs/>
          <w:sz w:val="24"/>
          <w:szCs w:val="24"/>
          <w:lang w:eastAsia="ar-SA"/>
        </w:rPr>
        <w:t>IZJAVA PONUDNIKA O IZPOLNJEVANJU OKOLJSKIH ZAHTEV</w:t>
      </w:r>
      <w:r w:rsidRPr="00E73493">
        <w:rPr>
          <w:rFonts w:ascii="Arial" w:eastAsia="Times New Roman" w:hAnsi="Arial" w:cs="Arial"/>
          <w:b/>
          <w:i/>
          <w:iCs/>
          <w:sz w:val="24"/>
          <w:szCs w:val="24"/>
          <w:highlight w:val="yellow"/>
          <w:lang w:eastAsia="sl-SI"/>
        </w:rPr>
        <w:t xml:space="preserve"> </w:t>
      </w:r>
    </w:p>
    <w:p w:rsidR="00E73493" w:rsidRPr="00E73493" w:rsidRDefault="00E73493" w:rsidP="00E73493">
      <w:pPr>
        <w:keepNext/>
        <w:autoSpaceDE w:val="0"/>
        <w:autoSpaceDN w:val="0"/>
        <w:adjustRightInd w:val="0"/>
        <w:spacing w:after="0" w:line="240" w:lineRule="auto"/>
        <w:outlineLvl w:val="3"/>
        <w:rPr>
          <w:rFonts w:ascii="Calibri" w:eastAsia="Times New Roman" w:hAnsi="Calibri" w:cs="Calibri"/>
          <w:i/>
          <w:iCs/>
          <w:sz w:val="20"/>
          <w:szCs w:val="20"/>
          <w:lang w:eastAsia="sl-SI"/>
        </w:rPr>
      </w:pPr>
    </w:p>
    <w:p w:rsidR="00E73493" w:rsidRPr="00E73493" w:rsidRDefault="00E73493" w:rsidP="00E73493">
      <w:pPr>
        <w:keepNext/>
        <w:autoSpaceDE w:val="0"/>
        <w:autoSpaceDN w:val="0"/>
        <w:adjustRightInd w:val="0"/>
        <w:spacing w:after="0" w:line="240" w:lineRule="auto"/>
        <w:outlineLvl w:val="3"/>
        <w:rPr>
          <w:rFonts w:ascii="Arial" w:eastAsia="Times New Roman" w:hAnsi="Arial" w:cs="Arial"/>
          <w:lang w:eastAsia="sl-SI"/>
        </w:rPr>
      </w:pPr>
      <w:r w:rsidRPr="00E73493">
        <w:rPr>
          <w:rFonts w:ascii="Arial" w:eastAsia="Times New Roman" w:hAnsi="Arial" w:cs="Arial"/>
          <w:bCs/>
          <w:w w:val="105"/>
          <w:lang w:eastAsia="sl-SI"/>
        </w:rPr>
        <w:t>V</w:t>
      </w:r>
      <w:r w:rsidRPr="00E73493">
        <w:rPr>
          <w:rFonts w:ascii="Arial" w:eastAsia="Times New Roman" w:hAnsi="Arial" w:cs="Arial"/>
          <w:bCs/>
          <w:spacing w:val="13"/>
          <w:w w:val="105"/>
          <w:lang w:eastAsia="sl-SI"/>
        </w:rPr>
        <w:t xml:space="preserve"> </w:t>
      </w:r>
      <w:r w:rsidRPr="00E73493">
        <w:rPr>
          <w:rFonts w:ascii="Arial" w:eastAsia="Times New Roman" w:hAnsi="Arial" w:cs="Arial"/>
          <w:bCs/>
          <w:w w:val="105"/>
          <w:lang w:eastAsia="sl-SI"/>
        </w:rPr>
        <w:t>zvezi</w:t>
      </w:r>
      <w:r w:rsidRPr="00E73493">
        <w:rPr>
          <w:rFonts w:ascii="Arial" w:eastAsia="Times New Roman" w:hAnsi="Arial" w:cs="Arial"/>
          <w:bCs/>
          <w:spacing w:val="11"/>
          <w:w w:val="105"/>
          <w:lang w:eastAsia="sl-SI"/>
        </w:rPr>
        <w:t xml:space="preserve"> </w:t>
      </w:r>
      <w:r w:rsidRPr="00E73493">
        <w:rPr>
          <w:rFonts w:ascii="Arial" w:eastAsia="Times New Roman" w:hAnsi="Arial" w:cs="Arial"/>
          <w:bCs/>
          <w:w w:val="105"/>
          <w:lang w:eastAsia="sl-SI"/>
        </w:rPr>
        <w:t>z</w:t>
      </w:r>
      <w:r w:rsidRPr="00E73493">
        <w:rPr>
          <w:rFonts w:ascii="Arial" w:eastAsia="Times New Roman" w:hAnsi="Arial" w:cs="Arial"/>
          <w:bCs/>
          <w:spacing w:val="11"/>
          <w:w w:val="105"/>
          <w:lang w:eastAsia="sl-SI"/>
        </w:rPr>
        <w:t xml:space="preserve"> </w:t>
      </w:r>
      <w:r w:rsidRPr="00E73493">
        <w:rPr>
          <w:rFonts w:ascii="Arial" w:eastAsia="Times New Roman" w:hAnsi="Arial" w:cs="Arial"/>
          <w:bCs/>
          <w:w w:val="105"/>
          <w:lang w:eastAsia="sl-SI"/>
        </w:rPr>
        <w:t>javnim</w:t>
      </w:r>
      <w:r w:rsidRPr="00E73493">
        <w:rPr>
          <w:rFonts w:ascii="Arial" w:eastAsia="Times New Roman" w:hAnsi="Arial" w:cs="Arial"/>
          <w:bCs/>
          <w:spacing w:val="13"/>
          <w:w w:val="105"/>
          <w:lang w:eastAsia="sl-SI"/>
        </w:rPr>
        <w:t xml:space="preserve"> </w:t>
      </w:r>
      <w:r w:rsidRPr="00E73493">
        <w:rPr>
          <w:rFonts w:ascii="Arial" w:eastAsia="Times New Roman" w:hAnsi="Arial" w:cs="Arial"/>
          <w:bCs/>
          <w:spacing w:val="-3"/>
          <w:w w:val="105"/>
          <w:lang w:eastAsia="sl-SI"/>
        </w:rPr>
        <w:t>naročilom</w:t>
      </w:r>
      <w:r w:rsidRPr="00E73493">
        <w:rPr>
          <w:rFonts w:ascii="Arial" w:eastAsia="Times New Roman" w:hAnsi="Arial" w:cs="Arial"/>
          <w:b/>
          <w:bCs/>
          <w:spacing w:val="13"/>
          <w:w w:val="105"/>
          <w:lang w:eastAsia="sl-SI"/>
        </w:rPr>
        <w:t xml:space="preserve"> </w:t>
      </w:r>
      <w:r w:rsidRPr="00E73493">
        <w:rPr>
          <w:rFonts w:ascii="Arial" w:eastAsia="Times New Roman" w:hAnsi="Arial" w:cs="Arial"/>
          <w:bCs/>
          <w:spacing w:val="13"/>
          <w:w w:val="105"/>
          <w:lang w:eastAsia="sl-SI"/>
        </w:rPr>
        <w:t>za</w:t>
      </w:r>
      <w:r w:rsidRPr="00E73493">
        <w:rPr>
          <w:rFonts w:ascii="Arial" w:eastAsia="Times New Roman" w:hAnsi="Arial" w:cs="Arial"/>
          <w:b/>
          <w:bCs/>
          <w:spacing w:val="13"/>
          <w:w w:val="105"/>
          <w:lang w:eastAsia="sl-SI"/>
        </w:rPr>
        <w:t xml:space="preserve"> </w:t>
      </w:r>
      <w:r w:rsidRPr="00E73493">
        <w:rPr>
          <w:rFonts w:ascii="Arial" w:eastAsia="Times New Roman" w:hAnsi="Arial" w:cs="Arial"/>
          <w:bCs/>
          <w:color w:val="000000"/>
          <w:spacing w:val="-1"/>
          <w:lang w:eastAsia="sl-SI"/>
        </w:rPr>
        <w:t>Rekonstrukcijo večnamenskega objekta v Lokovcu – KUJ – ME zagotavljamo, da je p</w:t>
      </w:r>
      <w:r w:rsidRPr="00E73493">
        <w:rPr>
          <w:rFonts w:ascii="Arial" w:eastAsia="Times New Roman" w:hAnsi="Arial" w:cs="Arial"/>
          <w:lang w:eastAsia="sl-SI"/>
        </w:rPr>
        <w:t>onudba skladna z zahtevami, ki jo določa Uredba o zelenem javnem naročanju (Uradni list RS, št.: 51/17), in sicer:</w:t>
      </w:r>
    </w:p>
    <w:p w:rsidR="00E73493" w:rsidRPr="00E73493" w:rsidRDefault="00E73493" w:rsidP="00E73493">
      <w:pPr>
        <w:widowControl w:val="0"/>
        <w:kinsoku w:val="0"/>
        <w:overflowPunct w:val="0"/>
        <w:autoSpaceDE w:val="0"/>
        <w:autoSpaceDN w:val="0"/>
        <w:adjustRightInd w:val="0"/>
        <w:spacing w:after="0" w:line="240" w:lineRule="auto"/>
        <w:ind w:left="505" w:right="149" w:hanging="505"/>
        <w:rPr>
          <w:rFonts w:ascii="Arial" w:eastAsia="Times New Roman" w:hAnsi="Arial" w:cs="Arial"/>
          <w:lang w:eastAsia="sl-SI"/>
        </w:rPr>
      </w:pP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r w:rsidRPr="00E73493">
        <w:rPr>
          <w:rFonts w:ascii="Arial" w:eastAsia="Times New Roman" w:hAnsi="Arial" w:cs="Arial"/>
          <w:lang w:eastAsia="sl-SI"/>
        </w:rPr>
        <w:t xml:space="preserve">-delež recikliranega mavca v mavčni plošči </w:t>
      </w:r>
      <w:proofErr w:type="spellStart"/>
      <w:r w:rsidRPr="00E73493">
        <w:rPr>
          <w:rFonts w:ascii="Arial" w:eastAsia="Times New Roman" w:hAnsi="Arial" w:cs="Arial"/>
          <w:lang w:eastAsia="sl-SI"/>
        </w:rPr>
        <w:t>oz</w:t>
      </w:r>
      <w:proofErr w:type="spellEnd"/>
      <w:r w:rsidRPr="00E73493">
        <w:rPr>
          <w:rFonts w:ascii="Arial" w:eastAsia="Times New Roman" w:hAnsi="Arial" w:cs="Arial"/>
          <w:lang w:eastAsia="sl-SI"/>
        </w:rPr>
        <w:t xml:space="preserve"> delež recikliranega ali ponovno uporabljenega gradbenega lesa v leseni stenski plošči znaša najmanj 10%;</w:t>
      </w: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r w:rsidRPr="00E73493">
        <w:rPr>
          <w:rFonts w:ascii="Arial" w:eastAsia="Times New Roman" w:hAnsi="Arial" w:cs="Arial"/>
          <w:lang w:eastAsia="sl-SI"/>
        </w:rPr>
        <w:t>-delež lesa ali lesnih tvoriv v stavbah znaša najmanj 30% prostornine vgrajenih materialov (brez notranje opreme, plošče pritlične etaže in pod njo ležečih konstrukcij), razen če predpis ali namen uporabe to prepoveduje ali onemogoča, pri čemer je lahko delež lesa za tretjino manjši, če se v stavbo vgradi 10% gradbenih proizvodov, ki imajo znak za okolje tipa I ali III;</w:t>
      </w: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r w:rsidRPr="00E73493">
        <w:rPr>
          <w:rFonts w:ascii="Arial" w:eastAsia="Times New Roman" w:hAnsi="Arial" w:cs="Arial"/>
          <w:lang w:eastAsia="sl-SI"/>
        </w:rPr>
        <w:t>-delež sanitarnih armatur, ki so nameščene v ne stanovanjskih prostorih za več uporabnikov in pogosto uporabo ter omogočajo omejitev časa posamezne uporabe vode, znaša najmanj 70%;</w:t>
      </w: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r w:rsidRPr="00E73493">
        <w:rPr>
          <w:rFonts w:ascii="Arial" w:eastAsia="Times New Roman" w:hAnsi="Arial" w:cs="Arial"/>
          <w:lang w:eastAsia="sl-SI"/>
        </w:rPr>
        <w:t xml:space="preserve">-delež </w:t>
      </w:r>
      <w:proofErr w:type="spellStart"/>
      <w:r w:rsidRPr="00E73493">
        <w:rPr>
          <w:rFonts w:ascii="Arial" w:eastAsia="Times New Roman" w:hAnsi="Arial" w:cs="Arial"/>
          <w:lang w:eastAsia="sl-SI"/>
        </w:rPr>
        <w:t>splakovalnih</w:t>
      </w:r>
      <w:proofErr w:type="spellEnd"/>
      <w:r w:rsidRPr="00E73493">
        <w:rPr>
          <w:rFonts w:ascii="Arial" w:eastAsia="Times New Roman" w:hAnsi="Arial" w:cs="Arial"/>
          <w:lang w:eastAsia="sl-SI"/>
        </w:rPr>
        <w:t xml:space="preserve"> sistemov iz opreme za stranišča na splakovanje in opreme za pisoarje, ki vključuje napravo za varčevanje z vodo, znaša najmanj 60%;</w:t>
      </w: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r w:rsidRPr="00E73493">
        <w:rPr>
          <w:rFonts w:ascii="Arial" w:eastAsia="Times New Roman" w:hAnsi="Arial" w:cs="Arial"/>
          <w:lang w:eastAsia="sl-SI"/>
        </w:rPr>
        <w:t>-delež električnih sijalk, ki so uvrščene v najvišji energetski razred, dostopen na trgu, znaša najmanj 90%;</w:t>
      </w: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r w:rsidRPr="00E73493">
        <w:rPr>
          <w:rFonts w:ascii="Arial" w:eastAsia="Times New Roman" w:hAnsi="Arial" w:cs="Arial"/>
          <w:lang w:eastAsia="sl-SI"/>
        </w:rPr>
        <w:t xml:space="preserve">-razsvetljava v notranjih prostorih omogoča uporabo </w:t>
      </w:r>
      <w:proofErr w:type="spellStart"/>
      <w:r w:rsidRPr="00E73493">
        <w:rPr>
          <w:rFonts w:ascii="Arial" w:eastAsia="Times New Roman" w:hAnsi="Arial" w:cs="Arial"/>
          <w:lang w:eastAsia="sl-SI"/>
        </w:rPr>
        <w:t>predstikalnih</w:t>
      </w:r>
      <w:proofErr w:type="spellEnd"/>
      <w:r w:rsidRPr="00E73493">
        <w:rPr>
          <w:rFonts w:ascii="Arial" w:eastAsia="Times New Roman" w:hAnsi="Arial" w:cs="Arial"/>
          <w:lang w:eastAsia="sl-SI"/>
        </w:rPr>
        <w:t xml:space="preserve"> naprav z možnostjo zatemnjevanja pri najmanj 40% vseh sijalk.</w:t>
      </w:r>
    </w:p>
    <w:p w:rsidR="00E73493" w:rsidRPr="00E73493" w:rsidRDefault="00E73493" w:rsidP="00E73493">
      <w:pPr>
        <w:suppressAutoHyphens/>
        <w:spacing w:after="0" w:line="240" w:lineRule="auto"/>
        <w:ind w:left="505" w:hanging="505"/>
        <w:jc w:val="both"/>
        <w:rPr>
          <w:rFonts w:ascii="Arial" w:eastAsia="Times New Roman" w:hAnsi="Arial" w:cs="Arial"/>
          <w:lang w:eastAsia="sl-SI"/>
        </w:rPr>
      </w:pPr>
    </w:p>
    <w:p w:rsidR="00E73493" w:rsidRPr="00E73493" w:rsidRDefault="00E73493" w:rsidP="00E73493">
      <w:pPr>
        <w:keepNext/>
        <w:keepLines/>
        <w:tabs>
          <w:tab w:val="left" w:pos="2268"/>
        </w:tabs>
        <w:spacing w:after="0" w:line="240" w:lineRule="auto"/>
        <w:outlineLvl w:val="0"/>
        <w:rPr>
          <w:rFonts w:ascii="Arial" w:eastAsia="Times New Roman" w:hAnsi="Arial" w:cs="Arial"/>
          <w:b/>
          <w:bCs/>
          <w:lang w:eastAsia="sl-SI"/>
        </w:rPr>
      </w:pPr>
      <w:r w:rsidRPr="00E73493">
        <w:rPr>
          <w:rFonts w:ascii="Arial" w:eastAsia="Times New Roman" w:hAnsi="Arial" w:cs="Arial"/>
          <w:b/>
          <w:bCs/>
          <w:lang w:eastAsia="sl-SI"/>
        </w:rPr>
        <w:t>Klimatske naprave</w:t>
      </w:r>
    </w:p>
    <w:p w:rsidR="00E73493" w:rsidRPr="00E73493" w:rsidRDefault="00E73493" w:rsidP="00E73493">
      <w:pPr>
        <w:spacing w:after="0" w:line="240" w:lineRule="auto"/>
        <w:ind w:left="426"/>
        <w:jc w:val="both"/>
        <w:rPr>
          <w:rFonts w:ascii="Arial" w:eastAsia="Times New Roman" w:hAnsi="Arial" w:cs="Arial"/>
          <w:lang w:eastAsia="sl-SI"/>
        </w:rPr>
      </w:pPr>
      <w:r w:rsidRPr="00E73493">
        <w:rPr>
          <w:rFonts w:ascii="Arial" w:eastAsia="Times New Roman" w:hAnsi="Arial" w:cs="Arial"/>
          <w:lang w:eastAsia="sl-SI"/>
        </w:rPr>
        <w:t xml:space="preserve">Klimatska naprava bodo imele razmerje sezonske energijske učinkovitosti SEER </w:t>
      </w:r>
      <w:r w:rsidRPr="00E73493">
        <w:rPr>
          <w:rFonts w:ascii="Arial" w:eastAsia="Times New Roman" w:hAnsi="Arial" w:cs="Arial"/>
          <w:lang w:eastAsia="sl-SI"/>
        </w:rPr>
        <w:sym w:font="Symbol" w:char="F0B3"/>
      </w:r>
      <w:r w:rsidRPr="00E73493">
        <w:rPr>
          <w:rFonts w:ascii="Arial" w:eastAsia="Times New Roman" w:hAnsi="Arial" w:cs="Arial"/>
          <w:lang w:eastAsia="sl-SI"/>
        </w:rPr>
        <w:t xml:space="preserve"> 6,10, zaradi česar je glede hlajenja uvrščena v razred energijske učinkovitosti A++, in koeficient sezonske učinkovitosti SCOP </w:t>
      </w:r>
      <w:r w:rsidRPr="00E73493">
        <w:rPr>
          <w:rFonts w:ascii="Arial" w:eastAsia="Times New Roman" w:hAnsi="Arial" w:cs="Arial"/>
          <w:lang w:eastAsia="sl-SI"/>
        </w:rPr>
        <w:sym w:font="Symbol" w:char="F0B3"/>
      </w:r>
      <w:r w:rsidRPr="00E73493">
        <w:rPr>
          <w:rFonts w:ascii="Arial" w:eastAsia="Times New Roman" w:hAnsi="Arial" w:cs="Arial"/>
          <w:lang w:eastAsia="sl-SI"/>
        </w:rPr>
        <w:t xml:space="preserve"> 3,40, zaradi česar je glede ogrevanja uvrščena v razred energijske učinkovitosti A ali višje.</w:t>
      </w:r>
    </w:p>
    <w:p w:rsidR="00E73493" w:rsidRPr="00E73493" w:rsidRDefault="00E73493" w:rsidP="00E73493">
      <w:pPr>
        <w:spacing w:after="0" w:line="240" w:lineRule="auto"/>
        <w:ind w:left="851"/>
        <w:contextualSpacing/>
        <w:jc w:val="both"/>
        <w:rPr>
          <w:rFonts w:ascii="Arial" w:eastAsia="Times New Roman" w:hAnsi="Arial" w:cs="Arial"/>
          <w:lang w:eastAsia="sl-SI"/>
        </w:rPr>
      </w:pPr>
    </w:p>
    <w:p w:rsidR="00E73493" w:rsidRPr="00E73493" w:rsidRDefault="00E73493" w:rsidP="00E73493">
      <w:pPr>
        <w:spacing w:after="0" w:line="240" w:lineRule="auto"/>
        <w:contextualSpacing/>
        <w:rPr>
          <w:rFonts w:ascii="Arial" w:eastAsia="Times New Roman" w:hAnsi="Arial" w:cs="Arial"/>
          <w:b/>
          <w:lang w:eastAsia="sl-SI"/>
        </w:rPr>
      </w:pPr>
      <w:r w:rsidRPr="00E73493">
        <w:rPr>
          <w:rFonts w:ascii="Arial" w:eastAsia="Times New Roman" w:hAnsi="Arial" w:cs="Arial"/>
          <w:b/>
          <w:lang w:eastAsia="sl-SI"/>
        </w:rPr>
        <w:t>Svetilke in električne sijalke</w:t>
      </w:r>
    </w:p>
    <w:p w:rsidR="00E73493" w:rsidRPr="00E73493" w:rsidRDefault="00E73493" w:rsidP="00E73493">
      <w:pPr>
        <w:spacing w:after="0" w:line="240" w:lineRule="auto"/>
        <w:ind w:left="426"/>
        <w:contextualSpacing/>
        <w:jc w:val="both"/>
        <w:rPr>
          <w:rFonts w:ascii="Arial" w:eastAsia="Times New Roman" w:hAnsi="Arial" w:cs="Arial"/>
          <w:lang w:eastAsia="sl-SI"/>
        </w:rPr>
      </w:pPr>
      <w:r w:rsidRPr="00E73493">
        <w:rPr>
          <w:rFonts w:ascii="Arial" w:eastAsia="Times New Roman" w:hAnsi="Arial" w:cs="Arial"/>
          <w:lang w:eastAsia="sl-SI"/>
        </w:rPr>
        <w:t>Svetilke bodo omogočale uporabo sijalk, ki izpolnjujejo v naslednjem odstavku navedene tehnične specifikacije.</w:t>
      </w:r>
    </w:p>
    <w:p w:rsidR="00E73493" w:rsidRPr="00E73493" w:rsidRDefault="00E73493" w:rsidP="00E73493">
      <w:pPr>
        <w:spacing w:after="0" w:line="240" w:lineRule="auto"/>
        <w:ind w:left="426"/>
        <w:rPr>
          <w:rFonts w:ascii="Arial" w:eastAsia="Times New Roman" w:hAnsi="Arial" w:cs="Arial"/>
          <w:lang w:eastAsia="sl-SI"/>
        </w:rPr>
      </w:pPr>
    </w:p>
    <w:p w:rsidR="00E73493" w:rsidRPr="00E73493" w:rsidRDefault="00E73493" w:rsidP="00E73493">
      <w:pPr>
        <w:spacing w:after="0" w:line="240" w:lineRule="auto"/>
        <w:ind w:left="426"/>
        <w:rPr>
          <w:rFonts w:ascii="Arial" w:eastAsia="Times New Roman" w:hAnsi="Arial" w:cs="Arial"/>
          <w:lang w:eastAsia="sl-SI"/>
        </w:rPr>
      </w:pPr>
      <w:r w:rsidRPr="00E73493">
        <w:rPr>
          <w:rFonts w:ascii="Arial" w:eastAsia="Times New Roman" w:hAnsi="Arial" w:cs="Arial"/>
          <w:lang w:eastAsia="sl-SI"/>
        </w:rPr>
        <w:t xml:space="preserve">Električna sijalka – neusmerjena sijalka bo imela indeks energijske učinkovitosti EEI </w:t>
      </w:r>
      <w:r w:rsidRPr="00E73493">
        <w:rPr>
          <w:rFonts w:ascii="Arial" w:eastAsia="Times New Roman" w:hAnsi="Arial" w:cs="Arial"/>
          <w:lang w:eastAsia="sl-SI"/>
        </w:rPr>
        <w:sym w:font="Symbol" w:char="F0A3"/>
      </w:r>
      <w:r w:rsidRPr="00E73493">
        <w:rPr>
          <w:rFonts w:ascii="Arial" w:eastAsia="Times New Roman" w:hAnsi="Arial" w:cs="Arial"/>
          <w:lang w:eastAsia="sl-SI"/>
        </w:rPr>
        <w:t xml:space="preserve"> 0,17, zaradi česar je uvrščena v razred energijske učinkovitosti A+ ali višje.</w:t>
      </w: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spacing w:after="0" w:line="240" w:lineRule="auto"/>
        <w:ind w:left="4248" w:right="72" w:firstLine="1416"/>
        <w:jc w:val="both"/>
        <w:rPr>
          <w:rFonts w:ascii="Arial" w:eastAsia="Times New Roman" w:hAnsi="Arial" w:cs="Arial"/>
          <w:b/>
          <w:lang w:eastAsia="sl-SI"/>
        </w:rPr>
      </w:pPr>
      <w:r w:rsidRPr="00E73493">
        <w:rPr>
          <w:rFonts w:ascii="Arial" w:eastAsia="Times New Roman" w:hAnsi="Arial" w:cs="Arial"/>
          <w:b/>
          <w:lang w:eastAsia="sl-SI"/>
        </w:rPr>
        <w:t>PONUDNIK:</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r>
      <w:r w:rsidRPr="00E73493">
        <w:rPr>
          <w:rFonts w:ascii="Arial" w:eastAsia="Times New Roman" w:hAnsi="Arial" w:cs="Arial"/>
          <w:b/>
          <w:lang w:eastAsia="sl-SI"/>
        </w:rPr>
        <w:tab/>
        <w:t xml:space="preserve">       (žig in podpis zakonitega zastopnika oz. </w:t>
      </w:r>
      <w:proofErr w:type="spellStart"/>
      <w:r w:rsidRPr="00E73493">
        <w:rPr>
          <w:rFonts w:ascii="Arial" w:eastAsia="Times New Roman" w:hAnsi="Arial" w:cs="Arial"/>
          <w:b/>
          <w:lang w:eastAsia="sl-SI"/>
        </w:rPr>
        <w:t>poobl</w:t>
      </w:r>
      <w:proofErr w:type="spellEnd"/>
      <w:r w:rsidRPr="00E73493">
        <w:rPr>
          <w:rFonts w:ascii="Arial" w:eastAsia="Times New Roman" w:hAnsi="Arial" w:cs="Arial"/>
          <w:b/>
          <w:lang w:eastAsia="sl-SI"/>
        </w:rPr>
        <w:t>. osebe)</w:t>
      </w: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spacing w:after="0" w:line="240" w:lineRule="auto"/>
        <w:rPr>
          <w:rFonts w:ascii="Arial" w:eastAsia="Times New Roman" w:hAnsi="Arial" w:cs="Arial"/>
          <w:sz w:val="28"/>
          <w:szCs w:val="28"/>
          <w:lang w:eastAsia="x-none"/>
        </w:rPr>
      </w:pPr>
    </w:p>
    <w:p w:rsidR="00E73493" w:rsidRPr="00E73493" w:rsidRDefault="00E73493" w:rsidP="00E73493">
      <w:pPr>
        <w:keepNext/>
        <w:numPr>
          <w:ilvl w:val="1"/>
          <w:numId w:val="12"/>
        </w:numPr>
        <w:spacing w:after="0" w:line="240" w:lineRule="auto"/>
        <w:outlineLvl w:val="0"/>
        <w:rPr>
          <w:rFonts w:ascii="Arial" w:eastAsia="Times New Roman" w:hAnsi="Arial" w:cs="Arial"/>
          <w:b/>
          <w:i/>
          <w:iCs/>
          <w:sz w:val="28"/>
          <w:szCs w:val="28"/>
          <w:lang w:val="x-none" w:eastAsia="x-none"/>
        </w:rPr>
      </w:pPr>
      <w:r w:rsidRPr="00E73493">
        <w:rPr>
          <w:rFonts w:ascii="Arial" w:eastAsia="Times New Roman" w:hAnsi="Arial" w:cs="Arial"/>
          <w:b/>
          <w:sz w:val="28"/>
          <w:szCs w:val="28"/>
          <w:lang w:eastAsia="x-none"/>
        </w:rPr>
        <w:lastRenderedPageBreak/>
        <w:t xml:space="preserve">                                                                                    </w:t>
      </w:r>
      <w:r w:rsidRPr="00E73493">
        <w:rPr>
          <w:rFonts w:ascii="Arial" w:eastAsia="Times New Roman" w:hAnsi="Arial" w:cs="Arial"/>
          <w:b/>
          <w:i/>
          <w:iCs/>
          <w:sz w:val="28"/>
          <w:szCs w:val="28"/>
          <w:lang w:eastAsia="x-none"/>
        </w:rPr>
        <w:t>(OBR-21)</w:t>
      </w:r>
    </w:p>
    <w:p w:rsidR="00E73493" w:rsidRPr="00E73493" w:rsidRDefault="00E73493" w:rsidP="00E73493">
      <w:pPr>
        <w:spacing w:after="0" w:line="240" w:lineRule="auto"/>
        <w:rPr>
          <w:rFonts w:ascii="Arial" w:eastAsia="Times New Roman" w:hAnsi="Arial" w:cs="Arial"/>
          <w:sz w:val="28"/>
          <w:szCs w:val="28"/>
          <w:lang w:eastAsia="x-none"/>
        </w:rPr>
      </w:pPr>
    </w:p>
    <w:bookmarkEnd w:id="81"/>
    <w:p w:rsidR="00E73493" w:rsidRPr="00E73493" w:rsidRDefault="00E73493" w:rsidP="00E73493">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E73493">
        <w:rPr>
          <w:rFonts w:ascii="Arial" w:eastAsia="Times New Roman" w:hAnsi="Arial" w:cs="Arial"/>
          <w:b/>
          <w:bCs/>
          <w:color w:val="000000"/>
          <w:sz w:val="28"/>
          <w:szCs w:val="28"/>
          <w:lang w:eastAsia="sl-SI"/>
        </w:rPr>
        <w:t>IZJAVA</w:t>
      </w:r>
      <w:bookmarkEnd w:id="72"/>
      <w:bookmarkEnd w:id="73"/>
      <w:bookmarkEnd w:id="74"/>
      <w:bookmarkEnd w:id="75"/>
      <w:bookmarkEnd w:id="76"/>
      <w:bookmarkEnd w:id="77"/>
      <w:bookmarkEnd w:id="78"/>
      <w:bookmarkEnd w:id="79"/>
      <w:bookmarkEnd w:id="80"/>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 xml:space="preserve">________________________________________________________________________ </w:t>
      </w:r>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________________________________________________________________________</w:t>
      </w:r>
    </w:p>
    <w:p w:rsidR="00E73493" w:rsidRPr="00E73493" w:rsidRDefault="00E73493" w:rsidP="00E73493">
      <w:pPr>
        <w:autoSpaceDE w:val="0"/>
        <w:autoSpaceDN w:val="0"/>
        <w:adjustRightInd w:val="0"/>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 xml:space="preserve"> /ime in sedež izbranega ponudnika/ partnerja)</w:t>
      </w:r>
    </w:p>
    <w:p w:rsidR="00E73493" w:rsidRPr="00E73493" w:rsidRDefault="00E73493" w:rsidP="00E73493">
      <w:pPr>
        <w:autoSpaceDE w:val="0"/>
        <w:autoSpaceDN w:val="0"/>
        <w:adjustRightInd w:val="0"/>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V skladu z določilom 6. odst. 14. člena Zakona o integriteti in preprečevanju korupcije (</w:t>
      </w:r>
      <w:proofErr w:type="spellStart"/>
      <w:r w:rsidRPr="00E73493">
        <w:rPr>
          <w:rFonts w:ascii="Arial" w:eastAsia="Times New Roman" w:hAnsi="Arial" w:cs="Arial"/>
          <w:color w:val="000000"/>
          <w:lang w:eastAsia="sl-SI"/>
        </w:rPr>
        <w:t>ZlntPK</w:t>
      </w:r>
      <w:proofErr w:type="spellEnd"/>
      <w:r w:rsidRPr="00E73493">
        <w:rPr>
          <w:rFonts w:ascii="Arial" w:eastAsia="Times New Roman" w:hAnsi="Arial" w:cs="Arial"/>
          <w:color w:val="000000"/>
          <w:lang w:eastAsia="sl-SI"/>
        </w:rPr>
        <w:t>, Ur. list RS, št. 45/10, 26/11 in 43/11)</w:t>
      </w:r>
    </w:p>
    <w:p w:rsidR="00E73493" w:rsidRPr="00E73493" w:rsidRDefault="00E73493" w:rsidP="00E73493">
      <w:pPr>
        <w:autoSpaceDE w:val="0"/>
        <w:autoSpaceDN w:val="0"/>
        <w:adjustRightInd w:val="0"/>
        <w:spacing w:after="0" w:line="240" w:lineRule="auto"/>
        <w:jc w:val="center"/>
        <w:rPr>
          <w:rFonts w:ascii="Arial" w:eastAsia="Times New Roman" w:hAnsi="Arial" w:cs="Arial"/>
          <w:b/>
          <w:color w:val="000000"/>
          <w:lang w:eastAsia="sl-SI"/>
        </w:rPr>
      </w:pPr>
      <w:r w:rsidRPr="00E73493">
        <w:rPr>
          <w:rFonts w:ascii="Arial" w:eastAsia="Times New Roman" w:hAnsi="Arial" w:cs="Arial"/>
          <w:b/>
          <w:color w:val="000000"/>
          <w:lang w:eastAsia="sl-SI"/>
        </w:rPr>
        <w:t>izjavljamo</w:t>
      </w:r>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p w:rsidR="00E73493" w:rsidRPr="00E73493" w:rsidRDefault="00E73493" w:rsidP="00E73493">
      <w:pPr>
        <w:autoSpaceDE w:val="0"/>
        <w:autoSpaceDN w:val="0"/>
        <w:adjustRightInd w:val="0"/>
        <w:spacing w:after="0" w:line="240" w:lineRule="auto"/>
        <w:jc w:val="both"/>
        <w:rPr>
          <w:rFonts w:ascii="Arial" w:eastAsia="Times New Roman" w:hAnsi="Arial" w:cs="Arial"/>
          <w:color w:val="000000"/>
          <w:lang w:eastAsia="sl-SI"/>
        </w:rPr>
      </w:pPr>
      <w:r w:rsidRPr="00E73493">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p w:rsidR="00E73493" w:rsidRPr="00E73493" w:rsidRDefault="00E73493" w:rsidP="00E73493">
      <w:pPr>
        <w:autoSpaceDE w:val="0"/>
        <w:autoSpaceDN w:val="0"/>
        <w:adjustRightInd w:val="0"/>
        <w:spacing w:after="0" w:line="240" w:lineRule="auto"/>
        <w:rPr>
          <w:rFonts w:ascii="Arial" w:eastAsia="Times New Roman" w:hAnsi="Arial" w:cs="Arial"/>
          <w:b/>
          <w:color w:val="000000"/>
          <w:lang w:eastAsia="sl-SI"/>
        </w:rPr>
      </w:pPr>
      <w:r w:rsidRPr="00E73493">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Ime in priimek</w:t>
            </w: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Naslov stalnega prebivališča</w:t>
            </w: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Lastniški delež</w:t>
            </w: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bl>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Ime poslovnega subjekta</w:t>
            </w:r>
          </w:p>
        </w:tc>
        <w:tc>
          <w:tcPr>
            <w:tcW w:w="324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Sedež</w:t>
            </w: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Davčna št.</w:t>
            </w: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Last. del.</w:t>
            </w: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bl>
    <w:p w:rsidR="00E73493" w:rsidRPr="00E73493" w:rsidRDefault="00E73493" w:rsidP="00E73493">
      <w:pPr>
        <w:autoSpaceDE w:val="0"/>
        <w:autoSpaceDN w:val="0"/>
        <w:adjustRightInd w:val="0"/>
        <w:spacing w:after="0" w:line="240" w:lineRule="auto"/>
        <w:rPr>
          <w:rFonts w:ascii="Arial" w:eastAsia="Times New Roman" w:hAnsi="Arial" w:cs="Arial"/>
          <w:b/>
          <w:color w:val="000000"/>
          <w:lang w:eastAsia="sl-SI"/>
        </w:rPr>
      </w:pPr>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b/>
          <w:color w:val="000000"/>
          <w:lang w:eastAsia="sl-SI"/>
        </w:rPr>
        <w:t>3. Izjavljamo</w:t>
      </w:r>
      <w:r w:rsidRPr="00E73493">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Ime poslovnega subjekta</w:t>
            </w: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Sedež</w:t>
            </w: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Davčna št.</w:t>
            </w: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r w:rsidR="00E73493" w:rsidRPr="00E73493" w:rsidTr="00D67573">
        <w:tc>
          <w:tcPr>
            <w:tcW w:w="3168"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p>
        </w:tc>
      </w:tr>
    </w:tbl>
    <w:p w:rsidR="00E73493" w:rsidRPr="00E73493" w:rsidRDefault="00E73493" w:rsidP="00E73493">
      <w:pPr>
        <w:autoSpaceDE w:val="0"/>
        <w:autoSpaceDN w:val="0"/>
        <w:adjustRightInd w:val="0"/>
        <w:spacing w:after="0" w:line="240" w:lineRule="auto"/>
        <w:rPr>
          <w:rFonts w:ascii="Arial" w:eastAsia="Times New Roman" w:hAnsi="Arial" w:cs="Arial"/>
          <w:b/>
          <w:color w:val="000000"/>
          <w:lang w:eastAsia="sl-SI"/>
        </w:rPr>
      </w:pPr>
    </w:p>
    <w:p w:rsidR="00E73493" w:rsidRPr="00E73493" w:rsidRDefault="00E73493" w:rsidP="00E73493">
      <w:pPr>
        <w:autoSpaceDE w:val="0"/>
        <w:autoSpaceDN w:val="0"/>
        <w:adjustRightInd w:val="0"/>
        <w:spacing w:after="0" w:line="240" w:lineRule="auto"/>
        <w:rPr>
          <w:rFonts w:ascii="Arial" w:eastAsia="Times New Roman" w:hAnsi="Arial" w:cs="Arial"/>
          <w:b/>
          <w:color w:val="000000"/>
          <w:lang w:eastAsia="sl-SI"/>
        </w:rPr>
      </w:pPr>
      <w:r w:rsidRPr="00E73493">
        <w:rPr>
          <w:rFonts w:ascii="Arial" w:eastAsia="Times New Roman" w:hAnsi="Arial" w:cs="Arial"/>
          <w:b/>
          <w:color w:val="000000"/>
          <w:lang w:eastAsia="sl-SI"/>
        </w:rPr>
        <w:t>Lažna izjava oziroma neresnični podatki o navedenih dejstvih imajo za posledico ničnost pogodbe.</w:t>
      </w:r>
    </w:p>
    <w:p w:rsidR="00E73493" w:rsidRPr="00E73493" w:rsidRDefault="00E73493" w:rsidP="00E73493">
      <w:pPr>
        <w:autoSpaceDE w:val="0"/>
        <w:autoSpaceDN w:val="0"/>
        <w:adjustRightInd w:val="0"/>
        <w:spacing w:after="0" w:line="240" w:lineRule="auto"/>
        <w:rPr>
          <w:rFonts w:ascii="Arial" w:eastAsia="Times New Roman" w:hAnsi="Arial" w:cs="Arial"/>
          <w:color w:val="000000"/>
          <w:lang w:eastAsia="sl-SI"/>
        </w:rPr>
      </w:pPr>
      <w:r w:rsidRPr="00E73493">
        <w:rPr>
          <w:rFonts w:ascii="Arial" w:eastAsia="Times New Roman" w:hAnsi="Arial" w:cs="Arial"/>
          <w:color w:val="000000"/>
          <w:lang w:eastAsia="sl-SI"/>
        </w:rPr>
        <w:t>Datum:                                                                     Žig  in podpis ponudnika/partnerja</w:t>
      </w: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b/>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b/>
          <w:lang w:eastAsia="sl-SI"/>
        </w:rPr>
        <w:t>Opomba:</w:t>
      </w:r>
      <w:r w:rsidRPr="00E73493">
        <w:rPr>
          <w:rFonts w:ascii="Arial" w:eastAsia="Times New Roman" w:hAnsi="Arial" w:cs="Arial"/>
          <w:lang w:eastAsia="sl-SI"/>
        </w:rPr>
        <w:t xml:space="preserve"> Izbrani ponudnik lahko dostavi tudi uradne podatke o udeležbi fizičnih in pravnih oseb v lastništvu ponudnika.</w:t>
      </w:r>
    </w:p>
    <w:p w:rsidR="00E73493" w:rsidRDefault="00E73493" w:rsidP="00E73493">
      <w:pPr>
        <w:spacing w:after="0" w:line="240" w:lineRule="auto"/>
        <w:rPr>
          <w:rFonts w:ascii="Arial" w:eastAsia="Times New Roman" w:hAnsi="Arial" w:cs="Arial"/>
          <w:lang w:eastAsia="sl-SI"/>
        </w:rPr>
      </w:pPr>
    </w:p>
    <w:p w:rsid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eastAsia="x-none"/>
        </w:rPr>
      </w:pPr>
      <w:bookmarkStart w:id="83" w:name="_Toc345922331"/>
      <w:r w:rsidRPr="00E73493">
        <w:rPr>
          <w:rFonts w:ascii="Arial" w:eastAsia="Times New Roman" w:hAnsi="Arial" w:cs="Arial"/>
          <w:b/>
          <w:i/>
          <w:sz w:val="28"/>
          <w:szCs w:val="28"/>
          <w:lang w:eastAsia="x-none"/>
        </w:rPr>
        <w:lastRenderedPageBreak/>
        <w:t xml:space="preserve">                                                                                      (OBR-</w:t>
      </w:r>
      <w:bookmarkEnd w:id="83"/>
      <w:r w:rsidRPr="00E73493">
        <w:rPr>
          <w:rFonts w:ascii="Arial" w:eastAsia="Times New Roman" w:hAnsi="Arial" w:cs="Arial"/>
          <w:b/>
          <w:i/>
          <w:sz w:val="28"/>
          <w:szCs w:val="28"/>
          <w:lang w:eastAsia="x-none"/>
        </w:rPr>
        <w:t>22)</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rPr>
          <w:rFonts w:ascii="Arial" w:eastAsia="Times New Roman" w:hAnsi="Arial" w:cs="Arial"/>
          <w:b/>
          <w:lang w:eastAsia="sl-SI"/>
        </w:rPr>
      </w:pPr>
    </w:p>
    <w:p w:rsidR="00E73493" w:rsidRPr="00E73493" w:rsidRDefault="00E73493" w:rsidP="00E73493">
      <w:pPr>
        <w:spacing w:after="0" w:line="240" w:lineRule="auto"/>
        <w:ind w:right="72"/>
        <w:jc w:val="center"/>
        <w:rPr>
          <w:rFonts w:ascii="Arial" w:eastAsia="Times New Roman" w:hAnsi="Arial" w:cs="Arial"/>
          <w:b/>
          <w:bCs/>
          <w:sz w:val="24"/>
          <w:szCs w:val="24"/>
          <w:lang w:eastAsia="sl-SI"/>
        </w:rPr>
      </w:pPr>
      <w:r w:rsidRPr="00E73493">
        <w:rPr>
          <w:rFonts w:ascii="Arial" w:eastAsia="Times New Roman" w:hAnsi="Arial" w:cs="Arial"/>
          <w:b/>
          <w:bCs/>
          <w:sz w:val="24"/>
          <w:szCs w:val="24"/>
          <w:lang w:eastAsia="sl-SI"/>
        </w:rPr>
        <w:t>POOBLASTILO GOSPODARSKEGA SUBJEKTA ZA PRIDOBITEV OSEBNIH PODATKOV</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Dovoljujemo naročniku, da lahko za namene javnega naročila po postopku oddaje naročila male vrednosti za »Rekonstrukcija večnamenskega objekta v Lokovcu – KUJ - ME«, pridobi podatke iz kazenske evidence in podatke iz drugih uradnih evidenc za vse v lastni izjavi navedene podatke, ki se nanašajo na gospodarski subjekt</w:t>
      </w: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PONUDNIK (polno ime)</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Sedež</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Poštna številka in kraj</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Občina sedeža ponudnika</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Davčna številka</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Matična številka</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r w:rsidR="00E73493" w:rsidRPr="00E73493" w:rsidTr="00D67573">
        <w:tc>
          <w:tcPr>
            <w:tcW w:w="3227"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Številka vpisa v sodni register</w:t>
            </w:r>
          </w:p>
        </w:tc>
        <w:tc>
          <w:tcPr>
            <w:tcW w:w="5983" w:type="dxa"/>
            <w:shd w:val="clear" w:color="auto" w:fill="auto"/>
          </w:tcPr>
          <w:p w:rsidR="00E73493" w:rsidRPr="00E73493" w:rsidRDefault="00E73493" w:rsidP="00E73493">
            <w:pPr>
              <w:spacing w:after="0" w:line="240" w:lineRule="auto"/>
              <w:ind w:right="72"/>
              <w:jc w:val="both"/>
              <w:rPr>
                <w:rFonts w:ascii="Arial" w:eastAsia="Times New Roman" w:hAnsi="Arial" w:cs="Arial"/>
                <w:lang w:eastAsia="sl-SI"/>
              </w:rPr>
            </w:pPr>
          </w:p>
        </w:tc>
      </w:tr>
    </w:tbl>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p>
    <w:p w:rsidR="00E73493" w:rsidRPr="00E73493" w:rsidRDefault="00E73493" w:rsidP="00E73493">
      <w:pPr>
        <w:spacing w:after="0" w:line="240" w:lineRule="auto"/>
        <w:ind w:right="72"/>
        <w:jc w:val="both"/>
        <w:rPr>
          <w:rFonts w:ascii="Arial" w:eastAsia="Times New Roman" w:hAnsi="Arial" w:cs="Arial"/>
          <w:lang w:eastAsia="sl-SI"/>
        </w:rPr>
      </w:pPr>
      <w:r w:rsidRPr="00E73493">
        <w:rPr>
          <w:rFonts w:ascii="Arial" w:eastAsia="Times New Roman" w:hAnsi="Arial" w:cs="Arial"/>
          <w:lang w:eastAsia="sl-SI"/>
        </w:rPr>
        <w:t>Kraj in datum_____________________</w:t>
      </w:r>
    </w:p>
    <w:p w:rsidR="00E73493" w:rsidRPr="00E73493" w:rsidRDefault="00E73493" w:rsidP="00E73493">
      <w:pPr>
        <w:spacing w:after="0" w:line="240" w:lineRule="auto"/>
        <w:ind w:right="72"/>
        <w:jc w:val="center"/>
        <w:rPr>
          <w:rFonts w:ascii="Arial" w:eastAsia="Times New Roman" w:hAnsi="Arial" w:cs="Arial"/>
          <w:lang w:eastAsia="sl-SI"/>
        </w:rPr>
      </w:pPr>
      <w:r w:rsidRPr="00E73493">
        <w:rPr>
          <w:rFonts w:ascii="Arial" w:eastAsia="Times New Roman" w:hAnsi="Arial" w:cs="Arial"/>
          <w:b/>
          <w:lang w:eastAsia="sl-SI"/>
        </w:rPr>
        <w:t xml:space="preserve">                                                                   PONUDNIK/PARTNER/PODIZVAJALEC</w:t>
      </w:r>
    </w:p>
    <w:p w:rsidR="00E73493" w:rsidRPr="00E73493" w:rsidRDefault="00E73493" w:rsidP="00E73493">
      <w:pPr>
        <w:spacing w:after="0" w:line="240" w:lineRule="auto"/>
        <w:ind w:left="1416" w:right="72" w:firstLine="2976"/>
        <w:jc w:val="both"/>
        <w:rPr>
          <w:rFonts w:ascii="Arial" w:eastAsia="Times New Roman" w:hAnsi="Arial" w:cs="Arial"/>
          <w:b/>
          <w:lang w:eastAsia="sl-SI"/>
        </w:rPr>
      </w:pPr>
      <w:r w:rsidRPr="00E73493">
        <w:rPr>
          <w:rFonts w:ascii="Arial" w:eastAsia="Times New Roman" w:hAnsi="Arial" w:cs="Arial"/>
          <w:b/>
          <w:lang w:eastAsia="sl-SI"/>
        </w:rPr>
        <w:t xml:space="preserve">   (žig in podpis  zakonitega zastopnika)</w:t>
      </w: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ind w:right="72"/>
        <w:jc w:val="both"/>
        <w:rPr>
          <w:rFonts w:ascii="Arial" w:eastAsia="Times New Roman" w:hAnsi="Arial" w:cs="Arial"/>
          <w:b/>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bookmarkStart w:id="84" w:name="_Toc332135230"/>
      <w:bookmarkStart w:id="85" w:name="_Toc332136280"/>
      <w:bookmarkStart w:id="86" w:name="_Toc332135238"/>
      <w:bookmarkStart w:id="87" w:name="_Toc332136288"/>
      <w:bookmarkEnd w:id="84"/>
      <w:bookmarkEnd w:id="85"/>
      <w:bookmarkEnd w:id="86"/>
      <w:bookmarkEnd w:id="87"/>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bookmarkStart w:id="88" w:name="_GoBack"/>
      <w:bookmarkEnd w:id="88"/>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keepNext/>
        <w:numPr>
          <w:ilvl w:val="1"/>
          <w:numId w:val="12"/>
        </w:numPr>
        <w:spacing w:after="0" w:line="240" w:lineRule="auto"/>
        <w:outlineLvl w:val="0"/>
        <w:rPr>
          <w:rFonts w:ascii="Arial" w:eastAsia="Times New Roman" w:hAnsi="Arial" w:cs="Arial"/>
          <w:b/>
          <w:i/>
          <w:sz w:val="28"/>
          <w:szCs w:val="28"/>
          <w:lang w:val="x-none" w:eastAsia="x-none"/>
        </w:rPr>
      </w:pP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eastAsia="x-none"/>
        </w:rPr>
        <w:t>(OBR-23)</w:t>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r w:rsidRPr="00E73493">
        <w:rPr>
          <w:rFonts w:ascii="Arial" w:eastAsia="Times New Roman" w:hAnsi="Arial" w:cs="Arial"/>
          <w:b/>
          <w:i/>
          <w:sz w:val="28"/>
          <w:szCs w:val="28"/>
          <w:lang w:val="x-none" w:eastAsia="x-none"/>
        </w:rPr>
        <w:tab/>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jc w:val="center"/>
        <w:rPr>
          <w:rFonts w:ascii="Arial" w:eastAsia="Times New Roman" w:hAnsi="Arial" w:cs="Arial"/>
          <w:b/>
          <w:sz w:val="24"/>
          <w:szCs w:val="24"/>
          <w:lang w:eastAsia="sl-SI"/>
        </w:rPr>
      </w:pPr>
      <w:r w:rsidRPr="00E73493">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Arial" w:eastAsia="Times New Roman" w:hAnsi="Arial" w:cs="Arial"/>
          <w:sz w:val="24"/>
          <w:szCs w:val="24"/>
          <w:lang w:eastAsia="sl-SI"/>
        </w:rPr>
      </w:pPr>
      <w:r w:rsidRPr="00E73493">
        <w:rPr>
          <w:rFonts w:ascii="Arial" w:eastAsia="Times New Roman" w:hAnsi="Arial" w:cs="Arial"/>
          <w:sz w:val="24"/>
          <w:szCs w:val="24"/>
          <w:lang w:eastAsia="sl-SI"/>
        </w:rPr>
        <w:t>POOBLASTITELJ,</w:t>
      </w: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Ime in priimek______________________________________________________________,</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Ki ima v gospodarskem subjektu _______________________________________________,</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Matična številka gospodarskega subjekta________________________________________,</w:t>
      </w: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»Rekonstrukcija večnamenskega objekta v Lokovcu – KUJ - ME«, izjavljam, da naročniku Mestni občini Nova Gorica, Trg Edvarda Kardelja 1, Nova Gorica dajem pooblastilo skladno s 77. členom ZJN-</w:t>
      </w:r>
      <w:smartTag w:uri="urn:schemas-microsoft-com:office:smarttags" w:element="metricconverter">
        <w:smartTagPr>
          <w:attr w:name="ProductID" w:val="3 in"/>
        </w:smartTagPr>
        <w:r w:rsidRPr="00E73493">
          <w:rPr>
            <w:rFonts w:ascii="Arial" w:eastAsia="Times New Roman" w:hAnsi="Arial" w:cs="Arial"/>
            <w:lang w:eastAsia="sl-SI"/>
          </w:rPr>
          <w:t>3 in</w:t>
        </w:r>
      </w:smartTag>
      <w:r w:rsidRPr="00E73493">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IME IN PRIIMEK</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EMŠO</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Datum rojstva</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Kraj rojstva</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Občina rojstva</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Ulica (naslov stalnega prebivališča)</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 xml:space="preserve">Poštna številka in kraj </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Državljanstvo</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r w:rsidR="00E73493" w:rsidRPr="00E73493" w:rsidTr="00D67573">
        <w:tc>
          <w:tcPr>
            <w:tcW w:w="3794"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r w:rsidRPr="00E73493">
              <w:rPr>
                <w:rFonts w:ascii="Arial" w:eastAsia="Times New Roman" w:hAnsi="Arial" w:cs="Arial"/>
                <w:lang w:eastAsia="sl-SI"/>
              </w:rPr>
              <w:t>Prejšnji priimek</w:t>
            </w:r>
          </w:p>
        </w:tc>
        <w:tc>
          <w:tcPr>
            <w:tcW w:w="5416" w:type="dxa"/>
            <w:shd w:val="clear" w:color="auto" w:fill="auto"/>
          </w:tcPr>
          <w:p w:rsidR="00E73493" w:rsidRPr="00E73493" w:rsidRDefault="00E73493" w:rsidP="00E73493">
            <w:pPr>
              <w:spacing w:after="0" w:line="240" w:lineRule="auto"/>
              <w:jc w:val="both"/>
              <w:rPr>
                <w:rFonts w:ascii="Arial" w:eastAsia="Times New Roman" w:hAnsi="Arial" w:cs="Arial"/>
                <w:lang w:eastAsia="sl-SI"/>
              </w:rPr>
            </w:pPr>
          </w:p>
        </w:tc>
      </w:tr>
    </w:tbl>
    <w:p w:rsidR="00E73493" w:rsidRPr="00E73493" w:rsidRDefault="00E73493" w:rsidP="00E73493">
      <w:pPr>
        <w:spacing w:after="0" w:line="240" w:lineRule="auto"/>
        <w:jc w:val="both"/>
        <w:rPr>
          <w:rFonts w:ascii="Arial" w:eastAsia="Times New Roman" w:hAnsi="Arial" w:cs="Arial"/>
          <w:lang w:eastAsia="sl-SI"/>
        </w:rPr>
      </w:pPr>
    </w:p>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E73493" w:rsidRPr="00E73493" w:rsidRDefault="00E73493" w:rsidP="00E73493">
      <w:pPr>
        <w:spacing w:after="0" w:line="240" w:lineRule="auto"/>
        <w:jc w:val="both"/>
        <w:rPr>
          <w:rFonts w:ascii="Arial" w:eastAsia="Times New Roman" w:hAnsi="Arial" w:cs="Arial"/>
          <w:sz w:val="18"/>
          <w:szCs w:val="18"/>
          <w:lang w:eastAsia="sl-SI"/>
        </w:rPr>
      </w:pPr>
      <w:r w:rsidRPr="00E73493">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E73493" w:rsidRPr="00E73493" w:rsidRDefault="00E73493" w:rsidP="00E73493">
      <w:pPr>
        <w:spacing w:after="0" w:line="240" w:lineRule="auto"/>
        <w:rPr>
          <w:rFonts w:ascii="Arial" w:eastAsia="Times New Roman" w:hAnsi="Arial" w:cs="Arial"/>
          <w:lang w:eastAsia="sl-SI"/>
        </w:rPr>
      </w:pPr>
    </w:p>
    <w:p w:rsidR="00E73493" w:rsidRPr="00E73493" w:rsidRDefault="00E73493" w:rsidP="00E73493">
      <w:pPr>
        <w:spacing w:after="0" w:line="240" w:lineRule="auto"/>
        <w:rPr>
          <w:rFonts w:ascii="Arial" w:eastAsia="Times New Roman" w:hAnsi="Arial" w:cs="Arial"/>
          <w:lang w:eastAsia="sl-SI"/>
        </w:rPr>
      </w:pPr>
      <w:r w:rsidRPr="00E73493">
        <w:rPr>
          <w:rFonts w:ascii="Arial" w:eastAsia="Times New Roman" w:hAnsi="Arial" w:cs="Arial"/>
          <w:lang w:eastAsia="sl-SI"/>
        </w:rPr>
        <w:t xml:space="preserve">Kraj in datum: </w:t>
      </w:r>
    </w:p>
    <w:p w:rsidR="00E73493" w:rsidRPr="00E73493" w:rsidRDefault="00E73493" w:rsidP="00E73493">
      <w:pPr>
        <w:spacing w:after="0" w:line="240" w:lineRule="auto"/>
        <w:rPr>
          <w:rFonts w:ascii="Arial" w:eastAsia="Times New Roman" w:hAnsi="Arial" w:cs="Arial"/>
          <w:b/>
          <w:lang w:eastAsia="sl-SI"/>
        </w:rPr>
      </w:pP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Arial" w:eastAsia="Times New Roman" w:hAnsi="Arial" w:cs="Arial"/>
          <w:b/>
          <w:lang w:eastAsia="sl-SI"/>
        </w:rPr>
        <w:t>POBLASTITELJ</w:t>
      </w:r>
    </w:p>
    <w:p w:rsidR="00E73493" w:rsidRPr="00E73493" w:rsidRDefault="00E73493" w:rsidP="00E73493">
      <w:pPr>
        <w:spacing w:after="0" w:line="240" w:lineRule="auto"/>
        <w:rPr>
          <w:rFonts w:ascii="Arial" w:eastAsia="Times New Roman" w:hAnsi="Arial" w:cs="Arial"/>
          <w:b/>
          <w:lang w:eastAsia="sl-SI"/>
        </w:rPr>
      </w:pPr>
      <w:r w:rsidRPr="00E73493">
        <w:rPr>
          <w:rFonts w:ascii="Arial" w:eastAsia="Times New Roman" w:hAnsi="Arial" w:cs="Arial"/>
          <w:b/>
          <w:lang w:eastAsia="sl-SI"/>
        </w:rPr>
        <w:t xml:space="preserve">                                                                           ime in priimek pooblastitelja in podpis</w:t>
      </w:r>
    </w:p>
    <w:p w:rsidR="00E73493" w:rsidRPr="00E73493" w:rsidRDefault="00E73493" w:rsidP="00E73493">
      <w:pPr>
        <w:spacing w:after="0" w:line="240" w:lineRule="auto"/>
        <w:rPr>
          <w:rFonts w:ascii="Times New Roman" w:eastAsia="Times New Roman" w:hAnsi="Times New Roman" w:cs="Times New Roman"/>
          <w:sz w:val="24"/>
          <w:szCs w:val="24"/>
          <w:lang w:eastAsia="sl-SI"/>
        </w:rPr>
      </w:pPr>
    </w:p>
    <w:p w:rsidR="00E73493" w:rsidRPr="00E73493" w:rsidRDefault="00E73493" w:rsidP="00E73493">
      <w:pPr>
        <w:spacing w:after="0" w:line="240" w:lineRule="auto"/>
        <w:rPr>
          <w:rFonts w:ascii="Arial" w:eastAsia="Times New Roman" w:hAnsi="Arial" w:cs="Arial"/>
          <w:b/>
          <w:lang w:eastAsia="sl-SI"/>
        </w:rPr>
      </w:pP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r w:rsidRPr="00E73493">
        <w:rPr>
          <w:rFonts w:ascii="Times New Roman" w:eastAsia="Times New Roman" w:hAnsi="Times New Roman" w:cs="Times New Roman"/>
          <w:sz w:val="24"/>
          <w:szCs w:val="24"/>
          <w:lang w:eastAsia="sl-SI"/>
        </w:rPr>
        <w:tab/>
      </w:r>
    </w:p>
    <w:p w:rsidR="00C75156" w:rsidRDefault="00C75156"/>
    <w:sectPr w:rsidR="00C75156" w:rsidSect="00E7731A">
      <w:headerReference w:type="default" r:id="rId8"/>
      <w:footerReference w:type="even" r:id="rId9"/>
      <w:footerReference w:type="default" r:id="rId10"/>
      <w:headerReference w:type="first" r:id="rId11"/>
      <w:footerReference w:type="first" r:id="rId12"/>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97" w:rsidRDefault="007C7F97" w:rsidP="00E73493">
      <w:pPr>
        <w:spacing w:after="0" w:line="240" w:lineRule="auto"/>
      </w:pPr>
      <w:r>
        <w:separator/>
      </w:r>
    </w:p>
  </w:endnote>
  <w:endnote w:type="continuationSeparator" w:id="0">
    <w:p w:rsidR="007C7F97" w:rsidRDefault="007C7F97" w:rsidP="00E7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Bahnschrift SemiLight">
    <w:panose1 w:val="020B0502040204020203"/>
    <w:charset w:val="EE"/>
    <w:family w:val="swiss"/>
    <w:pitch w:val="variable"/>
    <w:sig w:usb0="A00002C7" w:usb1="00000002"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Default="007C7F97"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C728B9" w:rsidRDefault="007C7F97"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Pr="00DB6B00" w:rsidRDefault="007C7F97" w:rsidP="000A11F8">
    <w:pPr>
      <w:pStyle w:val="Noga"/>
      <w:framePr w:wrap="around" w:vAnchor="text" w:hAnchor="margin" w:xAlign="right" w:y="1"/>
      <w:rPr>
        <w:rStyle w:val="tevilkastrani"/>
      </w:rPr>
    </w:pPr>
  </w:p>
  <w:p w:rsidR="00C728B9" w:rsidRPr="00F7034D" w:rsidRDefault="007C7F97"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Default="00E73493">
    <w:pPr>
      <w:pStyle w:val="Noga"/>
    </w:pPr>
    <w:r>
      <w:rPr>
        <w:noProof/>
      </w:rPr>
      <w:drawing>
        <wp:anchor distT="0" distB="0" distL="114300" distR="114300" simplePos="0" relativeHeight="251662336"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97" w:rsidRDefault="007C7F97" w:rsidP="00E73493">
      <w:pPr>
        <w:spacing w:after="0" w:line="240" w:lineRule="auto"/>
      </w:pPr>
      <w:r>
        <w:separator/>
      </w:r>
    </w:p>
  </w:footnote>
  <w:footnote w:type="continuationSeparator" w:id="0">
    <w:p w:rsidR="007C7F97" w:rsidRDefault="007C7F97" w:rsidP="00E7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Pr="007449E6" w:rsidRDefault="00E73493" w:rsidP="002F6DAB">
    <w:pPr>
      <w:pStyle w:val="Noga"/>
      <w:jc w:val="center"/>
      <w:rPr>
        <w:sz w:val="18"/>
        <w:szCs w:val="18"/>
        <w:lang w:val="it-IT"/>
      </w:rPr>
    </w:pPr>
    <w:r w:rsidRPr="007449E6">
      <w:rPr>
        <w:noProof/>
        <w:sz w:val="18"/>
        <w:szCs w:val="18"/>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B9" w:rsidRDefault="007C7F97">
                          <w:pPr>
                            <w:pBdr>
                              <w:bottom w:val="single" w:sz="4" w:space="1" w:color="auto"/>
                            </w:pBdr>
                          </w:pPr>
                          <w:r>
                            <w:fldChar w:fldCharType="begin"/>
                          </w:r>
                          <w:r>
                            <w:instrText>PAG</w:instrText>
                          </w:r>
                          <w:r>
                            <w:instrText>E</w:instrText>
                          </w:r>
                          <w:r>
                            <w:instrText xml:space="preserve">   \</w:instrText>
                          </w:r>
                          <w:r>
                            <w:instrText>* MER</w:instrText>
                          </w:r>
                          <w:r>
                            <w:instrText>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5"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obBAIAAOcDAAAOAAAAZHJzL2Uyb0RvYy54bWysU8Fu2zAMvQ/YPwi6L46zpE2NOEWRIsOA&#10;bgvQ7QNkWbaF2KJGKbGzrx8lp1m23or5IIgi9fzeI7W6H7qWHRU6DSbn6WTKmTISSm3qnP/4vv2w&#10;5Mx5YUrRglE5PynH79fv3616m6kZNNCWChmBGJf1NueN9zZLEicb1Qk3AasMJSvATngKsU5KFD2h&#10;d20ym05vkh6wtAhSOUenj2OSryN+VSnpv1WVU561OSduPq4Y1yKsyXolshqFbbQ80xBvYNEJbein&#10;F6hH4QU7oH4F1WmJ4KDyEwldAlWlpYoaSE06/UfNcyOsilrIHGcvNrn/Byu/HnfIdJnzBWdGdNSi&#10;HYoj7MEbvWeLYFBvXUZ1z3aHQaKzTyD3jhnYNMLU6gER+kaJkmiloT7560IIHF1lRf8FSsIXBw/R&#10;q6HCLgCSC2yILTldWqIGzyQd3qbL5YwaJyn1cXa3uImMEpG9XLbo/CcFHQubnCN1PIKL45PzgYzI&#10;XkoieWh1udVtGwOsi02L7ChoOrbxi/xJ43VZa0KxgXBtRAwnUWUQNhrkh2I4e1VAeSK9COO00eug&#10;TQP4i7OeJi3n7udBoOKs/WzIs7t0Pg+jGYP54jbIxetMcZ0RRhJUzj1n43bjx3E+WNR1Q39Ko34D&#10;D+RzpaMHoQcjqzNvmqZozXnyw7hex7Hqz/tc/wYAAP//AwBQSwMEFAAGAAgAAAAhAMLfUSLjAAAA&#10;DQEAAA8AAABkcnMvZG93bnJldi54bWxMj1FrwjAUhd8H/odwB3sZM7GTWbumIhuKIAx0Y3uNzV1b&#10;TG5KE2v998an7fFwP875br4YrGE9dr5xJGEyFsCQSqcbqiR8fa6eUmA+KNLKOEIJF/SwKEZ3ucq0&#10;O9MO+32oWCwhnykJdQhtxrkva7TKj12LFG+/rrMqxNhVXHfqHMut4YkQL9yqhuJCrVp8q7E87k9W&#10;wvFHh49+E4btpl092vdvs7usjZQP98PyFVjAIfzBcNOP6lBEp4M7kfbMxCxmsySyEtJp+gzshkzm&#10;YgrsIGEuRAK8yPn/L4orAAAA//8DAFBLAQItABQABgAIAAAAIQC2gziS/gAAAOEBAAATAAAAAAAA&#10;AAAAAAAAAAAAAABbQ29udGVudF9UeXBlc10ueG1sUEsBAi0AFAAGAAgAAAAhADj9If/WAAAAlAEA&#10;AAsAAAAAAAAAAAAAAAAALwEAAF9yZWxzLy5yZWxzUEsBAi0AFAAGAAgAAAAhAO4JuhsEAgAA5wMA&#10;AA4AAAAAAAAAAAAAAAAALgIAAGRycy9lMm9Eb2MueG1sUEsBAi0AFAAGAAgAAAAhAMLfUSLjAAAA&#10;DQEAAA8AAAAAAAAAAAAAAAAAXgQAAGRycy9kb3ducmV2LnhtbFBLBQYAAAAABAAEAPMAAABuBQAA&#10;AAA=&#10;" o:allowincell="f" stroked="f">
              <v:textbox>
                <w:txbxContent>
                  <w:p w:rsidR="00C728B9" w:rsidRDefault="007C7F97">
                    <w:pPr>
                      <w:pBdr>
                        <w:bottom w:val="single" w:sz="4" w:space="1" w:color="auto"/>
                      </w:pBdr>
                    </w:pPr>
                    <w:r>
                      <w:fldChar w:fldCharType="begin"/>
                    </w:r>
                    <w:r>
                      <w:instrText>PAG</w:instrText>
                    </w:r>
                    <w:r>
                      <w:instrText>E</w:instrText>
                    </w:r>
                    <w:r>
                      <w:instrText xml:space="preserve">   \</w:instrText>
                    </w:r>
                    <w:r>
                      <w:instrText>* MER</w:instrText>
                    </w:r>
                    <w:r>
                      <w:instrText>GEFORMAT</w:instrText>
                    </w:r>
                    <w:r>
                      <w:fldChar w:fldCharType="separate"/>
                    </w:r>
                    <w:r>
                      <w:rPr>
                        <w:noProof/>
                      </w:rPr>
                      <w:t>2</w:t>
                    </w:r>
                    <w:r>
                      <w:fldChar w:fldCharType="end"/>
                    </w:r>
                  </w:p>
                </w:txbxContent>
              </v:textbox>
              <w10:wrap anchorx="page" anchory="page"/>
            </v:rect>
          </w:pict>
        </mc:Fallback>
      </mc:AlternateContent>
    </w:r>
    <w:r w:rsidRPr="007449E6">
      <w:rPr>
        <w:noProof/>
        <w:sz w:val="18"/>
        <w:szCs w:val="18"/>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B9" w:rsidRPr="003827E4" w:rsidRDefault="007C7F97">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cYBgIAAO4DAAAOAAAAZHJzL2Uyb0RvYy54bWysU8tu2zAQvBfoPxC817JdOw/BchA4cFEg&#10;bQyk/QCKoiTCFJdd0pbSr++Schy3vRXVgeByl6OZ2eXqbugMOyr0GmzBZ5MpZ8pKqLRtCv792/bD&#10;DWc+CFsJA1YV/EV5frd+/27Vu1zNoQVTKWQEYn3eu4K3Ibg8y7xsVSf8BJyylKwBOxEoxCarUPSE&#10;3plsPp1eZT1g5RCk8p5OH8YkXyf8ulYyPNW1V4GZghO3kFZMaxnXbL0SeYPCtVqeaIh/YNEJbemn&#10;Z6gHEQQ7oP4LqtMSwUMdJhK6DOpaS5U0kJrZ9A81z61wKmkhc7w72+T/H6z8etwh01XBF5xZ0VGL&#10;diiOsIdg9Z4tokG98znVPbsdRonePYLce2Zh0wrbqHtE6FslKqI1i/XZbxdi4OkqK/svUBG+OARI&#10;Xg01dhGQXGBDasnLuSVqCEzS4fUVdZkaJyl1c7v8uEwty0T+etmhD58UdCxuCo7U8QQujo8+RDIi&#10;fy1J5MHoaquNSQE25cYgOwqajm36En/SeFlmbCy2EK+NiPEkqYzCRoPCUA7Jx2RBFF1C9UKyEcah&#10;o0dCmxbwJ2c9DVzB/Y+DQMWZ+WzJutvZYhEnNAWL5fWcArzMlJcZYSVBFTxwNm43YZzqg0PdtPSn&#10;WbLBwj3ZXetkxRurE30aquTQ6QHEqb2MU9XbM13/Ag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6dHXGAYCAADuAwAA&#10;DgAAAAAAAAAAAAAAAAAuAgAAZHJzL2Uyb0RvYy54bWxQSwECLQAUAAYACAAAACEAHnUfmeAAAAAN&#10;AQAADwAAAAAAAAAAAAAAAABgBAAAZHJzL2Rvd25yZXYueG1sUEsFBgAAAAAEAAQA8wAAAG0FAAAA&#10;AA==&#10;" o:allowincell="f" stroked="f">
              <v:textbox>
                <w:txbxContent>
                  <w:p w:rsidR="00C728B9" w:rsidRPr="003827E4" w:rsidRDefault="007C7F97">
                    <w:pPr>
                      <w:jc w:val="center"/>
                      <w:rPr>
                        <w:rFonts w:ascii="Calibri Light" w:hAnsi="Calibri Light"/>
                        <w:sz w:val="72"/>
                        <w:szCs w:val="72"/>
                      </w:rPr>
                    </w:pPr>
                  </w:p>
                </w:txbxContent>
              </v:textbox>
              <w10:wrap anchorx="page" anchory="page"/>
            </v:rect>
          </w:pict>
        </mc:Fallback>
      </mc:AlternateContent>
    </w:r>
    <w:proofErr w:type="spellStart"/>
    <w:r w:rsidR="007C7F97">
      <w:rPr>
        <w:rFonts w:ascii="Arial" w:hAnsi="Arial" w:cs="Arial"/>
        <w:sz w:val="18"/>
        <w:szCs w:val="18"/>
      </w:rPr>
      <w:t>Rekonstrukcij</w:t>
    </w:r>
    <w:r w:rsidR="007C7F97">
      <w:rPr>
        <w:rFonts w:ascii="Arial" w:hAnsi="Arial" w:cs="Arial"/>
        <w:sz w:val="18"/>
        <w:szCs w:val="18"/>
      </w:rPr>
      <w:t>a</w:t>
    </w:r>
    <w:proofErr w:type="spellEnd"/>
    <w:r w:rsidR="007C7F97">
      <w:rPr>
        <w:rFonts w:ascii="Arial" w:hAnsi="Arial" w:cs="Arial"/>
        <w:sz w:val="18"/>
        <w:szCs w:val="18"/>
      </w:rPr>
      <w:t xml:space="preserve"> </w:t>
    </w:r>
    <w:proofErr w:type="spellStart"/>
    <w:r w:rsidR="007C7F97">
      <w:rPr>
        <w:rFonts w:ascii="Arial" w:hAnsi="Arial" w:cs="Arial"/>
        <w:sz w:val="18"/>
        <w:szCs w:val="18"/>
      </w:rPr>
      <w:t>večnamenskega</w:t>
    </w:r>
    <w:proofErr w:type="spellEnd"/>
    <w:r w:rsidR="007C7F97">
      <w:rPr>
        <w:rFonts w:ascii="Arial" w:hAnsi="Arial" w:cs="Arial"/>
        <w:sz w:val="18"/>
        <w:szCs w:val="18"/>
      </w:rPr>
      <w:t xml:space="preserve"> </w:t>
    </w:r>
    <w:proofErr w:type="spellStart"/>
    <w:r w:rsidR="007C7F97">
      <w:rPr>
        <w:rFonts w:ascii="Arial" w:hAnsi="Arial" w:cs="Arial"/>
        <w:sz w:val="18"/>
        <w:szCs w:val="18"/>
      </w:rPr>
      <w:t>objekta</w:t>
    </w:r>
    <w:proofErr w:type="spellEnd"/>
    <w:r w:rsidR="007C7F97">
      <w:rPr>
        <w:rFonts w:ascii="Arial" w:hAnsi="Arial" w:cs="Arial"/>
        <w:sz w:val="18"/>
        <w:szCs w:val="18"/>
      </w:rPr>
      <w:t xml:space="preserve"> v </w:t>
    </w:r>
    <w:proofErr w:type="spellStart"/>
    <w:r w:rsidR="007C7F97">
      <w:rPr>
        <w:rFonts w:ascii="Arial" w:hAnsi="Arial" w:cs="Arial"/>
        <w:sz w:val="18"/>
        <w:szCs w:val="18"/>
      </w:rPr>
      <w:t>Lokovcu</w:t>
    </w:r>
    <w:proofErr w:type="spellEnd"/>
    <w:r w:rsidR="007C7F97">
      <w:rPr>
        <w:rFonts w:ascii="Arial" w:hAnsi="Arial" w:cs="Arial"/>
        <w:sz w:val="18"/>
        <w:szCs w:val="18"/>
      </w:rPr>
      <w:t xml:space="preserve"> </w:t>
    </w:r>
    <w:r w:rsidR="007C7F97">
      <w:rPr>
        <w:rFonts w:ascii="Arial" w:hAnsi="Arial" w:cs="Arial"/>
        <w:sz w:val="18"/>
        <w:szCs w:val="18"/>
      </w:rPr>
      <w:t>–</w:t>
    </w:r>
    <w:r w:rsidR="007C7F97">
      <w:rPr>
        <w:rFonts w:ascii="Arial" w:hAnsi="Arial" w:cs="Arial"/>
        <w:sz w:val="18"/>
        <w:szCs w:val="18"/>
      </w:rPr>
      <w:t xml:space="preserve"> KUJ-</w:t>
    </w:r>
    <w:r w:rsidR="007C7F97">
      <w:rPr>
        <w:rFonts w:ascii="Arial" w:hAnsi="Arial" w:cs="Arial"/>
        <w:sz w:val="18"/>
        <w:szCs w:val="18"/>
      </w:rPr>
      <w:t>ME</w:t>
    </w:r>
  </w:p>
  <w:p w:rsidR="00C728B9" w:rsidRDefault="007C7F97" w:rsidP="00CC5C84">
    <w:pPr>
      <w:pStyle w:val="Glava"/>
    </w:pPr>
  </w:p>
  <w:p w:rsidR="00C728B9" w:rsidRDefault="007C7F97"/>
  <w:p w:rsidR="00C728B9" w:rsidRDefault="007C7F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B9" w:rsidRPr="00606FD8" w:rsidRDefault="007C7F97" w:rsidP="002F6DAB">
    <w:pPr>
      <w:pStyle w:val="Glava"/>
      <w:tabs>
        <w:tab w:val="left" w:pos="7275"/>
      </w:tabs>
    </w:pPr>
    <w:r>
      <w:rPr>
        <w:rFonts w:ascii="Arial" w:hAnsi="Arial" w:cs="Arial"/>
        <w:sz w:val="18"/>
        <w:szCs w:val="18"/>
      </w:rPr>
      <w:t xml:space="preserve">                                          </w:t>
    </w:r>
    <w:r>
      <w:rPr>
        <w:rFonts w:ascii="Arial" w:hAnsi="Arial" w:cs="Arial"/>
        <w:sz w:val="18"/>
        <w:szCs w:val="18"/>
      </w:rPr>
      <w:t>Rekonstrukcija večnamenskega objekta v L</w:t>
    </w:r>
    <w:r>
      <w:rPr>
        <w:rFonts w:ascii="Arial" w:hAnsi="Arial" w:cs="Arial"/>
        <w:sz w:val="18"/>
        <w:szCs w:val="18"/>
      </w:rPr>
      <w:t xml:space="preserve">okovcu </w:t>
    </w:r>
    <w:r>
      <w:rPr>
        <w:rFonts w:ascii="Arial" w:hAnsi="Arial" w:cs="Arial"/>
        <w:sz w:val="18"/>
        <w:szCs w:val="18"/>
      </w:rPr>
      <w:t>–</w:t>
    </w:r>
    <w:r>
      <w:rPr>
        <w:rFonts w:ascii="Arial" w:hAnsi="Arial" w:cs="Arial"/>
        <w:sz w:val="18"/>
        <w:szCs w:val="18"/>
      </w:rPr>
      <w:t xml:space="preserve"> KUJ-</w:t>
    </w:r>
    <w:r>
      <w:rPr>
        <w:rFonts w:ascii="Arial" w:hAnsi="Arial" w:cs="Arial"/>
        <w:sz w:val="18"/>
        <w:szCs w:val="18"/>
      </w:rPr>
      <w:t>ME</w:t>
    </w:r>
  </w:p>
  <w:p w:rsidR="00C728B9" w:rsidRDefault="00E73493">
    <w:r w:rsidRPr="007449E6">
      <w:rPr>
        <w:rFonts w:ascii="Arial" w:hAnsi="Arial" w:cs="Arial"/>
        <w:noProof/>
        <w:sz w:val="18"/>
        <w:szCs w:val="18"/>
      </w:rPr>
      <w:drawing>
        <wp:anchor distT="0" distB="0" distL="114300" distR="114300" simplePos="0" relativeHeight="251659264" behindDoc="0" locked="0" layoutInCell="1" allowOverlap="0">
          <wp:simplePos x="0" y="0"/>
          <wp:positionH relativeFrom="page">
            <wp:posOffset>193040</wp:posOffset>
          </wp:positionH>
          <wp:positionV relativeFrom="page">
            <wp:posOffset>702310</wp:posOffset>
          </wp:positionV>
          <wp:extent cx="2371725" cy="1000125"/>
          <wp:effectExtent l="0" t="0" r="9525" b="9525"/>
          <wp:wrapTopAndBottom/>
          <wp:docPr id="3" name="Slika 3"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3497580</wp:posOffset>
          </wp:positionH>
          <wp:positionV relativeFrom="paragraph">
            <wp:posOffset>221615</wp:posOffset>
          </wp:positionV>
          <wp:extent cx="2857500" cy="708660"/>
          <wp:effectExtent l="0" t="0" r="0" b="0"/>
          <wp:wrapNone/>
          <wp:docPr id="2" name="Slika 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P-LEADER-EU-SLO-barv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BE73FA"/>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59A253B"/>
    <w:multiLevelType w:val="hybridMultilevel"/>
    <w:tmpl w:val="A5B6B7A0"/>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B4D6A"/>
    <w:multiLevelType w:val="hybridMultilevel"/>
    <w:tmpl w:val="52D2C314"/>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1F4A88"/>
    <w:multiLevelType w:val="hybridMultilevel"/>
    <w:tmpl w:val="2FC4DD8A"/>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1"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5D7000"/>
    <w:multiLevelType w:val="hybridMultilevel"/>
    <w:tmpl w:val="F638805C"/>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9"/>
  </w:num>
  <w:num w:numId="4">
    <w:abstractNumId w:val="25"/>
  </w:num>
  <w:num w:numId="5">
    <w:abstractNumId w:val="23"/>
  </w:num>
  <w:num w:numId="6">
    <w:abstractNumId w:val="32"/>
  </w:num>
  <w:num w:numId="7">
    <w:abstractNumId w:val="38"/>
  </w:num>
  <w:num w:numId="8">
    <w:abstractNumId w:val="31"/>
  </w:num>
  <w:num w:numId="9">
    <w:abstractNumId w:val="37"/>
  </w:num>
  <w:num w:numId="10">
    <w:abstractNumId w:val="15"/>
  </w:num>
  <w:num w:numId="11">
    <w:abstractNumId w:val="17"/>
  </w:num>
  <w:num w:numId="12">
    <w:abstractNumId w:val="28"/>
  </w:num>
  <w:num w:numId="13">
    <w:abstractNumId w:val="12"/>
  </w:num>
  <w:num w:numId="14">
    <w:abstractNumId w:val="19"/>
  </w:num>
  <w:num w:numId="15">
    <w:abstractNumId w:val="40"/>
  </w:num>
  <w:num w:numId="16">
    <w:abstractNumId w:val="34"/>
  </w:num>
  <w:num w:numId="17">
    <w:abstractNumId w:val="18"/>
  </w:num>
  <w:num w:numId="18">
    <w:abstractNumId w:val="46"/>
  </w:num>
  <w:num w:numId="19">
    <w:abstractNumId w:val="11"/>
  </w:num>
  <w:num w:numId="20">
    <w:abstractNumId w:val="14"/>
  </w:num>
  <w:num w:numId="21">
    <w:abstractNumId w:val="13"/>
  </w:num>
  <w:num w:numId="22">
    <w:abstractNumId w:val="33"/>
  </w:num>
  <w:num w:numId="23">
    <w:abstractNumId w:val="36"/>
  </w:num>
  <w:num w:numId="24">
    <w:abstractNumId w:val="41"/>
  </w:num>
  <w:num w:numId="25">
    <w:abstractNumId w:val="27"/>
  </w:num>
  <w:num w:numId="26">
    <w:abstractNumId w:val="10"/>
  </w:num>
  <w:num w:numId="27">
    <w:abstractNumId w:val="42"/>
  </w:num>
  <w:num w:numId="28">
    <w:abstractNumId w:val="22"/>
  </w:num>
  <w:num w:numId="29">
    <w:abstractNumId w:val="30"/>
  </w:num>
  <w:num w:numId="30">
    <w:abstractNumId w:val="44"/>
  </w:num>
  <w:num w:numId="31">
    <w:abstractNumId w:val="24"/>
  </w:num>
  <w:num w:numId="32">
    <w:abstractNumId w:val="47"/>
  </w:num>
  <w:num w:numId="33">
    <w:abstractNumId w:val="20"/>
  </w:num>
  <w:num w:numId="34">
    <w:abstractNumId w:val="26"/>
  </w:num>
  <w:num w:numId="35">
    <w:abstractNumId w:val="4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3"/>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93"/>
    <w:rsid w:val="007C7F97"/>
    <w:rsid w:val="00C75156"/>
    <w:rsid w:val="00E734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15FC4D"/>
  <w15:chartTrackingRefBased/>
  <w15:docId w15:val="{4402C39B-BAB8-4BB2-9096-9149B411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E73493"/>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E73493"/>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E73493"/>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E73493"/>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E73493"/>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E73493"/>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E73493"/>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E73493"/>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E73493"/>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E73493"/>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E73493"/>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E73493"/>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E73493"/>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E73493"/>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E73493"/>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E73493"/>
    <w:rPr>
      <w:rFonts w:ascii="Arial" w:eastAsia="Times New Roman" w:hAnsi="Arial" w:cs="Times New Roman"/>
      <w:b/>
      <w:bCs/>
      <w:szCs w:val="20"/>
      <w:lang w:val="x-none"/>
    </w:rPr>
  </w:style>
  <w:style w:type="character" w:customStyle="1" w:styleId="Naslov8Znak">
    <w:name w:val="Naslov 8 Znak"/>
    <w:basedOn w:val="Privzetapisavaodstavka"/>
    <w:link w:val="Naslov8"/>
    <w:rsid w:val="00E73493"/>
    <w:rPr>
      <w:rFonts w:ascii="Arial" w:eastAsia="Times New Roman" w:hAnsi="Arial" w:cs="Arial"/>
      <w:b/>
      <w:bCs/>
      <w:sz w:val="20"/>
      <w:szCs w:val="24"/>
    </w:rPr>
  </w:style>
  <w:style w:type="character" w:customStyle="1" w:styleId="Naslov9Znak">
    <w:name w:val="Naslov 9 Znak"/>
    <w:basedOn w:val="Privzetapisavaodstavka"/>
    <w:link w:val="Naslov9"/>
    <w:rsid w:val="00E73493"/>
    <w:rPr>
      <w:rFonts w:ascii="Arial" w:eastAsia="Times New Roman" w:hAnsi="Arial" w:cs="Arial"/>
      <w:lang w:eastAsia="sl-SI"/>
    </w:rPr>
  </w:style>
  <w:style w:type="numbering" w:customStyle="1" w:styleId="Brezseznama1">
    <w:name w:val="Brez seznama1"/>
    <w:next w:val="Brezseznama"/>
    <w:uiPriority w:val="99"/>
    <w:semiHidden/>
    <w:rsid w:val="00E73493"/>
  </w:style>
  <w:style w:type="paragraph" w:styleId="Telobesedila">
    <w:name w:val="Body Text"/>
    <w:basedOn w:val="Navaden"/>
    <w:link w:val="TelobesedilaZnak"/>
    <w:rsid w:val="00E73493"/>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E73493"/>
    <w:rPr>
      <w:rFonts w:ascii="Times New Roman" w:eastAsia="Times New Roman" w:hAnsi="Times New Roman" w:cs="Times New Roman"/>
      <w:sz w:val="24"/>
      <w:szCs w:val="20"/>
      <w:lang w:eastAsia="sl-SI"/>
    </w:rPr>
  </w:style>
  <w:style w:type="paragraph" w:customStyle="1" w:styleId="Znak">
    <w:name w:val=" Znak"/>
    <w:basedOn w:val="Navaden"/>
    <w:rsid w:val="00E73493"/>
    <w:pPr>
      <w:spacing w:line="240" w:lineRule="exact"/>
    </w:pPr>
    <w:rPr>
      <w:rFonts w:ascii="Tahoma" w:eastAsia="Times New Roman" w:hAnsi="Tahoma" w:cs="Times New Roman"/>
      <w:sz w:val="20"/>
      <w:szCs w:val="20"/>
      <w:lang w:val="en-US"/>
    </w:rPr>
  </w:style>
  <w:style w:type="character" w:styleId="Hiperpovezava">
    <w:name w:val="Hyperlink"/>
    <w:uiPriority w:val="99"/>
    <w:rsid w:val="00E73493"/>
    <w:rPr>
      <w:color w:val="0000FF"/>
      <w:u w:val="single"/>
    </w:rPr>
  </w:style>
  <w:style w:type="paragraph" w:customStyle="1" w:styleId="BodyText33">
    <w:name w:val="Body Text 33"/>
    <w:basedOn w:val="Navaden"/>
    <w:link w:val="BodyText3Znak"/>
    <w:rsid w:val="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E73493"/>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E7349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E73493"/>
    <w:rPr>
      <w:rFonts w:ascii="Times New Roman" w:eastAsia="Times New Roman" w:hAnsi="Times New Roman" w:cs="Times New Roman"/>
      <w:sz w:val="20"/>
      <w:szCs w:val="20"/>
      <w:lang w:val="en-US"/>
    </w:rPr>
  </w:style>
  <w:style w:type="paragraph" w:customStyle="1" w:styleId="Default">
    <w:name w:val="Default"/>
    <w:rsid w:val="00E73493"/>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E73493"/>
  </w:style>
  <w:style w:type="paragraph" w:styleId="Glava">
    <w:name w:val="header"/>
    <w:aliases w:val="E-PVO-glava"/>
    <w:basedOn w:val="Navaden"/>
    <w:link w:val="GlavaZnak"/>
    <w:rsid w:val="00E7349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E73493"/>
    <w:rPr>
      <w:rFonts w:ascii="Times New Roman" w:eastAsia="Times New Roman" w:hAnsi="Times New Roman" w:cs="Times New Roman"/>
      <w:sz w:val="20"/>
      <w:szCs w:val="20"/>
      <w:lang w:eastAsia="sl-SI"/>
    </w:rPr>
  </w:style>
  <w:style w:type="table" w:styleId="Tabelamrea">
    <w:name w:val="Table Grid"/>
    <w:basedOn w:val="Navadnatabela"/>
    <w:uiPriority w:val="59"/>
    <w:rsid w:val="00E7349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E73493"/>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73493"/>
    <w:rPr>
      <w:rFonts w:ascii="Times New Roman" w:eastAsia="Times New Roman" w:hAnsi="Times New Roman" w:cs="Times New Roman"/>
      <w:sz w:val="24"/>
      <w:szCs w:val="24"/>
      <w:lang w:eastAsia="sl-SI"/>
    </w:rPr>
  </w:style>
  <w:style w:type="paragraph" w:customStyle="1" w:styleId="BodyText21">
    <w:name w:val="Body Text 21"/>
    <w:basedOn w:val="Navaden"/>
    <w:rsid w:val="00E73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E73493"/>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E73493"/>
    <w:rPr>
      <w:rFonts w:ascii="Arial" w:eastAsia="Times New Roman" w:hAnsi="Arial" w:cs="Times New Roman"/>
      <w:sz w:val="16"/>
      <w:szCs w:val="16"/>
      <w:lang w:eastAsia="sl-SI"/>
    </w:rPr>
  </w:style>
  <w:style w:type="paragraph" w:styleId="Telobesedila-zamik">
    <w:name w:val="Body Text Indent"/>
    <w:basedOn w:val="Navaden"/>
    <w:link w:val="Telobesedila-zamikZnak"/>
    <w:rsid w:val="00E73493"/>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E73493"/>
    <w:rPr>
      <w:rFonts w:ascii="Arial" w:eastAsia="Times New Roman" w:hAnsi="Arial" w:cs="Times New Roman"/>
      <w:lang w:val="x-none" w:eastAsia="x-none"/>
    </w:rPr>
  </w:style>
  <w:style w:type="paragraph" w:customStyle="1" w:styleId="WW-Telobesedila2">
    <w:name w:val="WW-Telo besedila 2"/>
    <w:basedOn w:val="Navaden"/>
    <w:rsid w:val="00E73493"/>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E73493"/>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E73493"/>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E73493"/>
    <w:pPr>
      <w:widowControl w:val="0"/>
    </w:pPr>
    <w:rPr>
      <w:rFonts w:ascii="Helvetica" w:hAnsi="Helvetica" w:cs="Helvetica"/>
      <w:color w:val="auto"/>
    </w:rPr>
  </w:style>
  <w:style w:type="paragraph" w:customStyle="1" w:styleId="CM55">
    <w:name w:val="CM55"/>
    <w:basedOn w:val="Default"/>
    <w:next w:val="Default"/>
    <w:uiPriority w:val="99"/>
    <w:rsid w:val="00E73493"/>
    <w:pPr>
      <w:widowControl w:val="0"/>
    </w:pPr>
    <w:rPr>
      <w:rFonts w:ascii="Helvetica" w:hAnsi="Helvetica" w:cs="Helvetica"/>
      <w:color w:val="auto"/>
    </w:rPr>
  </w:style>
  <w:style w:type="paragraph" w:customStyle="1" w:styleId="CM2">
    <w:name w:val="CM2"/>
    <w:basedOn w:val="Default"/>
    <w:next w:val="Default"/>
    <w:uiPriority w:val="99"/>
    <w:rsid w:val="00E73493"/>
    <w:pPr>
      <w:widowControl w:val="0"/>
    </w:pPr>
    <w:rPr>
      <w:rFonts w:ascii="Helvetica" w:hAnsi="Helvetica" w:cs="Helvetica"/>
      <w:color w:val="auto"/>
    </w:rPr>
  </w:style>
  <w:style w:type="paragraph" w:customStyle="1" w:styleId="CM56">
    <w:name w:val="CM56"/>
    <w:basedOn w:val="Default"/>
    <w:next w:val="Default"/>
    <w:uiPriority w:val="99"/>
    <w:rsid w:val="00E73493"/>
    <w:pPr>
      <w:widowControl w:val="0"/>
    </w:pPr>
    <w:rPr>
      <w:rFonts w:ascii="Helvetica" w:hAnsi="Helvetica" w:cs="Helvetica"/>
      <w:color w:val="auto"/>
    </w:rPr>
  </w:style>
  <w:style w:type="paragraph" w:customStyle="1" w:styleId="CM57">
    <w:name w:val="CM57"/>
    <w:basedOn w:val="Default"/>
    <w:next w:val="Default"/>
    <w:uiPriority w:val="99"/>
    <w:rsid w:val="00E73493"/>
    <w:pPr>
      <w:widowControl w:val="0"/>
    </w:pPr>
    <w:rPr>
      <w:rFonts w:ascii="Helvetica" w:hAnsi="Helvetica" w:cs="Helvetica"/>
      <w:color w:val="auto"/>
    </w:rPr>
  </w:style>
  <w:style w:type="paragraph" w:customStyle="1" w:styleId="CM3">
    <w:name w:val="CM3"/>
    <w:basedOn w:val="Default"/>
    <w:next w:val="Default"/>
    <w:uiPriority w:val="99"/>
    <w:rsid w:val="00E73493"/>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E73493"/>
    <w:pPr>
      <w:widowControl w:val="0"/>
    </w:pPr>
    <w:rPr>
      <w:rFonts w:ascii="Helvetica" w:hAnsi="Helvetica" w:cs="Helvetica"/>
      <w:color w:val="auto"/>
    </w:rPr>
  </w:style>
  <w:style w:type="paragraph" w:customStyle="1" w:styleId="CM4">
    <w:name w:val="CM4"/>
    <w:basedOn w:val="Default"/>
    <w:next w:val="Default"/>
    <w:uiPriority w:val="99"/>
    <w:rsid w:val="00E73493"/>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E73493"/>
    <w:pPr>
      <w:widowControl w:val="0"/>
    </w:pPr>
    <w:rPr>
      <w:rFonts w:ascii="Helvetica" w:hAnsi="Helvetica" w:cs="Helvetica"/>
      <w:color w:val="auto"/>
    </w:rPr>
  </w:style>
  <w:style w:type="paragraph" w:customStyle="1" w:styleId="CM60">
    <w:name w:val="CM60"/>
    <w:basedOn w:val="Default"/>
    <w:next w:val="Default"/>
    <w:uiPriority w:val="99"/>
    <w:rsid w:val="00E73493"/>
    <w:pPr>
      <w:widowControl w:val="0"/>
    </w:pPr>
    <w:rPr>
      <w:rFonts w:ascii="Helvetica" w:hAnsi="Helvetica" w:cs="Helvetica"/>
      <w:color w:val="auto"/>
    </w:rPr>
  </w:style>
  <w:style w:type="paragraph" w:customStyle="1" w:styleId="CM6">
    <w:name w:val="CM6"/>
    <w:basedOn w:val="Default"/>
    <w:next w:val="Default"/>
    <w:uiPriority w:val="99"/>
    <w:rsid w:val="00E73493"/>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E73493"/>
    <w:pPr>
      <w:widowControl w:val="0"/>
    </w:pPr>
    <w:rPr>
      <w:rFonts w:ascii="Helvetica" w:hAnsi="Helvetica" w:cs="Helvetica"/>
      <w:color w:val="auto"/>
    </w:rPr>
  </w:style>
  <w:style w:type="paragraph" w:customStyle="1" w:styleId="CM7">
    <w:name w:val="CM7"/>
    <w:basedOn w:val="Default"/>
    <w:next w:val="Default"/>
    <w:uiPriority w:val="99"/>
    <w:rsid w:val="00E73493"/>
    <w:pPr>
      <w:widowControl w:val="0"/>
    </w:pPr>
    <w:rPr>
      <w:rFonts w:ascii="Helvetica" w:hAnsi="Helvetica" w:cs="Helvetica"/>
      <w:color w:val="auto"/>
    </w:rPr>
  </w:style>
  <w:style w:type="paragraph" w:customStyle="1" w:styleId="CM62">
    <w:name w:val="CM62"/>
    <w:basedOn w:val="Default"/>
    <w:next w:val="Default"/>
    <w:uiPriority w:val="99"/>
    <w:rsid w:val="00E73493"/>
    <w:pPr>
      <w:widowControl w:val="0"/>
    </w:pPr>
    <w:rPr>
      <w:rFonts w:ascii="Helvetica" w:hAnsi="Helvetica" w:cs="Helvetica"/>
      <w:color w:val="auto"/>
    </w:rPr>
  </w:style>
  <w:style w:type="paragraph" w:customStyle="1" w:styleId="CM8">
    <w:name w:val="CM8"/>
    <w:basedOn w:val="Default"/>
    <w:next w:val="Default"/>
    <w:uiPriority w:val="99"/>
    <w:rsid w:val="00E73493"/>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E73493"/>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E73493"/>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E73493"/>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E73493"/>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E73493"/>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E73493"/>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E73493"/>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E73493"/>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E73493"/>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E73493"/>
    <w:pPr>
      <w:widowControl w:val="0"/>
    </w:pPr>
    <w:rPr>
      <w:rFonts w:ascii="Helvetica" w:hAnsi="Helvetica" w:cs="Helvetica"/>
      <w:color w:val="auto"/>
    </w:rPr>
  </w:style>
  <w:style w:type="paragraph" w:customStyle="1" w:styleId="CM20">
    <w:name w:val="CM20"/>
    <w:basedOn w:val="Default"/>
    <w:next w:val="Default"/>
    <w:uiPriority w:val="99"/>
    <w:rsid w:val="00E73493"/>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E73493"/>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E73493"/>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E73493"/>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E73493"/>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E73493"/>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E73493"/>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E73493"/>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E73493"/>
    <w:pPr>
      <w:widowControl w:val="0"/>
    </w:pPr>
    <w:rPr>
      <w:rFonts w:ascii="Helvetica" w:hAnsi="Helvetica" w:cs="Helvetica"/>
      <w:color w:val="auto"/>
    </w:rPr>
  </w:style>
  <w:style w:type="paragraph" w:customStyle="1" w:styleId="CM64">
    <w:name w:val="CM64"/>
    <w:basedOn w:val="Default"/>
    <w:next w:val="Default"/>
    <w:uiPriority w:val="99"/>
    <w:rsid w:val="00E73493"/>
    <w:pPr>
      <w:widowControl w:val="0"/>
    </w:pPr>
    <w:rPr>
      <w:rFonts w:ascii="Helvetica" w:hAnsi="Helvetica" w:cs="Helvetica"/>
      <w:color w:val="auto"/>
    </w:rPr>
  </w:style>
  <w:style w:type="paragraph" w:customStyle="1" w:styleId="CM29">
    <w:name w:val="CM29"/>
    <w:basedOn w:val="Default"/>
    <w:next w:val="Default"/>
    <w:uiPriority w:val="99"/>
    <w:rsid w:val="00E73493"/>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E73493"/>
    <w:pPr>
      <w:widowControl w:val="0"/>
    </w:pPr>
    <w:rPr>
      <w:rFonts w:ascii="Helvetica" w:hAnsi="Helvetica" w:cs="Helvetica"/>
      <w:color w:val="auto"/>
    </w:rPr>
  </w:style>
  <w:style w:type="paragraph" w:customStyle="1" w:styleId="CM30">
    <w:name w:val="CM30"/>
    <w:basedOn w:val="Default"/>
    <w:next w:val="Default"/>
    <w:uiPriority w:val="99"/>
    <w:rsid w:val="00E73493"/>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E73493"/>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E73493"/>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E73493"/>
    <w:pPr>
      <w:widowControl w:val="0"/>
    </w:pPr>
    <w:rPr>
      <w:rFonts w:ascii="Helvetica" w:hAnsi="Helvetica" w:cs="Helvetica"/>
      <w:color w:val="auto"/>
    </w:rPr>
  </w:style>
  <w:style w:type="paragraph" w:customStyle="1" w:styleId="CM33">
    <w:name w:val="CM33"/>
    <w:basedOn w:val="Default"/>
    <w:next w:val="Default"/>
    <w:uiPriority w:val="99"/>
    <w:rsid w:val="00E73493"/>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E73493"/>
    <w:pPr>
      <w:widowControl w:val="0"/>
    </w:pPr>
    <w:rPr>
      <w:rFonts w:ascii="Helvetica" w:hAnsi="Helvetica" w:cs="Helvetica"/>
      <w:color w:val="auto"/>
    </w:rPr>
  </w:style>
  <w:style w:type="paragraph" w:customStyle="1" w:styleId="CM34">
    <w:name w:val="CM34"/>
    <w:basedOn w:val="Default"/>
    <w:next w:val="Default"/>
    <w:uiPriority w:val="99"/>
    <w:rsid w:val="00E73493"/>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E73493"/>
    <w:pPr>
      <w:widowControl w:val="0"/>
    </w:pPr>
    <w:rPr>
      <w:rFonts w:ascii="Helvetica" w:hAnsi="Helvetica" w:cs="Helvetica"/>
      <w:color w:val="auto"/>
    </w:rPr>
  </w:style>
  <w:style w:type="paragraph" w:customStyle="1" w:styleId="CM35">
    <w:name w:val="CM35"/>
    <w:basedOn w:val="Default"/>
    <w:next w:val="Default"/>
    <w:uiPriority w:val="99"/>
    <w:rsid w:val="00E73493"/>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E73493"/>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E73493"/>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E73493"/>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E73493"/>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E73493"/>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E73493"/>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E73493"/>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E73493"/>
    <w:pPr>
      <w:widowControl w:val="0"/>
    </w:pPr>
    <w:rPr>
      <w:rFonts w:ascii="Helvetica" w:hAnsi="Helvetica" w:cs="Helvetica"/>
      <w:color w:val="auto"/>
    </w:rPr>
  </w:style>
  <w:style w:type="paragraph" w:customStyle="1" w:styleId="CM48">
    <w:name w:val="CM48"/>
    <w:basedOn w:val="Default"/>
    <w:next w:val="Default"/>
    <w:uiPriority w:val="99"/>
    <w:rsid w:val="00E73493"/>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E73493"/>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E73493"/>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E73493"/>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E73493"/>
    <w:pPr>
      <w:widowControl w:val="0"/>
    </w:pPr>
    <w:rPr>
      <w:rFonts w:ascii="Helvetica" w:hAnsi="Helvetica" w:cs="Helvetica"/>
      <w:color w:val="auto"/>
    </w:rPr>
  </w:style>
  <w:style w:type="paragraph" w:customStyle="1" w:styleId="Preformatted">
    <w:name w:val="Preformatted"/>
    <w:basedOn w:val="Navaden"/>
    <w:rsid w:val="00E73493"/>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E73493"/>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E73493"/>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E73493"/>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E73493"/>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E73493"/>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E73493"/>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E73493"/>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E73493"/>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E73493"/>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E73493"/>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E73493"/>
    <w:rPr>
      <w:sz w:val="16"/>
      <w:szCs w:val="16"/>
    </w:rPr>
  </w:style>
  <w:style w:type="paragraph" w:styleId="Pripombabesedilo">
    <w:name w:val="annotation text"/>
    <w:basedOn w:val="Navaden"/>
    <w:link w:val="PripombabesediloZnak"/>
    <w:uiPriority w:val="99"/>
    <w:rsid w:val="00E73493"/>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E73493"/>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E73493"/>
    <w:rPr>
      <w:b/>
      <w:bCs/>
    </w:rPr>
  </w:style>
  <w:style w:type="character" w:customStyle="1" w:styleId="ZadevapripombeZnak">
    <w:name w:val="Zadeva pripombe Znak"/>
    <w:basedOn w:val="PripombabesediloZnak"/>
    <w:link w:val="Zadevapripombe"/>
    <w:uiPriority w:val="99"/>
    <w:rsid w:val="00E73493"/>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E73493"/>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E73493"/>
    <w:rPr>
      <w:rFonts w:ascii="Arial" w:eastAsia="Times New Roman" w:hAnsi="Arial" w:cs="Times New Roman"/>
      <w:lang w:val="x-none" w:eastAsia="x-none"/>
    </w:rPr>
  </w:style>
  <w:style w:type="paragraph" w:styleId="Telobesedila-zamik3">
    <w:name w:val="Body Text Indent 3"/>
    <w:basedOn w:val="Navaden"/>
    <w:link w:val="Telobesedila-zamik3Znak"/>
    <w:rsid w:val="00E7349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E73493"/>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E73493"/>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E73493"/>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E73493"/>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E73493"/>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E73493"/>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E73493"/>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E73493"/>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E73493"/>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E73493"/>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E73493"/>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E73493"/>
    <w:pPr>
      <w:spacing w:after="100" w:line="276" w:lineRule="auto"/>
      <w:ind w:left="1760"/>
    </w:pPr>
    <w:rPr>
      <w:rFonts w:ascii="Calibri" w:eastAsia="Times New Roman" w:hAnsi="Calibri" w:cs="Times New Roman"/>
      <w:lang w:eastAsia="sl-SI"/>
    </w:rPr>
  </w:style>
  <w:style w:type="character" w:styleId="Krepko">
    <w:name w:val="Strong"/>
    <w:qFormat/>
    <w:rsid w:val="00E73493"/>
    <w:rPr>
      <w:b/>
      <w:bCs/>
    </w:rPr>
  </w:style>
  <w:style w:type="paragraph" w:customStyle="1" w:styleId="FE1">
    <w:name w:val="FE1"/>
    <w:basedOn w:val="Navaden"/>
    <w:qFormat/>
    <w:rsid w:val="00E73493"/>
    <w:pPr>
      <w:spacing w:after="0" w:line="240" w:lineRule="auto"/>
    </w:pPr>
    <w:rPr>
      <w:rFonts w:ascii="Arial" w:eastAsia="Times New Roman" w:hAnsi="Arial" w:cs="Arial"/>
      <w:b/>
      <w:i/>
      <w:sz w:val="28"/>
      <w:lang w:eastAsia="sl-SI"/>
    </w:rPr>
  </w:style>
  <w:style w:type="numbering" w:customStyle="1" w:styleId="Slog2">
    <w:name w:val="Slog2"/>
    <w:basedOn w:val="Brezseznama"/>
    <w:rsid w:val="00E73493"/>
    <w:pPr>
      <w:numPr>
        <w:numId w:val="9"/>
      </w:numPr>
    </w:pPr>
  </w:style>
  <w:style w:type="paragraph" w:customStyle="1" w:styleId="FE2">
    <w:name w:val="FE2"/>
    <w:basedOn w:val="Naslov2"/>
    <w:qFormat/>
    <w:rsid w:val="00E73493"/>
    <w:pPr>
      <w:numPr>
        <w:numId w:val="8"/>
      </w:numPr>
      <w:spacing w:before="0" w:after="0"/>
    </w:pPr>
  </w:style>
  <w:style w:type="paragraph" w:customStyle="1" w:styleId="NoSpacing1">
    <w:name w:val="No Spacing1"/>
    <w:uiPriority w:val="1"/>
    <w:qFormat/>
    <w:rsid w:val="00E73493"/>
    <w:pPr>
      <w:spacing w:after="0" w:line="240" w:lineRule="auto"/>
    </w:pPr>
    <w:rPr>
      <w:rFonts w:ascii="Calibri" w:eastAsia="Calibri" w:hAnsi="Calibri" w:cs="Times New Roman"/>
    </w:rPr>
  </w:style>
  <w:style w:type="paragraph" w:styleId="Brezrazmikov">
    <w:name w:val="No Spacing"/>
    <w:uiPriority w:val="1"/>
    <w:qFormat/>
    <w:rsid w:val="00E73493"/>
    <w:pPr>
      <w:spacing w:after="0" w:line="240" w:lineRule="auto"/>
    </w:pPr>
    <w:rPr>
      <w:rFonts w:ascii="Calibri" w:eastAsia="Calibri" w:hAnsi="Calibri" w:cs="Times New Roman"/>
    </w:rPr>
  </w:style>
  <w:style w:type="paragraph" w:styleId="Stvarnokazalo3">
    <w:name w:val="index 3"/>
    <w:basedOn w:val="Navaden"/>
    <w:next w:val="Navaden"/>
    <w:autoRedefine/>
    <w:rsid w:val="00E73493"/>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E73493"/>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E734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E7349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E73493"/>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E73493"/>
  </w:style>
  <w:style w:type="character" w:styleId="SledenaHiperpovezava">
    <w:name w:val="FollowedHyperlink"/>
    <w:uiPriority w:val="99"/>
    <w:rsid w:val="00E73493"/>
    <w:rPr>
      <w:color w:val="954F72"/>
      <w:u w:val="single"/>
    </w:rPr>
  </w:style>
  <w:style w:type="character" w:styleId="Sprotnaopomba-sklic">
    <w:name w:val="footnote reference"/>
    <w:uiPriority w:val="99"/>
    <w:unhideWhenUsed/>
    <w:rsid w:val="00E73493"/>
    <w:rPr>
      <w:vertAlign w:val="superscript"/>
    </w:rPr>
  </w:style>
  <w:style w:type="character" w:styleId="Nerazreenaomemba">
    <w:name w:val="Unresolved Mention"/>
    <w:uiPriority w:val="99"/>
    <w:semiHidden/>
    <w:unhideWhenUsed/>
    <w:rsid w:val="00E73493"/>
    <w:rPr>
      <w:color w:val="605E5C"/>
      <w:shd w:val="clear" w:color="auto" w:fill="E1DFDD"/>
    </w:rPr>
  </w:style>
  <w:style w:type="paragraph" w:customStyle="1" w:styleId="alineazaodstavkom">
    <w:name w:val="alineazaodstavkom"/>
    <w:basedOn w:val="Navaden"/>
    <w:rsid w:val="00E734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E73493"/>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E73493"/>
  </w:style>
  <w:style w:type="table" w:customStyle="1" w:styleId="Meetingminutes">
    <w:name w:val="Meeting minutes"/>
    <w:basedOn w:val="Navadnatabela"/>
    <w:uiPriority w:val="99"/>
    <w:rsid w:val="00E73493"/>
    <w:pPr>
      <w:spacing w:before="120" w:after="40" w:line="240" w:lineRule="auto"/>
      <w:ind w:left="72"/>
    </w:pPr>
    <w:rPr>
      <w:rFonts w:ascii="Palatino Linotype" w:eastAsia="Palatino Linotype" w:hAnsi="Palatino Linotype" w:cs="Times New Roman"/>
      <w:lang w:val="en-US"/>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Bahnschrift SemiLight" w:hAnsi="Bahnschrift SemiLight"/>
        <w:b/>
        <w:i w:val="0"/>
        <w:color w:val="B35E06"/>
        <w:sz w:val="22"/>
      </w:rPr>
      <w:tblPr/>
      <w:trPr>
        <w:tblHeader/>
      </w:trPr>
      <w:tcPr>
        <w:tcBorders>
          <w:top w:val="nil"/>
          <w:left w:val="nil"/>
          <w:bottom w:val="single" w:sz="12" w:space="0" w:color="1B587C"/>
          <w:right w:val="nil"/>
          <w:insideH w:val="nil"/>
          <w:insideV w:val="nil"/>
          <w:tl2br w:val="nil"/>
          <w:tr2bl w:val="nil"/>
        </w:tcBorders>
        <w:tcMar>
          <w:top w:w="288" w:type="dxa"/>
          <w:left w:w="0" w:type="dxa"/>
          <w:bottom w:w="0" w:type="nil"/>
          <w:right w:w="0" w:type="nil"/>
        </w:tcMar>
        <w:vAlign w:val="bottom"/>
      </w:tcPr>
    </w:tblStylePr>
  </w:style>
  <w:style w:type="character" w:styleId="Neensklic">
    <w:name w:val="Subtle Reference"/>
    <w:uiPriority w:val="2"/>
    <w:qFormat/>
    <w:rsid w:val="00E73493"/>
    <w:rPr>
      <w:caps/>
      <w:smallCaps w:val="0"/>
      <w:color w:val="9F2936"/>
    </w:rPr>
  </w:style>
  <w:style w:type="character" w:styleId="Besedilooznabemesta">
    <w:name w:val="Placeholder Text"/>
    <w:uiPriority w:val="99"/>
    <w:semiHidden/>
    <w:rsid w:val="00E73493"/>
    <w:rPr>
      <w:color w:val="808080"/>
    </w:rPr>
  </w:style>
  <w:style w:type="paragraph" w:styleId="Bibliografija">
    <w:name w:val="Bibliography"/>
    <w:basedOn w:val="Navaden"/>
    <w:next w:val="Navaden"/>
    <w:uiPriority w:val="37"/>
    <w:semiHidden/>
    <w:unhideWhenUsed/>
    <w:rsid w:val="00E73493"/>
    <w:pPr>
      <w:spacing w:before="120" w:after="40" w:line="240" w:lineRule="auto"/>
      <w:ind w:left="72"/>
    </w:pPr>
    <w:rPr>
      <w:rFonts w:ascii="Palatino Linotype" w:eastAsia="Palatino Linotype" w:hAnsi="Palatino Linotype" w:cs="Times New Roman"/>
      <w:spacing w:val="4"/>
      <w:lang w:val="en-US"/>
    </w:rPr>
  </w:style>
  <w:style w:type="paragraph" w:styleId="Blokbesedila">
    <w:name w:val="Block Text"/>
    <w:basedOn w:val="Navaden"/>
    <w:uiPriority w:val="99"/>
    <w:unhideWhenUsed/>
    <w:rsid w:val="00E73493"/>
    <w:pPr>
      <w:pBdr>
        <w:top w:val="single" w:sz="2" w:space="10" w:color="F07F09" w:frame="1"/>
        <w:left w:val="single" w:sz="2" w:space="10" w:color="F07F09" w:frame="1"/>
        <w:bottom w:val="single" w:sz="2" w:space="10" w:color="F07F09" w:frame="1"/>
        <w:right w:val="single" w:sz="2" w:space="10" w:color="F07F09" w:frame="1"/>
      </w:pBdr>
      <w:spacing w:before="120" w:after="40" w:line="240" w:lineRule="auto"/>
      <w:ind w:left="1152" w:right="1152"/>
    </w:pPr>
    <w:rPr>
      <w:rFonts w:ascii="Palatino Linotype" w:eastAsia="Times New Roman" w:hAnsi="Palatino Linotype" w:cs="Times New Roman"/>
      <w:i/>
      <w:iCs/>
      <w:color w:val="F07F09"/>
      <w:spacing w:val="4"/>
      <w:lang w:val="en-US"/>
    </w:rPr>
  </w:style>
  <w:style w:type="paragraph" w:styleId="Telobesedila-prvizamik">
    <w:name w:val="Body Text First Indent"/>
    <w:basedOn w:val="Telobesedila"/>
    <w:link w:val="Telobesedila-prvizamikZnak"/>
    <w:uiPriority w:val="99"/>
    <w:unhideWhenUsed/>
    <w:rsid w:val="00E73493"/>
    <w:pPr>
      <w:spacing w:before="120" w:after="240"/>
      <w:ind w:left="72" w:firstLine="360"/>
      <w:jc w:val="left"/>
    </w:pPr>
    <w:rPr>
      <w:rFonts w:ascii="Palatino Linotype" w:eastAsia="Palatino Linotype" w:hAnsi="Palatino Linotype"/>
      <w:spacing w:val="4"/>
      <w:sz w:val="22"/>
      <w:szCs w:val="22"/>
      <w:lang w:val="en-US" w:eastAsia="en-US"/>
    </w:rPr>
  </w:style>
  <w:style w:type="character" w:customStyle="1" w:styleId="Telobesedila-prvizamikZnak">
    <w:name w:val="Telo besedila - prvi zamik Znak"/>
    <w:basedOn w:val="TelobesedilaZnak"/>
    <w:link w:val="Telobesedila-prvizamik"/>
    <w:uiPriority w:val="99"/>
    <w:rsid w:val="00E73493"/>
    <w:rPr>
      <w:rFonts w:ascii="Palatino Linotype" w:eastAsia="Palatino Linotype" w:hAnsi="Palatino Linotype" w:cs="Times New Roman"/>
      <w:spacing w:val="4"/>
      <w:sz w:val="24"/>
      <w:szCs w:val="20"/>
      <w:lang w:val="en-US" w:eastAsia="sl-SI"/>
    </w:rPr>
  </w:style>
  <w:style w:type="paragraph" w:styleId="Telobesedila-prvizamik2">
    <w:name w:val="Body Text First Indent 2"/>
    <w:basedOn w:val="Telobesedila-zamik"/>
    <w:link w:val="Telobesedila-prvizamik2Znak"/>
    <w:uiPriority w:val="99"/>
    <w:unhideWhenUsed/>
    <w:rsid w:val="00E73493"/>
    <w:pPr>
      <w:spacing w:before="120" w:after="240"/>
      <w:ind w:left="360" w:firstLine="360"/>
    </w:pPr>
    <w:rPr>
      <w:rFonts w:ascii="Palatino Linotype" w:eastAsia="Palatino Linotype" w:hAnsi="Palatino Linotype"/>
      <w:spacing w:val="4"/>
      <w:lang w:val="en-US" w:eastAsia="en-US"/>
    </w:rPr>
  </w:style>
  <w:style w:type="character" w:customStyle="1" w:styleId="Telobesedila-prvizamik2Znak">
    <w:name w:val="Telo besedila - prvi zamik 2 Znak"/>
    <w:basedOn w:val="Telobesedila-zamikZnak"/>
    <w:link w:val="Telobesedila-prvizamik2"/>
    <w:uiPriority w:val="99"/>
    <w:rsid w:val="00E73493"/>
    <w:rPr>
      <w:rFonts w:ascii="Palatino Linotype" w:eastAsia="Palatino Linotype" w:hAnsi="Palatino Linotype" w:cs="Times New Roman"/>
      <w:spacing w:val="4"/>
      <w:lang w:val="en-US" w:eastAsia="x-none"/>
    </w:rPr>
  </w:style>
  <w:style w:type="character" w:styleId="Naslovknjige">
    <w:name w:val="Book Title"/>
    <w:uiPriority w:val="33"/>
    <w:unhideWhenUsed/>
    <w:qFormat/>
    <w:rsid w:val="00E73493"/>
    <w:rPr>
      <w:b/>
      <w:bCs/>
      <w:i/>
      <w:iCs/>
      <w:spacing w:val="0"/>
    </w:rPr>
  </w:style>
  <w:style w:type="paragraph" w:styleId="Napis">
    <w:name w:val="caption"/>
    <w:basedOn w:val="Navaden"/>
    <w:next w:val="Navaden"/>
    <w:uiPriority w:val="35"/>
    <w:semiHidden/>
    <w:unhideWhenUsed/>
    <w:qFormat/>
    <w:rsid w:val="00E73493"/>
    <w:pPr>
      <w:spacing w:before="120" w:after="200" w:line="240" w:lineRule="auto"/>
      <w:ind w:left="72"/>
    </w:pPr>
    <w:rPr>
      <w:rFonts w:ascii="Palatino Linotype" w:eastAsia="Palatino Linotype" w:hAnsi="Palatino Linotype" w:cs="Times New Roman"/>
      <w:i/>
      <w:iCs/>
      <w:color w:val="323232"/>
      <w:spacing w:val="4"/>
      <w:szCs w:val="18"/>
      <w:lang w:val="en-US"/>
    </w:rPr>
  </w:style>
  <w:style w:type="table" w:styleId="Barvnamrea">
    <w:name w:val="Colorful Grid"/>
    <w:basedOn w:val="Navadnatabela"/>
    <w:uiPriority w:val="73"/>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vnamreapoudarek1">
    <w:name w:val="Colorful Grid Accent 1"/>
    <w:basedOn w:val="Navadnatabela"/>
    <w:uiPriority w:val="73"/>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styleId="Barvnamreapoudarek2">
    <w:name w:val="Colorful Grid Accent 2"/>
    <w:basedOn w:val="Navadnatabela"/>
    <w:uiPriority w:val="73"/>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CDD1"/>
    </w:tcPr>
    <w:tblStylePr w:type="firstRow">
      <w:rPr>
        <w:b/>
        <w:bCs/>
      </w:rPr>
      <w:tblPr/>
      <w:tcPr>
        <w:shd w:val="clear" w:color="auto" w:fill="E59CA4"/>
      </w:tcPr>
    </w:tblStylePr>
    <w:tblStylePr w:type="lastRow">
      <w:rPr>
        <w:b/>
        <w:bCs/>
        <w:color w:val="000000"/>
      </w:rPr>
      <w:tblPr/>
      <w:tcPr>
        <w:shd w:val="clear" w:color="auto" w:fill="E59CA4"/>
      </w:tcPr>
    </w:tblStylePr>
    <w:tblStylePr w:type="firstCol">
      <w:rPr>
        <w:color w:val="FFFFFF"/>
      </w:rPr>
      <w:tblPr/>
      <w:tcPr>
        <w:shd w:val="clear" w:color="auto" w:fill="761E28"/>
      </w:tcPr>
    </w:tblStylePr>
    <w:tblStylePr w:type="lastCol">
      <w:rPr>
        <w:color w:val="FFFFFF"/>
      </w:rPr>
      <w:tblPr/>
      <w:tcPr>
        <w:shd w:val="clear" w:color="auto" w:fill="761E28"/>
      </w:tcPr>
    </w:tblStylePr>
    <w:tblStylePr w:type="band1Vert">
      <w:tblPr/>
      <w:tcPr>
        <w:shd w:val="clear" w:color="auto" w:fill="DF848E"/>
      </w:tcPr>
    </w:tblStylePr>
    <w:tblStylePr w:type="band1Horz">
      <w:tblPr/>
      <w:tcPr>
        <w:shd w:val="clear" w:color="auto" w:fill="DF848E"/>
      </w:tcPr>
    </w:tblStylePr>
  </w:style>
  <w:style w:type="table" w:styleId="Barvnamreapoudarek3">
    <w:name w:val="Colorful Grid Accent 3"/>
    <w:basedOn w:val="Navadnatabela"/>
    <w:uiPriority w:val="73"/>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C3E0F2"/>
    </w:tcPr>
    <w:tblStylePr w:type="firstRow">
      <w:rPr>
        <w:b/>
        <w:bCs/>
      </w:rPr>
      <w:tblPr/>
      <w:tcPr>
        <w:shd w:val="clear" w:color="auto" w:fill="89C2E5"/>
      </w:tcPr>
    </w:tblStylePr>
    <w:tblStylePr w:type="lastRow">
      <w:rPr>
        <w:b/>
        <w:bCs/>
        <w:color w:val="000000"/>
      </w:rPr>
      <w:tblPr/>
      <w:tcPr>
        <w:shd w:val="clear" w:color="auto" w:fill="89C2E5"/>
      </w:tcPr>
    </w:tblStylePr>
    <w:tblStylePr w:type="firstCol">
      <w:rPr>
        <w:color w:val="FFFFFF"/>
      </w:rPr>
      <w:tblPr/>
      <w:tcPr>
        <w:shd w:val="clear" w:color="auto" w:fill="14415C"/>
      </w:tcPr>
    </w:tblStylePr>
    <w:tblStylePr w:type="lastCol">
      <w:rPr>
        <w:color w:val="FFFFFF"/>
      </w:rPr>
      <w:tblPr/>
      <w:tcPr>
        <w:shd w:val="clear" w:color="auto" w:fill="14415C"/>
      </w:tcPr>
    </w:tblStylePr>
    <w:tblStylePr w:type="band1Vert">
      <w:tblPr/>
      <w:tcPr>
        <w:shd w:val="clear" w:color="auto" w:fill="6CB4DF"/>
      </w:tcPr>
    </w:tblStylePr>
    <w:tblStylePr w:type="band1Horz">
      <w:tblPr/>
      <w:tcPr>
        <w:shd w:val="clear" w:color="auto" w:fill="6CB4DF"/>
      </w:tcPr>
    </w:tblStylePr>
  </w:style>
  <w:style w:type="table" w:styleId="Barvnamreapoudarek4">
    <w:name w:val="Colorful Grid Accent 4"/>
    <w:basedOn w:val="Navadnatabela"/>
    <w:uiPriority w:val="73"/>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9EAD5"/>
    </w:tcPr>
    <w:tblStylePr w:type="firstRow">
      <w:rPr>
        <w:b/>
        <w:bCs/>
      </w:rPr>
      <w:tblPr/>
      <w:tcPr>
        <w:shd w:val="clear" w:color="auto" w:fill="B3D5AB"/>
      </w:tcPr>
    </w:tblStylePr>
    <w:tblStylePr w:type="lastRow">
      <w:rPr>
        <w:b/>
        <w:bCs/>
        <w:color w:val="000000"/>
      </w:rPr>
      <w:tblPr/>
      <w:tcPr>
        <w:shd w:val="clear" w:color="auto" w:fill="B3D5AB"/>
      </w:tcPr>
    </w:tblStylePr>
    <w:tblStylePr w:type="firstCol">
      <w:rPr>
        <w:color w:val="FFFFFF"/>
      </w:rPr>
      <w:tblPr/>
      <w:tcPr>
        <w:shd w:val="clear" w:color="auto" w:fill="3A6331"/>
      </w:tcPr>
    </w:tblStylePr>
    <w:tblStylePr w:type="lastCol">
      <w:rPr>
        <w:color w:val="FFFFFF"/>
      </w:rPr>
      <w:tblPr/>
      <w:tcPr>
        <w:shd w:val="clear" w:color="auto" w:fill="3A6331"/>
      </w:tcPr>
    </w:tblStylePr>
    <w:tblStylePr w:type="band1Vert">
      <w:tblPr/>
      <w:tcPr>
        <w:shd w:val="clear" w:color="auto" w:fill="A0CB97"/>
      </w:tcPr>
    </w:tblStylePr>
    <w:tblStylePr w:type="band1Horz">
      <w:tblPr/>
      <w:tcPr>
        <w:shd w:val="clear" w:color="auto" w:fill="A0CB97"/>
      </w:tcPr>
    </w:tblStylePr>
  </w:style>
  <w:style w:type="table" w:styleId="Barvnamreapoudarek5">
    <w:name w:val="Colorful Grid Accent 5"/>
    <w:basedOn w:val="Navadnatabela"/>
    <w:uiPriority w:val="73"/>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DFD7E7"/>
    </w:tcPr>
    <w:tblStylePr w:type="firstRow">
      <w:rPr>
        <w:b/>
        <w:bCs/>
      </w:rPr>
      <w:tblPr/>
      <w:tcPr>
        <w:shd w:val="clear" w:color="auto" w:fill="BFAFCF"/>
      </w:tcPr>
    </w:tblStylePr>
    <w:tblStylePr w:type="lastRow">
      <w:rPr>
        <w:b/>
        <w:bCs/>
        <w:color w:val="000000"/>
      </w:rPr>
      <w:tblPr/>
      <w:tcPr>
        <w:shd w:val="clear" w:color="auto" w:fill="BFAFCF"/>
      </w:tcPr>
    </w:tblStylePr>
    <w:tblStylePr w:type="firstCol">
      <w:rPr>
        <w:color w:val="FFFFFF"/>
      </w:rPr>
      <w:tblPr/>
      <w:tcPr>
        <w:shd w:val="clear" w:color="auto" w:fill="473659"/>
      </w:tcPr>
    </w:tblStylePr>
    <w:tblStylePr w:type="lastCol">
      <w:rPr>
        <w:color w:val="FFFFFF"/>
      </w:rPr>
      <w:tblPr/>
      <w:tcPr>
        <w:shd w:val="clear" w:color="auto" w:fill="473659"/>
      </w:tcPr>
    </w:tblStylePr>
    <w:tblStylePr w:type="band1Vert">
      <w:tblPr/>
      <w:tcPr>
        <w:shd w:val="clear" w:color="auto" w:fill="AF9BC3"/>
      </w:tcPr>
    </w:tblStylePr>
    <w:tblStylePr w:type="band1Horz">
      <w:tblPr/>
      <w:tcPr>
        <w:shd w:val="clear" w:color="auto" w:fill="AF9BC3"/>
      </w:tcPr>
    </w:tblStylePr>
  </w:style>
  <w:style w:type="table" w:styleId="Barvnamreapoudarek6">
    <w:name w:val="Colorful Grid Accent 6"/>
    <w:basedOn w:val="Navadnatabela"/>
    <w:uiPriority w:val="73"/>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insideH w:val="single" w:sz="4" w:space="0" w:color="FFFFFF"/>
      </w:tblBorders>
    </w:tblPr>
    <w:tcPr>
      <w:shd w:val="clear" w:color="auto" w:fill="F2EADD"/>
    </w:tcPr>
    <w:tblStylePr w:type="firstRow">
      <w:rPr>
        <w:b/>
        <w:bCs/>
      </w:rPr>
      <w:tblPr/>
      <w:tcPr>
        <w:shd w:val="clear" w:color="auto" w:fill="E6D5BC"/>
      </w:tcPr>
    </w:tblStylePr>
    <w:tblStylePr w:type="lastRow">
      <w:rPr>
        <w:b/>
        <w:bCs/>
        <w:color w:val="000000"/>
      </w:rPr>
      <w:tblPr/>
      <w:tcPr>
        <w:shd w:val="clear" w:color="auto" w:fill="E6D5BC"/>
      </w:tcPr>
    </w:tblStylePr>
    <w:tblStylePr w:type="firstCol">
      <w:rPr>
        <w:color w:val="FFFFFF"/>
      </w:rPr>
      <w:tblPr/>
      <w:tcPr>
        <w:shd w:val="clear" w:color="auto" w:fill="997339"/>
      </w:tcPr>
    </w:tblStylePr>
    <w:tblStylePr w:type="lastCol">
      <w:rPr>
        <w:color w:val="FFFFFF"/>
      </w:rPr>
      <w:tblPr/>
      <w:tcPr>
        <w:shd w:val="clear" w:color="auto" w:fill="997339"/>
      </w:tcPr>
    </w:tblStylePr>
    <w:tblStylePr w:type="band1Vert">
      <w:tblPr/>
      <w:tcPr>
        <w:shd w:val="clear" w:color="auto" w:fill="E0CBAC"/>
      </w:tcPr>
    </w:tblStylePr>
    <w:tblStylePr w:type="band1Horz">
      <w:tblPr/>
      <w:tcPr>
        <w:shd w:val="clear" w:color="auto" w:fill="E0CBAC"/>
      </w:tcPr>
    </w:tblStylePr>
  </w:style>
  <w:style w:type="table" w:styleId="Barvniseznam">
    <w:name w:val="Colorful List"/>
    <w:basedOn w:val="Navadnatabela"/>
    <w:uiPriority w:val="72"/>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vniseznampoudarek1">
    <w:name w:val="Colorful List Accent 1"/>
    <w:basedOn w:val="Navadnatabela"/>
    <w:uiPriority w:val="72"/>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EF2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cPr>
    </w:tblStylePr>
    <w:tblStylePr w:type="band1Horz">
      <w:tblPr/>
      <w:tcPr>
        <w:shd w:val="clear" w:color="auto" w:fill="FDE5CC"/>
      </w:tcPr>
    </w:tblStylePr>
  </w:style>
  <w:style w:type="table" w:styleId="Barvniseznampoudarek2">
    <w:name w:val="Colorful List Accent 2"/>
    <w:basedOn w:val="Navadnatabela"/>
    <w:uiPriority w:val="72"/>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E6E8"/>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cPr>
    </w:tblStylePr>
    <w:tblStylePr w:type="band1Horz">
      <w:tblPr/>
      <w:tcPr>
        <w:shd w:val="clear" w:color="auto" w:fill="F2CDD1"/>
      </w:tcPr>
    </w:tblStylePr>
  </w:style>
  <w:style w:type="table" w:styleId="Barvenseznampoudarek3">
    <w:name w:val="Colorful List Accent 3"/>
    <w:basedOn w:val="Navadnatabela"/>
    <w:uiPriority w:val="72"/>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Barvniseznampoudarek4">
    <w:name w:val="Colorful List Accent 4"/>
    <w:basedOn w:val="Navadnatabela"/>
    <w:uiPriority w:val="72"/>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CF4EA"/>
    </w:tcPr>
    <w:tblStylePr w:type="firstRow">
      <w:rPr>
        <w:b/>
        <w:bCs/>
        <w:color w:val="FFFFFF"/>
      </w:rPr>
      <w:tblPr/>
      <w:tcPr>
        <w:tcBorders>
          <w:bottom w:val="single" w:sz="12" w:space="0" w:color="FFFFFF"/>
        </w:tcBorders>
        <w:shd w:val="clear" w:color="auto" w:fill="154663"/>
      </w:tcPr>
    </w:tblStylePr>
    <w:tblStylePr w:type="lastRow">
      <w:rPr>
        <w:b/>
        <w:bCs/>
        <w:color w:val="15466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cPr>
    </w:tblStylePr>
    <w:tblStylePr w:type="band1Horz">
      <w:tblPr/>
      <w:tcPr>
        <w:shd w:val="clear" w:color="auto" w:fill="D9EAD5"/>
      </w:tcPr>
    </w:tblStylePr>
  </w:style>
  <w:style w:type="table" w:styleId="Barvniseznampoudarek5">
    <w:name w:val="Colorful List Accent 5"/>
    <w:basedOn w:val="Navadnatabela"/>
    <w:uiPriority w:val="72"/>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EFEBF3"/>
    </w:tcPr>
    <w:tblStylePr w:type="firstRow">
      <w:rPr>
        <w:b/>
        <w:bCs/>
        <w:color w:val="FFFFFF"/>
      </w:rPr>
      <w:tblPr/>
      <w:tcPr>
        <w:tcBorders>
          <w:bottom w:val="single" w:sz="12" w:space="0" w:color="FFFFFF"/>
        </w:tcBorders>
        <w:shd w:val="clear" w:color="auto" w:fill="A37B3D"/>
      </w:tcPr>
    </w:tblStylePr>
    <w:tblStylePr w:type="lastRow">
      <w:rPr>
        <w:b/>
        <w:bCs/>
        <w:color w:val="A37B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cPr>
    </w:tblStylePr>
    <w:tblStylePr w:type="band1Horz">
      <w:tblPr/>
      <w:tcPr>
        <w:shd w:val="clear" w:color="auto" w:fill="DFD7E7"/>
      </w:tcPr>
    </w:tblStylePr>
  </w:style>
  <w:style w:type="table" w:styleId="Barvniseznampoudarek6">
    <w:name w:val="Colorful List Accent 6"/>
    <w:basedOn w:val="Navadnatabela"/>
    <w:uiPriority w:val="72"/>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cPr>
      <w:shd w:val="clear" w:color="auto" w:fill="F8F4EE"/>
    </w:tcPr>
    <w:tblStylePr w:type="firstRow">
      <w:rPr>
        <w:b/>
        <w:bCs/>
        <w:color w:val="FFFFFF"/>
      </w:rPr>
      <w:tblPr/>
      <w:tcPr>
        <w:tcBorders>
          <w:bottom w:val="single" w:sz="12" w:space="0" w:color="FFFFFF"/>
        </w:tcBorders>
        <w:shd w:val="clear" w:color="auto" w:fill="4C395F"/>
      </w:tcPr>
    </w:tblStylePr>
    <w:tblStylePr w:type="lastRow">
      <w:rPr>
        <w:b/>
        <w:bCs/>
        <w:color w:val="4C395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cPr>
    </w:tblStylePr>
    <w:tblStylePr w:type="band1Horz">
      <w:tblPr/>
      <w:tcPr>
        <w:shd w:val="clear" w:color="auto" w:fill="F2EADD"/>
      </w:tcPr>
    </w:tblStylePr>
  </w:style>
  <w:style w:type="table" w:styleId="Barvnosenenje">
    <w:name w:val="Colorful Shading"/>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vnosenenjepoudarek1">
    <w:name w:val="Colorful Shading Accent 1"/>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styleId="Barvnosenenjepoudarek2">
    <w:name w:val="Colorful Shading Accent 2"/>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9F2936"/>
        <w:left w:val="single" w:sz="4" w:space="0" w:color="9F2936"/>
        <w:bottom w:val="single" w:sz="4" w:space="0" w:color="9F2936"/>
        <w:right w:val="single" w:sz="4" w:space="0" w:color="9F2936"/>
        <w:insideH w:val="single" w:sz="4" w:space="0" w:color="FFFFFF"/>
        <w:insideV w:val="single" w:sz="4" w:space="0" w:color="FFFFFF"/>
      </w:tblBorders>
    </w:tblPr>
    <w:tcPr>
      <w:shd w:val="clear" w:color="auto" w:fill="F8E6E8"/>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1820"/>
      </w:tcPr>
    </w:tblStylePr>
    <w:tblStylePr w:type="firstCol">
      <w:rPr>
        <w:color w:val="FFFFFF"/>
      </w:rPr>
      <w:tblPr/>
      <w:tcPr>
        <w:tcBorders>
          <w:top w:val="nil"/>
          <w:left w:val="nil"/>
          <w:bottom w:val="nil"/>
          <w:right w:val="nil"/>
          <w:insideH w:val="single" w:sz="4" w:space="0" w:color="5F1820"/>
          <w:insideV w:val="nil"/>
        </w:tcBorders>
        <w:shd w:val="clear" w:color="auto" w:fill="5F1820"/>
      </w:tcPr>
    </w:tblStylePr>
    <w:tblStylePr w:type="lastCol">
      <w:rPr>
        <w:color w:val="FFFFFF"/>
      </w:rPr>
      <w:tblPr/>
      <w:tcPr>
        <w:tcBorders>
          <w:top w:val="nil"/>
          <w:left w:val="nil"/>
          <w:bottom w:val="nil"/>
          <w:right w:val="nil"/>
          <w:insideH w:val="nil"/>
          <w:insideV w:val="nil"/>
        </w:tcBorders>
        <w:shd w:val="clear" w:color="auto" w:fill="5F1820"/>
      </w:tcPr>
    </w:tblStylePr>
    <w:tblStylePr w:type="band1Vert">
      <w:tblPr/>
      <w:tcPr>
        <w:shd w:val="clear" w:color="auto" w:fill="E59CA4"/>
      </w:tcPr>
    </w:tblStylePr>
    <w:tblStylePr w:type="band1Horz">
      <w:tblPr/>
      <w:tcPr>
        <w:shd w:val="clear" w:color="auto" w:fill="DF848E"/>
      </w:tcPr>
    </w:tblStylePr>
    <w:tblStylePr w:type="neCell">
      <w:rPr>
        <w:color w:val="000000"/>
      </w:rPr>
    </w:tblStylePr>
    <w:tblStylePr w:type="nwCell">
      <w:rPr>
        <w:color w:val="000000"/>
      </w:rPr>
    </w:tblStylePr>
  </w:style>
  <w:style w:type="table" w:styleId="Barvnosenenjepoudarek3">
    <w:name w:val="Colorful Shading Accent 3"/>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4E8542"/>
        <w:left w:val="single" w:sz="4" w:space="0" w:color="1B587C"/>
        <w:bottom w:val="single" w:sz="4" w:space="0" w:color="1B587C"/>
        <w:right w:val="single" w:sz="4" w:space="0" w:color="1B587C"/>
        <w:insideH w:val="single" w:sz="4" w:space="0" w:color="FFFFFF"/>
        <w:insideV w:val="single" w:sz="4" w:space="0" w:color="FFFFFF"/>
      </w:tblBorders>
    </w:tblPr>
    <w:tcPr>
      <w:shd w:val="clear" w:color="auto" w:fill="E1F0F8"/>
    </w:tcPr>
    <w:tblStylePr w:type="firstRow">
      <w:rPr>
        <w:b/>
        <w:bCs/>
      </w:rPr>
      <w:tblPr/>
      <w:tcPr>
        <w:tcBorders>
          <w:top w:val="nil"/>
          <w:left w:val="nil"/>
          <w:bottom w:val="single" w:sz="24" w:space="0" w:color="4E854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0344A"/>
      </w:tcPr>
    </w:tblStylePr>
    <w:tblStylePr w:type="firstCol">
      <w:rPr>
        <w:color w:val="FFFFFF"/>
      </w:rPr>
      <w:tblPr/>
      <w:tcPr>
        <w:tcBorders>
          <w:top w:val="nil"/>
          <w:left w:val="nil"/>
          <w:bottom w:val="nil"/>
          <w:right w:val="nil"/>
          <w:insideH w:val="single" w:sz="4" w:space="0" w:color="10344A"/>
          <w:insideV w:val="nil"/>
        </w:tcBorders>
        <w:shd w:val="clear" w:color="auto" w:fill="10344A"/>
      </w:tcPr>
    </w:tblStylePr>
    <w:tblStylePr w:type="lastCol">
      <w:rPr>
        <w:color w:val="FFFFFF"/>
      </w:rPr>
      <w:tblPr/>
      <w:tcPr>
        <w:tcBorders>
          <w:top w:val="nil"/>
          <w:left w:val="nil"/>
          <w:bottom w:val="nil"/>
          <w:right w:val="nil"/>
          <w:insideH w:val="nil"/>
          <w:insideV w:val="nil"/>
        </w:tcBorders>
        <w:shd w:val="clear" w:color="auto" w:fill="10344A"/>
      </w:tcPr>
    </w:tblStylePr>
    <w:tblStylePr w:type="band1Vert">
      <w:tblPr/>
      <w:tcPr>
        <w:shd w:val="clear" w:color="auto" w:fill="89C2E5"/>
      </w:tcPr>
    </w:tblStylePr>
    <w:tblStylePr w:type="band1Horz">
      <w:tblPr/>
      <w:tcPr>
        <w:shd w:val="clear" w:color="auto" w:fill="6CB4DF"/>
      </w:tcPr>
    </w:tblStylePr>
  </w:style>
  <w:style w:type="table" w:styleId="Barvnosenenjepoudarek4">
    <w:name w:val="Colorful Shading Accent 4"/>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1B587C"/>
        <w:left w:val="single" w:sz="4" w:space="0" w:color="4E8542"/>
        <w:bottom w:val="single" w:sz="4" w:space="0" w:color="4E8542"/>
        <w:right w:val="single" w:sz="4" w:space="0" w:color="4E8542"/>
        <w:insideH w:val="single" w:sz="4" w:space="0" w:color="FFFFFF"/>
        <w:insideV w:val="single" w:sz="4" w:space="0" w:color="FFFFFF"/>
      </w:tblBorders>
    </w:tblPr>
    <w:tcPr>
      <w:shd w:val="clear" w:color="auto" w:fill="ECF4EA"/>
    </w:tcPr>
    <w:tblStylePr w:type="firstRow">
      <w:rPr>
        <w:b/>
        <w:bCs/>
      </w:rPr>
      <w:tblPr/>
      <w:tcPr>
        <w:tcBorders>
          <w:top w:val="nil"/>
          <w:left w:val="nil"/>
          <w:bottom w:val="single" w:sz="24" w:space="0" w:color="1B587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4F27"/>
      </w:tcPr>
    </w:tblStylePr>
    <w:tblStylePr w:type="firstCol">
      <w:rPr>
        <w:color w:val="FFFFFF"/>
      </w:rPr>
      <w:tblPr/>
      <w:tcPr>
        <w:tcBorders>
          <w:top w:val="nil"/>
          <w:left w:val="nil"/>
          <w:bottom w:val="nil"/>
          <w:right w:val="nil"/>
          <w:insideH w:val="single" w:sz="4" w:space="0" w:color="2E4F27"/>
          <w:insideV w:val="nil"/>
        </w:tcBorders>
        <w:shd w:val="clear" w:color="auto" w:fill="2E4F27"/>
      </w:tcPr>
    </w:tblStylePr>
    <w:tblStylePr w:type="lastCol">
      <w:rPr>
        <w:color w:val="FFFFFF"/>
      </w:rPr>
      <w:tblPr/>
      <w:tcPr>
        <w:tcBorders>
          <w:top w:val="nil"/>
          <w:left w:val="nil"/>
          <w:bottom w:val="nil"/>
          <w:right w:val="nil"/>
          <w:insideH w:val="nil"/>
          <w:insideV w:val="nil"/>
        </w:tcBorders>
        <w:shd w:val="clear" w:color="auto" w:fill="2E4F27"/>
      </w:tcPr>
    </w:tblStylePr>
    <w:tblStylePr w:type="band1Vert">
      <w:tblPr/>
      <w:tcPr>
        <w:shd w:val="clear" w:color="auto" w:fill="B3D5AB"/>
      </w:tcPr>
    </w:tblStylePr>
    <w:tblStylePr w:type="band1Horz">
      <w:tblPr/>
      <w:tcPr>
        <w:shd w:val="clear" w:color="auto" w:fill="A0CB97"/>
      </w:tcPr>
    </w:tblStylePr>
    <w:tblStylePr w:type="neCell">
      <w:rPr>
        <w:color w:val="000000"/>
      </w:rPr>
    </w:tblStylePr>
    <w:tblStylePr w:type="nwCell">
      <w:rPr>
        <w:color w:val="000000"/>
      </w:rPr>
    </w:tblStylePr>
  </w:style>
  <w:style w:type="table" w:styleId="Barvnosenenjepoudarek5">
    <w:name w:val="Colorful Shading Accent 5"/>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C19859"/>
        <w:left w:val="single" w:sz="4" w:space="0" w:color="604878"/>
        <w:bottom w:val="single" w:sz="4" w:space="0" w:color="604878"/>
        <w:right w:val="single" w:sz="4" w:space="0" w:color="604878"/>
        <w:insideH w:val="single" w:sz="4" w:space="0" w:color="FFFFFF"/>
        <w:insideV w:val="single" w:sz="4" w:space="0" w:color="FFFFFF"/>
      </w:tblBorders>
    </w:tblPr>
    <w:tcPr>
      <w:shd w:val="clear" w:color="auto" w:fill="EFEBF3"/>
    </w:tcPr>
    <w:tblStylePr w:type="firstRow">
      <w:rPr>
        <w:b/>
        <w:bCs/>
      </w:rPr>
      <w:tblPr/>
      <w:tcPr>
        <w:tcBorders>
          <w:top w:val="nil"/>
          <w:left w:val="nil"/>
          <w:bottom w:val="single" w:sz="24" w:space="0" w:color="C198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2B47"/>
      </w:tcPr>
    </w:tblStylePr>
    <w:tblStylePr w:type="firstCol">
      <w:rPr>
        <w:color w:val="FFFFFF"/>
      </w:rPr>
      <w:tblPr/>
      <w:tcPr>
        <w:tcBorders>
          <w:top w:val="nil"/>
          <w:left w:val="nil"/>
          <w:bottom w:val="nil"/>
          <w:right w:val="nil"/>
          <w:insideH w:val="single" w:sz="4" w:space="0" w:color="392B47"/>
          <w:insideV w:val="nil"/>
        </w:tcBorders>
        <w:shd w:val="clear" w:color="auto" w:fill="392B47"/>
      </w:tcPr>
    </w:tblStylePr>
    <w:tblStylePr w:type="lastCol">
      <w:rPr>
        <w:color w:val="FFFFFF"/>
      </w:rPr>
      <w:tblPr/>
      <w:tcPr>
        <w:tcBorders>
          <w:top w:val="nil"/>
          <w:left w:val="nil"/>
          <w:bottom w:val="nil"/>
          <w:right w:val="nil"/>
          <w:insideH w:val="nil"/>
          <w:insideV w:val="nil"/>
        </w:tcBorders>
        <w:shd w:val="clear" w:color="auto" w:fill="392B47"/>
      </w:tcPr>
    </w:tblStylePr>
    <w:tblStylePr w:type="band1Vert">
      <w:tblPr/>
      <w:tcPr>
        <w:shd w:val="clear" w:color="auto" w:fill="BFAFCF"/>
      </w:tcPr>
    </w:tblStylePr>
    <w:tblStylePr w:type="band1Horz">
      <w:tblPr/>
      <w:tcPr>
        <w:shd w:val="clear" w:color="auto" w:fill="AF9BC3"/>
      </w:tcPr>
    </w:tblStylePr>
    <w:tblStylePr w:type="neCell">
      <w:rPr>
        <w:color w:val="000000"/>
      </w:rPr>
    </w:tblStylePr>
    <w:tblStylePr w:type="nwCell">
      <w:rPr>
        <w:color w:val="000000"/>
      </w:rPr>
    </w:tblStylePr>
  </w:style>
  <w:style w:type="table" w:styleId="Barvnosenenjepoudarek6">
    <w:name w:val="Colorful Shading Accent 6"/>
    <w:basedOn w:val="Navadnatabela"/>
    <w:uiPriority w:val="71"/>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24" w:space="0" w:color="604878"/>
        <w:left w:val="single" w:sz="4" w:space="0" w:color="C19859"/>
        <w:bottom w:val="single" w:sz="4" w:space="0" w:color="C19859"/>
        <w:right w:val="single" w:sz="4" w:space="0" w:color="C19859"/>
        <w:insideH w:val="single" w:sz="4" w:space="0" w:color="FFFFFF"/>
        <w:insideV w:val="single" w:sz="4" w:space="0" w:color="FFFFFF"/>
      </w:tblBorders>
    </w:tblPr>
    <w:tcPr>
      <w:shd w:val="clear" w:color="auto" w:fill="F8F4EE"/>
    </w:tcPr>
    <w:tblStylePr w:type="firstRow">
      <w:rPr>
        <w:b/>
        <w:bCs/>
      </w:rPr>
      <w:tblPr/>
      <w:tcPr>
        <w:tcBorders>
          <w:top w:val="nil"/>
          <w:left w:val="nil"/>
          <w:bottom w:val="single" w:sz="24" w:space="0" w:color="60487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5C2E"/>
      </w:tcPr>
    </w:tblStylePr>
    <w:tblStylePr w:type="firstCol">
      <w:rPr>
        <w:color w:val="FFFFFF"/>
      </w:rPr>
      <w:tblPr/>
      <w:tcPr>
        <w:tcBorders>
          <w:top w:val="nil"/>
          <w:left w:val="nil"/>
          <w:bottom w:val="nil"/>
          <w:right w:val="nil"/>
          <w:insideH w:val="single" w:sz="4" w:space="0" w:color="7A5C2E"/>
          <w:insideV w:val="nil"/>
        </w:tcBorders>
        <w:shd w:val="clear" w:color="auto" w:fill="7A5C2E"/>
      </w:tcPr>
    </w:tblStylePr>
    <w:tblStylePr w:type="lastCol">
      <w:rPr>
        <w:color w:val="FFFFFF"/>
      </w:rPr>
      <w:tblPr/>
      <w:tcPr>
        <w:tcBorders>
          <w:top w:val="nil"/>
          <w:left w:val="nil"/>
          <w:bottom w:val="nil"/>
          <w:right w:val="nil"/>
          <w:insideH w:val="nil"/>
          <w:insideV w:val="nil"/>
        </w:tcBorders>
        <w:shd w:val="clear" w:color="auto" w:fill="7A5C2E"/>
      </w:tcPr>
    </w:tblStylePr>
    <w:tblStylePr w:type="band1Vert">
      <w:tblPr/>
      <w:tcPr>
        <w:shd w:val="clear" w:color="auto" w:fill="E6D5BC"/>
      </w:tcPr>
    </w:tblStylePr>
    <w:tblStylePr w:type="band1Horz">
      <w:tblPr/>
      <w:tcPr>
        <w:shd w:val="clear" w:color="auto" w:fill="E0CBAC"/>
      </w:tcPr>
    </w:tblStylePr>
    <w:tblStylePr w:type="neCell">
      <w:rPr>
        <w:color w:val="000000"/>
      </w:rPr>
    </w:tblStylePr>
    <w:tblStylePr w:type="nwCell">
      <w:rPr>
        <w:color w:val="000000"/>
      </w:rPr>
    </w:tblStylePr>
  </w:style>
  <w:style w:type="table" w:styleId="Temenseznam">
    <w:name w:val="Dark List"/>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emenseznampoudarek1">
    <w:name w:val="Dark List Accent 1"/>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styleId="Temenseznampoudarek2">
    <w:name w:val="Dark List Accent 2"/>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Temenseznampoudarek3">
    <w:name w:val="Dark List Accent 3"/>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styleId="Temenseznampoudarek4">
    <w:name w:val="Dark List Accent 4"/>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styleId="Temenseznampoudarek5">
    <w:name w:val="Dark List Accent 5"/>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styleId="Temenseznampoudarek6">
    <w:name w:val="Dark List Accent 6"/>
    <w:basedOn w:val="Navadnatabela"/>
    <w:uiPriority w:val="70"/>
    <w:semiHidden/>
    <w:unhideWhenUsed/>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E-potnipodpis">
    <w:name w:val="E-mail Signature"/>
    <w:basedOn w:val="Navaden"/>
    <w:link w:val="E-potnipodpisZnak"/>
    <w:uiPriority w:val="99"/>
    <w:unhideWhenUsed/>
    <w:rsid w:val="00E73493"/>
    <w:pPr>
      <w:spacing w:before="120" w:after="0" w:line="240" w:lineRule="auto"/>
      <w:ind w:left="72"/>
    </w:pPr>
    <w:rPr>
      <w:rFonts w:ascii="Palatino Linotype" w:eastAsia="Palatino Linotype" w:hAnsi="Palatino Linotype" w:cs="Times New Roman"/>
      <w:spacing w:val="4"/>
      <w:lang w:val="en-US"/>
    </w:rPr>
  </w:style>
  <w:style w:type="character" w:customStyle="1" w:styleId="E-potnipodpisZnak">
    <w:name w:val="E-poštni podpis Znak"/>
    <w:basedOn w:val="Privzetapisavaodstavka"/>
    <w:link w:val="E-potnipodpis"/>
    <w:uiPriority w:val="99"/>
    <w:rsid w:val="00E73493"/>
    <w:rPr>
      <w:rFonts w:ascii="Palatino Linotype" w:eastAsia="Palatino Linotype" w:hAnsi="Palatino Linotype" w:cs="Times New Roman"/>
      <w:spacing w:val="4"/>
      <w:lang w:val="en-US"/>
    </w:rPr>
  </w:style>
  <w:style w:type="character" w:styleId="Poudarek">
    <w:name w:val="Emphasis"/>
    <w:uiPriority w:val="20"/>
    <w:unhideWhenUsed/>
    <w:qFormat/>
    <w:rsid w:val="00E73493"/>
    <w:rPr>
      <w:i/>
      <w:iCs/>
    </w:rPr>
  </w:style>
  <w:style w:type="character" w:styleId="Konnaopomba-sklic">
    <w:name w:val="endnote reference"/>
    <w:uiPriority w:val="99"/>
    <w:unhideWhenUsed/>
    <w:rsid w:val="00E73493"/>
    <w:rPr>
      <w:vertAlign w:val="superscript"/>
    </w:rPr>
  </w:style>
  <w:style w:type="paragraph" w:styleId="Konnaopomba-besedilo">
    <w:name w:val="endnote text"/>
    <w:basedOn w:val="Navaden"/>
    <w:link w:val="Konnaopomba-besediloZnak"/>
    <w:uiPriority w:val="99"/>
    <w:unhideWhenUsed/>
    <w:rsid w:val="00E73493"/>
    <w:pPr>
      <w:spacing w:before="120" w:after="0" w:line="240" w:lineRule="auto"/>
      <w:ind w:left="72"/>
    </w:pPr>
    <w:rPr>
      <w:rFonts w:ascii="Palatino Linotype" w:eastAsia="Palatino Linotype" w:hAnsi="Palatino Linotype" w:cs="Times New Roman"/>
      <w:spacing w:val="4"/>
      <w:szCs w:val="20"/>
      <w:lang w:val="en-US"/>
    </w:rPr>
  </w:style>
  <w:style w:type="character" w:customStyle="1" w:styleId="Konnaopomba-besediloZnak">
    <w:name w:val="Končna opomba - besedilo Znak"/>
    <w:basedOn w:val="Privzetapisavaodstavka"/>
    <w:link w:val="Konnaopomba-besedilo"/>
    <w:uiPriority w:val="99"/>
    <w:rsid w:val="00E73493"/>
    <w:rPr>
      <w:rFonts w:ascii="Palatino Linotype" w:eastAsia="Palatino Linotype" w:hAnsi="Palatino Linotype" w:cs="Times New Roman"/>
      <w:spacing w:val="4"/>
      <w:szCs w:val="20"/>
      <w:lang w:val="en-US"/>
    </w:rPr>
  </w:style>
  <w:style w:type="paragraph" w:styleId="Naslovnaslovnika">
    <w:name w:val="envelope address"/>
    <w:basedOn w:val="Navaden"/>
    <w:uiPriority w:val="99"/>
    <w:unhideWhenUsed/>
    <w:rsid w:val="00E73493"/>
    <w:pPr>
      <w:framePr w:w="7920" w:h="1980" w:hRule="exact" w:hSpace="180" w:wrap="auto" w:hAnchor="page" w:xAlign="center" w:yAlign="bottom"/>
      <w:spacing w:before="120" w:after="0" w:line="240" w:lineRule="auto"/>
      <w:ind w:left="2880"/>
    </w:pPr>
    <w:rPr>
      <w:rFonts w:ascii="Century Gothic" w:eastAsia="Times New Roman" w:hAnsi="Century Gothic" w:cs="Times New Roman"/>
      <w:spacing w:val="4"/>
      <w:sz w:val="24"/>
      <w:szCs w:val="24"/>
      <w:lang w:val="en-US"/>
    </w:rPr>
  </w:style>
  <w:style w:type="paragraph" w:styleId="Naslovpoiljatelja">
    <w:name w:val="envelope return"/>
    <w:basedOn w:val="Navaden"/>
    <w:uiPriority w:val="99"/>
    <w:unhideWhenUsed/>
    <w:rsid w:val="00E73493"/>
    <w:pPr>
      <w:spacing w:before="120" w:after="0" w:line="240" w:lineRule="auto"/>
      <w:ind w:left="72"/>
    </w:pPr>
    <w:rPr>
      <w:rFonts w:ascii="Century Gothic" w:eastAsia="Times New Roman" w:hAnsi="Century Gothic" w:cs="Times New Roman"/>
      <w:spacing w:val="4"/>
      <w:szCs w:val="20"/>
      <w:lang w:val="en-US"/>
    </w:rPr>
  </w:style>
  <w:style w:type="table" w:styleId="Tabelasvetlamrea1">
    <w:name w:val="Grid Table 1 Light"/>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BCB9A"/>
        <w:left w:val="single" w:sz="4" w:space="0" w:color="FBCB9A"/>
        <w:bottom w:val="single" w:sz="4" w:space="0" w:color="FBCB9A"/>
        <w:right w:val="single" w:sz="4" w:space="0" w:color="FBCB9A"/>
        <w:insideH w:val="single" w:sz="4" w:space="0" w:color="FBCB9A"/>
        <w:insideV w:val="single" w:sz="4" w:space="0" w:color="FBCB9A"/>
      </w:tblBorders>
    </w:tblPr>
    <w:tblStylePr w:type="firstRow">
      <w:rPr>
        <w:b/>
        <w:bCs/>
      </w:rPr>
      <w:tblPr/>
      <w:tcPr>
        <w:tcBorders>
          <w:bottom w:val="single" w:sz="12" w:space="0" w:color="F9B268"/>
        </w:tcBorders>
      </w:tcPr>
    </w:tblStylePr>
    <w:tblStylePr w:type="lastRow">
      <w:rPr>
        <w:b/>
        <w:bCs/>
      </w:rPr>
      <w:tblPr/>
      <w:tcPr>
        <w:tcBorders>
          <w:top w:val="double" w:sz="2" w:space="0" w:color="F9B268"/>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59CA4"/>
        <w:left w:val="single" w:sz="4" w:space="0" w:color="E59CA4"/>
        <w:bottom w:val="single" w:sz="4" w:space="0" w:color="E59CA4"/>
        <w:right w:val="single" w:sz="4" w:space="0" w:color="E59CA4"/>
        <w:insideH w:val="single" w:sz="4" w:space="0" w:color="E59CA4"/>
        <w:insideV w:val="single" w:sz="4" w:space="0" w:color="E59CA4"/>
      </w:tblBorders>
    </w:tblPr>
    <w:tblStylePr w:type="firstRow">
      <w:rPr>
        <w:b/>
        <w:bCs/>
      </w:rPr>
      <w:tblPr/>
      <w:tcPr>
        <w:tcBorders>
          <w:bottom w:val="single" w:sz="12" w:space="0" w:color="D86B77"/>
        </w:tcBorders>
      </w:tcPr>
    </w:tblStylePr>
    <w:tblStylePr w:type="lastRow">
      <w:rPr>
        <w:b/>
        <w:bCs/>
      </w:rPr>
      <w:tblPr/>
      <w:tcPr>
        <w:tcBorders>
          <w:top w:val="double" w:sz="2" w:space="0" w:color="D86B77"/>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9C2E5"/>
        <w:left w:val="single" w:sz="4" w:space="0" w:color="89C2E5"/>
        <w:bottom w:val="single" w:sz="4" w:space="0" w:color="89C2E5"/>
        <w:right w:val="single" w:sz="4" w:space="0" w:color="89C2E5"/>
        <w:insideH w:val="single" w:sz="4" w:space="0" w:color="89C2E5"/>
        <w:insideV w:val="single" w:sz="4" w:space="0" w:color="89C2E5"/>
      </w:tblBorders>
    </w:tblPr>
    <w:tblStylePr w:type="firstRow">
      <w:rPr>
        <w:b/>
        <w:bCs/>
      </w:rPr>
      <w:tblPr/>
      <w:tcPr>
        <w:tcBorders>
          <w:bottom w:val="single" w:sz="12" w:space="0" w:color="4DA4D8"/>
        </w:tcBorders>
      </w:tcPr>
    </w:tblStylePr>
    <w:tblStylePr w:type="lastRow">
      <w:rPr>
        <w:b/>
        <w:bCs/>
      </w:rPr>
      <w:tblPr/>
      <w:tcPr>
        <w:tcBorders>
          <w:top w:val="double" w:sz="2" w:space="0" w:color="4DA4D8"/>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3D5AB"/>
        <w:left w:val="single" w:sz="4" w:space="0" w:color="B3D5AB"/>
        <w:bottom w:val="single" w:sz="4" w:space="0" w:color="B3D5AB"/>
        <w:right w:val="single" w:sz="4" w:space="0" w:color="B3D5AB"/>
        <w:insideH w:val="single" w:sz="4" w:space="0" w:color="B3D5AB"/>
        <w:insideV w:val="single" w:sz="4" w:space="0" w:color="B3D5AB"/>
      </w:tblBorders>
    </w:tblPr>
    <w:tblStylePr w:type="firstRow">
      <w:rPr>
        <w:b/>
        <w:bCs/>
      </w:rPr>
      <w:tblPr/>
      <w:tcPr>
        <w:tcBorders>
          <w:bottom w:val="single" w:sz="12" w:space="0" w:color="8DC182"/>
        </w:tcBorders>
      </w:tcPr>
    </w:tblStylePr>
    <w:tblStylePr w:type="lastRow">
      <w:rPr>
        <w:b/>
        <w:bCs/>
      </w:rPr>
      <w:tblPr/>
      <w:tcPr>
        <w:tcBorders>
          <w:top w:val="double" w:sz="2" w:space="0" w:color="8DC182"/>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AFCF"/>
        <w:left w:val="single" w:sz="4" w:space="0" w:color="BFAFCF"/>
        <w:bottom w:val="single" w:sz="4" w:space="0" w:color="BFAFCF"/>
        <w:right w:val="single" w:sz="4" w:space="0" w:color="BFAFCF"/>
        <w:insideH w:val="single" w:sz="4" w:space="0" w:color="BFAFCF"/>
        <w:insideV w:val="single" w:sz="4" w:space="0" w:color="BFAFCF"/>
      </w:tblBorders>
    </w:tblPr>
    <w:tblStylePr w:type="firstRow">
      <w:rPr>
        <w:b/>
        <w:bCs/>
      </w:rPr>
      <w:tblPr/>
      <w:tcPr>
        <w:tcBorders>
          <w:bottom w:val="single" w:sz="12" w:space="0" w:color="9F87B7"/>
        </w:tcBorders>
      </w:tcPr>
    </w:tblStylePr>
    <w:tblStylePr w:type="lastRow">
      <w:rPr>
        <w:b/>
        <w:bCs/>
      </w:rPr>
      <w:tblPr/>
      <w:tcPr>
        <w:tcBorders>
          <w:top w:val="double" w:sz="2" w:space="0" w:color="9F87B7"/>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E6D5BC"/>
        <w:left w:val="single" w:sz="4" w:space="0" w:color="E6D5BC"/>
        <w:bottom w:val="single" w:sz="4" w:space="0" w:color="E6D5BC"/>
        <w:right w:val="single" w:sz="4" w:space="0" w:color="E6D5BC"/>
        <w:insideH w:val="single" w:sz="4" w:space="0" w:color="E6D5BC"/>
        <w:insideV w:val="single" w:sz="4" w:space="0" w:color="E6D5BC"/>
      </w:tblBorders>
    </w:tblPr>
    <w:tblStylePr w:type="firstRow">
      <w:rPr>
        <w:b/>
        <w:bCs/>
      </w:rPr>
      <w:tblPr/>
      <w:tcPr>
        <w:tcBorders>
          <w:bottom w:val="single" w:sz="12" w:space="0" w:color="D9C19B"/>
        </w:tcBorders>
      </w:tcPr>
    </w:tblStylePr>
    <w:tblStylePr w:type="lastRow">
      <w:rPr>
        <w:b/>
        <w:bCs/>
      </w:rPr>
      <w:tblPr/>
      <w:tcPr>
        <w:tcBorders>
          <w:top w:val="double" w:sz="2" w:space="0" w:color="D9C19B"/>
        </w:tcBorders>
      </w:tcPr>
    </w:tblStylePr>
    <w:tblStylePr w:type="firstCol">
      <w:rPr>
        <w:b/>
        <w:bCs/>
      </w:rPr>
    </w:tblStylePr>
    <w:tblStylePr w:type="lastCol">
      <w:rPr>
        <w:b/>
        <w:bCs/>
      </w:rPr>
    </w:tblStylePr>
  </w:style>
  <w:style w:type="table" w:styleId="Mreatabele2">
    <w:name w:val="Grid Table 2"/>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2poudarek1">
    <w:name w:val="Grid Table 2 Accent 1"/>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2poudarek2">
    <w:name w:val="Grid Table 2 Accent 2"/>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86B77"/>
        <w:bottom w:val="single" w:sz="2" w:space="0" w:color="D86B77"/>
        <w:insideH w:val="single" w:sz="2" w:space="0" w:color="D86B77"/>
        <w:insideV w:val="single" w:sz="2" w:space="0" w:color="D86B77"/>
      </w:tblBorders>
    </w:tblPr>
    <w:tblStylePr w:type="firstRow">
      <w:rPr>
        <w:b/>
        <w:bCs/>
      </w:rPr>
      <w:tblPr/>
      <w:tcPr>
        <w:tcBorders>
          <w:top w:val="nil"/>
          <w:bottom w:val="single" w:sz="12" w:space="0" w:color="D86B77"/>
          <w:insideH w:val="nil"/>
          <w:insideV w:val="nil"/>
        </w:tcBorders>
        <w:shd w:val="clear" w:color="auto" w:fill="FFFFFF"/>
      </w:tcPr>
    </w:tblStylePr>
    <w:tblStylePr w:type="lastRow">
      <w:rPr>
        <w:b/>
        <w:bCs/>
      </w:rPr>
      <w:tblPr/>
      <w:tcPr>
        <w:tcBorders>
          <w:top w:val="double" w:sz="2" w:space="0" w:color="D86B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2poudarek3">
    <w:name w:val="Grid Table 2 Accent 3"/>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2poudarek4">
    <w:name w:val="Grid Table 2 Accent 4"/>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2poudarek5">
    <w:name w:val="Grid Table 2 Accent 5"/>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2poudarek6">
    <w:name w:val="Grid Table 2 Accent 6"/>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2" w:space="0" w:color="D9C19B"/>
        <w:bottom w:val="single" w:sz="2" w:space="0" w:color="D9C19B"/>
        <w:insideH w:val="single" w:sz="2" w:space="0" w:color="D9C19B"/>
        <w:insideV w:val="single" w:sz="2" w:space="0" w:color="D9C19B"/>
      </w:tblBorders>
    </w:tblPr>
    <w:tblStylePr w:type="firstRow">
      <w:rPr>
        <w:b/>
        <w:bCs/>
      </w:rPr>
      <w:tblPr/>
      <w:tcPr>
        <w:tcBorders>
          <w:top w:val="nil"/>
          <w:bottom w:val="single" w:sz="12" w:space="0" w:color="D9C19B"/>
          <w:insideH w:val="nil"/>
          <w:insideV w:val="nil"/>
        </w:tcBorders>
        <w:shd w:val="clear" w:color="auto" w:fill="FFFFFF"/>
      </w:tcPr>
    </w:tblStylePr>
    <w:tblStylePr w:type="lastRow">
      <w:rPr>
        <w:b/>
        <w:bCs/>
      </w:rPr>
      <w:tblPr/>
      <w:tcPr>
        <w:tcBorders>
          <w:top w:val="double" w:sz="2" w:space="0" w:color="D9C1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Mreatabele3">
    <w:name w:val="Grid Table 3"/>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mrea3poudarek1">
    <w:name w:val="Grid Table 3 Accent 1"/>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mrea3poudarek2">
    <w:name w:val="Grid Table 3 Accent 2"/>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mrea3poudarek3">
    <w:name w:val="Grid Table 3 Accent 3"/>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mrea3poudarek4">
    <w:name w:val="Grid Table 3 Accent 4"/>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mrea3poudarek5">
    <w:name w:val="Grid Table 3 Accent 5"/>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mrea3poudarek6">
    <w:name w:val="Grid Table 3 Accent 6"/>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table" w:styleId="Mreatabele4">
    <w:name w:val="Grid Table 4"/>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mrea4poudarek1">
    <w:name w:val="Grid Table 4 Accent 1"/>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mrea4poudarek2">
    <w:name w:val="Grid Table 4 Accent 2"/>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insideV w:val="nil"/>
        </w:tcBorders>
        <w:shd w:val="clear" w:color="auto" w:fill="9F2936"/>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mrea4poudarek3">
    <w:name w:val="Grid Table 4 Accent 3"/>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insideV w:val="nil"/>
        </w:tcBorders>
        <w:shd w:val="clear" w:color="auto" w:fill="1B587C"/>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mrea4poudarek4">
    <w:name w:val="Grid Table 4 Accent 4"/>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insideV w:val="nil"/>
        </w:tcBorders>
        <w:shd w:val="clear" w:color="auto" w:fill="4E8542"/>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mrea4poudarek5">
    <w:name w:val="Grid Table 4 Accent 5"/>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insideV w:val="nil"/>
        </w:tcBorders>
        <w:shd w:val="clear" w:color="auto" w:fill="604878"/>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mrea4poudarek6">
    <w:name w:val="Grid Table 4 Accent 6"/>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insideV w:val="nil"/>
        </w:tcBorders>
        <w:shd w:val="clear" w:color="auto" w:fill="C19859"/>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namrea5">
    <w:name w:val="Grid Table 5 Dark"/>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elatemnamrea5poudarek1">
    <w:name w:val="Grid Table 5 Dark Accent 1"/>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5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7F0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7F0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7F0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7F09"/>
      </w:tcPr>
    </w:tblStylePr>
    <w:tblStylePr w:type="band1Vert">
      <w:tblPr/>
      <w:tcPr>
        <w:shd w:val="clear" w:color="auto" w:fill="FBCB9A"/>
      </w:tcPr>
    </w:tblStylePr>
    <w:tblStylePr w:type="band1Horz">
      <w:tblPr/>
      <w:tcPr>
        <w:shd w:val="clear" w:color="auto" w:fill="FBCB9A"/>
      </w:tcPr>
    </w:tblStylePr>
  </w:style>
  <w:style w:type="table" w:styleId="Tabelatemnamrea5poudarek2">
    <w:name w:val="Grid Table 5 Dark Accent 2"/>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CD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F293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F293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F293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F2936"/>
      </w:tcPr>
    </w:tblStylePr>
    <w:tblStylePr w:type="band1Vert">
      <w:tblPr/>
      <w:tcPr>
        <w:shd w:val="clear" w:color="auto" w:fill="E59CA4"/>
      </w:tcPr>
    </w:tblStylePr>
    <w:tblStylePr w:type="band1Horz">
      <w:tblPr/>
      <w:tcPr>
        <w:shd w:val="clear" w:color="auto" w:fill="E59CA4"/>
      </w:tcPr>
    </w:tblStylePr>
  </w:style>
  <w:style w:type="table" w:styleId="Tabelatemnamrea5poudarek3">
    <w:name w:val="Grid Table 5 Dark Accent 3"/>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E0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587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587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587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587C"/>
      </w:tcPr>
    </w:tblStylePr>
    <w:tblStylePr w:type="band1Vert">
      <w:tblPr/>
      <w:tcPr>
        <w:shd w:val="clear" w:color="auto" w:fill="89C2E5"/>
      </w:tcPr>
    </w:tblStylePr>
    <w:tblStylePr w:type="band1Horz">
      <w:tblPr/>
      <w:tcPr>
        <w:shd w:val="clear" w:color="auto" w:fill="89C2E5"/>
      </w:tcPr>
    </w:tblStylePr>
  </w:style>
  <w:style w:type="table" w:styleId="Tabelatemnamrea5poudarek4">
    <w:name w:val="Grid Table 5 Dark Accent 4"/>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A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85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85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85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8542"/>
      </w:tcPr>
    </w:tblStylePr>
    <w:tblStylePr w:type="band1Vert">
      <w:tblPr/>
      <w:tcPr>
        <w:shd w:val="clear" w:color="auto" w:fill="B3D5AB"/>
      </w:tcPr>
    </w:tblStylePr>
    <w:tblStylePr w:type="band1Horz">
      <w:tblPr/>
      <w:tcPr>
        <w:shd w:val="clear" w:color="auto" w:fill="B3D5AB"/>
      </w:tcPr>
    </w:tblStylePr>
  </w:style>
  <w:style w:type="table" w:styleId="Tabelatemnamrea5poudarek5">
    <w:name w:val="Grid Table 5 Dark Accent 5"/>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D7E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487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487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487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4878"/>
      </w:tcPr>
    </w:tblStylePr>
    <w:tblStylePr w:type="band1Vert">
      <w:tblPr/>
      <w:tcPr>
        <w:shd w:val="clear" w:color="auto" w:fill="BFAFCF"/>
      </w:tcPr>
    </w:tblStylePr>
    <w:tblStylePr w:type="band1Horz">
      <w:tblPr/>
      <w:tcPr>
        <w:shd w:val="clear" w:color="auto" w:fill="BFAFCF"/>
      </w:tcPr>
    </w:tblStylePr>
  </w:style>
  <w:style w:type="table" w:styleId="Tabelatemnamrea5poudarek6">
    <w:name w:val="Grid Table 5 Dark Accent 6"/>
    <w:basedOn w:val="Navadnatabela"/>
    <w:uiPriority w:val="50"/>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EA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198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198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198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19859"/>
      </w:tcPr>
    </w:tblStylePr>
    <w:tblStylePr w:type="band1Vert">
      <w:tblPr/>
      <w:tcPr>
        <w:shd w:val="clear" w:color="auto" w:fill="E6D5BC"/>
      </w:tcPr>
    </w:tblStylePr>
    <w:tblStylePr w:type="band1Horz">
      <w:tblPr/>
      <w:tcPr>
        <w:shd w:val="clear" w:color="auto" w:fill="E6D5BC"/>
      </w:tcPr>
    </w:tblStylePr>
  </w:style>
  <w:style w:type="table" w:styleId="Tabelabarvnamrea6">
    <w:name w:val="Grid Table 6 Colorful"/>
    <w:basedOn w:val="Navadnatabela"/>
    <w:uiPriority w:val="51"/>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amrea6poudarek1">
    <w:name w:val="Grid Table 6 Colorful Accent 1"/>
    <w:basedOn w:val="Navadnatabela"/>
    <w:uiPriority w:val="51"/>
    <w:rsid w:val="00E73493"/>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amrea6poudarek2">
    <w:name w:val="Grid Table 6 Colorful Accent 2"/>
    <w:basedOn w:val="Navadnatabela"/>
    <w:uiPriority w:val="51"/>
    <w:rsid w:val="00E73493"/>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amrea6poudarek3">
    <w:name w:val="Grid Table 6 Colorful Accent 3"/>
    <w:basedOn w:val="Navadnatabela"/>
    <w:uiPriority w:val="51"/>
    <w:rsid w:val="00E73493"/>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amrea6poudarek4">
    <w:name w:val="Grid Table 6 Colorful Accent 4"/>
    <w:basedOn w:val="Navadnatabela"/>
    <w:uiPriority w:val="51"/>
    <w:rsid w:val="00E73493"/>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amrea6poudarek5">
    <w:name w:val="Grid Table 6 Colorful Accent 5"/>
    <w:basedOn w:val="Navadnatabela"/>
    <w:uiPriority w:val="51"/>
    <w:rsid w:val="00E73493"/>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amrea6poudarek6">
    <w:name w:val="Grid Table 6 Colorful Accent 6"/>
    <w:basedOn w:val="Navadnatabela"/>
    <w:uiPriority w:val="51"/>
    <w:rsid w:val="00E73493"/>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bottom w:val="single" w:sz="12" w:space="0" w:color="D9C19B"/>
        </w:tcBorders>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amrea7">
    <w:name w:val="Grid Table 7 Colorful"/>
    <w:basedOn w:val="Navadnatabela"/>
    <w:uiPriority w:val="52"/>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barvnamrea7poudarek1">
    <w:name w:val="Grid Table 7 Colorful Accent 1"/>
    <w:basedOn w:val="Navadnatabela"/>
    <w:uiPriority w:val="52"/>
    <w:rsid w:val="00E73493"/>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styleId="Tabelabarvnamrea7poudarek2">
    <w:name w:val="Grid Table 7 Colorful Accent 2"/>
    <w:basedOn w:val="Navadnatabela"/>
    <w:uiPriority w:val="52"/>
    <w:rsid w:val="00E73493"/>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styleId="Tabelabarvnamrea7poudarek3">
    <w:name w:val="Grid Table 7 Colorful Accent 3"/>
    <w:basedOn w:val="Navadnatabela"/>
    <w:uiPriority w:val="52"/>
    <w:rsid w:val="00E73493"/>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bottom w:val="single" w:sz="4" w:space="0" w:color="4DA4D8"/>
        </w:tcBorders>
      </w:tcPr>
    </w:tblStylePr>
    <w:tblStylePr w:type="nwCell">
      <w:tblPr/>
      <w:tcPr>
        <w:tcBorders>
          <w:bottom w:val="single" w:sz="4" w:space="0" w:color="4DA4D8"/>
        </w:tcBorders>
      </w:tcPr>
    </w:tblStylePr>
    <w:tblStylePr w:type="seCell">
      <w:tblPr/>
      <w:tcPr>
        <w:tcBorders>
          <w:top w:val="single" w:sz="4" w:space="0" w:color="4DA4D8"/>
        </w:tcBorders>
      </w:tcPr>
    </w:tblStylePr>
    <w:tblStylePr w:type="swCell">
      <w:tblPr/>
      <w:tcPr>
        <w:tcBorders>
          <w:top w:val="single" w:sz="4" w:space="0" w:color="4DA4D8"/>
        </w:tcBorders>
      </w:tcPr>
    </w:tblStylePr>
  </w:style>
  <w:style w:type="table" w:styleId="Tabelabarvnamrea7poudarek4">
    <w:name w:val="Grid Table 7 Colorful Accent 4"/>
    <w:basedOn w:val="Navadnatabela"/>
    <w:uiPriority w:val="52"/>
    <w:rsid w:val="00E73493"/>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bottom w:val="single" w:sz="4" w:space="0" w:color="8DC182"/>
        </w:tcBorders>
      </w:tcPr>
    </w:tblStylePr>
    <w:tblStylePr w:type="nwCell">
      <w:tblPr/>
      <w:tcPr>
        <w:tcBorders>
          <w:bottom w:val="single" w:sz="4" w:space="0" w:color="8DC182"/>
        </w:tcBorders>
      </w:tcPr>
    </w:tblStylePr>
    <w:tblStylePr w:type="seCell">
      <w:tblPr/>
      <w:tcPr>
        <w:tcBorders>
          <w:top w:val="single" w:sz="4" w:space="0" w:color="8DC182"/>
        </w:tcBorders>
      </w:tcPr>
    </w:tblStylePr>
    <w:tblStylePr w:type="swCell">
      <w:tblPr/>
      <w:tcPr>
        <w:tcBorders>
          <w:top w:val="single" w:sz="4" w:space="0" w:color="8DC182"/>
        </w:tcBorders>
      </w:tcPr>
    </w:tblStylePr>
  </w:style>
  <w:style w:type="table" w:styleId="Tabelabarvnamrea7poudarek5">
    <w:name w:val="Grid Table 7 Colorful Accent 5"/>
    <w:basedOn w:val="Navadnatabela"/>
    <w:uiPriority w:val="52"/>
    <w:rsid w:val="00E73493"/>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bottom w:val="single" w:sz="4" w:space="0" w:color="9F87B7"/>
        </w:tcBorders>
      </w:tcPr>
    </w:tblStylePr>
    <w:tblStylePr w:type="nwCell">
      <w:tblPr/>
      <w:tcPr>
        <w:tcBorders>
          <w:bottom w:val="single" w:sz="4" w:space="0" w:color="9F87B7"/>
        </w:tcBorders>
      </w:tcPr>
    </w:tblStylePr>
    <w:tblStylePr w:type="seCell">
      <w:tblPr/>
      <w:tcPr>
        <w:tcBorders>
          <w:top w:val="single" w:sz="4" w:space="0" w:color="9F87B7"/>
        </w:tcBorders>
      </w:tcPr>
    </w:tblStylePr>
    <w:tblStylePr w:type="swCell">
      <w:tblPr/>
      <w:tcPr>
        <w:tcBorders>
          <w:top w:val="single" w:sz="4" w:space="0" w:color="9F87B7"/>
        </w:tcBorders>
      </w:tcPr>
    </w:tblStylePr>
  </w:style>
  <w:style w:type="table" w:styleId="Tabelabarvnamrea7poudarek6">
    <w:name w:val="Grid Table 7 Colorful Accent 6"/>
    <w:basedOn w:val="Navadnatabela"/>
    <w:uiPriority w:val="52"/>
    <w:rsid w:val="00E73493"/>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insideV w:val="single" w:sz="4" w:space="0" w:color="D9C1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bottom w:val="single" w:sz="4" w:space="0" w:color="D9C19B"/>
        </w:tcBorders>
      </w:tcPr>
    </w:tblStylePr>
    <w:tblStylePr w:type="nwCell">
      <w:tblPr/>
      <w:tcPr>
        <w:tcBorders>
          <w:bottom w:val="single" w:sz="4" w:space="0" w:color="D9C19B"/>
        </w:tcBorders>
      </w:tcPr>
    </w:tblStylePr>
    <w:tblStylePr w:type="seCell">
      <w:tblPr/>
      <w:tcPr>
        <w:tcBorders>
          <w:top w:val="single" w:sz="4" w:space="0" w:color="D9C19B"/>
        </w:tcBorders>
      </w:tcPr>
    </w:tblStylePr>
    <w:tblStylePr w:type="swCell">
      <w:tblPr/>
      <w:tcPr>
        <w:tcBorders>
          <w:top w:val="single" w:sz="4" w:space="0" w:color="D9C19B"/>
        </w:tcBorders>
      </w:tcPr>
    </w:tblStylePr>
  </w:style>
  <w:style w:type="character" w:styleId="HTML-kratica">
    <w:name w:val="HTML Acronym"/>
    <w:uiPriority w:val="99"/>
    <w:unhideWhenUsed/>
    <w:rsid w:val="00E73493"/>
  </w:style>
  <w:style w:type="paragraph" w:styleId="HTMLnaslov">
    <w:name w:val="HTML Address"/>
    <w:basedOn w:val="Navaden"/>
    <w:link w:val="HTMLnaslovZnak"/>
    <w:uiPriority w:val="99"/>
    <w:unhideWhenUsed/>
    <w:rsid w:val="00E73493"/>
    <w:pPr>
      <w:spacing w:before="120" w:after="0" w:line="240" w:lineRule="auto"/>
      <w:ind w:left="72"/>
    </w:pPr>
    <w:rPr>
      <w:rFonts w:ascii="Palatino Linotype" w:eastAsia="Palatino Linotype" w:hAnsi="Palatino Linotype" w:cs="Times New Roman"/>
      <w:i/>
      <w:iCs/>
      <w:spacing w:val="4"/>
      <w:lang w:val="en-US"/>
    </w:rPr>
  </w:style>
  <w:style w:type="character" w:customStyle="1" w:styleId="HTMLnaslovZnak">
    <w:name w:val="HTML naslov Znak"/>
    <w:basedOn w:val="Privzetapisavaodstavka"/>
    <w:link w:val="HTMLnaslov"/>
    <w:uiPriority w:val="99"/>
    <w:rsid w:val="00E73493"/>
    <w:rPr>
      <w:rFonts w:ascii="Palatino Linotype" w:eastAsia="Palatino Linotype" w:hAnsi="Palatino Linotype" w:cs="Times New Roman"/>
      <w:i/>
      <w:iCs/>
      <w:spacing w:val="4"/>
      <w:lang w:val="en-US"/>
    </w:rPr>
  </w:style>
  <w:style w:type="character" w:styleId="HTML-citat">
    <w:name w:val="HTML Cite"/>
    <w:uiPriority w:val="99"/>
    <w:unhideWhenUsed/>
    <w:rsid w:val="00E73493"/>
    <w:rPr>
      <w:i/>
      <w:iCs/>
    </w:rPr>
  </w:style>
  <w:style w:type="character" w:styleId="KodaHTML">
    <w:name w:val="HTML Code"/>
    <w:uiPriority w:val="99"/>
    <w:unhideWhenUsed/>
    <w:rsid w:val="00E73493"/>
    <w:rPr>
      <w:rFonts w:ascii="Consolas" w:hAnsi="Consolas"/>
      <w:sz w:val="22"/>
      <w:szCs w:val="20"/>
    </w:rPr>
  </w:style>
  <w:style w:type="character" w:styleId="DefinicijaHTML">
    <w:name w:val="HTML Definition"/>
    <w:uiPriority w:val="99"/>
    <w:unhideWhenUsed/>
    <w:rsid w:val="00E73493"/>
    <w:rPr>
      <w:i/>
      <w:iCs/>
    </w:rPr>
  </w:style>
  <w:style w:type="character" w:styleId="HTML-tipkovnica">
    <w:name w:val="HTML Keyboard"/>
    <w:uiPriority w:val="99"/>
    <w:unhideWhenUsed/>
    <w:rsid w:val="00E73493"/>
    <w:rPr>
      <w:rFonts w:ascii="Consolas" w:hAnsi="Consolas"/>
      <w:sz w:val="22"/>
      <w:szCs w:val="20"/>
    </w:rPr>
  </w:style>
  <w:style w:type="paragraph" w:styleId="HTML-oblikovano">
    <w:name w:val="HTML Preformatted"/>
    <w:basedOn w:val="Navaden"/>
    <w:link w:val="HTML-oblikovanoZnak"/>
    <w:uiPriority w:val="99"/>
    <w:unhideWhenUsed/>
    <w:rsid w:val="00E73493"/>
    <w:pPr>
      <w:spacing w:before="120" w:after="0" w:line="240" w:lineRule="auto"/>
      <w:ind w:left="72"/>
    </w:pPr>
    <w:rPr>
      <w:rFonts w:ascii="Consolas" w:eastAsia="Palatino Linotype" w:hAnsi="Consolas" w:cs="Times New Roman"/>
      <w:spacing w:val="4"/>
      <w:szCs w:val="20"/>
      <w:lang w:val="en-US"/>
    </w:rPr>
  </w:style>
  <w:style w:type="character" w:customStyle="1" w:styleId="HTML-oblikovanoZnak">
    <w:name w:val="HTML-oblikovano Znak"/>
    <w:basedOn w:val="Privzetapisavaodstavka"/>
    <w:link w:val="HTML-oblikovano"/>
    <w:uiPriority w:val="99"/>
    <w:rsid w:val="00E73493"/>
    <w:rPr>
      <w:rFonts w:ascii="Consolas" w:eastAsia="Palatino Linotype" w:hAnsi="Consolas" w:cs="Times New Roman"/>
      <w:spacing w:val="4"/>
      <w:szCs w:val="20"/>
      <w:lang w:val="en-US"/>
    </w:rPr>
  </w:style>
  <w:style w:type="character" w:styleId="HTMLvzorec">
    <w:name w:val="HTML Sample"/>
    <w:uiPriority w:val="99"/>
    <w:unhideWhenUsed/>
    <w:rsid w:val="00E73493"/>
    <w:rPr>
      <w:rFonts w:ascii="Consolas" w:hAnsi="Consolas"/>
      <w:sz w:val="24"/>
      <w:szCs w:val="24"/>
    </w:rPr>
  </w:style>
  <w:style w:type="character" w:styleId="HTMLpisalnistroj">
    <w:name w:val="HTML Typewriter"/>
    <w:uiPriority w:val="99"/>
    <w:unhideWhenUsed/>
    <w:rsid w:val="00E73493"/>
    <w:rPr>
      <w:rFonts w:ascii="Consolas" w:hAnsi="Consolas"/>
      <w:sz w:val="22"/>
      <w:szCs w:val="20"/>
    </w:rPr>
  </w:style>
  <w:style w:type="character" w:styleId="HTMLspremenljivka">
    <w:name w:val="HTML Variable"/>
    <w:uiPriority w:val="99"/>
    <w:unhideWhenUsed/>
    <w:rsid w:val="00E73493"/>
    <w:rPr>
      <w:i/>
      <w:iCs/>
    </w:rPr>
  </w:style>
  <w:style w:type="paragraph" w:styleId="Stvarnokazalo1">
    <w:name w:val="index 1"/>
    <w:basedOn w:val="Navaden"/>
    <w:next w:val="Navaden"/>
    <w:autoRedefine/>
    <w:uiPriority w:val="99"/>
    <w:unhideWhenUsed/>
    <w:rsid w:val="00E73493"/>
    <w:pPr>
      <w:spacing w:before="120" w:after="0" w:line="240" w:lineRule="auto"/>
      <w:ind w:left="220" w:hanging="220"/>
    </w:pPr>
    <w:rPr>
      <w:rFonts w:ascii="Palatino Linotype" w:eastAsia="Palatino Linotype" w:hAnsi="Palatino Linotype" w:cs="Times New Roman"/>
      <w:spacing w:val="4"/>
      <w:lang w:val="en-US"/>
    </w:rPr>
  </w:style>
  <w:style w:type="paragraph" w:styleId="Stvarnokazalo2">
    <w:name w:val="index 2"/>
    <w:basedOn w:val="Navaden"/>
    <w:next w:val="Navaden"/>
    <w:autoRedefine/>
    <w:uiPriority w:val="99"/>
    <w:unhideWhenUsed/>
    <w:rsid w:val="00E73493"/>
    <w:pPr>
      <w:spacing w:before="120" w:after="0" w:line="240" w:lineRule="auto"/>
      <w:ind w:left="440" w:hanging="220"/>
    </w:pPr>
    <w:rPr>
      <w:rFonts w:ascii="Palatino Linotype" w:eastAsia="Palatino Linotype" w:hAnsi="Palatino Linotype" w:cs="Times New Roman"/>
      <w:spacing w:val="4"/>
      <w:lang w:val="en-US"/>
    </w:rPr>
  </w:style>
  <w:style w:type="paragraph" w:styleId="Stvarnokazalo4">
    <w:name w:val="index 4"/>
    <w:basedOn w:val="Navaden"/>
    <w:next w:val="Navaden"/>
    <w:autoRedefine/>
    <w:uiPriority w:val="99"/>
    <w:unhideWhenUsed/>
    <w:rsid w:val="00E73493"/>
    <w:pPr>
      <w:spacing w:before="120" w:after="0" w:line="240" w:lineRule="auto"/>
      <w:ind w:left="880" w:hanging="220"/>
    </w:pPr>
    <w:rPr>
      <w:rFonts w:ascii="Palatino Linotype" w:eastAsia="Palatino Linotype" w:hAnsi="Palatino Linotype" w:cs="Times New Roman"/>
      <w:spacing w:val="4"/>
      <w:lang w:val="en-US"/>
    </w:rPr>
  </w:style>
  <w:style w:type="paragraph" w:styleId="Stvarnokazalo5">
    <w:name w:val="index 5"/>
    <w:basedOn w:val="Navaden"/>
    <w:next w:val="Navaden"/>
    <w:autoRedefine/>
    <w:uiPriority w:val="99"/>
    <w:unhideWhenUsed/>
    <w:rsid w:val="00E73493"/>
    <w:pPr>
      <w:spacing w:before="120" w:after="0" w:line="240" w:lineRule="auto"/>
      <w:ind w:left="1100" w:hanging="220"/>
    </w:pPr>
    <w:rPr>
      <w:rFonts w:ascii="Palatino Linotype" w:eastAsia="Palatino Linotype" w:hAnsi="Palatino Linotype" w:cs="Times New Roman"/>
      <w:spacing w:val="4"/>
      <w:lang w:val="en-US"/>
    </w:rPr>
  </w:style>
  <w:style w:type="paragraph" w:styleId="Stvarnokazalo6">
    <w:name w:val="index 6"/>
    <w:basedOn w:val="Navaden"/>
    <w:next w:val="Navaden"/>
    <w:autoRedefine/>
    <w:uiPriority w:val="99"/>
    <w:unhideWhenUsed/>
    <w:rsid w:val="00E73493"/>
    <w:pPr>
      <w:spacing w:before="120" w:after="0" w:line="240" w:lineRule="auto"/>
      <w:ind w:left="1320" w:hanging="220"/>
    </w:pPr>
    <w:rPr>
      <w:rFonts w:ascii="Palatino Linotype" w:eastAsia="Palatino Linotype" w:hAnsi="Palatino Linotype" w:cs="Times New Roman"/>
      <w:spacing w:val="4"/>
      <w:lang w:val="en-US"/>
    </w:rPr>
  </w:style>
  <w:style w:type="paragraph" w:styleId="Stvarnokazalo7">
    <w:name w:val="index 7"/>
    <w:basedOn w:val="Navaden"/>
    <w:next w:val="Navaden"/>
    <w:autoRedefine/>
    <w:uiPriority w:val="99"/>
    <w:unhideWhenUsed/>
    <w:rsid w:val="00E73493"/>
    <w:pPr>
      <w:spacing w:before="120" w:after="0" w:line="240" w:lineRule="auto"/>
      <w:ind w:left="1540" w:hanging="220"/>
    </w:pPr>
    <w:rPr>
      <w:rFonts w:ascii="Palatino Linotype" w:eastAsia="Palatino Linotype" w:hAnsi="Palatino Linotype" w:cs="Times New Roman"/>
      <w:spacing w:val="4"/>
      <w:lang w:val="en-US"/>
    </w:rPr>
  </w:style>
  <w:style w:type="paragraph" w:styleId="Stvarnokazalo8">
    <w:name w:val="index 8"/>
    <w:basedOn w:val="Navaden"/>
    <w:next w:val="Navaden"/>
    <w:autoRedefine/>
    <w:uiPriority w:val="99"/>
    <w:unhideWhenUsed/>
    <w:rsid w:val="00E73493"/>
    <w:pPr>
      <w:spacing w:before="120" w:after="0" w:line="240" w:lineRule="auto"/>
      <w:ind w:left="1760" w:hanging="220"/>
    </w:pPr>
    <w:rPr>
      <w:rFonts w:ascii="Palatino Linotype" w:eastAsia="Palatino Linotype" w:hAnsi="Palatino Linotype" w:cs="Times New Roman"/>
      <w:spacing w:val="4"/>
      <w:lang w:val="en-US"/>
    </w:rPr>
  </w:style>
  <w:style w:type="paragraph" w:styleId="Stvarnokazalo9">
    <w:name w:val="index 9"/>
    <w:basedOn w:val="Navaden"/>
    <w:next w:val="Navaden"/>
    <w:autoRedefine/>
    <w:uiPriority w:val="99"/>
    <w:unhideWhenUsed/>
    <w:rsid w:val="00E73493"/>
    <w:pPr>
      <w:spacing w:before="120" w:after="0" w:line="240" w:lineRule="auto"/>
      <w:ind w:left="1980" w:hanging="220"/>
    </w:pPr>
    <w:rPr>
      <w:rFonts w:ascii="Palatino Linotype" w:eastAsia="Palatino Linotype" w:hAnsi="Palatino Linotype" w:cs="Times New Roman"/>
      <w:spacing w:val="4"/>
      <w:lang w:val="en-US"/>
    </w:rPr>
  </w:style>
  <w:style w:type="paragraph" w:styleId="Stvarnokazalo-naslov">
    <w:name w:val="index heading"/>
    <w:basedOn w:val="Navaden"/>
    <w:next w:val="Stvarnokazalo1"/>
    <w:uiPriority w:val="99"/>
    <w:unhideWhenUsed/>
    <w:rsid w:val="00E73493"/>
    <w:pPr>
      <w:spacing w:before="120" w:after="40" w:line="240" w:lineRule="auto"/>
      <w:ind w:left="72"/>
    </w:pPr>
    <w:rPr>
      <w:rFonts w:ascii="Century Gothic" w:eastAsia="Times New Roman" w:hAnsi="Century Gothic" w:cs="Times New Roman"/>
      <w:b/>
      <w:bCs/>
      <w:spacing w:val="4"/>
      <w:lang w:val="en-US"/>
    </w:rPr>
  </w:style>
  <w:style w:type="character" w:styleId="Intenzivenpoudarek">
    <w:name w:val="Intense Emphasis"/>
    <w:uiPriority w:val="21"/>
    <w:unhideWhenUsed/>
    <w:qFormat/>
    <w:rsid w:val="00E73493"/>
    <w:rPr>
      <w:i/>
      <w:iCs/>
      <w:color w:val="B35E06"/>
    </w:rPr>
  </w:style>
  <w:style w:type="paragraph" w:styleId="Intenzivencitat">
    <w:name w:val="Intense Quote"/>
    <w:basedOn w:val="Navaden"/>
    <w:next w:val="Navaden"/>
    <w:link w:val="IntenzivencitatZnak"/>
    <w:uiPriority w:val="30"/>
    <w:unhideWhenUsed/>
    <w:qFormat/>
    <w:rsid w:val="00E73493"/>
    <w:pPr>
      <w:pBdr>
        <w:top w:val="single" w:sz="4" w:space="10" w:color="B35E06"/>
        <w:bottom w:val="single" w:sz="4" w:space="10" w:color="B35E06"/>
      </w:pBdr>
      <w:spacing w:before="360" w:after="360" w:line="240" w:lineRule="auto"/>
      <w:ind w:left="72"/>
      <w:jc w:val="center"/>
    </w:pPr>
    <w:rPr>
      <w:rFonts w:ascii="Palatino Linotype" w:eastAsia="Palatino Linotype" w:hAnsi="Palatino Linotype" w:cs="Times New Roman"/>
      <w:i/>
      <w:iCs/>
      <w:color w:val="B35E06"/>
      <w:spacing w:val="4"/>
      <w:lang w:val="en-US"/>
    </w:rPr>
  </w:style>
  <w:style w:type="character" w:customStyle="1" w:styleId="IntenzivencitatZnak">
    <w:name w:val="Intenziven citat Znak"/>
    <w:basedOn w:val="Privzetapisavaodstavka"/>
    <w:link w:val="Intenzivencitat"/>
    <w:uiPriority w:val="30"/>
    <w:rsid w:val="00E73493"/>
    <w:rPr>
      <w:rFonts w:ascii="Palatino Linotype" w:eastAsia="Palatino Linotype" w:hAnsi="Palatino Linotype" w:cs="Times New Roman"/>
      <w:i/>
      <w:iCs/>
      <w:color w:val="B35E06"/>
      <w:spacing w:val="4"/>
      <w:lang w:val="en-US"/>
    </w:rPr>
  </w:style>
  <w:style w:type="character" w:styleId="Intenzivensklic">
    <w:name w:val="Intense Reference"/>
    <w:uiPriority w:val="32"/>
    <w:unhideWhenUsed/>
    <w:qFormat/>
    <w:rsid w:val="00E73493"/>
    <w:rPr>
      <w:b/>
      <w:bCs/>
      <w:caps w:val="0"/>
      <w:smallCaps/>
      <w:color w:val="B35E06"/>
      <w:spacing w:val="0"/>
    </w:rPr>
  </w:style>
  <w:style w:type="table" w:styleId="Svetlamrea">
    <w:name w:val="Light Grid"/>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etlamreapoudarek1">
    <w:name w:val="Light Grid Accent 1"/>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F07F09"/>
          <w:left w:val="single" w:sz="8" w:space="0" w:color="F07F09"/>
          <w:bottom w:val="single" w:sz="18" w:space="0" w:color="F07F09"/>
          <w:right w:val="single" w:sz="8" w:space="0" w:color="F07F09"/>
          <w:insideH w:val="nil"/>
          <w:insideV w:val="single" w:sz="8" w:space="0" w:color="F07F09"/>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F07F09"/>
          <w:left w:val="single" w:sz="8" w:space="0" w:color="F07F09"/>
          <w:bottom w:val="single" w:sz="8" w:space="0" w:color="F07F09"/>
          <w:right w:val="single" w:sz="8" w:space="0" w:color="F07F09"/>
          <w:insideH w:val="nil"/>
          <w:insideV w:val="single" w:sz="8" w:space="0" w:color="F07F09"/>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F07F09"/>
          <w:left w:val="single" w:sz="8" w:space="0" w:color="F07F09"/>
          <w:bottom w:val="single" w:sz="8" w:space="0" w:color="F07F09"/>
          <w:right w:val="single" w:sz="8" w:space="0" w:color="F07F09"/>
        </w:tcBorders>
      </w:tcPr>
    </w:tblStylePr>
    <w:tblStylePr w:type="band1Vert">
      <w:tblPr/>
      <w:tcPr>
        <w:tcBorders>
          <w:top w:val="single" w:sz="8" w:space="0" w:color="F07F09"/>
          <w:left w:val="single" w:sz="8" w:space="0" w:color="F07F09"/>
          <w:bottom w:val="single" w:sz="8" w:space="0" w:color="F07F09"/>
          <w:right w:val="single" w:sz="8" w:space="0" w:color="F07F09"/>
        </w:tcBorders>
        <w:shd w:val="clear" w:color="auto" w:fill="FCDFC0"/>
      </w:tcPr>
    </w:tblStylePr>
    <w:tblStylePr w:type="band1Horz">
      <w:tblPr/>
      <w:tcPr>
        <w:tcBorders>
          <w:top w:val="single" w:sz="8" w:space="0" w:color="F07F09"/>
          <w:left w:val="single" w:sz="8" w:space="0" w:color="F07F09"/>
          <w:bottom w:val="single" w:sz="8" w:space="0" w:color="F07F09"/>
          <w:right w:val="single" w:sz="8" w:space="0" w:color="F07F09"/>
          <w:insideV w:val="single" w:sz="8" w:space="0" w:color="F07F09"/>
        </w:tcBorders>
        <w:shd w:val="clear" w:color="auto" w:fill="FCDFC0"/>
      </w:tcPr>
    </w:tblStylePr>
    <w:tblStylePr w:type="band2Horz">
      <w:tblPr/>
      <w:tcPr>
        <w:tcBorders>
          <w:top w:val="single" w:sz="8" w:space="0" w:color="F07F09"/>
          <w:left w:val="single" w:sz="8" w:space="0" w:color="F07F09"/>
          <w:bottom w:val="single" w:sz="8" w:space="0" w:color="F07F09"/>
          <w:right w:val="single" w:sz="8" w:space="0" w:color="F07F09"/>
          <w:insideV w:val="single" w:sz="8" w:space="0" w:color="F07F09"/>
        </w:tcBorders>
      </w:tcPr>
    </w:tblStylePr>
  </w:style>
  <w:style w:type="table" w:styleId="Svetlamreapoudarek2">
    <w:name w:val="Light Grid Accent 2"/>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Svetlamreapoudarek3">
    <w:name w:val="Light Grid Accent 3"/>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1B587C"/>
          <w:left w:val="single" w:sz="8" w:space="0" w:color="1B587C"/>
          <w:bottom w:val="single" w:sz="18" w:space="0" w:color="1B587C"/>
          <w:right w:val="single" w:sz="8" w:space="0" w:color="1B587C"/>
          <w:insideH w:val="nil"/>
          <w:insideV w:val="single" w:sz="8" w:space="0" w:color="1B587C"/>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1B587C"/>
          <w:left w:val="single" w:sz="8" w:space="0" w:color="1B587C"/>
          <w:bottom w:val="single" w:sz="8" w:space="0" w:color="1B587C"/>
          <w:right w:val="single" w:sz="8" w:space="0" w:color="1B587C"/>
          <w:insideH w:val="nil"/>
          <w:insideV w:val="single" w:sz="8" w:space="0" w:color="1B587C"/>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1B587C"/>
          <w:left w:val="single" w:sz="8" w:space="0" w:color="1B587C"/>
          <w:bottom w:val="single" w:sz="8" w:space="0" w:color="1B587C"/>
          <w:right w:val="single" w:sz="8" w:space="0" w:color="1B587C"/>
        </w:tcBorders>
      </w:tcPr>
    </w:tblStylePr>
    <w:tblStylePr w:type="band1Vert">
      <w:tblPr/>
      <w:tcPr>
        <w:tcBorders>
          <w:top w:val="single" w:sz="8" w:space="0" w:color="1B587C"/>
          <w:left w:val="single" w:sz="8" w:space="0" w:color="1B587C"/>
          <w:bottom w:val="single" w:sz="8" w:space="0" w:color="1B587C"/>
          <w:right w:val="single" w:sz="8" w:space="0" w:color="1B587C"/>
        </w:tcBorders>
        <w:shd w:val="clear" w:color="auto" w:fill="B5D9EF"/>
      </w:tcPr>
    </w:tblStylePr>
    <w:tblStylePr w:type="band1Horz">
      <w:tblPr/>
      <w:tcPr>
        <w:tcBorders>
          <w:top w:val="single" w:sz="8" w:space="0" w:color="1B587C"/>
          <w:left w:val="single" w:sz="8" w:space="0" w:color="1B587C"/>
          <w:bottom w:val="single" w:sz="8" w:space="0" w:color="1B587C"/>
          <w:right w:val="single" w:sz="8" w:space="0" w:color="1B587C"/>
          <w:insideV w:val="single" w:sz="8" w:space="0" w:color="1B587C"/>
        </w:tcBorders>
        <w:shd w:val="clear" w:color="auto" w:fill="B5D9EF"/>
      </w:tcPr>
    </w:tblStylePr>
    <w:tblStylePr w:type="band2Horz">
      <w:tblPr/>
      <w:tcPr>
        <w:tcBorders>
          <w:top w:val="single" w:sz="8" w:space="0" w:color="1B587C"/>
          <w:left w:val="single" w:sz="8" w:space="0" w:color="1B587C"/>
          <w:bottom w:val="single" w:sz="8" w:space="0" w:color="1B587C"/>
          <w:right w:val="single" w:sz="8" w:space="0" w:color="1B587C"/>
          <w:insideV w:val="single" w:sz="8" w:space="0" w:color="1B587C"/>
        </w:tcBorders>
      </w:tcPr>
    </w:tblStylePr>
  </w:style>
  <w:style w:type="table" w:styleId="Svetlamreapoudarek4">
    <w:name w:val="Light Grid Accent 4"/>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4E8542"/>
          <w:left w:val="single" w:sz="8" w:space="0" w:color="4E8542"/>
          <w:bottom w:val="single" w:sz="18" w:space="0" w:color="4E8542"/>
          <w:right w:val="single" w:sz="8" w:space="0" w:color="4E8542"/>
          <w:insideH w:val="nil"/>
          <w:insideV w:val="single" w:sz="8" w:space="0" w:color="4E8542"/>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4E8542"/>
          <w:left w:val="single" w:sz="8" w:space="0" w:color="4E8542"/>
          <w:bottom w:val="single" w:sz="8" w:space="0" w:color="4E8542"/>
          <w:right w:val="single" w:sz="8" w:space="0" w:color="4E8542"/>
          <w:insideH w:val="nil"/>
          <w:insideV w:val="single" w:sz="8" w:space="0" w:color="4E8542"/>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4E8542"/>
          <w:left w:val="single" w:sz="8" w:space="0" w:color="4E8542"/>
          <w:bottom w:val="single" w:sz="8" w:space="0" w:color="4E8542"/>
          <w:right w:val="single" w:sz="8" w:space="0" w:color="4E8542"/>
        </w:tcBorders>
      </w:tcPr>
    </w:tblStylePr>
    <w:tblStylePr w:type="band1Vert">
      <w:tblPr/>
      <w:tcPr>
        <w:tcBorders>
          <w:top w:val="single" w:sz="8" w:space="0" w:color="4E8542"/>
          <w:left w:val="single" w:sz="8" w:space="0" w:color="4E8542"/>
          <w:bottom w:val="single" w:sz="8" w:space="0" w:color="4E8542"/>
          <w:right w:val="single" w:sz="8" w:space="0" w:color="4E8542"/>
        </w:tcBorders>
        <w:shd w:val="clear" w:color="auto" w:fill="D0E5CB"/>
      </w:tcPr>
    </w:tblStylePr>
    <w:tblStylePr w:type="band1Horz">
      <w:tblPr/>
      <w:tcPr>
        <w:tcBorders>
          <w:top w:val="single" w:sz="8" w:space="0" w:color="4E8542"/>
          <w:left w:val="single" w:sz="8" w:space="0" w:color="4E8542"/>
          <w:bottom w:val="single" w:sz="8" w:space="0" w:color="4E8542"/>
          <w:right w:val="single" w:sz="8" w:space="0" w:color="4E8542"/>
          <w:insideV w:val="single" w:sz="8" w:space="0" w:color="4E8542"/>
        </w:tcBorders>
        <w:shd w:val="clear" w:color="auto" w:fill="D0E5CB"/>
      </w:tcPr>
    </w:tblStylePr>
    <w:tblStylePr w:type="band2Horz">
      <w:tblPr/>
      <w:tcPr>
        <w:tcBorders>
          <w:top w:val="single" w:sz="8" w:space="0" w:color="4E8542"/>
          <w:left w:val="single" w:sz="8" w:space="0" w:color="4E8542"/>
          <w:bottom w:val="single" w:sz="8" w:space="0" w:color="4E8542"/>
          <w:right w:val="single" w:sz="8" w:space="0" w:color="4E8542"/>
          <w:insideV w:val="single" w:sz="8" w:space="0" w:color="4E8542"/>
        </w:tcBorders>
      </w:tcPr>
    </w:tblStylePr>
  </w:style>
  <w:style w:type="table" w:styleId="Svetlamreapoudarek5">
    <w:name w:val="Light Grid Accent 5"/>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604878"/>
          <w:left w:val="single" w:sz="8" w:space="0" w:color="604878"/>
          <w:bottom w:val="single" w:sz="18" w:space="0" w:color="604878"/>
          <w:right w:val="single" w:sz="8" w:space="0" w:color="604878"/>
          <w:insideH w:val="nil"/>
          <w:insideV w:val="single" w:sz="8" w:space="0" w:color="604878"/>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604878"/>
          <w:left w:val="single" w:sz="8" w:space="0" w:color="604878"/>
          <w:bottom w:val="single" w:sz="8" w:space="0" w:color="604878"/>
          <w:right w:val="single" w:sz="8" w:space="0" w:color="604878"/>
          <w:insideH w:val="nil"/>
          <w:insideV w:val="single" w:sz="8" w:space="0" w:color="604878"/>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604878"/>
          <w:left w:val="single" w:sz="8" w:space="0" w:color="604878"/>
          <w:bottom w:val="single" w:sz="8" w:space="0" w:color="604878"/>
          <w:right w:val="single" w:sz="8" w:space="0" w:color="604878"/>
        </w:tcBorders>
      </w:tcPr>
    </w:tblStylePr>
    <w:tblStylePr w:type="band1Vert">
      <w:tblPr/>
      <w:tcPr>
        <w:tcBorders>
          <w:top w:val="single" w:sz="8" w:space="0" w:color="604878"/>
          <w:left w:val="single" w:sz="8" w:space="0" w:color="604878"/>
          <w:bottom w:val="single" w:sz="8" w:space="0" w:color="604878"/>
          <w:right w:val="single" w:sz="8" w:space="0" w:color="604878"/>
        </w:tcBorders>
        <w:shd w:val="clear" w:color="auto" w:fill="D7CDE1"/>
      </w:tcPr>
    </w:tblStylePr>
    <w:tblStylePr w:type="band1Horz">
      <w:tblPr/>
      <w:tcPr>
        <w:tcBorders>
          <w:top w:val="single" w:sz="8" w:space="0" w:color="604878"/>
          <w:left w:val="single" w:sz="8" w:space="0" w:color="604878"/>
          <w:bottom w:val="single" w:sz="8" w:space="0" w:color="604878"/>
          <w:right w:val="single" w:sz="8" w:space="0" w:color="604878"/>
          <w:insideV w:val="single" w:sz="8" w:space="0" w:color="604878"/>
        </w:tcBorders>
        <w:shd w:val="clear" w:color="auto" w:fill="D7CDE1"/>
      </w:tcPr>
    </w:tblStylePr>
    <w:tblStylePr w:type="band2Horz">
      <w:tblPr/>
      <w:tcPr>
        <w:tcBorders>
          <w:top w:val="single" w:sz="8" w:space="0" w:color="604878"/>
          <w:left w:val="single" w:sz="8" w:space="0" w:color="604878"/>
          <w:bottom w:val="single" w:sz="8" w:space="0" w:color="604878"/>
          <w:right w:val="single" w:sz="8" w:space="0" w:color="604878"/>
          <w:insideV w:val="single" w:sz="8" w:space="0" w:color="604878"/>
        </w:tcBorders>
      </w:tcPr>
    </w:tblStylePr>
  </w:style>
  <w:style w:type="table" w:styleId="Svetlamreapoudarek6">
    <w:name w:val="Light Grid Accent 6"/>
    <w:basedOn w:val="Navadnatabela"/>
    <w:uiPriority w:val="62"/>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C19859"/>
          <w:left w:val="single" w:sz="8" w:space="0" w:color="C19859"/>
          <w:bottom w:val="single" w:sz="18" w:space="0" w:color="C19859"/>
          <w:right w:val="single" w:sz="8" w:space="0" w:color="C19859"/>
          <w:insideH w:val="nil"/>
          <w:insideV w:val="single" w:sz="8" w:space="0" w:color="C19859"/>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C19859"/>
          <w:left w:val="single" w:sz="8" w:space="0" w:color="C19859"/>
          <w:bottom w:val="single" w:sz="8" w:space="0" w:color="C19859"/>
          <w:right w:val="single" w:sz="8" w:space="0" w:color="C19859"/>
          <w:insideH w:val="nil"/>
          <w:insideV w:val="single" w:sz="8" w:space="0" w:color="C19859"/>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C19859"/>
          <w:left w:val="single" w:sz="8" w:space="0" w:color="C19859"/>
          <w:bottom w:val="single" w:sz="8" w:space="0" w:color="C19859"/>
          <w:right w:val="single" w:sz="8" w:space="0" w:color="C19859"/>
        </w:tcBorders>
      </w:tcPr>
    </w:tblStylePr>
    <w:tblStylePr w:type="band1Vert">
      <w:tblPr/>
      <w:tcPr>
        <w:tcBorders>
          <w:top w:val="single" w:sz="8" w:space="0" w:color="C19859"/>
          <w:left w:val="single" w:sz="8" w:space="0" w:color="C19859"/>
          <w:bottom w:val="single" w:sz="8" w:space="0" w:color="C19859"/>
          <w:right w:val="single" w:sz="8" w:space="0" w:color="C19859"/>
        </w:tcBorders>
        <w:shd w:val="clear" w:color="auto" w:fill="EFE5D6"/>
      </w:tcPr>
    </w:tblStylePr>
    <w:tblStylePr w:type="band1Horz">
      <w:tblPr/>
      <w:tcPr>
        <w:tcBorders>
          <w:top w:val="single" w:sz="8" w:space="0" w:color="C19859"/>
          <w:left w:val="single" w:sz="8" w:space="0" w:color="C19859"/>
          <w:bottom w:val="single" w:sz="8" w:space="0" w:color="C19859"/>
          <w:right w:val="single" w:sz="8" w:space="0" w:color="C19859"/>
          <w:insideV w:val="single" w:sz="8" w:space="0" w:color="C19859"/>
        </w:tcBorders>
        <w:shd w:val="clear" w:color="auto" w:fill="EFE5D6"/>
      </w:tcPr>
    </w:tblStylePr>
    <w:tblStylePr w:type="band2Horz">
      <w:tblPr/>
      <w:tcPr>
        <w:tcBorders>
          <w:top w:val="single" w:sz="8" w:space="0" w:color="C19859"/>
          <w:left w:val="single" w:sz="8" w:space="0" w:color="C19859"/>
          <w:bottom w:val="single" w:sz="8" w:space="0" w:color="C19859"/>
          <w:right w:val="single" w:sz="8" w:space="0" w:color="C19859"/>
          <w:insideV w:val="single" w:sz="8" w:space="0" w:color="C19859"/>
        </w:tcBorders>
      </w:tcPr>
    </w:tblStylePr>
  </w:style>
  <w:style w:type="table" w:styleId="Svetelseznam">
    <w:name w:val="Light List"/>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elseznampoudarek1">
    <w:name w:val="Light List Accent 1"/>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pPr>
        <w:spacing w:before="0" w:after="0" w:line="240" w:lineRule="auto"/>
      </w:pPr>
      <w:rPr>
        <w:b/>
        <w:bCs/>
        <w:color w:val="FFFFFF"/>
      </w:rPr>
      <w:tblPr/>
      <w:tcPr>
        <w:shd w:val="clear" w:color="auto" w:fill="F07F09"/>
      </w:tcPr>
    </w:tblStylePr>
    <w:tblStylePr w:type="lastRow">
      <w:pPr>
        <w:spacing w:before="0" w:after="0" w:line="240" w:lineRule="auto"/>
      </w:pPr>
      <w:rPr>
        <w:b/>
        <w:bCs/>
      </w:rPr>
      <w:tblPr/>
      <w:tcPr>
        <w:tcBorders>
          <w:top w:val="double" w:sz="6" w:space="0" w:color="F07F09"/>
          <w:left w:val="single" w:sz="8" w:space="0" w:color="F07F09"/>
          <w:bottom w:val="single" w:sz="8" w:space="0" w:color="F07F09"/>
          <w:right w:val="single" w:sz="8" w:space="0" w:color="F07F09"/>
        </w:tcBorders>
      </w:tcPr>
    </w:tblStylePr>
    <w:tblStylePr w:type="firstCol">
      <w:rPr>
        <w:b/>
        <w:bCs/>
      </w:rPr>
    </w:tblStylePr>
    <w:tblStylePr w:type="lastCol">
      <w:rPr>
        <w:b/>
        <w:bCs/>
      </w:rPr>
    </w:tblStylePr>
    <w:tblStylePr w:type="band1Vert">
      <w:tblPr/>
      <w:tcPr>
        <w:tcBorders>
          <w:top w:val="single" w:sz="8" w:space="0" w:color="F07F09"/>
          <w:left w:val="single" w:sz="8" w:space="0" w:color="F07F09"/>
          <w:bottom w:val="single" w:sz="8" w:space="0" w:color="F07F09"/>
          <w:right w:val="single" w:sz="8" w:space="0" w:color="F07F09"/>
        </w:tcBorders>
      </w:tcPr>
    </w:tblStylePr>
    <w:tblStylePr w:type="band1Horz">
      <w:tblPr/>
      <w:tcPr>
        <w:tcBorders>
          <w:top w:val="single" w:sz="8" w:space="0" w:color="F07F09"/>
          <w:left w:val="single" w:sz="8" w:space="0" w:color="F07F09"/>
          <w:bottom w:val="single" w:sz="8" w:space="0" w:color="F07F09"/>
          <w:right w:val="single" w:sz="8" w:space="0" w:color="F07F09"/>
        </w:tcBorders>
      </w:tcPr>
    </w:tblStylePr>
  </w:style>
  <w:style w:type="table" w:styleId="Svetelseznampoudarek2">
    <w:name w:val="Light List Accent 2"/>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Svetelseznampoudarek3">
    <w:name w:val="Light List Accent 3"/>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pPr>
        <w:spacing w:before="0" w:after="0" w:line="240" w:lineRule="auto"/>
      </w:pPr>
      <w:rPr>
        <w:b/>
        <w:bCs/>
        <w:color w:val="FFFFFF"/>
      </w:rPr>
      <w:tblPr/>
      <w:tcPr>
        <w:shd w:val="clear" w:color="auto" w:fill="1B587C"/>
      </w:tcPr>
    </w:tblStylePr>
    <w:tblStylePr w:type="lastRow">
      <w:pPr>
        <w:spacing w:before="0" w:after="0" w:line="240" w:lineRule="auto"/>
      </w:pPr>
      <w:rPr>
        <w:b/>
        <w:bCs/>
      </w:rPr>
      <w:tblPr/>
      <w:tcPr>
        <w:tcBorders>
          <w:top w:val="double" w:sz="6" w:space="0" w:color="1B587C"/>
          <w:left w:val="single" w:sz="8" w:space="0" w:color="1B587C"/>
          <w:bottom w:val="single" w:sz="8" w:space="0" w:color="1B587C"/>
          <w:right w:val="single" w:sz="8" w:space="0" w:color="1B587C"/>
        </w:tcBorders>
      </w:tcPr>
    </w:tblStylePr>
    <w:tblStylePr w:type="firstCol">
      <w:rPr>
        <w:b/>
        <w:bCs/>
      </w:rPr>
    </w:tblStylePr>
    <w:tblStylePr w:type="lastCol">
      <w:rPr>
        <w:b/>
        <w:bCs/>
      </w:rPr>
    </w:tblStylePr>
    <w:tblStylePr w:type="band1Vert">
      <w:tblPr/>
      <w:tcPr>
        <w:tcBorders>
          <w:top w:val="single" w:sz="8" w:space="0" w:color="1B587C"/>
          <w:left w:val="single" w:sz="8" w:space="0" w:color="1B587C"/>
          <w:bottom w:val="single" w:sz="8" w:space="0" w:color="1B587C"/>
          <w:right w:val="single" w:sz="8" w:space="0" w:color="1B587C"/>
        </w:tcBorders>
      </w:tcPr>
    </w:tblStylePr>
    <w:tblStylePr w:type="band1Horz">
      <w:tblPr/>
      <w:tcPr>
        <w:tcBorders>
          <w:top w:val="single" w:sz="8" w:space="0" w:color="1B587C"/>
          <w:left w:val="single" w:sz="8" w:space="0" w:color="1B587C"/>
          <w:bottom w:val="single" w:sz="8" w:space="0" w:color="1B587C"/>
          <w:right w:val="single" w:sz="8" w:space="0" w:color="1B587C"/>
        </w:tcBorders>
      </w:tcPr>
    </w:tblStylePr>
  </w:style>
  <w:style w:type="table" w:styleId="Svetelseznampoudarek4">
    <w:name w:val="Light List Accent 4"/>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pPr>
        <w:spacing w:before="0" w:after="0" w:line="240" w:lineRule="auto"/>
      </w:pPr>
      <w:rPr>
        <w:b/>
        <w:bCs/>
        <w:color w:val="FFFFFF"/>
      </w:rPr>
      <w:tblPr/>
      <w:tcPr>
        <w:shd w:val="clear" w:color="auto" w:fill="4E8542"/>
      </w:tcPr>
    </w:tblStylePr>
    <w:tblStylePr w:type="lastRow">
      <w:pPr>
        <w:spacing w:before="0" w:after="0" w:line="240" w:lineRule="auto"/>
      </w:pPr>
      <w:rPr>
        <w:b/>
        <w:bCs/>
      </w:rPr>
      <w:tblPr/>
      <w:tcPr>
        <w:tcBorders>
          <w:top w:val="double" w:sz="6" w:space="0" w:color="4E8542"/>
          <w:left w:val="single" w:sz="8" w:space="0" w:color="4E8542"/>
          <w:bottom w:val="single" w:sz="8" w:space="0" w:color="4E8542"/>
          <w:right w:val="single" w:sz="8" w:space="0" w:color="4E8542"/>
        </w:tcBorders>
      </w:tcPr>
    </w:tblStylePr>
    <w:tblStylePr w:type="firstCol">
      <w:rPr>
        <w:b/>
        <w:bCs/>
      </w:rPr>
    </w:tblStylePr>
    <w:tblStylePr w:type="lastCol">
      <w:rPr>
        <w:b/>
        <w:bCs/>
      </w:rPr>
    </w:tblStylePr>
    <w:tblStylePr w:type="band1Vert">
      <w:tblPr/>
      <w:tcPr>
        <w:tcBorders>
          <w:top w:val="single" w:sz="8" w:space="0" w:color="4E8542"/>
          <w:left w:val="single" w:sz="8" w:space="0" w:color="4E8542"/>
          <w:bottom w:val="single" w:sz="8" w:space="0" w:color="4E8542"/>
          <w:right w:val="single" w:sz="8" w:space="0" w:color="4E8542"/>
        </w:tcBorders>
      </w:tcPr>
    </w:tblStylePr>
    <w:tblStylePr w:type="band1Horz">
      <w:tblPr/>
      <w:tcPr>
        <w:tcBorders>
          <w:top w:val="single" w:sz="8" w:space="0" w:color="4E8542"/>
          <w:left w:val="single" w:sz="8" w:space="0" w:color="4E8542"/>
          <w:bottom w:val="single" w:sz="8" w:space="0" w:color="4E8542"/>
          <w:right w:val="single" w:sz="8" w:space="0" w:color="4E8542"/>
        </w:tcBorders>
      </w:tcPr>
    </w:tblStylePr>
  </w:style>
  <w:style w:type="table" w:styleId="Svetelseznampoudarek5">
    <w:name w:val="Light List Accent 5"/>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pPr>
        <w:spacing w:before="0" w:after="0" w:line="240" w:lineRule="auto"/>
      </w:pPr>
      <w:rPr>
        <w:b/>
        <w:bCs/>
        <w:color w:val="FFFFFF"/>
      </w:rPr>
      <w:tblPr/>
      <w:tcPr>
        <w:shd w:val="clear" w:color="auto" w:fill="604878"/>
      </w:tcPr>
    </w:tblStylePr>
    <w:tblStylePr w:type="lastRow">
      <w:pPr>
        <w:spacing w:before="0" w:after="0" w:line="240" w:lineRule="auto"/>
      </w:pPr>
      <w:rPr>
        <w:b/>
        <w:bCs/>
      </w:rPr>
      <w:tblPr/>
      <w:tcPr>
        <w:tcBorders>
          <w:top w:val="double" w:sz="6" w:space="0" w:color="604878"/>
          <w:left w:val="single" w:sz="8" w:space="0" w:color="604878"/>
          <w:bottom w:val="single" w:sz="8" w:space="0" w:color="604878"/>
          <w:right w:val="single" w:sz="8" w:space="0" w:color="604878"/>
        </w:tcBorders>
      </w:tcPr>
    </w:tblStylePr>
    <w:tblStylePr w:type="firstCol">
      <w:rPr>
        <w:b/>
        <w:bCs/>
      </w:rPr>
    </w:tblStylePr>
    <w:tblStylePr w:type="lastCol">
      <w:rPr>
        <w:b/>
        <w:bCs/>
      </w:rPr>
    </w:tblStylePr>
    <w:tblStylePr w:type="band1Vert">
      <w:tblPr/>
      <w:tcPr>
        <w:tcBorders>
          <w:top w:val="single" w:sz="8" w:space="0" w:color="604878"/>
          <w:left w:val="single" w:sz="8" w:space="0" w:color="604878"/>
          <w:bottom w:val="single" w:sz="8" w:space="0" w:color="604878"/>
          <w:right w:val="single" w:sz="8" w:space="0" w:color="604878"/>
        </w:tcBorders>
      </w:tcPr>
    </w:tblStylePr>
    <w:tblStylePr w:type="band1Horz">
      <w:tblPr/>
      <w:tcPr>
        <w:tcBorders>
          <w:top w:val="single" w:sz="8" w:space="0" w:color="604878"/>
          <w:left w:val="single" w:sz="8" w:space="0" w:color="604878"/>
          <w:bottom w:val="single" w:sz="8" w:space="0" w:color="604878"/>
          <w:right w:val="single" w:sz="8" w:space="0" w:color="604878"/>
        </w:tcBorders>
      </w:tcPr>
    </w:tblStylePr>
  </w:style>
  <w:style w:type="table" w:styleId="Svetelseznampoudarek6">
    <w:name w:val="Light List Accent 6"/>
    <w:basedOn w:val="Navadnatabela"/>
    <w:uiPriority w:val="61"/>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pPr>
        <w:spacing w:before="0" w:after="0" w:line="240" w:lineRule="auto"/>
      </w:pPr>
      <w:rPr>
        <w:b/>
        <w:bCs/>
        <w:color w:val="FFFFFF"/>
      </w:rPr>
      <w:tblPr/>
      <w:tcPr>
        <w:shd w:val="clear" w:color="auto" w:fill="C19859"/>
      </w:tcPr>
    </w:tblStylePr>
    <w:tblStylePr w:type="lastRow">
      <w:pPr>
        <w:spacing w:before="0" w:after="0" w:line="240" w:lineRule="auto"/>
      </w:pPr>
      <w:rPr>
        <w:b/>
        <w:bCs/>
      </w:rPr>
      <w:tblPr/>
      <w:tcPr>
        <w:tcBorders>
          <w:top w:val="double" w:sz="6" w:space="0" w:color="C19859"/>
          <w:left w:val="single" w:sz="8" w:space="0" w:color="C19859"/>
          <w:bottom w:val="single" w:sz="8" w:space="0" w:color="C19859"/>
          <w:right w:val="single" w:sz="8" w:space="0" w:color="C19859"/>
        </w:tcBorders>
      </w:tcPr>
    </w:tblStylePr>
    <w:tblStylePr w:type="firstCol">
      <w:rPr>
        <w:b/>
        <w:bCs/>
      </w:rPr>
    </w:tblStylePr>
    <w:tblStylePr w:type="lastCol">
      <w:rPr>
        <w:b/>
        <w:bCs/>
      </w:rPr>
    </w:tblStylePr>
    <w:tblStylePr w:type="band1Vert">
      <w:tblPr/>
      <w:tcPr>
        <w:tcBorders>
          <w:top w:val="single" w:sz="8" w:space="0" w:color="C19859"/>
          <w:left w:val="single" w:sz="8" w:space="0" w:color="C19859"/>
          <w:bottom w:val="single" w:sz="8" w:space="0" w:color="C19859"/>
          <w:right w:val="single" w:sz="8" w:space="0" w:color="C19859"/>
        </w:tcBorders>
      </w:tcPr>
    </w:tblStylePr>
    <w:tblStylePr w:type="band1Horz">
      <w:tblPr/>
      <w:tcPr>
        <w:tcBorders>
          <w:top w:val="single" w:sz="8" w:space="0" w:color="C19859"/>
          <w:left w:val="single" w:sz="8" w:space="0" w:color="C19859"/>
          <w:bottom w:val="single" w:sz="8" w:space="0" w:color="C19859"/>
          <w:right w:val="single" w:sz="8" w:space="0" w:color="C19859"/>
        </w:tcBorders>
      </w:tcPr>
    </w:tblStylePr>
  </w:style>
  <w:style w:type="table" w:styleId="Svetlosenenje">
    <w:name w:val="Light Shading"/>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8" w:space="0" w:color="F07F09"/>
        <w:bottom w:val="single" w:sz="8" w:space="0" w:color="F07F09"/>
      </w:tblBorders>
    </w:tblPr>
    <w:tblStylePr w:type="fir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lastRow">
      <w:pPr>
        <w:spacing w:before="0" w:after="0" w:line="240" w:lineRule="auto"/>
      </w:pPr>
      <w:rPr>
        <w:b/>
        <w:bCs/>
      </w:rPr>
      <w:tblPr/>
      <w:tcPr>
        <w:tcBorders>
          <w:top w:val="single" w:sz="8" w:space="0" w:color="F07F09"/>
          <w:left w:val="nil"/>
          <w:bottom w:val="single" w:sz="8" w:space="0" w:color="F07F0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cPr>
    </w:tblStylePr>
    <w:tblStylePr w:type="band1Horz">
      <w:tblPr/>
      <w:tcPr>
        <w:tcBorders>
          <w:left w:val="nil"/>
          <w:right w:val="nil"/>
          <w:insideH w:val="nil"/>
          <w:insideV w:val="nil"/>
        </w:tcBorders>
        <w:shd w:val="clear" w:color="auto" w:fill="FCDFC0"/>
      </w:tcPr>
    </w:tblStylePr>
  </w:style>
  <w:style w:type="table" w:styleId="Svetlosenenjepoudarek2">
    <w:name w:val="Light Shading Accent 2"/>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8" w:space="0" w:color="9F2936"/>
        <w:bottom w:val="single" w:sz="8" w:space="0" w:color="9F2936"/>
      </w:tblBorders>
    </w:tblPr>
    <w:tblStylePr w:type="fir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lastRow">
      <w:pPr>
        <w:spacing w:before="0" w:after="0" w:line="240" w:lineRule="auto"/>
      </w:pPr>
      <w:rPr>
        <w:b/>
        <w:bCs/>
      </w:rPr>
      <w:tblPr/>
      <w:tcPr>
        <w:tcBorders>
          <w:top w:val="single" w:sz="8" w:space="0" w:color="9F2936"/>
          <w:left w:val="nil"/>
          <w:bottom w:val="single" w:sz="8" w:space="0" w:color="9F29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cPr>
    </w:tblStylePr>
    <w:tblStylePr w:type="band1Horz">
      <w:tblPr/>
      <w:tcPr>
        <w:tcBorders>
          <w:left w:val="nil"/>
          <w:right w:val="nil"/>
          <w:insideH w:val="nil"/>
          <w:insideV w:val="nil"/>
        </w:tcBorders>
        <w:shd w:val="clear" w:color="auto" w:fill="EFC2C6"/>
      </w:tcPr>
    </w:tblStylePr>
  </w:style>
  <w:style w:type="table" w:styleId="Svetlosenenjepoudarek3">
    <w:name w:val="Light Shading Accent 3"/>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Svetlosenenjepoudarek4">
    <w:name w:val="Light Shading Accent 4"/>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8" w:space="0" w:color="4E8542"/>
        <w:bottom w:val="single" w:sz="8" w:space="0" w:color="4E8542"/>
      </w:tblBorders>
    </w:tblPr>
    <w:tblStylePr w:type="fir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lastRow">
      <w:pPr>
        <w:spacing w:before="0" w:after="0" w:line="240" w:lineRule="auto"/>
      </w:pPr>
      <w:rPr>
        <w:b/>
        <w:bCs/>
      </w:rPr>
      <w:tblPr/>
      <w:tcPr>
        <w:tcBorders>
          <w:top w:val="single" w:sz="8" w:space="0" w:color="4E8542"/>
          <w:left w:val="nil"/>
          <w:bottom w:val="single" w:sz="8" w:space="0" w:color="4E85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cPr>
    </w:tblStylePr>
    <w:tblStylePr w:type="band1Horz">
      <w:tblPr/>
      <w:tcPr>
        <w:tcBorders>
          <w:left w:val="nil"/>
          <w:right w:val="nil"/>
          <w:insideH w:val="nil"/>
          <w:insideV w:val="nil"/>
        </w:tcBorders>
        <w:shd w:val="clear" w:color="auto" w:fill="D0E5CB"/>
      </w:tcPr>
    </w:tblStylePr>
  </w:style>
  <w:style w:type="table" w:styleId="Svetlosenenjepoudarek5">
    <w:name w:val="Light Shading Accent 5"/>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8" w:space="0" w:color="604878"/>
        <w:bottom w:val="single" w:sz="8" w:space="0" w:color="604878"/>
      </w:tblBorders>
    </w:tblPr>
    <w:tblStylePr w:type="fir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lastRow">
      <w:pPr>
        <w:spacing w:before="0" w:after="0" w:line="240" w:lineRule="auto"/>
      </w:pPr>
      <w:rPr>
        <w:b/>
        <w:bCs/>
      </w:rPr>
      <w:tblPr/>
      <w:tcPr>
        <w:tcBorders>
          <w:top w:val="single" w:sz="8" w:space="0" w:color="604878"/>
          <w:left w:val="nil"/>
          <w:bottom w:val="single" w:sz="8" w:space="0" w:color="60487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cPr>
    </w:tblStylePr>
    <w:tblStylePr w:type="band1Horz">
      <w:tblPr/>
      <w:tcPr>
        <w:tcBorders>
          <w:left w:val="nil"/>
          <w:right w:val="nil"/>
          <w:insideH w:val="nil"/>
          <w:insideV w:val="nil"/>
        </w:tcBorders>
        <w:shd w:val="clear" w:color="auto" w:fill="D7CDE1"/>
      </w:tcPr>
    </w:tblStylePr>
  </w:style>
  <w:style w:type="table" w:styleId="Svetlosenenjepoudarek6">
    <w:name w:val="Light Shading Accent 6"/>
    <w:basedOn w:val="Navadnatabela"/>
    <w:uiPriority w:val="60"/>
    <w:semiHidden/>
    <w:unhideWhenUsed/>
    <w:rsid w:val="00E73493"/>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8" w:space="0" w:color="C19859"/>
        <w:bottom w:val="single" w:sz="8" w:space="0" w:color="C19859"/>
      </w:tblBorders>
    </w:tblPr>
    <w:tblStylePr w:type="fir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lastRow">
      <w:pPr>
        <w:spacing w:before="0" w:after="0" w:line="240" w:lineRule="auto"/>
      </w:pPr>
      <w:rPr>
        <w:b/>
        <w:bCs/>
      </w:rPr>
      <w:tblPr/>
      <w:tcPr>
        <w:tcBorders>
          <w:top w:val="single" w:sz="8" w:space="0" w:color="C19859"/>
          <w:left w:val="nil"/>
          <w:bottom w:val="single" w:sz="8" w:space="0" w:color="C198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cPr>
    </w:tblStylePr>
    <w:tblStylePr w:type="band1Horz">
      <w:tblPr/>
      <w:tcPr>
        <w:tcBorders>
          <w:left w:val="nil"/>
          <w:right w:val="nil"/>
          <w:insideH w:val="nil"/>
          <w:insideV w:val="nil"/>
        </w:tcBorders>
        <w:shd w:val="clear" w:color="auto" w:fill="EFE5D6"/>
      </w:tcPr>
    </w:tblStylePr>
  </w:style>
  <w:style w:type="character" w:styleId="tevilkavrstice">
    <w:name w:val="line number"/>
    <w:uiPriority w:val="99"/>
    <w:unhideWhenUsed/>
    <w:rsid w:val="00E73493"/>
  </w:style>
  <w:style w:type="paragraph" w:styleId="Seznam">
    <w:name w:val="List"/>
    <w:basedOn w:val="Navaden"/>
    <w:uiPriority w:val="99"/>
    <w:unhideWhenUsed/>
    <w:rsid w:val="00E73493"/>
    <w:pPr>
      <w:spacing w:before="120" w:after="40" w:line="240" w:lineRule="auto"/>
      <w:ind w:left="360" w:hanging="360"/>
      <w:contextualSpacing/>
    </w:pPr>
    <w:rPr>
      <w:rFonts w:ascii="Palatino Linotype" w:eastAsia="Palatino Linotype" w:hAnsi="Palatino Linotype" w:cs="Times New Roman"/>
      <w:spacing w:val="4"/>
      <w:lang w:val="en-US"/>
    </w:rPr>
  </w:style>
  <w:style w:type="paragraph" w:styleId="Seznam2">
    <w:name w:val="List 2"/>
    <w:basedOn w:val="Navaden"/>
    <w:uiPriority w:val="99"/>
    <w:unhideWhenUsed/>
    <w:rsid w:val="00E73493"/>
    <w:pPr>
      <w:spacing w:before="120" w:after="40" w:line="240" w:lineRule="auto"/>
      <w:ind w:left="720" w:hanging="360"/>
      <w:contextualSpacing/>
    </w:pPr>
    <w:rPr>
      <w:rFonts w:ascii="Palatino Linotype" w:eastAsia="Palatino Linotype" w:hAnsi="Palatino Linotype" w:cs="Times New Roman"/>
      <w:spacing w:val="4"/>
      <w:lang w:val="en-US"/>
    </w:rPr>
  </w:style>
  <w:style w:type="paragraph" w:styleId="Seznam3">
    <w:name w:val="List 3"/>
    <w:basedOn w:val="Navaden"/>
    <w:uiPriority w:val="99"/>
    <w:unhideWhenUsed/>
    <w:rsid w:val="00E73493"/>
    <w:pPr>
      <w:spacing w:before="120" w:after="40" w:line="240" w:lineRule="auto"/>
      <w:ind w:left="1080" w:hanging="360"/>
      <w:contextualSpacing/>
    </w:pPr>
    <w:rPr>
      <w:rFonts w:ascii="Palatino Linotype" w:eastAsia="Palatino Linotype" w:hAnsi="Palatino Linotype" w:cs="Times New Roman"/>
      <w:spacing w:val="4"/>
      <w:lang w:val="en-US"/>
    </w:rPr>
  </w:style>
  <w:style w:type="paragraph" w:styleId="Seznam4">
    <w:name w:val="List 4"/>
    <w:basedOn w:val="Navaden"/>
    <w:uiPriority w:val="99"/>
    <w:unhideWhenUsed/>
    <w:rsid w:val="00E73493"/>
    <w:pPr>
      <w:spacing w:before="120" w:after="40" w:line="240" w:lineRule="auto"/>
      <w:ind w:left="1440" w:hanging="360"/>
      <w:contextualSpacing/>
    </w:pPr>
    <w:rPr>
      <w:rFonts w:ascii="Palatino Linotype" w:eastAsia="Palatino Linotype" w:hAnsi="Palatino Linotype" w:cs="Times New Roman"/>
      <w:spacing w:val="4"/>
      <w:lang w:val="en-US"/>
    </w:rPr>
  </w:style>
  <w:style w:type="paragraph" w:styleId="Seznam5">
    <w:name w:val="List 5"/>
    <w:basedOn w:val="Navaden"/>
    <w:uiPriority w:val="99"/>
    <w:unhideWhenUsed/>
    <w:rsid w:val="00E73493"/>
    <w:pPr>
      <w:spacing w:before="120" w:after="40" w:line="240" w:lineRule="auto"/>
      <w:ind w:left="1800" w:hanging="360"/>
      <w:contextualSpacing/>
    </w:pPr>
    <w:rPr>
      <w:rFonts w:ascii="Palatino Linotype" w:eastAsia="Palatino Linotype" w:hAnsi="Palatino Linotype" w:cs="Times New Roman"/>
      <w:spacing w:val="4"/>
      <w:lang w:val="en-US"/>
    </w:rPr>
  </w:style>
  <w:style w:type="paragraph" w:styleId="Oznaenseznam">
    <w:name w:val="List Bullet"/>
    <w:basedOn w:val="Navaden"/>
    <w:uiPriority w:val="99"/>
    <w:unhideWhenUsed/>
    <w:rsid w:val="00E73493"/>
    <w:pPr>
      <w:numPr>
        <w:numId w:val="36"/>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2">
    <w:name w:val="List Bullet 2"/>
    <w:basedOn w:val="Navaden"/>
    <w:uiPriority w:val="99"/>
    <w:unhideWhenUsed/>
    <w:rsid w:val="00E73493"/>
    <w:pPr>
      <w:numPr>
        <w:numId w:val="37"/>
      </w:numPr>
      <w:spacing w:before="120" w:after="40" w:line="240" w:lineRule="auto"/>
      <w:contextualSpacing/>
    </w:pPr>
    <w:rPr>
      <w:rFonts w:ascii="Palatino Linotype" w:eastAsia="Palatino Linotype" w:hAnsi="Palatino Linotype" w:cs="Times New Roman"/>
      <w:spacing w:val="4"/>
      <w:lang w:val="en-US"/>
    </w:rPr>
  </w:style>
  <w:style w:type="paragraph" w:styleId="Oznaenseznam3">
    <w:name w:val="List Bullet 3"/>
    <w:basedOn w:val="Navaden"/>
    <w:uiPriority w:val="99"/>
    <w:unhideWhenUsed/>
    <w:rsid w:val="00E73493"/>
    <w:pPr>
      <w:numPr>
        <w:numId w:val="38"/>
      </w:numPr>
      <w:tabs>
        <w:tab w:val="clear" w:pos="108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4">
    <w:name w:val="List Bullet 4"/>
    <w:basedOn w:val="Navaden"/>
    <w:uiPriority w:val="99"/>
    <w:unhideWhenUsed/>
    <w:rsid w:val="00E73493"/>
    <w:pPr>
      <w:numPr>
        <w:numId w:val="39"/>
      </w:numPr>
      <w:tabs>
        <w:tab w:val="clear" w:pos="144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znaenseznam5">
    <w:name w:val="List Bullet 5"/>
    <w:basedOn w:val="Navaden"/>
    <w:uiPriority w:val="99"/>
    <w:unhideWhenUsed/>
    <w:rsid w:val="00E73493"/>
    <w:pPr>
      <w:numPr>
        <w:numId w:val="40"/>
      </w:numPr>
      <w:tabs>
        <w:tab w:val="clear" w:pos="180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Seznam-nadaljevanje">
    <w:name w:val="List Continue"/>
    <w:basedOn w:val="Navaden"/>
    <w:uiPriority w:val="99"/>
    <w:unhideWhenUsed/>
    <w:rsid w:val="00E73493"/>
    <w:pPr>
      <w:spacing w:before="120" w:after="120" w:line="240" w:lineRule="auto"/>
      <w:ind w:left="360"/>
      <w:contextualSpacing/>
    </w:pPr>
    <w:rPr>
      <w:rFonts w:ascii="Palatino Linotype" w:eastAsia="Palatino Linotype" w:hAnsi="Palatino Linotype" w:cs="Times New Roman"/>
      <w:spacing w:val="4"/>
      <w:lang w:val="en-US"/>
    </w:rPr>
  </w:style>
  <w:style w:type="paragraph" w:styleId="Seznam-nadaljevanje2">
    <w:name w:val="List Continue 2"/>
    <w:basedOn w:val="Navaden"/>
    <w:uiPriority w:val="99"/>
    <w:unhideWhenUsed/>
    <w:rsid w:val="00E73493"/>
    <w:pPr>
      <w:spacing w:before="120" w:after="120" w:line="240" w:lineRule="auto"/>
      <w:ind w:left="720"/>
      <w:contextualSpacing/>
    </w:pPr>
    <w:rPr>
      <w:rFonts w:ascii="Palatino Linotype" w:eastAsia="Palatino Linotype" w:hAnsi="Palatino Linotype" w:cs="Times New Roman"/>
      <w:spacing w:val="4"/>
      <w:lang w:val="en-US"/>
    </w:rPr>
  </w:style>
  <w:style w:type="paragraph" w:styleId="Seznam-nadaljevanje3">
    <w:name w:val="List Continue 3"/>
    <w:basedOn w:val="Navaden"/>
    <w:uiPriority w:val="99"/>
    <w:unhideWhenUsed/>
    <w:rsid w:val="00E73493"/>
    <w:pPr>
      <w:spacing w:before="120" w:after="120" w:line="240" w:lineRule="auto"/>
      <w:ind w:left="1080"/>
      <w:contextualSpacing/>
    </w:pPr>
    <w:rPr>
      <w:rFonts w:ascii="Palatino Linotype" w:eastAsia="Palatino Linotype" w:hAnsi="Palatino Linotype" w:cs="Times New Roman"/>
      <w:spacing w:val="4"/>
      <w:lang w:val="en-US"/>
    </w:rPr>
  </w:style>
  <w:style w:type="paragraph" w:styleId="Seznam-nadaljevanje4">
    <w:name w:val="List Continue 4"/>
    <w:basedOn w:val="Navaden"/>
    <w:uiPriority w:val="99"/>
    <w:unhideWhenUsed/>
    <w:rsid w:val="00E73493"/>
    <w:pPr>
      <w:spacing w:before="120" w:after="120" w:line="240" w:lineRule="auto"/>
      <w:ind w:left="1440"/>
      <w:contextualSpacing/>
    </w:pPr>
    <w:rPr>
      <w:rFonts w:ascii="Palatino Linotype" w:eastAsia="Palatino Linotype" w:hAnsi="Palatino Linotype" w:cs="Times New Roman"/>
      <w:spacing w:val="4"/>
      <w:lang w:val="en-US"/>
    </w:rPr>
  </w:style>
  <w:style w:type="paragraph" w:styleId="Seznam-nadaljevanje5">
    <w:name w:val="List Continue 5"/>
    <w:basedOn w:val="Navaden"/>
    <w:uiPriority w:val="99"/>
    <w:unhideWhenUsed/>
    <w:rsid w:val="00E73493"/>
    <w:pPr>
      <w:spacing w:before="120" w:after="120" w:line="240" w:lineRule="auto"/>
      <w:ind w:left="1800"/>
      <w:contextualSpacing/>
    </w:pPr>
    <w:rPr>
      <w:rFonts w:ascii="Palatino Linotype" w:eastAsia="Palatino Linotype" w:hAnsi="Palatino Linotype" w:cs="Times New Roman"/>
      <w:spacing w:val="4"/>
      <w:lang w:val="en-US"/>
    </w:rPr>
  </w:style>
  <w:style w:type="paragraph" w:styleId="Otevilenseznam">
    <w:name w:val="List Number"/>
    <w:basedOn w:val="Navaden"/>
    <w:uiPriority w:val="99"/>
    <w:unhideWhenUsed/>
    <w:rsid w:val="00E73493"/>
    <w:pPr>
      <w:numPr>
        <w:numId w:val="41"/>
      </w:numPr>
      <w:tabs>
        <w:tab w:val="clear" w:pos="360"/>
        <w:tab w:val="num" w:pos="720"/>
      </w:tabs>
      <w:spacing w:before="120" w:after="40" w:line="240" w:lineRule="auto"/>
      <w:ind w:left="720"/>
      <w:contextualSpacing/>
    </w:pPr>
    <w:rPr>
      <w:rFonts w:ascii="Palatino Linotype" w:eastAsia="Palatino Linotype" w:hAnsi="Palatino Linotype" w:cs="Times New Roman"/>
      <w:spacing w:val="4"/>
      <w:lang w:val="en-US"/>
    </w:rPr>
  </w:style>
  <w:style w:type="paragraph" w:styleId="Otevilenseznam2">
    <w:name w:val="List Number 2"/>
    <w:basedOn w:val="Navaden"/>
    <w:uiPriority w:val="99"/>
    <w:unhideWhenUsed/>
    <w:rsid w:val="00E73493"/>
    <w:pPr>
      <w:numPr>
        <w:numId w:val="42"/>
      </w:numPr>
      <w:spacing w:before="120" w:after="40" w:line="240" w:lineRule="auto"/>
      <w:contextualSpacing/>
    </w:pPr>
    <w:rPr>
      <w:rFonts w:ascii="Palatino Linotype" w:eastAsia="Palatino Linotype" w:hAnsi="Palatino Linotype" w:cs="Times New Roman"/>
      <w:spacing w:val="4"/>
      <w:lang w:val="en-US"/>
    </w:rPr>
  </w:style>
  <w:style w:type="paragraph" w:styleId="Otevilenseznam3">
    <w:name w:val="List Number 3"/>
    <w:basedOn w:val="Navaden"/>
    <w:uiPriority w:val="99"/>
    <w:unhideWhenUsed/>
    <w:rsid w:val="00E73493"/>
    <w:pPr>
      <w:numPr>
        <w:numId w:val="43"/>
      </w:numPr>
      <w:tabs>
        <w:tab w:val="clear" w:pos="108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4">
    <w:name w:val="List Number 4"/>
    <w:basedOn w:val="Navaden"/>
    <w:uiPriority w:val="99"/>
    <w:unhideWhenUsed/>
    <w:rsid w:val="00E73493"/>
    <w:pPr>
      <w:numPr>
        <w:numId w:val="44"/>
      </w:numPr>
      <w:tabs>
        <w:tab w:val="clear" w:pos="1440"/>
        <w:tab w:val="num" w:pos="360"/>
      </w:tabs>
      <w:spacing w:before="120" w:after="40" w:line="240" w:lineRule="auto"/>
      <w:ind w:left="360"/>
      <w:contextualSpacing/>
    </w:pPr>
    <w:rPr>
      <w:rFonts w:ascii="Palatino Linotype" w:eastAsia="Palatino Linotype" w:hAnsi="Palatino Linotype" w:cs="Times New Roman"/>
      <w:spacing w:val="4"/>
      <w:lang w:val="en-US"/>
    </w:rPr>
  </w:style>
  <w:style w:type="paragraph" w:styleId="Otevilenseznam5">
    <w:name w:val="List Number 5"/>
    <w:basedOn w:val="Navaden"/>
    <w:uiPriority w:val="99"/>
    <w:unhideWhenUsed/>
    <w:rsid w:val="00E73493"/>
    <w:pPr>
      <w:numPr>
        <w:numId w:val="45"/>
      </w:numPr>
      <w:tabs>
        <w:tab w:val="clear" w:pos="1800"/>
        <w:tab w:val="num" w:pos="432"/>
      </w:tabs>
      <w:spacing w:before="120" w:after="40" w:line="240" w:lineRule="auto"/>
      <w:ind w:left="432" w:hanging="432"/>
      <w:contextualSpacing/>
    </w:pPr>
    <w:rPr>
      <w:rFonts w:ascii="Palatino Linotype" w:eastAsia="Palatino Linotype" w:hAnsi="Palatino Linotype" w:cs="Times New Roman"/>
      <w:spacing w:val="4"/>
      <w:lang w:val="en-US"/>
    </w:rPr>
  </w:style>
  <w:style w:type="table" w:styleId="Tabelasvetelseznam1">
    <w:name w:val="List Table 1 Light"/>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elseznam1poudarek1">
    <w:name w:val="List Table 1 Light Accent 1"/>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F9B268"/>
        </w:tcBorders>
      </w:tcPr>
    </w:tblStylePr>
    <w:tblStylePr w:type="lastRow">
      <w:rPr>
        <w:b/>
        <w:bCs/>
      </w:rPr>
      <w:tblPr/>
      <w:tcPr>
        <w:tcBorders>
          <w:top w:val="sing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1poudarek2">
    <w:name w:val="List Table 1 Light Accent 2"/>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86B77"/>
        </w:tcBorders>
      </w:tcPr>
    </w:tblStylePr>
    <w:tblStylePr w:type="lastRow">
      <w:rPr>
        <w:b/>
        <w:bCs/>
      </w:rPr>
      <w:tblPr/>
      <w:tcPr>
        <w:tcBorders>
          <w:top w:val="sing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vetelseznam1poudarek3">
    <w:name w:val="List Table 1 Light Accent 3"/>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4DA4D8"/>
        </w:tcBorders>
      </w:tcPr>
    </w:tblStylePr>
    <w:tblStylePr w:type="lastRow">
      <w:rPr>
        <w:b/>
        <w:bCs/>
      </w:rPr>
      <w:tblPr/>
      <w:tcPr>
        <w:tcBorders>
          <w:top w:val="sing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vetelseznam1poudarek4">
    <w:name w:val="List Table 1 Light Accent 4"/>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8DC182"/>
        </w:tcBorders>
      </w:tcPr>
    </w:tblStylePr>
    <w:tblStylePr w:type="lastRow">
      <w:rPr>
        <w:b/>
        <w:bCs/>
      </w:rPr>
      <w:tblPr/>
      <w:tcPr>
        <w:tcBorders>
          <w:top w:val="sing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vetelseznam1poudarek5">
    <w:name w:val="List Table 1 Light Accent 5"/>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9F87B7"/>
        </w:tcBorders>
      </w:tcPr>
    </w:tblStylePr>
    <w:tblStylePr w:type="lastRow">
      <w:rPr>
        <w:b/>
        <w:bCs/>
      </w:rPr>
      <w:tblPr/>
      <w:tcPr>
        <w:tcBorders>
          <w:top w:val="sing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vetelseznam1poudarek6">
    <w:name w:val="List Table 1 Light Accent 6"/>
    <w:basedOn w:val="Navadnatabela"/>
    <w:uiPriority w:val="46"/>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bottom w:val="single" w:sz="4" w:space="0" w:color="D9C19B"/>
        </w:tcBorders>
      </w:tcPr>
    </w:tblStylePr>
    <w:tblStylePr w:type="lastRow">
      <w:rPr>
        <w:b/>
        <w:bCs/>
      </w:rPr>
      <w:tblPr/>
      <w:tcPr>
        <w:tcBorders>
          <w:top w:val="sing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2">
    <w:name w:val="List Table 2"/>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2poudarek1">
    <w:name w:val="List Table 2 Accent 1"/>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vetelseznam2poudarek2">
    <w:name w:val="List Table 2 Accent 2"/>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bottom w:val="single" w:sz="4" w:space="0" w:color="D86B77"/>
        <w:insideH w:val="single" w:sz="4" w:space="0" w:color="D86B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seznam2poudarek3">
    <w:name w:val="List Table 2 Accent 3"/>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2poudarek4">
    <w:name w:val="List Table 2 Accent 4"/>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2poudarek5">
    <w:name w:val="List Table 2 Accent 5"/>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2poudarek6">
    <w:name w:val="List Table 2 Accent 6"/>
    <w:basedOn w:val="Navadnatabela"/>
    <w:uiPriority w:val="47"/>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bottom w:val="single" w:sz="4" w:space="0" w:color="D9C19B"/>
        <w:insideH w:val="single" w:sz="4" w:space="0" w:color="D9C1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Seznamvtabeli3">
    <w:name w:val="List Table 3"/>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elaseznam3poudarek1">
    <w:name w:val="List Table 3 Accent 1"/>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07F09"/>
        <w:left w:val="single" w:sz="4" w:space="0" w:color="F07F09"/>
        <w:bottom w:val="single" w:sz="4" w:space="0" w:color="F07F09"/>
        <w:right w:val="single" w:sz="4" w:space="0" w:color="F07F09"/>
      </w:tblBorders>
    </w:tblPr>
    <w:tblStylePr w:type="firstRow">
      <w:rPr>
        <w:b/>
        <w:bCs/>
        <w:color w:val="FFFFFF"/>
      </w:rPr>
      <w:tblPr/>
      <w:tcPr>
        <w:shd w:val="clear" w:color="auto" w:fill="F07F09"/>
      </w:tcPr>
    </w:tblStylePr>
    <w:tblStylePr w:type="lastRow">
      <w:rPr>
        <w:b/>
        <w:bCs/>
      </w:rPr>
      <w:tblPr/>
      <w:tcPr>
        <w:tcBorders>
          <w:top w:val="double" w:sz="4" w:space="0" w:color="F07F0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7F09"/>
          <w:right w:val="single" w:sz="4" w:space="0" w:color="F07F09"/>
        </w:tcBorders>
      </w:tcPr>
    </w:tblStylePr>
    <w:tblStylePr w:type="band1Horz">
      <w:tblPr/>
      <w:tcPr>
        <w:tcBorders>
          <w:top w:val="single" w:sz="4" w:space="0" w:color="F07F09"/>
          <w:bottom w:val="single" w:sz="4" w:space="0" w:color="F07F0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left w:val="nil"/>
        </w:tcBorders>
      </w:tcPr>
    </w:tblStylePr>
    <w:tblStylePr w:type="swCell">
      <w:tblPr/>
      <w:tcPr>
        <w:tcBorders>
          <w:top w:val="double" w:sz="4" w:space="0" w:color="F07F09"/>
          <w:right w:val="nil"/>
        </w:tcBorders>
      </w:tcPr>
    </w:tblStylePr>
  </w:style>
  <w:style w:type="table" w:styleId="Tabelasvetelseznam3poudarek2">
    <w:name w:val="List Table 3 Accent 2"/>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2936"/>
        <w:left w:val="single" w:sz="4" w:space="0" w:color="9F2936"/>
        <w:bottom w:val="single" w:sz="4" w:space="0" w:color="9F2936"/>
        <w:right w:val="single" w:sz="4" w:space="0" w:color="9F2936"/>
      </w:tblBorders>
    </w:tblPr>
    <w:tblStylePr w:type="firstRow">
      <w:rPr>
        <w:b/>
        <w:bCs/>
        <w:color w:val="FFFFFF"/>
      </w:rPr>
      <w:tblPr/>
      <w:tcPr>
        <w:shd w:val="clear" w:color="auto" w:fill="9F2936"/>
      </w:tcPr>
    </w:tblStylePr>
    <w:tblStylePr w:type="lastRow">
      <w:rPr>
        <w:b/>
        <w:bCs/>
      </w:rPr>
      <w:tblPr/>
      <w:tcPr>
        <w:tcBorders>
          <w:top w:val="double" w:sz="4" w:space="0" w:color="9F293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F2936"/>
          <w:right w:val="single" w:sz="4" w:space="0" w:color="9F2936"/>
        </w:tcBorders>
      </w:tcPr>
    </w:tblStylePr>
    <w:tblStylePr w:type="band1Horz">
      <w:tblPr/>
      <w:tcPr>
        <w:tcBorders>
          <w:top w:val="single" w:sz="4" w:space="0" w:color="9F2936"/>
          <w:bottom w:val="single" w:sz="4" w:space="0" w:color="9F293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left w:val="nil"/>
        </w:tcBorders>
      </w:tcPr>
    </w:tblStylePr>
    <w:tblStylePr w:type="swCell">
      <w:tblPr/>
      <w:tcPr>
        <w:tcBorders>
          <w:top w:val="double" w:sz="4" w:space="0" w:color="9F2936"/>
          <w:right w:val="nil"/>
        </w:tcBorders>
      </w:tcPr>
    </w:tblStylePr>
  </w:style>
  <w:style w:type="table" w:styleId="Seznamvtabeli3poudarek3">
    <w:name w:val="List Table 3 Accent 3"/>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1B587C"/>
        <w:left w:val="single" w:sz="4" w:space="0" w:color="1B587C"/>
        <w:bottom w:val="single" w:sz="4" w:space="0" w:color="1B587C"/>
        <w:right w:val="single" w:sz="4" w:space="0" w:color="1B587C"/>
      </w:tblBorders>
    </w:tblPr>
    <w:tblStylePr w:type="firstRow">
      <w:rPr>
        <w:b/>
        <w:bCs/>
        <w:color w:val="FFFFFF"/>
      </w:rPr>
      <w:tblPr/>
      <w:tcPr>
        <w:shd w:val="clear" w:color="auto" w:fill="1B587C"/>
      </w:tcPr>
    </w:tblStylePr>
    <w:tblStylePr w:type="lastRow">
      <w:rPr>
        <w:b/>
        <w:bCs/>
      </w:rPr>
      <w:tblPr/>
      <w:tcPr>
        <w:tcBorders>
          <w:top w:val="double" w:sz="4" w:space="0" w:color="1B587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B587C"/>
          <w:right w:val="single" w:sz="4" w:space="0" w:color="1B587C"/>
        </w:tcBorders>
      </w:tcPr>
    </w:tblStylePr>
    <w:tblStylePr w:type="band1Horz">
      <w:tblPr/>
      <w:tcPr>
        <w:tcBorders>
          <w:top w:val="single" w:sz="4" w:space="0" w:color="1B587C"/>
          <w:bottom w:val="single" w:sz="4" w:space="0" w:color="1B587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left w:val="nil"/>
        </w:tcBorders>
      </w:tcPr>
    </w:tblStylePr>
    <w:tblStylePr w:type="swCell">
      <w:tblPr/>
      <w:tcPr>
        <w:tcBorders>
          <w:top w:val="double" w:sz="4" w:space="0" w:color="1B587C"/>
          <w:right w:val="nil"/>
        </w:tcBorders>
      </w:tcPr>
    </w:tblStylePr>
  </w:style>
  <w:style w:type="table" w:styleId="Tabelaseznam3poudarek4">
    <w:name w:val="List Table 3 Accent 4"/>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E8542"/>
        <w:left w:val="single" w:sz="4" w:space="0" w:color="4E8542"/>
        <w:bottom w:val="single" w:sz="4" w:space="0" w:color="4E8542"/>
        <w:right w:val="single" w:sz="4" w:space="0" w:color="4E8542"/>
      </w:tblBorders>
    </w:tblPr>
    <w:tblStylePr w:type="firstRow">
      <w:rPr>
        <w:b/>
        <w:bCs/>
        <w:color w:val="FFFFFF"/>
      </w:rPr>
      <w:tblPr/>
      <w:tcPr>
        <w:shd w:val="clear" w:color="auto" w:fill="4E8542"/>
      </w:tcPr>
    </w:tblStylePr>
    <w:tblStylePr w:type="lastRow">
      <w:rPr>
        <w:b/>
        <w:bCs/>
      </w:rPr>
      <w:tblPr/>
      <w:tcPr>
        <w:tcBorders>
          <w:top w:val="double" w:sz="4" w:space="0" w:color="4E85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E8542"/>
          <w:right w:val="single" w:sz="4" w:space="0" w:color="4E8542"/>
        </w:tcBorders>
      </w:tcPr>
    </w:tblStylePr>
    <w:tblStylePr w:type="band1Horz">
      <w:tblPr/>
      <w:tcPr>
        <w:tcBorders>
          <w:top w:val="single" w:sz="4" w:space="0" w:color="4E8542"/>
          <w:bottom w:val="single" w:sz="4" w:space="0" w:color="4E85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left w:val="nil"/>
        </w:tcBorders>
      </w:tcPr>
    </w:tblStylePr>
    <w:tblStylePr w:type="swCell">
      <w:tblPr/>
      <w:tcPr>
        <w:tcBorders>
          <w:top w:val="double" w:sz="4" w:space="0" w:color="4E8542"/>
          <w:right w:val="nil"/>
        </w:tcBorders>
      </w:tcPr>
    </w:tblStylePr>
  </w:style>
  <w:style w:type="table" w:styleId="Tabelaseznam3poudarek5">
    <w:name w:val="List Table 3 Accent 5"/>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04878"/>
        <w:left w:val="single" w:sz="4" w:space="0" w:color="604878"/>
        <w:bottom w:val="single" w:sz="4" w:space="0" w:color="604878"/>
        <w:right w:val="single" w:sz="4" w:space="0" w:color="604878"/>
      </w:tblBorders>
    </w:tblPr>
    <w:tblStylePr w:type="firstRow">
      <w:rPr>
        <w:b/>
        <w:bCs/>
        <w:color w:val="FFFFFF"/>
      </w:rPr>
      <w:tblPr/>
      <w:tcPr>
        <w:shd w:val="clear" w:color="auto" w:fill="604878"/>
      </w:tcPr>
    </w:tblStylePr>
    <w:tblStylePr w:type="lastRow">
      <w:rPr>
        <w:b/>
        <w:bCs/>
      </w:rPr>
      <w:tblPr/>
      <w:tcPr>
        <w:tcBorders>
          <w:top w:val="double" w:sz="4" w:space="0" w:color="60487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04878"/>
          <w:right w:val="single" w:sz="4" w:space="0" w:color="604878"/>
        </w:tcBorders>
      </w:tcPr>
    </w:tblStylePr>
    <w:tblStylePr w:type="band1Horz">
      <w:tblPr/>
      <w:tcPr>
        <w:tcBorders>
          <w:top w:val="single" w:sz="4" w:space="0" w:color="604878"/>
          <w:bottom w:val="single" w:sz="4" w:space="0" w:color="60487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left w:val="nil"/>
        </w:tcBorders>
      </w:tcPr>
    </w:tblStylePr>
    <w:tblStylePr w:type="swCell">
      <w:tblPr/>
      <w:tcPr>
        <w:tcBorders>
          <w:top w:val="double" w:sz="4" w:space="0" w:color="604878"/>
          <w:right w:val="nil"/>
        </w:tcBorders>
      </w:tcPr>
    </w:tblStylePr>
  </w:style>
  <w:style w:type="table" w:styleId="Tabelaseznam3poudarek6">
    <w:name w:val="List Table 3 Accent 6"/>
    <w:basedOn w:val="Navadnatabela"/>
    <w:uiPriority w:val="48"/>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C19859"/>
        <w:left w:val="single" w:sz="4" w:space="0" w:color="C19859"/>
        <w:bottom w:val="single" w:sz="4" w:space="0" w:color="C19859"/>
        <w:right w:val="single" w:sz="4" w:space="0" w:color="C19859"/>
      </w:tblBorders>
    </w:tblPr>
    <w:tblStylePr w:type="firstRow">
      <w:rPr>
        <w:b/>
        <w:bCs/>
        <w:color w:val="FFFFFF"/>
      </w:rPr>
      <w:tblPr/>
      <w:tcPr>
        <w:shd w:val="clear" w:color="auto" w:fill="C19859"/>
      </w:tcPr>
    </w:tblStylePr>
    <w:tblStylePr w:type="lastRow">
      <w:rPr>
        <w:b/>
        <w:bCs/>
      </w:rPr>
      <w:tblPr/>
      <w:tcPr>
        <w:tcBorders>
          <w:top w:val="double" w:sz="4" w:space="0" w:color="C198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19859"/>
          <w:right w:val="single" w:sz="4" w:space="0" w:color="C19859"/>
        </w:tcBorders>
      </w:tcPr>
    </w:tblStylePr>
    <w:tblStylePr w:type="band1Horz">
      <w:tblPr/>
      <w:tcPr>
        <w:tcBorders>
          <w:top w:val="single" w:sz="4" w:space="0" w:color="C19859"/>
          <w:bottom w:val="single" w:sz="4" w:space="0" w:color="C198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left w:val="nil"/>
        </w:tcBorders>
      </w:tcPr>
    </w:tblStylePr>
    <w:tblStylePr w:type="swCell">
      <w:tblPr/>
      <w:tcPr>
        <w:tcBorders>
          <w:top w:val="double" w:sz="4" w:space="0" w:color="C19859"/>
          <w:right w:val="nil"/>
        </w:tcBorders>
      </w:tcPr>
    </w:tblStylePr>
  </w:style>
  <w:style w:type="table" w:styleId="Seznamvtabeli4">
    <w:name w:val="List Table 4"/>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eznam4poudarek1">
    <w:name w:val="List Table 4 Accent 1"/>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tcBorders>
        <w:shd w:val="clear" w:color="auto" w:fill="F07F09"/>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seznam4poudarek2">
    <w:name w:val="List Table 4 Accent 2"/>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Seznamvtabeli4poudarek3">
    <w:name w:val="List Table 4 Accent 3"/>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tblBorders>
    </w:tblPr>
    <w:tblStylePr w:type="firstRow">
      <w:rPr>
        <w:b/>
        <w:bCs/>
        <w:color w:val="FFFFFF"/>
      </w:rPr>
      <w:tblPr/>
      <w:tcPr>
        <w:tcBorders>
          <w:top w:val="single" w:sz="4" w:space="0" w:color="1B587C"/>
          <w:left w:val="single" w:sz="4" w:space="0" w:color="1B587C"/>
          <w:bottom w:val="single" w:sz="4" w:space="0" w:color="1B587C"/>
          <w:right w:val="single" w:sz="4" w:space="0" w:color="1B587C"/>
          <w:insideH w:val="nil"/>
        </w:tcBorders>
        <w:shd w:val="clear" w:color="auto" w:fill="1B587C"/>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seznam4poudarek4">
    <w:name w:val="List Table 4 Accent 4"/>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tblBorders>
    </w:tblPr>
    <w:tblStylePr w:type="firstRow">
      <w:rPr>
        <w:b/>
        <w:bCs/>
        <w:color w:val="FFFFFF"/>
      </w:rPr>
      <w:tblPr/>
      <w:tcPr>
        <w:tcBorders>
          <w:top w:val="single" w:sz="4" w:space="0" w:color="4E8542"/>
          <w:left w:val="single" w:sz="4" w:space="0" w:color="4E8542"/>
          <w:bottom w:val="single" w:sz="4" w:space="0" w:color="4E8542"/>
          <w:right w:val="single" w:sz="4" w:space="0" w:color="4E8542"/>
          <w:insideH w:val="nil"/>
        </w:tcBorders>
        <w:shd w:val="clear" w:color="auto" w:fill="4E8542"/>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seznam4poudarek5">
    <w:name w:val="List Table 4 Accent 5"/>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tblBorders>
    </w:tblPr>
    <w:tblStylePr w:type="firstRow">
      <w:rPr>
        <w:b/>
        <w:bCs/>
        <w:color w:val="FFFFFF"/>
      </w:rPr>
      <w:tblPr/>
      <w:tcPr>
        <w:tcBorders>
          <w:top w:val="single" w:sz="4" w:space="0" w:color="604878"/>
          <w:left w:val="single" w:sz="4" w:space="0" w:color="604878"/>
          <w:bottom w:val="single" w:sz="4" w:space="0" w:color="604878"/>
          <w:right w:val="single" w:sz="4" w:space="0" w:color="604878"/>
          <w:insideH w:val="nil"/>
        </w:tcBorders>
        <w:shd w:val="clear" w:color="auto" w:fill="604878"/>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seznam4poudarek6">
    <w:name w:val="List Table 4 Accent 6"/>
    <w:basedOn w:val="Navadnatabela"/>
    <w:uiPriority w:val="49"/>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D9C19B"/>
        <w:left w:val="single" w:sz="4" w:space="0" w:color="D9C19B"/>
        <w:bottom w:val="single" w:sz="4" w:space="0" w:color="D9C19B"/>
        <w:right w:val="single" w:sz="4" w:space="0" w:color="D9C19B"/>
        <w:insideH w:val="single" w:sz="4" w:space="0" w:color="D9C19B"/>
      </w:tblBorders>
    </w:tblPr>
    <w:tblStylePr w:type="firstRow">
      <w:rPr>
        <w:b/>
        <w:bCs/>
        <w:color w:val="FFFFFF"/>
      </w:rPr>
      <w:tblPr/>
      <w:tcPr>
        <w:tcBorders>
          <w:top w:val="single" w:sz="4" w:space="0" w:color="C19859"/>
          <w:left w:val="single" w:sz="4" w:space="0" w:color="C19859"/>
          <w:bottom w:val="single" w:sz="4" w:space="0" w:color="C19859"/>
          <w:right w:val="single" w:sz="4" w:space="0" w:color="C19859"/>
          <w:insideH w:val="nil"/>
        </w:tcBorders>
        <w:shd w:val="clear" w:color="auto" w:fill="C19859"/>
      </w:tcPr>
    </w:tblStylePr>
    <w:tblStylePr w:type="lastRow">
      <w:rPr>
        <w:b/>
        <w:bCs/>
      </w:rPr>
      <w:tblPr/>
      <w:tcPr>
        <w:tcBorders>
          <w:top w:val="double" w:sz="4" w:space="0" w:color="D9C19B"/>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temenseznam5">
    <w:name w:val="List Table 5 Dark"/>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F07F09"/>
        <w:left w:val="single" w:sz="24" w:space="0" w:color="F07F09"/>
        <w:bottom w:val="single" w:sz="24" w:space="0" w:color="F07F09"/>
        <w:right w:val="single" w:sz="24" w:space="0" w:color="F07F09"/>
      </w:tblBorders>
    </w:tblPr>
    <w:tcPr>
      <w:shd w:val="clear" w:color="auto" w:fill="F07F0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9F2936"/>
        <w:left w:val="single" w:sz="24" w:space="0" w:color="9F2936"/>
        <w:bottom w:val="single" w:sz="24" w:space="0" w:color="9F2936"/>
        <w:right w:val="single" w:sz="24" w:space="0" w:color="9F2936"/>
      </w:tblBorders>
    </w:tblPr>
    <w:tcPr>
      <w:shd w:val="clear" w:color="auto" w:fill="9F293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1B587C"/>
        <w:left w:val="single" w:sz="24" w:space="0" w:color="1B587C"/>
        <w:bottom w:val="single" w:sz="24" w:space="0" w:color="1B587C"/>
        <w:right w:val="single" w:sz="24" w:space="0" w:color="1B587C"/>
      </w:tblBorders>
    </w:tblPr>
    <w:tcPr>
      <w:shd w:val="clear" w:color="auto" w:fill="1B587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4E8542"/>
        <w:left w:val="single" w:sz="24" w:space="0" w:color="4E8542"/>
        <w:bottom w:val="single" w:sz="24" w:space="0" w:color="4E8542"/>
        <w:right w:val="single" w:sz="24" w:space="0" w:color="4E8542"/>
      </w:tblBorders>
    </w:tblPr>
    <w:tcPr>
      <w:shd w:val="clear" w:color="auto" w:fill="4E854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604878"/>
        <w:left w:val="single" w:sz="24" w:space="0" w:color="604878"/>
        <w:bottom w:val="single" w:sz="24" w:space="0" w:color="604878"/>
        <w:right w:val="single" w:sz="24" w:space="0" w:color="604878"/>
      </w:tblBorders>
    </w:tblPr>
    <w:tcPr>
      <w:shd w:val="clear" w:color="auto" w:fill="60487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E73493"/>
    <w:pPr>
      <w:spacing w:before="120" w:after="0" w:line="240" w:lineRule="auto"/>
      <w:ind w:left="72"/>
    </w:pPr>
    <w:rPr>
      <w:rFonts w:ascii="Palatino Linotype" w:eastAsia="Palatino Linotype" w:hAnsi="Palatino Linotype" w:cs="Times New Roman"/>
      <w:color w:val="FFFFFF"/>
      <w:lang w:val="en-US"/>
    </w:rPr>
    <w:tblPr>
      <w:tblStyleRowBandSize w:val="1"/>
      <w:tblStyleColBandSize w:val="1"/>
      <w:tblBorders>
        <w:top w:val="single" w:sz="24" w:space="0" w:color="C19859"/>
        <w:left w:val="single" w:sz="24" w:space="0" w:color="C19859"/>
        <w:bottom w:val="single" w:sz="24" w:space="0" w:color="C19859"/>
        <w:right w:val="single" w:sz="24" w:space="0" w:color="C19859"/>
      </w:tblBorders>
    </w:tblPr>
    <w:tcPr>
      <w:shd w:val="clear" w:color="auto" w:fill="C198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barvniseznam6poudarek1">
    <w:name w:val="List Table 6 Colorful Accent 1"/>
    <w:basedOn w:val="Navadnatabela"/>
    <w:uiPriority w:val="51"/>
    <w:rsid w:val="00E73493"/>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Borders>
        <w:top w:val="single" w:sz="4" w:space="0" w:color="F07F09"/>
        <w:bottom w:val="single" w:sz="4" w:space="0" w:color="F07F09"/>
      </w:tblBorders>
    </w:tblPr>
    <w:tblStylePr w:type="firstRow">
      <w:rPr>
        <w:b/>
        <w:bCs/>
      </w:rPr>
      <w:tblPr/>
      <w:tcPr>
        <w:tcBorders>
          <w:bottom w:val="single" w:sz="4" w:space="0" w:color="F07F09"/>
        </w:tcBorders>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styleId="Tabelabarvniseznam6poudarek2">
    <w:name w:val="List Table 6 Colorful Accent 2"/>
    <w:basedOn w:val="Navadnatabela"/>
    <w:uiPriority w:val="51"/>
    <w:rsid w:val="00E73493"/>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Borders>
        <w:top w:val="single" w:sz="4" w:space="0" w:color="9F2936"/>
        <w:bottom w:val="single" w:sz="4" w:space="0" w:color="9F2936"/>
      </w:tblBorders>
    </w:tblPr>
    <w:tblStylePr w:type="firstRow">
      <w:rPr>
        <w:b/>
        <w:bCs/>
      </w:rPr>
      <w:tblPr/>
      <w:tcPr>
        <w:tcBorders>
          <w:bottom w:val="single" w:sz="4" w:space="0" w:color="9F2936"/>
        </w:tcBorders>
      </w:tcPr>
    </w:tblStylePr>
    <w:tblStylePr w:type="lastRow">
      <w:rPr>
        <w:b/>
        <w:bCs/>
      </w:rPr>
      <w:tblPr/>
      <w:tcPr>
        <w:tcBorders>
          <w:top w:val="double" w:sz="4" w:space="0" w:color="9F2936"/>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styleId="Tabelabarvniseznam6poudarek3">
    <w:name w:val="List Table 6 Colorful Accent 3"/>
    <w:basedOn w:val="Navadnatabela"/>
    <w:uiPriority w:val="51"/>
    <w:rsid w:val="00E73493"/>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Borders>
        <w:top w:val="single" w:sz="4" w:space="0" w:color="1B587C"/>
        <w:bottom w:val="single" w:sz="4" w:space="0" w:color="1B587C"/>
      </w:tblBorders>
    </w:tblPr>
    <w:tblStylePr w:type="firstRow">
      <w:rPr>
        <w:b/>
        <w:bCs/>
      </w:rPr>
      <w:tblPr/>
      <w:tcPr>
        <w:tcBorders>
          <w:bottom w:val="single" w:sz="4" w:space="0" w:color="1B587C"/>
        </w:tcBorders>
      </w:tcPr>
    </w:tblStylePr>
    <w:tblStylePr w:type="lastRow">
      <w:rPr>
        <w:b/>
        <w:bCs/>
      </w:rPr>
      <w:tblPr/>
      <w:tcPr>
        <w:tcBorders>
          <w:top w:val="double" w:sz="4" w:space="0" w:color="1B587C"/>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styleId="Tabelabarvniseznam6poudarek4">
    <w:name w:val="List Table 6 Colorful Accent 4"/>
    <w:basedOn w:val="Navadnatabela"/>
    <w:uiPriority w:val="51"/>
    <w:rsid w:val="00E73493"/>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Borders>
        <w:top w:val="single" w:sz="4" w:space="0" w:color="4E8542"/>
        <w:bottom w:val="single" w:sz="4" w:space="0" w:color="4E8542"/>
      </w:tblBorders>
    </w:tblPr>
    <w:tblStylePr w:type="firstRow">
      <w:rPr>
        <w:b/>
        <w:bCs/>
      </w:rPr>
      <w:tblPr/>
      <w:tcPr>
        <w:tcBorders>
          <w:bottom w:val="single" w:sz="4" w:space="0" w:color="4E8542"/>
        </w:tcBorders>
      </w:tcPr>
    </w:tblStylePr>
    <w:tblStylePr w:type="lastRow">
      <w:rPr>
        <w:b/>
        <w:bCs/>
      </w:rPr>
      <w:tblPr/>
      <w:tcPr>
        <w:tcBorders>
          <w:top w:val="double" w:sz="4" w:space="0" w:color="4E854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styleId="Tabelabarvniseznam6poudarek5">
    <w:name w:val="List Table 6 Colorful Accent 5"/>
    <w:basedOn w:val="Navadnatabela"/>
    <w:uiPriority w:val="51"/>
    <w:rsid w:val="00E73493"/>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Borders>
        <w:top w:val="single" w:sz="4" w:space="0" w:color="604878"/>
        <w:bottom w:val="single" w:sz="4" w:space="0" w:color="604878"/>
      </w:tblBorders>
    </w:tblPr>
    <w:tblStylePr w:type="firstRow">
      <w:rPr>
        <w:b/>
        <w:bCs/>
      </w:rPr>
      <w:tblPr/>
      <w:tcPr>
        <w:tcBorders>
          <w:bottom w:val="single" w:sz="4" w:space="0" w:color="604878"/>
        </w:tcBorders>
      </w:tcPr>
    </w:tblStylePr>
    <w:tblStylePr w:type="lastRow">
      <w:rPr>
        <w:b/>
        <w:bCs/>
      </w:rPr>
      <w:tblPr/>
      <w:tcPr>
        <w:tcBorders>
          <w:top w:val="double" w:sz="4" w:space="0" w:color="604878"/>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styleId="Tabelabarvniseznam6poudarek6">
    <w:name w:val="List Table 6 Colorful Accent 6"/>
    <w:basedOn w:val="Navadnatabela"/>
    <w:uiPriority w:val="51"/>
    <w:rsid w:val="00E73493"/>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Borders>
        <w:top w:val="single" w:sz="4" w:space="0" w:color="C19859"/>
        <w:bottom w:val="single" w:sz="4" w:space="0" w:color="C19859"/>
      </w:tblBorders>
    </w:tblPr>
    <w:tblStylePr w:type="firstRow">
      <w:rPr>
        <w:b/>
        <w:bCs/>
      </w:rPr>
      <w:tblPr/>
      <w:tcPr>
        <w:tcBorders>
          <w:bottom w:val="single" w:sz="4" w:space="0" w:color="C19859"/>
        </w:tcBorders>
      </w:tcPr>
    </w:tblStylePr>
    <w:tblStylePr w:type="lastRow">
      <w:rPr>
        <w:b/>
        <w:bCs/>
      </w:rPr>
      <w:tblPr/>
      <w:tcPr>
        <w:tcBorders>
          <w:top w:val="double" w:sz="4" w:space="0" w:color="C19859"/>
        </w:tcBorders>
      </w:tcPr>
    </w:tblStylePr>
    <w:tblStylePr w:type="firstCol">
      <w:rPr>
        <w:b/>
        <w:bCs/>
      </w:rPr>
    </w:tblStylePr>
    <w:tblStylePr w:type="lastCol">
      <w:rPr>
        <w:b/>
        <w:bCs/>
      </w:rPr>
    </w:tblStylePr>
    <w:tblStylePr w:type="band1Vert">
      <w:tblPr/>
      <w:tcPr>
        <w:shd w:val="clear" w:color="auto" w:fill="F2EADD"/>
      </w:tcPr>
    </w:tblStylePr>
    <w:tblStylePr w:type="band1Horz">
      <w:tblPr/>
      <w:tcPr>
        <w:shd w:val="clear" w:color="auto" w:fill="F2EADD"/>
      </w:tcPr>
    </w:tblStylePr>
  </w:style>
  <w:style w:type="table" w:styleId="Tabelabarvniseznam7">
    <w:name w:val="List Table 7 Colorful"/>
    <w:basedOn w:val="Navadnatabela"/>
    <w:uiPriority w:val="52"/>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000000"/>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000000"/>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000000"/>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E73493"/>
    <w:pPr>
      <w:spacing w:before="120" w:after="0" w:line="240" w:lineRule="auto"/>
      <w:ind w:left="72"/>
    </w:pPr>
    <w:rPr>
      <w:rFonts w:ascii="Palatino Linotype" w:eastAsia="Palatino Linotype" w:hAnsi="Palatino Linotype" w:cs="Times New Roman"/>
      <w:color w:val="B35E06"/>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F07F09"/>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F07F09"/>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F07F09"/>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F07F09"/>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E73493"/>
    <w:pPr>
      <w:spacing w:before="120" w:after="0" w:line="240" w:lineRule="auto"/>
      <w:ind w:left="72"/>
    </w:pPr>
    <w:rPr>
      <w:rFonts w:ascii="Palatino Linotype" w:eastAsia="Palatino Linotype" w:hAnsi="Palatino Linotype" w:cs="Times New Roman"/>
      <w:color w:val="761E28"/>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9F2936"/>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9F2936"/>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9F2936"/>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9F2936"/>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E73493"/>
    <w:pPr>
      <w:spacing w:before="120" w:after="0" w:line="240" w:lineRule="auto"/>
      <w:ind w:left="72"/>
    </w:pPr>
    <w:rPr>
      <w:rFonts w:ascii="Palatino Linotype" w:eastAsia="Palatino Linotype" w:hAnsi="Palatino Linotype" w:cs="Times New Roman"/>
      <w:color w:val="14415C"/>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1B587C"/>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1B587C"/>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1B587C"/>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1B587C"/>
        </w:tcBorders>
        <w:shd w:val="clear" w:color="auto" w:fill="FFFFFF"/>
      </w:tcPr>
    </w:tblStylePr>
    <w:tblStylePr w:type="band1Vert">
      <w:tblPr/>
      <w:tcPr>
        <w:shd w:val="clear" w:color="auto" w:fill="C3E0F2"/>
      </w:tcPr>
    </w:tblStylePr>
    <w:tblStylePr w:type="band1Horz">
      <w:tblPr/>
      <w:tcPr>
        <w:shd w:val="clear" w:color="auto" w:fill="C3E0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E73493"/>
    <w:pPr>
      <w:spacing w:before="120" w:after="0" w:line="240" w:lineRule="auto"/>
      <w:ind w:left="72"/>
    </w:pPr>
    <w:rPr>
      <w:rFonts w:ascii="Palatino Linotype" w:eastAsia="Palatino Linotype" w:hAnsi="Palatino Linotype" w:cs="Times New Roman"/>
      <w:color w:val="3A6331"/>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4E8542"/>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4E8542"/>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4E8542"/>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4E8542"/>
        </w:tcBorders>
        <w:shd w:val="clear" w:color="auto" w:fill="FFFFFF"/>
      </w:tcPr>
    </w:tblStylePr>
    <w:tblStylePr w:type="band1Vert">
      <w:tblPr/>
      <w:tcPr>
        <w:shd w:val="clear" w:color="auto" w:fill="D9EAD5"/>
      </w:tcPr>
    </w:tblStylePr>
    <w:tblStylePr w:type="band1Horz">
      <w:tblPr/>
      <w:tcPr>
        <w:shd w:val="clear" w:color="auto" w:fill="D9EA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E73493"/>
    <w:pPr>
      <w:spacing w:before="120" w:after="0" w:line="240" w:lineRule="auto"/>
      <w:ind w:left="72"/>
    </w:pPr>
    <w:rPr>
      <w:rFonts w:ascii="Palatino Linotype" w:eastAsia="Palatino Linotype" w:hAnsi="Palatino Linotype" w:cs="Times New Roman"/>
      <w:color w:val="473659"/>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604878"/>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604878"/>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604878"/>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604878"/>
        </w:tcBorders>
        <w:shd w:val="clear" w:color="auto" w:fill="FFFFFF"/>
      </w:tcPr>
    </w:tblStylePr>
    <w:tblStylePr w:type="band1Vert">
      <w:tblPr/>
      <w:tcPr>
        <w:shd w:val="clear" w:color="auto" w:fill="DFD7E7"/>
      </w:tcPr>
    </w:tblStylePr>
    <w:tblStylePr w:type="band1Horz">
      <w:tblPr/>
      <w:tcPr>
        <w:shd w:val="clear" w:color="auto" w:fill="DFD7E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E73493"/>
    <w:pPr>
      <w:spacing w:before="120" w:after="0" w:line="240" w:lineRule="auto"/>
      <w:ind w:left="72"/>
    </w:pPr>
    <w:rPr>
      <w:rFonts w:ascii="Palatino Linotype" w:eastAsia="Palatino Linotype" w:hAnsi="Palatino Linotype" w:cs="Times New Roman"/>
      <w:color w:val="997339"/>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C19859"/>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C19859"/>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C19859"/>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C19859"/>
        </w:tcBorders>
        <w:shd w:val="clear" w:color="auto" w:fill="FFFFFF"/>
      </w:tcPr>
    </w:tblStylePr>
    <w:tblStylePr w:type="band1Vert">
      <w:tblPr/>
      <w:tcPr>
        <w:shd w:val="clear" w:color="auto" w:fill="F2EADD"/>
      </w:tcPr>
    </w:tblStylePr>
    <w:tblStylePr w:type="band1Horz">
      <w:tblPr/>
      <w:tcPr>
        <w:shd w:val="clear" w:color="auto" w:fill="F2EA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unhideWhenUsed/>
    <w:rsid w:val="00E73493"/>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left="72"/>
    </w:pPr>
    <w:rPr>
      <w:rFonts w:ascii="Consolas" w:eastAsia="Palatino Linotype" w:hAnsi="Consolas" w:cs="Times New Roman"/>
      <w:spacing w:val="4"/>
      <w:szCs w:val="20"/>
      <w:lang w:val="en-US"/>
    </w:rPr>
  </w:style>
  <w:style w:type="character" w:customStyle="1" w:styleId="MakrobesediloZnak">
    <w:name w:val="Makro besedilo Znak"/>
    <w:basedOn w:val="Privzetapisavaodstavka"/>
    <w:link w:val="Makrobesedilo"/>
    <w:uiPriority w:val="99"/>
    <w:rsid w:val="00E73493"/>
    <w:rPr>
      <w:rFonts w:ascii="Consolas" w:eastAsia="Palatino Linotype" w:hAnsi="Consolas" w:cs="Times New Roman"/>
      <w:spacing w:val="4"/>
      <w:szCs w:val="20"/>
      <w:lang w:val="en-US"/>
    </w:rPr>
  </w:style>
  <w:style w:type="table" w:styleId="Srednjamrea1">
    <w:name w:val="Medium Grid 1"/>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rednjamrea1poudarek1">
    <w:name w:val="Medium Grid 1 Accent 1"/>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insideV w:val="single" w:sz="8" w:space="0" w:color="F89E42"/>
      </w:tblBorders>
    </w:tblPr>
    <w:tcPr>
      <w:shd w:val="clear" w:color="auto" w:fill="FCDFC0"/>
    </w:tcPr>
    <w:tblStylePr w:type="firstRow">
      <w:rPr>
        <w:b/>
        <w:bCs/>
      </w:rPr>
    </w:tblStylePr>
    <w:tblStylePr w:type="lastRow">
      <w:rPr>
        <w:b/>
        <w:bCs/>
      </w:rPr>
      <w:tblPr/>
      <w:tcPr>
        <w:tcBorders>
          <w:top w:val="single" w:sz="18" w:space="0" w:color="F89E42"/>
        </w:tcBorders>
      </w:tcPr>
    </w:tblStylePr>
    <w:tblStylePr w:type="firstCol">
      <w:rPr>
        <w:b/>
        <w:bCs/>
      </w:rPr>
    </w:tblStylePr>
    <w:tblStylePr w:type="lastCol">
      <w:rPr>
        <w:b/>
        <w:bCs/>
      </w:rPr>
    </w:tblStylePr>
    <w:tblStylePr w:type="band1Vert">
      <w:tblPr/>
      <w:tcPr>
        <w:shd w:val="clear" w:color="auto" w:fill="FABF81"/>
      </w:tcPr>
    </w:tblStylePr>
    <w:tblStylePr w:type="band1Horz">
      <w:tblPr/>
      <w:tcPr>
        <w:shd w:val="clear" w:color="auto" w:fill="FABF81"/>
      </w:tcPr>
    </w:tblStylePr>
  </w:style>
  <w:style w:type="table" w:styleId="Srednjamrea1poudarek2">
    <w:name w:val="Medium Grid 1 Accent 2"/>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insideV w:val="single" w:sz="8" w:space="0" w:color="CF4655"/>
      </w:tblBorders>
    </w:tblPr>
    <w:tcPr>
      <w:shd w:val="clear" w:color="auto" w:fill="EFC2C6"/>
    </w:tcPr>
    <w:tblStylePr w:type="firstRow">
      <w:rPr>
        <w:b/>
        <w:bCs/>
      </w:rPr>
    </w:tblStylePr>
    <w:tblStylePr w:type="lastRow">
      <w:rPr>
        <w:b/>
        <w:bCs/>
      </w:rPr>
      <w:tblPr/>
      <w:tcPr>
        <w:tcBorders>
          <w:top w:val="single" w:sz="18" w:space="0" w:color="CF4655"/>
        </w:tcBorders>
      </w:tcPr>
    </w:tblStylePr>
    <w:tblStylePr w:type="firstCol">
      <w:rPr>
        <w:b/>
        <w:bCs/>
      </w:rPr>
    </w:tblStylePr>
    <w:tblStylePr w:type="lastCol">
      <w:rPr>
        <w:b/>
        <w:bCs/>
      </w:rPr>
    </w:tblStylePr>
    <w:tblStylePr w:type="band1Vert">
      <w:tblPr/>
      <w:tcPr>
        <w:shd w:val="clear" w:color="auto" w:fill="DF848E"/>
      </w:tcPr>
    </w:tblStylePr>
    <w:tblStylePr w:type="band1Horz">
      <w:tblPr/>
      <w:tcPr>
        <w:shd w:val="clear" w:color="auto" w:fill="DF848E"/>
      </w:tcPr>
    </w:tblStylePr>
  </w:style>
  <w:style w:type="table" w:styleId="Srednjamrea1poudarek3">
    <w:name w:val="Medium Grid 1 Accent 3"/>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insideV w:val="single" w:sz="8" w:space="0" w:color="2B8CC5"/>
      </w:tblBorders>
    </w:tblPr>
    <w:tcPr>
      <w:shd w:val="clear" w:color="auto" w:fill="B5D9EF"/>
    </w:tcPr>
    <w:tblStylePr w:type="firstRow">
      <w:rPr>
        <w:b/>
        <w:bCs/>
      </w:rPr>
    </w:tblStylePr>
    <w:tblStylePr w:type="lastRow">
      <w:rPr>
        <w:b/>
        <w:bCs/>
      </w:rPr>
      <w:tblPr/>
      <w:tcPr>
        <w:tcBorders>
          <w:top w:val="single" w:sz="18" w:space="0" w:color="2B8CC5"/>
        </w:tcBorders>
      </w:tcPr>
    </w:tblStylePr>
    <w:tblStylePr w:type="firstCol">
      <w:rPr>
        <w:b/>
        <w:bCs/>
      </w:rPr>
    </w:tblStylePr>
    <w:tblStylePr w:type="lastCol">
      <w:rPr>
        <w:b/>
        <w:bCs/>
      </w:rPr>
    </w:tblStylePr>
    <w:tblStylePr w:type="band1Vert">
      <w:tblPr/>
      <w:tcPr>
        <w:shd w:val="clear" w:color="auto" w:fill="6CB4DF"/>
      </w:tcPr>
    </w:tblStylePr>
    <w:tblStylePr w:type="band1Horz">
      <w:tblPr/>
      <w:tcPr>
        <w:shd w:val="clear" w:color="auto" w:fill="6CB4DF"/>
      </w:tcPr>
    </w:tblStylePr>
  </w:style>
  <w:style w:type="table" w:styleId="Srednjamrea1poudarek4">
    <w:name w:val="Medium Grid 1 Accent 4"/>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insideV w:val="single" w:sz="8" w:space="0" w:color="71B163"/>
      </w:tblBorders>
    </w:tblPr>
    <w:tcPr>
      <w:shd w:val="clear" w:color="auto" w:fill="D0E5CB"/>
    </w:tcPr>
    <w:tblStylePr w:type="firstRow">
      <w:rPr>
        <w:b/>
        <w:bCs/>
      </w:rPr>
    </w:tblStylePr>
    <w:tblStylePr w:type="lastRow">
      <w:rPr>
        <w:b/>
        <w:bCs/>
      </w:rPr>
      <w:tblPr/>
      <w:tcPr>
        <w:tcBorders>
          <w:top w:val="single" w:sz="18" w:space="0" w:color="71B163"/>
        </w:tcBorders>
      </w:tcPr>
    </w:tblStylePr>
    <w:tblStylePr w:type="firstCol">
      <w:rPr>
        <w:b/>
        <w:bCs/>
      </w:rPr>
    </w:tblStylePr>
    <w:tblStylePr w:type="lastCol">
      <w:rPr>
        <w:b/>
        <w:bCs/>
      </w:rPr>
    </w:tblStylePr>
    <w:tblStylePr w:type="band1Vert">
      <w:tblPr/>
      <w:tcPr>
        <w:shd w:val="clear" w:color="auto" w:fill="A0CB97"/>
      </w:tcPr>
    </w:tblStylePr>
    <w:tblStylePr w:type="band1Horz">
      <w:tblPr/>
      <w:tcPr>
        <w:shd w:val="clear" w:color="auto" w:fill="A0CB97"/>
      </w:tcPr>
    </w:tblStylePr>
  </w:style>
  <w:style w:type="table" w:styleId="Srednjamrea1poudarek5">
    <w:name w:val="Medium Grid 1 Accent 5"/>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insideV w:val="single" w:sz="8" w:space="0" w:color="876AA5"/>
      </w:tblBorders>
    </w:tblPr>
    <w:tcPr>
      <w:shd w:val="clear" w:color="auto" w:fill="D7CDE1"/>
    </w:tcPr>
    <w:tblStylePr w:type="firstRow">
      <w:rPr>
        <w:b/>
        <w:bCs/>
      </w:rPr>
    </w:tblStylePr>
    <w:tblStylePr w:type="lastRow">
      <w:rPr>
        <w:b/>
        <w:bCs/>
      </w:rPr>
      <w:tblPr/>
      <w:tcPr>
        <w:tcBorders>
          <w:top w:val="single" w:sz="18" w:space="0" w:color="876AA5"/>
        </w:tcBorders>
      </w:tcPr>
    </w:tblStylePr>
    <w:tblStylePr w:type="firstCol">
      <w:rPr>
        <w:b/>
        <w:bCs/>
      </w:rPr>
    </w:tblStylePr>
    <w:tblStylePr w:type="lastCol">
      <w:rPr>
        <w:b/>
        <w:bCs/>
      </w:rPr>
    </w:tblStylePr>
    <w:tblStylePr w:type="band1Vert">
      <w:tblPr/>
      <w:tcPr>
        <w:shd w:val="clear" w:color="auto" w:fill="AF9BC3"/>
      </w:tcPr>
    </w:tblStylePr>
    <w:tblStylePr w:type="band1Horz">
      <w:tblPr/>
      <w:tcPr>
        <w:shd w:val="clear" w:color="auto" w:fill="AF9BC3"/>
      </w:tcPr>
    </w:tblStylePr>
  </w:style>
  <w:style w:type="table" w:styleId="Srednjamrea1poudarek6">
    <w:name w:val="Medium Grid 1 Accent 6"/>
    <w:basedOn w:val="Navadnatabela"/>
    <w:uiPriority w:val="67"/>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insideV w:val="single" w:sz="8" w:space="0" w:color="D0B182"/>
      </w:tblBorders>
    </w:tblPr>
    <w:tcPr>
      <w:shd w:val="clear" w:color="auto" w:fill="EFE5D6"/>
    </w:tcPr>
    <w:tblStylePr w:type="firstRow">
      <w:rPr>
        <w:b/>
        <w:bCs/>
      </w:rPr>
    </w:tblStylePr>
    <w:tblStylePr w:type="lastRow">
      <w:rPr>
        <w:b/>
        <w:bCs/>
      </w:rPr>
      <w:tblPr/>
      <w:tcPr>
        <w:tcBorders>
          <w:top w:val="single" w:sz="18" w:space="0" w:color="D0B182"/>
        </w:tcBorders>
      </w:tcPr>
    </w:tblStylePr>
    <w:tblStylePr w:type="firstCol">
      <w:rPr>
        <w:b/>
        <w:bCs/>
      </w:rPr>
    </w:tblStylePr>
    <w:tblStylePr w:type="lastCol">
      <w:rPr>
        <w:b/>
        <w:bCs/>
      </w:rPr>
    </w:tblStylePr>
    <w:tblStylePr w:type="band1Vert">
      <w:tblPr/>
      <w:tcPr>
        <w:shd w:val="clear" w:color="auto" w:fill="E0CBAC"/>
      </w:tcPr>
    </w:tblStylePr>
    <w:tblStylePr w:type="band1Horz">
      <w:tblPr/>
      <w:tcPr>
        <w:shd w:val="clear" w:color="auto" w:fill="E0CBAC"/>
      </w:tcPr>
    </w:tblStylePr>
  </w:style>
  <w:style w:type="table" w:styleId="Srednjamrea2">
    <w:name w:val="Medium Grid 2"/>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rednjamrea2poudarek1">
    <w:name w:val="Medium Grid 2 Accent 1"/>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insideH w:val="single" w:sz="8" w:space="0" w:color="F07F09"/>
        <w:insideV w:val="single" w:sz="8" w:space="0" w:color="F07F09"/>
      </w:tblBorders>
    </w:tblPr>
    <w:tcPr>
      <w:shd w:val="clear" w:color="auto" w:fill="FCDFC0"/>
    </w:tcPr>
    <w:tblStylePr w:type="firstRow">
      <w:rPr>
        <w:b/>
        <w:bCs/>
        <w:color w:val="000000"/>
      </w:rPr>
      <w:tblPr/>
      <w:tcPr>
        <w:shd w:val="clear" w:color="auto" w:fill="FEF2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5CC"/>
      </w:tcPr>
    </w:tblStylePr>
    <w:tblStylePr w:type="band1Vert">
      <w:tblPr/>
      <w:tcPr>
        <w:shd w:val="clear" w:color="auto" w:fill="FABF81"/>
      </w:tcPr>
    </w:tblStylePr>
    <w:tblStylePr w:type="band1Horz">
      <w:tblPr/>
      <w:tcPr>
        <w:tcBorders>
          <w:insideH w:val="single" w:sz="6" w:space="0" w:color="F07F09"/>
          <w:insideV w:val="single" w:sz="6" w:space="0" w:color="F07F09"/>
        </w:tcBorders>
        <w:shd w:val="clear" w:color="auto" w:fill="FABF81"/>
      </w:tcPr>
    </w:tblStylePr>
    <w:tblStylePr w:type="nwCell">
      <w:tblPr/>
      <w:tcPr>
        <w:shd w:val="clear" w:color="auto" w:fill="FFFFFF"/>
      </w:tcPr>
    </w:tblStylePr>
  </w:style>
  <w:style w:type="table" w:styleId="Srednjamrea2poudarek2">
    <w:name w:val="Medium Grid 2 Accent 2"/>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Pr>
    <w:tcPr>
      <w:shd w:val="clear" w:color="auto" w:fill="EFC2C6"/>
    </w:tcPr>
    <w:tblStylePr w:type="firstRow">
      <w:rPr>
        <w:b/>
        <w:bCs/>
        <w:color w:val="000000"/>
      </w:rPr>
      <w:tblPr/>
      <w:tcPr>
        <w:shd w:val="clear" w:color="auto" w:fill="F8E6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DD1"/>
      </w:tcPr>
    </w:tblStylePr>
    <w:tblStylePr w:type="band1Vert">
      <w:tblPr/>
      <w:tcPr>
        <w:shd w:val="clear" w:color="auto" w:fill="DF848E"/>
      </w:tcPr>
    </w:tblStylePr>
    <w:tblStylePr w:type="band1Horz">
      <w:tblPr/>
      <w:tcPr>
        <w:tcBorders>
          <w:insideH w:val="single" w:sz="6" w:space="0" w:color="9F2936"/>
          <w:insideV w:val="single" w:sz="6" w:space="0" w:color="9F2936"/>
        </w:tcBorders>
        <w:shd w:val="clear" w:color="auto" w:fill="DF848E"/>
      </w:tcPr>
    </w:tblStylePr>
    <w:tblStylePr w:type="nwCell">
      <w:tblPr/>
      <w:tcPr>
        <w:shd w:val="clear" w:color="auto" w:fill="FFFFFF"/>
      </w:tcPr>
    </w:tblStylePr>
  </w:style>
  <w:style w:type="table" w:styleId="Srednjamrea2poudarek3">
    <w:name w:val="Medium Grid 2 Accent 3"/>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Srednjamrea2poudarek4">
    <w:name w:val="Medium Grid 2 Accent 4"/>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insideH w:val="single" w:sz="8" w:space="0" w:color="4E8542"/>
        <w:insideV w:val="single" w:sz="8" w:space="0" w:color="4E8542"/>
      </w:tblBorders>
    </w:tblPr>
    <w:tcPr>
      <w:shd w:val="clear" w:color="auto" w:fill="D0E5CB"/>
    </w:tcPr>
    <w:tblStylePr w:type="firstRow">
      <w:rPr>
        <w:b/>
        <w:bCs/>
        <w:color w:val="000000"/>
      </w:rPr>
      <w:tblPr/>
      <w:tcPr>
        <w:shd w:val="clear" w:color="auto" w:fill="ECF4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AD5"/>
      </w:tcPr>
    </w:tblStylePr>
    <w:tblStylePr w:type="band1Vert">
      <w:tblPr/>
      <w:tcPr>
        <w:shd w:val="clear" w:color="auto" w:fill="A0CB97"/>
      </w:tcPr>
    </w:tblStylePr>
    <w:tblStylePr w:type="band1Horz">
      <w:tblPr/>
      <w:tcPr>
        <w:tcBorders>
          <w:insideH w:val="single" w:sz="6" w:space="0" w:color="4E8542"/>
          <w:insideV w:val="single" w:sz="6" w:space="0" w:color="4E8542"/>
        </w:tcBorders>
        <w:shd w:val="clear" w:color="auto" w:fill="A0CB97"/>
      </w:tcPr>
    </w:tblStylePr>
    <w:tblStylePr w:type="nwCell">
      <w:tblPr/>
      <w:tcPr>
        <w:shd w:val="clear" w:color="auto" w:fill="FFFFFF"/>
      </w:tcPr>
    </w:tblStylePr>
  </w:style>
  <w:style w:type="table" w:styleId="Srednjamrea2poudarek5">
    <w:name w:val="Medium Grid 2 Accent 5"/>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insideH w:val="single" w:sz="8" w:space="0" w:color="604878"/>
        <w:insideV w:val="single" w:sz="8" w:space="0" w:color="604878"/>
      </w:tblBorders>
    </w:tblPr>
    <w:tcPr>
      <w:shd w:val="clear" w:color="auto" w:fill="D7CDE1"/>
    </w:tcPr>
    <w:tblStylePr w:type="firstRow">
      <w:rPr>
        <w:b/>
        <w:bCs/>
        <w:color w:val="000000"/>
      </w:rPr>
      <w:tblPr/>
      <w:tcPr>
        <w:shd w:val="clear" w:color="auto" w:fill="EFEB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7E7"/>
      </w:tcPr>
    </w:tblStylePr>
    <w:tblStylePr w:type="band1Vert">
      <w:tblPr/>
      <w:tcPr>
        <w:shd w:val="clear" w:color="auto" w:fill="AF9BC3"/>
      </w:tcPr>
    </w:tblStylePr>
    <w:tblStylePr w:type="band1Horz">
      <w:tblPr/>
      <w:tcPr>
        <w:tcBorders>
          <w:insideH w:val="single" w:sz="6" w:space="0" w:color="604878"/>
          <w:insideV w:val="single" w:sz="6" w:space="0" w:color="604878"/>
        </w:tcBorders>
        <w:shd w:val="clear" w:color="auto" w:fill="AF9BC3"/>
      </w:tcPr>
    </w:tblStylePr>
    <w:tblStylePr w:type="nwCell">
      <w:tblPr/>
      <w:tcPr>
        <w:shd w:val="clear" w:color="auto" w:fill="FFFFFF"/>
      </w:tcPr>
    </w:tblStylePr>
  </w:style>
  <w:style w:type="table" w:styleId="Srednjamrea2poudarek6">
    <w:name w:val="Medium Grid 2 Accent 6"/>
    <w:basedOn w:val="Navadnatabela"/>
    <w:uiPriority w:val="68"/>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insideH w:val="single" w:sz="8" w:space="0" w:color="C19859"/>
        <w:insideV w:val="single" w:sz="8" w:space="0" w:color="C19859"/>
      </w:tblBorders>
    </w:tblPr>
    <w:tcPr>
      <w:shd w:val="clear" w:color="auto" w:fill="EFE5D6"/>
    </w:tcPr>
    <w:tblStylePr w:type="firstRow">
      <w:rPr>
        <w:b/>
        <w:bCs/>
        <w:color w:val="000000"/>
      </w:rPr>
      <w:tblPr/>
      <w:tcPr>
        <w:shd w:val="clear" w:color="auto" w:fill="F8F4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EADD"/>
      </w:tcPr>
    </w:tblStylePr>
    <w:tblStylePr w:type="band1Vert">
      <w:tblPr/>
      <w:tcPr>
        <w:shd w:val="clear" w:color="auto" w:fill="E0CBAC"/>
      </w:tcPr>
    </w:tblStylePr>
    <w:tblStylePr w:type="band1Horz">
      <w:tblPr/>
      <w:tcPr>
        <w:tcBorders>
          <w:insideH w:val="single" w:sz="6" w:space="0" w:color="C19859"/>
          <w:insideV w:val="single" w:sz="6" w:space="0" w:color="C19859"/>
        </w:tcBorders>
        <w:shd w:val="clear" w:color="auto" w:fill="E0CBAC"/>
      </w:tcPr>
    </w:tblStylePr>
    <w:tblStylePr w:type="nwCell">
      <w:tblPr/>
      <w:tcPr>
        <w:shd w:val="clear" w:color="auto" w:fill="FFFFFF"/>
      </w:tcPr>
    </w:tblStylePr>
  </w:style>
  <w:style w:type="table" w:styleId="Srednjamrea3">
    <w:name w:val="Medium Grid 3"/>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rednjamrea3poudarek1">
    <w:name w:val="Medium Grid 3 Accent 1"/>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D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7F0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7F0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7F0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7F0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BF8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BF81"/>
      </w:tcPr>
    </w:tblStylePr>
  </w:style>
  <w:style w:type="table" w:styleId="Srednjamrea3poudarek2">
    <w:name w:val="Medium Grid 3 Accent 2"/>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C2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29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29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29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29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84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848E"/>
      </w:tcPr>
    </w:tblStylePr>
  </w:style>
  <w:style w:type="table" w:styleId="Srednjamrea3poudarek3">
    <w:name w:val="Medium Grid 3 Accent 3"/>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9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B587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B587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B587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B587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B4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B4DF"/>
      </w:tcPr>
    </w:tblStylePr>
  </w:style>
  <w:style w:type="table" w:styleId="Srednjamrea3poudarek4">
    <w:name w:val="Medium Grid 3 Accent 4"/>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5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E854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E854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E854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E854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CB9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CB97"/>
      </w:tcPr>
    </w:tblStylePr>
  </w:style>
  <w:style w:type="table" w:styleId="Srednjamrea3poudarek5">
    <w:name w:val="Medium Grid 3 Accent 5"/>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CD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048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048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048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048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9B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9BC3"/>
      </w:tcPr>
    </w:tblStylePr>
  </w:style>
  <w:style w:type="table" w:styleId="Srednjamrea3poudarek6">
    <w:name w:val="Medium Grid 3 Accent 6"/>
    <w:basedOn w:val="Navadnatabela"/>
    <w:uiPriority w:val="69"/>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styleId="Srednjiseznam1">
    <w:name w:val="Medium List 1"/>
    <w:basedOn w:val="Navadnatabela"/>
    <w:uiPriority w:val="65"/>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Bahnschrift SemiLight" w:eastAsia="Times New Roman" w:hAnsi="Bahnschrift SemiLight" w:cs="Times New Roman"/>
      </w:rPr>
      <w:tblPr/>
      <w:tcPr>
        <w:tcBorders>
          <w:top w:val="nil"/>
          <w:bottom w:val="single" w:sz="8" w:space="0" w:color="000000"/>
        </w:tcBorders>
      </w:tcPr>
    </w:tblStylePr>
    <w:tblStylePr w:type="lastRow">
      <w:rPr>
        <w:b/>
        <w:bCs/>
        <w:color w:val="32323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rednjiseznam1poudarek1">
    <w:name w:val="Medium List 1 Accent 1"/>
    <w:basedOn w:val="Navadnatabela"/>
    <w:uiPriority w:val="65"/>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F07F09"/>
        <w:bottom w:val="single" w:sz="8" w:space="0" w:color="F07F09"/>
      </w:tblBorders>
    </w:tblPr>
    <w:tblStylePr w:type="firstRow">
      <w:rPr>
        <w:rFonts w:ascii="Bahnschrift SemiLight" w:eastAsia="Times New Roman" w:hAnsi="Bahnschrift SemiLight" w:cs="Times New Roman"/>
      </w:rPr>
      <w:tblPr/>
      <w:tcPr>
        <w:tcBorders>
          <w:top w:val="nil"/>
          <w:bottom w:val="single" w:sz="8" w:space="0" w:color="F07F09"/>
        </w:tcBorders>
      </w:tcPr>
    </w:tblStylePr>
    <w:tblStylePr w:type="lastRow">
      <w:rPr>
        <w:b/>
        <w:bCs/>
        <w:color w:val="323232"/>
      </w:rPr>
      <w:tblPr/>
      <w:tcPr>
        <w:tcBorders>
          <w:top w:val="single" w:sz="8" w:space="0" w:color="F07F09"/>
          <w:bottom w:val="single" w:sz="8" w:space="0" w:color="F07F09"/>
        </w:tcBorders>
      </w:tcPr>
    </w:tblStylePr>
    <w:tblStylePr w:type="firstCol">
      <w:rPr>
        <w:b/>
        <w:bCs/>
      </w:rPr>
    </w:tblStylePr>
    <w:tblStylePr w:type="lastCol">
      <w:rPr>
        <w:b/>
        <w:bCs/>
      </w:rPr>
      <w:tblPr/>
      <w:tcPr>
        <w:tcBorders>
          <w:top w:val="single" w:sz="8" w:space="0" w:color="F07F09"/>
          <w:bottom w:val="single" w:sz="8" w:space="0" w:color="F07F09"/>
        </w:tcBorders>
      </w:tcPr>
    </w:tblStylePr>
    <w:tblStylePr w:type="band1Vert">
      <w:tblPr/>
      <w:tcPr>
        <w:shd w:val="clear" w:color="auto" w:fill="FCDFC0"/>
      </w:tcPr>
    </w:tblStylePr>
    <w:tblStylePr w:type="band1Horz">
      <w:tblPr/>
      <w:tcPr>
        <w:shd w:val="clear" w:color="auto" w:fill="FCDFC0"/>
      </w:tcPr>
    </w:tblStylePr>
  </w:style>
  <w:style w:type="table" w:styleId="Srednjiseznam1poudarek2">
    <w:name w:val="Medium List 1 Accent 2"/>
    <w:basedOn w:val="Navadnatabela"/>
    <w:uiPriority w:val="65"/>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9F2936"/>
        <w:bottom w:val="single" w:sz="8" w:space="0" w:color="9F2936"/>
      </w:tblBorders>
    </w:tblPr>
    <w:tblStylePr w:type="firstRow">
      <w:rPr>
        <w:rFonts w:ascii="Bahnschrift SemiLight" w:eastAsia="Times New Roman" w:hAnsi="Bahnschrift SemiLight" w:cs="Times New Roman"/>
      </w:rPr>
      <w:tblPr/>
      <w:tcPr>
        <w:tcBorders>
          <w:top w:val="nil"/>
          <w:bottom w:val="single" w:sz="8" w:space="0" w:color="9F2936"/>
        </w:tcBorders>
      </w:tcPr>
    </w:tblStylePr>
    <w:tblStylePr w:type="lastRow">
      <w:rPr>
        <w:b/>
        <w:bCs/>
        <w:color w:val="323232"/>
      </w:rPr>
      <w:tblPr/>
      <w:tcPr>
        <w:tcBorders>
          <w:top w:val="single" w:sz="8" w:space="0" w:color="9F2936"/>
          <w:bottom w:val="single" w:sz="8" w:space="0" w:color="9F2936"/>
        </w:tcBorders>
      </w:tcPr>
    </w:tblStylePr>
    <w:tblStylePr w:type="firstCol">
      <w:rPr>
        <w:b/>
        <w:bCs/>
      </w:rPr>
    </w:tblStylePr>
    <w:tblStylePr w:type="lastCol">
      <w:rPr>
        <w:b/>
        <w:bCs/>
      </w:rPr>
      <w:tblPr/>
      <w:tcPr>
        <w:tcBorders>
          <w:top w:val="single" w:sz="8" w:space="0" w:color="9F2936"/>
          <w:bottom w:val="single" w:sz="8" w:space="0" w:color="9F2936"/>
        </w:tcBorders>
      </w:tcPr>
    </w:tblStylePr>
    <w:tblStylePr w:type="band1Vert">
      <w:tblPr/>
      <w:tcPr>
        <w:shd w:val="clear" w:color="auto" w:fill="EFC2C6"/>
      </w:tcPr>
    </w:tblStylePr>
    <w:tblStylePr w:type="band1Horz">
      <w:tblPr/>
      <w:tcPr>
        <w:shd w:val="clear" w:color="auto" w:fill="EFC2C6"/>
      </w:tcPr>
    </w:tblStylePr>
  </w:style>
  <w:style w:type="table" w:styleId="Srednjiseznam1poudarek3">
    <w:name w:val="Medium List 1 Accent 3"/>
    <w:basedOn w:val="Navadnatabela"/>
    <w:uiPriority w:val="65"/>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1B587C"/>
        <w:bottom w:val="single" w:sz="8" w:space="0" w:color="1B587C"/>
      </w:tblBorders>
    </w:tblPr>
    <w:tblStylePr w:type="firstRow">
      <w:rPr>
        <w:rFonts w:ascii="Bahnschrift SemiLight" w:eastAsia="Times New Roman" w:hAnsi="Bahnschrift SemiLight" w:cs="Times New Roman"/>
      </w:rPr>
      <w:tblPr/>
      <w:tcPr>
        <w:tcBorders>
          <w:top w:val="nil"/>
          <w:bottom w:val="single" w:sz="8" w:space="0" w:color="1B587C"/>
        </w:tcBorders>
      </w:tcPr>
    </w:tblStylePr>
    <w:tblStylePr w:type="lastRow">
      <w:rPr>
        <w:b/>
        <w:bCs/>
        <w:color w:val="323232"/>
      </w:rPr>
      <w:tblPr/>
      <w:tcPr>
        <w:tcBorders>
          <w:top w:val="single" w:sz="8" w:space="0" w:color="1B587C"/>
          <w:bottom w:val="single" w:sz="8" w:space="0" w:color="1B587C"/>
        </w:tcBorders>
      </w:tcPr>
    </w:tblStylePr>
    <w:tblStylePr w:type="firstCol">
      <w:rPr>
        <w:b/>
        <w:bCs/>
      </w:rPr>
    </w:tblStylePr>
    <w:tblStylePr w:type="lastCol">
      <w:rPr>
        <w:b/>
        <w:bCs/>
      </w:rPr>
      <w:tblPr/>
      <w:tcPr>
        <w:tcBorders>
          <w:top w:val="single" w:sz="8" w:space="0" w:color="1B587C"/>
          <w:bottom w:val="single" w:sz="8" w:space="0" w:color="1B587C"/>
        </w:tcBorders>
      </w:tcPr>
    </w:tblStylePr>
    <w:tblStylePr w:type="band1Vert">
      <w:tblPr/>
      <w:tcPr>
        <w:shd w:val="clear" w:color="auto" w:fill="B5D9EF"/>
      </w:tcPr>
    </w:tblStylePr>
    <w:tblStylePr w:type="band1Horz">
      <w:tblPr/>
      <w:tcPr>
        <w:shd w:val="clear" w:color="auto" w:fill="B5D9EF"/>
      </w:tcPr>
    </w:tblStylePr>
  </w:style>
  <w:style w:type="table" w:styleId="Srednjiseznam1poudarek4">
    <w:name w:val="Medium List 1 Accent 4"/>
    <w:basedOn w:val="Navadnatabela"/>
    <w:uiPriority w:val="65"/>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4E8542"/>
        <w:bottom w:val="single" w:sz="8" w:space="0" w:color="4E8542"/>
      </w:tblBorders>
    </w:tblPr>
    <w:tblStylePr w:type="firstRow">
      <w:rPr>
        <w:rFonts w:ascii="Bahnschrift SemiLight" w:eastAsia="Times New Roman" w:hAnsi="Bahnschrift SemiLight" w:cs="Times New Roman"/>
      </w:rPr>
      <w:tblPr/>
      <w:tcPr>
        <w:tcBorders>
          <w:top w:val="nil"/>
          <w:bottom w:val="single" w:sz="8" w:space="0" w:color="4E8542"/>
        </w:tcBorders>
      </w:tcPr>
    </w:tblStylePr>
    <w:tblStylePr w:type="lastRow">
      <w:rPr>
        <w:b/>
        <w:bCs/>
        <w:color w:val="323232"/>
      </w:rPr>
      <w:tblPr/>
      <w:tcPr>
        <w:tcBorders>
          <w:top w:val="single" w:sz="8" w:space="0" w:color="4E8542"/>
          <w:bottom w:val="single" w:sz="8" w:space="0" w:color="4E8542"/>
        </w:tcBorders>
      </w:tcPr>
    </w:tblStylePr>
    <w:tblStylePr w:type="firstCol">
      <w:rPr>
        <w:b/>
        <w:bCs/>
      </w:rPr>
    </w:tblStylePr>
    <w:tblStylePr w:type="lastCol">
      <w:rPr>
        <w:b/>
        <w:bCs/>
      </w:rPr>
      <w:tblPr/>
      <w:tcPr>
        <w:tcBorders>
          <w:top w:val="single" w:sz="8" w:space="0" w:color="4E8542"/>
          <w:bottom w:val="single" w:sz="8" w:space="0" w:color="4E8542"/>
        </w:tcBorders>
      </w:tcPr>
    </w:tblStylePr>
    <w:tblStylePr w:type="band1Vert">
      <w:tblPr/>
      <w:tcPr>
        <w:shd w:val="clear" w:color="auto" w:fill="D0E5CB"/>
      </w:tcPr>
    </w:tblStylePr>
    <w:tblStylePr w:type="band1Horz">
      <w:tblPr/>
      <w:tcPr>
        <w:shd w:val="clear" w:color="auto" w:fill="D0E5CB"/>
      </w:tcPr>
    </w:tblStylePr>
  </w:style>
  <w:style w:type="table" w:styleId="Srednjiseznam1poudarek5">
    <w:name w:val="Medium List 1 Accent 5"/>
    <w:basedOn w:val="Navadnatabela"/>
    <w:uiPriority w:val="65"/>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604878"/>
        <w:bottom w:val="single" w:sz="8" w:space="0" w:color="604878"/>
      </w:tblBorders>
    </w:tblPr>
    <w:tblStylePr w:type="firstRow">
      <w:rPr>
        <w:rFonts w:ascii="Bahnschrift SemiLight" w:eastAsia="Times New Roman" w:hAnsi="Bahnschrift SemiLight" w:cs="Times New Roman"/>
      </w:rPr>
      <w:tblPr/>
      <w:tcPr>
        <w:tcBorders>
          <w:top w:val="nil"/>
          <w:bottom w:val="single" w:sz="8" w:space="0" w:color="604878"/>
        </w:tcBorders>
      </w:tcPr>
    </w:tblStylePr>
    <w:tblStylePr w:type="lastRow">
      <w:rPr>
        <w:b/>
        <w:bCs/>
        <w:color w:val="323232"/>
      </w:rPr>
      <w:tblPr/>
      <w:tcPr>
        <w:tcBorders>
          <w:top w:val="single" w:sz="8" w:space="0" w:color="604878"/>
          <w:bottom w:val="single" w:sz="8" w:space="0" w:color="604878"/>
        </w:tcBorders>
      </w:tcPr>
    </w:tblStylePr>
    <w:tblStylePr w:type="firstCol">
      <w:rPr>
        <w:b/>
        <w:bCs/>
      </w:rPr>
    </w:tblStylePr>
    <w:tblStylePr w:type="lastCol">
      <w:rPr>
        <w:b/>
        <w:bCs/>
      </w:rPr>
      <w:tblPr/>
      <w:tcPr>
        <w:tcBorders>
          <w:top w:val="single" w:sz="8" w:space="0" w:color="604878"/>
          <w:bottom w:val="single" w:sz="8" w:space="0" w:color="604878"/>
        </w:tcBorders>
      </w:tcPr>
    </w:tblStylePr>
    <w:tblStylePr w:type="band1Vert">
      <w:tblPr/>
      <w:tcPr>
        <w:shd w:val="clear" w:color="auto" w:fill="D7CDE1"/>
      </w:tcPr>
    </w:tblStylePr>
    <w:tblStylePr w:type="band1Horz">
      <w:tblPr/>
      <w:tcPr>
        <w:shd w:val="clear" w:color="auto" w:fill="D7CDE1"/>
      </w:tcPr>
    </w:tblStylePr>
  </w:style>
  <w:style w:type="table" w:styleId="Srednjiseznam1poudarek6">
    <w:name w:val="Medium List 1 Accent 6"/>
    <w:basedOn w:val="Navadnatabela"/>
    <w:uiPriority w:val="65"/>
    <w:semiHidden/>
    <w:unhideWhenUsed/>
    <w:rsid w:val="00E73493"/>
    <w:pPr>
      <w:spacing w:before="120" w:after="0" w:line="240" w:lineRule="auto"/>
      <w:ind w:left="72"/>
    </w:pPr>
    <w:rPr>
      <w:rFonts w:ascii="Palatino Linotype" w:eastAsia="Palatino Linotype" w:hAnsi="Palatino Linotype" w:cs="Times New Roman"/>
      <w:color w:val="000000"/>
      <w:lang w:val="en-US"/>
    </w:rPr>
    <w:tblPr>
      <w:tblStyleRowBandSize w:val="1"/>
      <w:tblStyleColBandSize w:val="1"/>
      <w:tblBorders>
        <w:top w:val="single" w:sz="8" w:space="0" w:color="C19859"/>
        <w:bottom w:val="single" w:sz="8" w:space="0" w:color="C19859"/>
      </w:tblBorders>
    </w:tblPr>
    <w:tblStylePr w:type="firstRow">
      <w:rPr>
        <w:rFonts w:ascii="Bahnschrift SemiLight" w:eastAsia="Times New Roman" w:hAnsi="Bahnschrift SemiLight" w:cs="Times New Roman"/>
      </w:rPr>
      <w:tblPr/>
      <w:tcPr>
        <w:tcBorders>
          <w:top w:val="nil"/>
          <w:bottom w:val="single" w:sz="8" w:space="0" w:color="C19859"/>
        </w:tcBorders>
      </w:tcPr>
    </w:tblStylePr>
    <w:tblStylePr w:type="lastRow">
      <w:rPr>
        <w:b/>
        <w:bCs/>
        <w:color w:val="323232"/>
      </w:rPr>
      <w:tblPr/>
      <w:tcPr>
        <w:tcBorders>
          <w:top w:val="single" w:sz="8" w:space="0" w:color="C19859"/>
          <w:bottom w:val="single" w:sz="8" w:space="0" w:color="C19859"/>
        </w:tcBorders>
      </w:tcPr>
    </w:tblStylePr>
    <w:tblStylePr w:type="firstCol">
      <w:rPr>
        <w:b/>
        <w:bCs/>
      </w:rPr>
    </w:tblStylePr>
    <w:tblStylePr w:type="lastCol">
      <w:rPr>
        <w:b/>
        <w:bCs/>
      </w:rPr>
      <w:tblPr/>
      <w:tcPr>
        <w:tcBorders>
          <w:top w:val="single" w:sz="8" w:space="0" w:color="C19859"/>
          <w:bottom w:val="single" w:sz="8" w:space="0" w:color="C19859"/>
        </w:tcBorders>
      </w:tcPr>
    </w:tblStylePr>
    <w:tblStylePr w:type="band1Vert">
      <w:tblPr/>
      <w:tcPr>
        <w:shd w:val="clear" w:color="auto" w:fill="EFE5D6"/>
      </w:tcPr>
    </w:tblStylePr>
    <w:tblStylePr w:type="band1Horz">
      <w:tblPr/>
      <w:tcPr>
        <w:shd w:val="clear" w:color="auto" w:fill="EFE5D6"/>
      </w:tcPr>
    </w:tblStylePr>
  </w:style>
  <w:style w:type="table" w:styleId="Srednjiseznam2">
    <w:name w:val="Medium List 2"/>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F07F09"/>
        <w:left w:val="single" w:sz="8" w:space="0" w:color="F07F09"/>
        <w:bottom w:val="single" w:sz="8" w:space="0" w:color="F07F09"/>
        <w:right w:val="single" w:sz="8" w:space="0" w:color="F07F09"/>
      </w:tblBorders>
    </w:tblPr>
    <w:tblStylePr w:type="firstRow">
      <w:rPr>
        <w:sz w:val="24"/>
        <w:szCs w:val="24"/>
      </w:rPr>
      <w:tblPr/>
      <w:tcPr>
        <w:tcBorders>
          <w:top w:val="nil"/>
          <w:left w:val="nil"/>
          <w:bottom w:val="single" w:sz="24" w:space="0" w:color="F07F0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07F09"/>
          <w:insideH w:val="nil"/>
          <w:insideV w:val="nil"/>
        </w:tcBorders>
        <w:shd w:val="clear" w:color="auto" w:fill="FFFFFF"/>
      </w:tcPr>
    </w:tblStylePr>
    <w:tblStylePr w:type="lastCol">
      <w:tblPr/>
      <w:tcPr>
        <w:tcBorders>
          <w:top w:val="nil"/>
          <w:left w:val="single" w:sz="8" w:space="0" w:color="F07F0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DFC0"/>
      </w:tcPr>
    </w:tblStylePr>
    <w:tblStylePr w:type="band1Horz">
      <w:tblPr/>
      <w:tcPr>
        <w:tcBorders>
          <w:top w:val="nil"/>
          <w:bottom w:val="nil"/>
          <w:insideH w:val="nil"/>
          <w:insideV w:val="nil"/>
        </w:tcBorders>
        <w:shd w:val="clear" w:color="auto" w:fill="FCDFC0"/>
      </w:tcPr>
    </w:tblStylePr>
    <w:tblStylePr w:type="nwCell">
      <w:tblPr/>
      <w:tcPr>
        <w:shd w:val="clear" w:color="auto" w:fill="FFFFFF"/>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9F2936"/>
        <w:left w:val="single" w:sz="8" w:space="0" w:color="9F2936"/>
        <w:bottom w:val="single" w:sz="8" w:space="0" w:color="9F2936"/>
        <w:right w:val="single" w:sz="8" w:space="0" w:color="9F2936"/>
      </w:tblBorders>
    </w:tblPr>
    <w:tblStylePr w:type="firstRow">
      <w:rPr>
        <w:sz w:val="24"/>
        <w:szCs w:val="24"/>
      </w:rPr>
      <w:tblPr/>
      <w:tcPr>
        <w:tcBorders>
          <w:top w:val="nil"/>
          <w:left w:val="nil"/>
          <w:bottom w:val="single" w:sz="24" w:space="0" w:color="9F293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F2936"/>
          <w:insideH w:val="nil"/>
          <w:insideV w:val="nil"/>
        </w:tcBorders>
        <w:shd w:val="clear" w:color="auto" w:fill="FFFFFF"/>
      </w:tcPr>
    </w:tblStylePr>
    <w:tblStylePr w:type="lastCol">
      <w:tblPr/>
      <w:tcPr>
        <w:tcBorders>
          <w:top w:val="nil"/>
          <w:left w:val="single" w:sz="8" w:space="0" w:color="9F29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2C6"/>
      </w:tcPr>
    </w:tblStylePr>
    <w:tblStylePr w:type="band1Horz">
      <w:tblPr/>
      <w:tcPr>
        <w:tcBorders>
          <w:top w:val="nil"/>
          <w:bottom w:val="nil"/>
          <w:insideH w:val="nil"/>
          <w:insideV w:val="nil"/>
        </w:tcBorders>
        <w:shd w:val="clear" w:color="auto" w:fill="EFC2C6"/>
      </w:tcPr>
    </w:tblStylePr>
    <w:tblStylePr w:type="nwCell">
      <w:tblPr/>
      <w:tcPr>
        <w:shd w:val="clear" w:color="auto" w:fill="FFFFFF"/>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4E8542"/>
        <w:left w:val="single" w:sz="8" w:space="0" w:color="4E8542"/>
        <w:bottom w:val="single" w:sz="8" w:space="0" w:color="4E8542"/>
        <w:right w:val="single" w:sz="8" w:space="0" w:color="4E8542"/>
      </w:tblBorders>
    </w:tblPr>
    <w:tblStylePr w:type="firstRow">
      <w:rPr>
        <w:sz w:val="24"/>
        <w:szCs w:val="24"/>
      </w:rPr>
      <w:tblPr/>
      <w:tcPr>
        <w:tcBorders>
          <w:top w:val="nil"/>
          <w:left w:val="nil"/>
          <w:bottom w:val="single" w:sz="24" w:space="0" w:color="4E854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E8542"/>
          <w:insideH w:val="nil"/>
          <w:insideV w:val="nil"/>
        </w:tcBorders>
        <w:shd w:val="clear" w:color="auto" w:fill="FFFFFF"/>
      </w:tcPr>
    </w:tblStylePr>
    <w:tblStylePr w:type="lastCol">
      <w:tblPr/>
      <w:tcPr>
        <w:tcBorders>
          <w:top w:val="nil"/>
          <w:left w:val="single" w:sz="8" w:space="0" w:color="4E854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E5CB"/>
      </w:tcPr>
    </w:tblStylePr>
    <w:tblStylePr w:type="band1Horz">
      <w:tblPr/>
      <w:tcPr>
        <w:tcBorders>
          <w:top w:val="nil"/>
          <w:bottom w:val="nil"/>
          <w:insideH w:val="nil"/>
          <w:insideV w:val="nil"/>
        </w:tcBorders>
        <w:shd w:val="clear" w:color="auto" w:fill="D0E5CB"/>
      </w:tcPr>
    </w:tblStylePr>
    <w:tblStylePr w:type="nwCell">
      <w:tblPr/>
      <w:tcPr>
        <w:shd w:val="clear" w:color="auto" w:fill="FFFFFF"/>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604878"/>
        <w:left w:val="single" w:sz="8" w:space="0" w:color="604878"/>
        <w:bottom w:val="single" w:sz="8" w:space="0" w:color="604878"/>
        <w:right w:val="single" w:sz="8" w:space="0" w:color="604878"/>
      </w:tblBorders>
    </w:tblPr>
    <w:tblStylePr w:type="firstRow">
      <w:rPr>
        <w:sz w:val="24"/>
        <w:szCs w:val="24"/>
      </w:rPr>
      <w:tblPr/>
      <w:tcPr>
        <w:tcBorders>
          <w:top w:val="nil"/>
          <w:left w:val="nil"/>
          <w:bottom w:val="single" w:sz="24" w:space="0" w:color="60487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04878"/>
          <w:insideH w:val="nil"/>
          <w:insideV w:val="nil"/>
        </w:tcBorders>
        <w:shd w:val="clear" w:color="auto" w:fill="FFFFFF"/>
      </w:tcPr>
    </w:tblStylePr>
    <w:tblStylePr w:type="lastCol">
      <w:tblPr/>
      <w:tcPr>
        <w:tcBorders>
          <w:top w:val="nil"/>
          <w:left w:val="single" w:sz="8" w:space="0" w:color="60487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CDE1"/>
      </w:tcPr>
    </w:tblStylePr>
    <w:tblStylePr w:type="band1Horz">
      <w:tblPr/>
      <w:tcPr>
        <w:tcBorders>
          <w:top w:val="nil"/>
          <w:bottom w:val="nil"/>
          <w:insideH w:val="nil"/>
          <w:insideV w:val="nil"/>
        </w:tcBorders>
        <w:shd w:val="clear" w:color="auto" w:fill="D7CDE1"/>
      </w:tcPr>
    </w:tblStylePr>
    <w:tblStylePr w:type="nwCell">
      <w:tblPr/>
      <w:tcPr>
        <w:shd w:val="clear" w:color="auto" w:fill="FFFFFF"/>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E73493"/>
    <w:pPr>
      <w:spacing w:before="120" w:after="0" w:line="240" w:lineRule="auto"/>
      <w:ind w:left="72"/>
    </w:pPr>
    <w:rPr>
      <w:rFonts w:ascii="Century Gothic" w:eastAsia="Times New Roman" w:hAnsi="Century Gothic" w:cs="Times New Roman"/>
      <w:color w:val="000000"/>
      <w:lang w:val="en-US"/>
    </w:rPr>
    <w:tblPr>
      <w:tblStyleRowBandSize w:val="1"/>
      <w:tblStyleColBandSize w:val="1"/>
      <w:tblBorders>
        <w:top w:val="single" w:sz="8" w:space="0" w:color="C19859"/>
        <w:left w:val="single" w:sz="8" w:space="0" w:color="C19859"/>
        <w:bottom w:val="single" w:sz="8" w:space="0" w:color="C19859"/>
        <w:right w:val="single" w:sz="8" w:space="0" w:color="C19859"/>
      </w:tblBorders>
    </w:tblPr>
    <w:tblStylePr w:type="firstRow">
      <w:rPr>
        <w:sz w:val="24"/>
        <w:szCs w:val="24"/>
      </w:rPr>
      <w:tblPr/>
      <w:tcPr>
        <w:tcBorders>
          <w:top w:val="nil"/>
          <w:left w:val="nil"/>
          <w:bottom w:val="single" w:sz="24" w:space="0" w:color="C198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19859"/>
          <w:insideH w:val="nil"/>
          <w:insideV w:val="nil"/>
        </w:tcBorders>
        <w:shd w:val="clear" w:color="auto" w:fill="FFFFFF"/>
      </w:tcPr>
    </w:tblStylePr>
    <w:tblStylePr w:type="lastCol">
      <w:tblPr/>
      <w:tcPr>
        <w:tcBorders>
          <w:top w:val="nil"/>
          <w:left w:val="single" w:sz="8" w:space="0" w:color="C198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5D6"/>
      </w:tcPr>
    </w:tblStylePr>
    <w:tblStylePr w:type="band1Horz">
      <w:tblPr/>
      <w:tcPr>
        <w:tcBorders>
          <w:top w:val="nil"/>
          <w:bottom w:val="nil"/>
          <w:insideH w:val="nil"/>
          <w:insideV w:val="nil"/>
        </w:tcBorders>
        <w:shd w:val="clear" w:color="auto" w:fill="EFE5D6"/>
      </w:tcPr>
    </w:tblStylePr>
    <w:tblStylePr w:type="nwCell">
      <w:tblPr/>
      <w:tcPr>
        <w:shd w:val="clear" w:color="auto" w:fill="FFFFFF"/>
      </w:tcPr>
    </w:tblStylePr>
    <w:tblStylePr w:type="swCell">
      <w:tblPr/>
      <w:tcPr>
        <w:tcBorders>
          <w:top w:val="nil"/>
        </w:tcBorders>
      </w:tcPr>
    </w:tblStylePr>
  </w:style>
  <w:style w:type="table" w:styleId="Srednjesenenje1">
    <w:name w:val="Medium Shading 1"/>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F89E42"/>
        <w:left w:val="single" w:sz="8" w:space="0" w:color="F89E42"/>
        <w:bottom w:val="single" w:sz="8" w:space="0" w:color="F89E42"/>
        <w:right w:val="single" w:sz="8" w:space="0" w:color="F89E42"/>
        <w:insideH w:val="single" w:sz="8" w:space="0" w:color="F89E42"/>
      </w:tblBorders>
    </w:tblPr>
    <w:tblStylePr w:type="firstRow">
      <w:pPr>
        <w:spacing w:before="0" w:after="0" w:line="240" w:lineRule="auto"/>
      </w:pPr>
      <w:rPr>
        <w:b/>
        <w:bCs/>
        <w:color w:val="FFFFFF"/>
      </w:rPr>
      <w:tblPr/>
      <w:tcPr>
        <w:tcBorders>
          <w:top w:val="single" w:sz="8" w:space="0" w:color="F89E42"/>
          <w:left w:val="single" w:sz="8" w:space="0" w:color="F89E42"/>
          <w:bottom w:val="single" w:sz="8" w:space="0" w:color="F89E42"/>
          <w:right w:val="single" w:sz="8" w:space="0" w:color="F89E42"/>
          <w:insideH w:val="nil"/>
          <w:insideV w:val="nil"/>
        </w:tcBorders>
        <w:shd w:val="clear" w:color="auto" w:fill="F07F09"/>
      </w:tcPr>
    </w:tblStylePr>
    <w:tblStylePr w:type="lastRow">
      <w:pPr>
        <w:spacing w:before="0" w:after="0" w:line="240" w:lineRule="auto"/>
      </w:pPr>
      <w:rPr>
        <w:b/>
        <w:bCs/>
      </w:rPr>
      <w:tblPr/>
      <w:tcPr>
        <w:tcBorders>
          <w:top w:val="double" w:sz="6" w:space="0" w:color="F89E42"/>
          <w:left w:val="single" w:sz="8" w:space="0" w:color="F89E42"/>
          <w:bottom w:val="single" w:sz="8" w:space="0" w:color="F89E42"/>
          <w:right w:val="single" w:sz="8" w:space="0" w:color="F89E42"/>
          <w:insideH w:val="nil"/>
          <w:insideV w:val="nil"/>
        </w:tcBorders>
      </w:tcPr>
    </w:tblStylePr>
    <w:tblStylePr w:type="firstCol">
      <w:rPr>
        <w:b/>
        <w:bCs/>
      </w:rPr>
    </w:tblStylePr>
    <w:tblStylePr w:type="lastCol">
      <w:rPr>
        <w:b/>
        <w:bCs/>
      </w:rPr>
    </w:tblStylePr>
    <w:tblStylePr w:type="band1Vert">
      <w:tblPr/>
      <w:tcPr>
        <w:shd w:val="clear" w:color="auto" w:fill="FCDFC0"/>
      </w:tcPr>
    </w:tblStylePr>
    <w:tblStylePr w:type="band1Horz">
      <w:tblPr/>
      <w:tcPr>
        <w:tcBorders>
          <w:insideH w:val="nil"/>
          <w:insideV w:val="nil"/>
        </w:tcBorders>
        <w:shd w:val="clear" w:color="auto" w:fill="FCDFC0"/>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CF4655"/>
        <w:left w:val="single" w:sz="8" w:space="0" w:color="CF4655"/>
        <w:bottom w:val="single" w:sz="8" w:space="0" w:color="CF4655"/>
        <w:right w:val="single" w:sz="8" w:space="0" w:color="CF4655"/>
        <w:insideH w:val="single" w:sz="8" w:space="0" w:color="CF4655"/>
      </w:tblBorders>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2B8CC5"/>
        <w:left w:val="single" w:sz="8" w:space="0" w:color="2B8CC5"/>
        <w:bottom w:val="single" w:sz="8" w:space="0" w:color="2B8CC5"/>
        <w:right w:val="single" w:sz="8" w:space="0" w:color="2B8CC5"/>
        <w:insideH w:val="single" w:sz="8" w:space="0" w:color="2B8CC5"/>
      </w:tblBorders>
    </w:tblPr>
    <w:tblStylePr w:type="firstRow">
      <w:pPr>
        <w:spacing w:before="0" w:after="0" w:line="240" w:lineRule="auto"/>
      </w:pPr>
      <w:rPr>
        <w:b/>
        <w:bCs/>
        <w:color w:val="FFFFFF"/>
      </w:rPr>
      <w:tblPr/>
      <w:tcPr>
        <w:tcBorders>
          <w:top w:val="single" w:sz="8" w:space="0" w:color="2B8CC5"/>
          <w:left w:val="single" w:sz="8" w:space="0" w:color="2B8CC5"/>
          <w:bottom w:val="single" w:sz="8" w:space="0" w:color="2B8CC5"/>
          <w:right w:val="single" w:sz="8" w:space="0" w:color="2B8CC5"/>
          <w:insideH w:val="nil"/>
          <w:insideV w:val="nil"/>
        </w:tcBorders>
        <w:shd w:val="clear" w:color="auto" w:fill="1B587C"/>
      </w:tcPr>
    </w:tblStylePr>
    <w:tblStylePr w:type="lastRow">
      <w:pPr>
        <w:spacing w:before="0" w:after="0" w:line="240" w:lineRule="auto"/>
      </w:pPr>
      <w:rPr>
        <w:b/>
        <w:bCs/>
      </w:rPr>
      <w:tblPr/>
      <w:tcPr>
        <w:tcBorders>
          <w:top w:val="double" w:sz="6" w:space="0" w:color="2B8CC5"/>
          <w:left w:val="single" w:sz="8" w:space="0" w:color="2B8CC5"/>
          <w:bottom w:val="single" w:sz="8" w:space="0" w:color="2B8CC5"/>
          <w:right w:val="single" w:sz="8" w:space="0" w:color="2B8CC5"/>
          <w:insideH w:val="nil"/>
          <w:insideV w:val="nil"/>
        </w:tcBorders>
      </w:tcPr>
    </w:tblStylePr>
    <w:tblStylePr w:type="firstCol">
      <w:rPr>
        <w:b/>
        <w:bCs/>
      </w:rPr>
    </w:tblStylePr>
    <w:tblStylePr w:type="lastCol">
      <w:rPr>
        <w:b/>
        <w:bCs/>
      </w:rPr>
    </w:tblStylePr>
    <w:tblStylePr w:type="band1Vert">
      <w:tblPr/>
      <w:tcPr>
        <w:shd w:val="clear" w:color="auto" w:fill="B5D9EF"/>
      </w:tcPr>
    </w:tblStylePr>
    <w:tblStylePr w:type="band1Horz">
      <w:tblPr/>
      <w:tcPr>
        <w:tcBorders>
          <w:insideH w:val="nil"/>
          <w:insideV w:val="nil"/>
        </w:tcBorders>
        <w:shd w:val="clear" w:color="auto" w:fill="B5D9E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71B163"/>
        <w:left w:val="single" w:sz="8" w:space="0" w:color="71B163"/>
        <w:bottom w:val="single" w:sz="8" w:space="0" w:color="71B163"/>
        <w:right w:val="single" w:sz="8" w:space="0" w:color="71B163"/>
        <w:insideH w:val="single" w:sz="8" w:space="0" w:color="71B163"/>
      </w:tblBorders>
    </w:tblPr>
    <w:tblStylePr w:type="firstRow">
      <w:pPr>
        <w:spacing w:before="0" w:after="0" w:line="240" w:lineRule="auto"/>
      </w:pPr>
      <w:rPr>
        <w:b/>
        <w:bCs/>
        <w:color w:val="FFFFFF"/>
      </w:rPr>
      <w:tblPr/>
      <w:tcPr>
        <w:tcBorders>
          <w:top w:val="single" w:sz="8" w:space="0" w:color="71B163"/>
          <w:left w:val="single" w:sz="8" w:space="0" w:color="71B163"/>
          <w:bottom w:val="single" w:sz="8" w:space="0" w:color="71B163"/>
          <w:right w:val="single" w:sz="8" w:space="0" w:color="71B163"/>
          <w:insideH w:val="nil"/>
          <w:insideV w:val="nil"/>
        </w:tcBorders>
        <w:shd w:val="clear" w:color="auto" w:fill="4E8542"/>
      </w:tcPr>
    </w:tblStylePr>
    <w:tblStylePr w:type="lastRow">
      <w:pPr>
        <w:spacing w:before="0" w:after="0" w:line="240" w:lineRule="auto"/>
      </w:pPr>
      <w:rPr>
        <w:b/>
        <w:bCs/>
      </w:rPr>
      <w:tblPr/>
      <w:tcPr>
        <w:tcBorders>
          <w:top w:val="double" w:sz="6" w:space="0" w:color="71B163"/>
          <w:left w:val="single" w:sz="8" w:space="0" w:color="71B163"/>
          <w:bottom w:val="single" w:sz="8" w:space="0" w:color="71B163"/>
          <w:right w:val="single" w:sz="8" w:space="0" w:color="71B163"/>
          <w:insideH w:val="nil"/>
          <w:insideV w:val="nil"/>
        </w:tcBorders>
      </w:tcPr>
    </w:tblStylePr>
    <w:tblStylePr w:type="firstCol">
      <w:rPr>
        <w:b/>
        <w:bCs/>
      </w:rPr>
    </w:tblStylePr>
    <w:tblStylePr w:type="lastCol">
      <w:rPr>
        <w:b/>
        <w:bCs/>
      </w:rPr>
    </w:tblStylePr>
    <w:tblStylePr w:type="band1Vert">
      <w:tblPr/>
      <w:tcPr>
        <w:shd w:val="clear" w:color="auto" w:fill="D0E5CB"/>
      </w:tcPr>
    </w:tblStylePr>
    <w:tblStylePr w:type="band1Horz">
      <w:tblPr/>
      <w:tcPr>
        <w:tcBorders>
          <w:insideH w:val="nil"/>
          <w:insideV w:val="nil"/>
        </w:tcBorders>
        <w:shd w:val="clear" w:color="auto" w:fill="D0E5CB"/>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876AA5"/>
        <w:left w:val="single" w:sz="8" w:space="0" w:color="876AA5"/>
        <w:bottom w:val="single" w:sz="8" w:space="0" w:color="876AA5"/>
        <w:right w:val="single" w:sz="8" w:space="0" w:color="876AA5"/>
        <w:insideH w:val="single" w:sz="8" w:space="0" w:color="876AA5"/>
      </w:tblBorders>
    </w:tblPr>
    <w:tblStylePr w:type="firstRow">
      <w:pPr>
        <w:spacing w:before="0" w:after="0" w:line="240" w:lineRule="auto"/>
      </w:pPr>
      <w:rPr>
        <w:b/>
        <w:bCs/>
        <w:color w:val="FFFFFF"/>
      </w:rPr>
      <w:tblPr/>
      <w:tcPr>
        <w:tcBorders>
          <w:top w:val="single" w:sz="8" w:space="0" w:color="876AA5"/>
          <w:left w:val="single" w:sz="8" w:space="0" w:color="876AA5"/>
          <w:bottom w:val="single" w:sz="8" w:space="0" w:color="876AA5"/>
          <w:right w:val="single" w:sz="8" w:space="0" w:color="876AA5"/>
          <w:insideH w:val="nil"/>
          <w:insideV w:val="nil"/>
        </w:tcBorders>
        <w:shd w:val="clear" w:color="auto" w:fill="604878"/>
      </w:tcPr>
    </w:tblStylePr>
    <w:tblStylePr w:type="lastRow">
      <w:pPr>
        <w:spacing w:before="0" w:after="0" w:line="240" w:lineRule="auto"/>
      </w:pPr>
      <w:rPr>
        <w:b/>
        <w:bCs/>
      </w:rPr>
      <w:tblPr/>
      <w:tcPr>
        <w:tcBorders>
          <w:top w:val="double" w:sz="6" w:space="0" w:color="876AA5"/>
          <w:left w:val="single" w:sz="8" w:space="0" w:color="876AA5"/>
          <w:bottom w:val="single" w:sz="8" w:space="0" w:color="876AA5"/>
          <w:right w:val="single" w:sz="8" w:space="0" w:color="876AA5"/>
          <w:insideH w:val="nil"/>
          <w:insideV w:val="nil"/>
        </w:tcBorders>
      </w:tcPr>
    </w:tblStylePr>
    <w:tblStylePr w:type="firstCol">
      <w:rPr>
        <w:b/>
        <w:bCs/>
      </w:rPr>
    </w:tblStylePr>
    <w:tblStylePr w:type="lastCol">
      <w:rPr>
        <w:b/>
        <w:bCs/>
      </w:rPr>
    </w:tblStylePr>
    <w:tblStylePr w:type="band1Vert">
      <w:tblPr/>
      <w:tcPr>
        <w:shd w:val="clear" w:color="auto" w:fill="D7CDE1"/>
      </w:tcPr>
    </w:tblStylePr>
    <w:tblStylePr w:type="band1Horz">
      <w:tblPr/>
      <w:tcPr>
        <w:tcBorders>
          <w:insideH w:val="nil"/>
          <w:insideV w:val="nil"/>
        </w:tcBorders>
        <w:shd w:val="clear" w:color="auto" w:fill="D7CDE1"/>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8" w:space="0" w:color="D0B182"/>
        <w:left w:val="single" w:sz="8" w:space="0" w:color="D0B182"/>
        <w:bottom w:val="single" w:sz="8" w:space="0" w:color="D0B182"/>
        <w:right w:val="single" w:sz="8" w:space="0" w:color="D0B182"/>
        <w:insideH w:val="single" w:sz="8" w:space="0" w:color="D0B182"/>
      </w:tblBorders>
    </w:tblPr>
    <w:tblStylePr w:type="firstRow">
      <w:pPr>
        <w:spacing w:before="0" w:after="0" w:line="240" w:lineRule="auto"/>
      </w:pPr>
      <w:rPr>
        <w:b/>
        <w:bCs/>
        <w:color w:val="FFFFFF"/>
      </w:rPr>
      <w:tblPr/>
      <w:tcPr>
        <w:tcBorders>
          <w:top w:val="single" w:sz="8" w:space="0" w:color="D0B182"/>
          <w:left w:val="single" w:sz="8" w:space="0" w:color="D0B182"/>
          <w:bottom w:val="single" w:sz="8" w:space="0" w:color="D0B182"/>
          <w:right w:val="single" w:sz="8" w:space="0" w:color="D0B182"/>
          <w:insideH w:val="nil"/>
          <w:insideV w:val="nil"/>
        </w:tcBorders>
        <w:shd w:val="clear" w:color="auto" w:fill="C19859"/>
      </w:tcPr>
    </w:tblStylePr>
    <w:tblStylePr w:type="lastRow">
      <w:pPr>
        <w:spacing w:before="0" w:after="0" w:line="240" w:lineRule="auto"/>
      </w:pPr>
      <w:rPr>
        <w:b/>
        <w:bCs/>
      </w:rPr>
      <w:tblPr/>
      <w:tcPr>
        <w:tcBorders>
          <w:top w:val="double" w:sz="6" w:space="0" w:color="D0B182"/>
          <w:left w:val="single" w:sz="8" w:space="0" w:color="D0B182"/>
          <w:bottom w:val="single" w:sz="8" w:space="0" w:color="D0B182"/>
          <w:right w:val="single" w:sz="8" w:space="0" w:color="D0B182"/>
          <w:insideH w:val="nil"/>
          <w:insideV w:val="nil"/>
        </w:tcBorders>
      </w:tcPr>
    </w:tblStylePr>
    <w:tblStylePr w:type="firstCol">
      <w:rPr>
        <w:b/>
        <w:bCs/>
      </w:rPr>
    </w:tblStylePr>
    <w:tblStylePr w:type="lastCol">
      <w:rPr>
        <w:b/>
        <w:bCs/>
      </w:rPr>
    </w:tblStylePr>
    <w:tblStylePr w:type="band1Vert">
      <w:tblPr/>
      <w:tcPr>
        <w:shd w:val="clear" w:color="auto" w:fill="EFE5D6"/>
      </w:tcPr>
    </w:tblStylePr>
    <w:tblStylePr w:type="band1Horz">
      <w:tblPr/>
      <w:tcPr>
        <w:tcBorders>
          <w:insideH w:val="nil"/>
          <w:insideV w:val="nil"/>
        </w:tcBorders>
        <w:shd w:val="clear" w:color="auto" w:fill="EFE5D6"/>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B587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B587C"/>
      </w:tcPr>
    </w:tblStylePr>
    <w:tblStylePr w:type="lastCol">
      <w:rPr>
        <w:b/>
        <w:bCs/>
        <w:color w:val="FFFFFF"/>
      </w:rPr>
      <w:tblPr/>
      <w:tcPr>
        <w:tcBorders>
          <w:left w:val="nil"/>
          <w:right w:val="nil"/>
          <w:insideH w:val="nil"/>
          <w:insideV w:val="nil"/>
        </w:tcBorders>
        <w:shd w:val="clear" w:color="auto" w:fill="1B587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854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E8542"/>
      </w:tcPr>
    </w:tblStylePr>
    <w:tblStylePr w:type="lastCol">
      <w:rPr>
        <w:b/>
        <w:bCs/>
        <w:color w:val="FFFFFF"/>
      </w:rPr>
      <w:tblPr/>
      <w:tcPr>
        <w:tcBorders>
          <w:left w:val="nil"/>
          <w:right w:val="nil"/>
          <w:insideH w:val="nil"/>
          <w:insideV w:val="nil"/>
        </w:tcBorders>
        <w:shd w:val="clear" w:color="auto" w:fill="4E854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487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04878"/>
      </w:tcPr>
    </w:tblStylePr>
    <w:tblStylePr w:type="lastCol">
      <w:rPr>
        <w:b/>
        <w:bCs/>
        <w:color w:val="FFFFFF"/>
      </w:rPr>
      <w:tblPr/>
      <w:tcPr>
        <w:tcBorders>
          <w:left w:val="nil"/>
          <w:right w:val="nil"/>
          <w:insideH w:val="nil"/>
          <w:insideV w:val="nil"/>
        </w:tcBorders>
        <w:shd w:val="clear" w:color="auto" w:fill="60487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98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19859"/>
      </w:tcPr>
    </w:tblStylePr>
    <w:tblStylePr w:type="lastCol">
      <w:rPr>
        <w:b/>
        <w:bCs/>
        <w:color w:val="FFFFFF"/>
      </w:rPr>
      <w:tblPr/>
      <w:tcPr>
        <w:tcBorders>
          <w:left w:val="nil"/>
          <w:right w:val="nil"/>
          <w:insideH w:val="nil"/>
          <w:insideV w:val="nil"/>
        </w:tcBorders>
        <w:shd w:val="clear" w:color="auto" w:fill="C198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unhideWhenUsed/>
    <w:rsid w:val="00E7349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Century Gothic" w:eastAsia="Times New Roman" w:hAnsi="Century Gothic" w:cs="Times New Roman"/>
      <w:spacing w:val="4"/>
      <w:sz w:val="24"/>
      <w:szCs w:val="24"/>
      <w:lang w:val="en-US"/>
    </w:rPr>
  </w:style>
  <w:style w:type="character" w:customStyle="1" w:styleId="GlavasporoilaZnak">
    <w:name w:val="Glava sporočila Znak"/>
    <w:basedOn w:val="Privzetapisavaodstavka"/>
    <w:link w:val="Glavasporoila"/>
    <w:uiPriority w:val="99"/>
    <w:rsid w:val="00E73493"/>
    <w:rPr>
      <w:rFonts w:ascii="Century Gothic" w:eastAsia="Times New Roman" w:hAnsi="Century Gothic" w:cs="Times New Roman"/>
      <w:spacing w:val="4"/>
      <w:sz w:val="24"/>
      <w:szCs w:val="24"/>
      <w:shd w:val="pct20" w:color="auto" w:fill="auto"/>
      <w:lang w:val="en-US"/>
    </w:rPr>
  </w:style>
  <w:style w:type="paragraph" w:styleId="Navaden-zamik">
    <w:name w:val="Normal Indent"/>
    <w:basedOn w:val="Navaden"/>
    <w:uiPriority w:val="99"/>
    <w:unhideWhenUsed/>
    <w:rsid w:val="00E73493"/>
    <w:pPr>
      <w:spacing w:before="120" w:after="40" w:line="240" w:lineRule="auto"/>
      <w:ind w:left="720"/>
    </w:pPr>
    <w:rPr>
      <w:rFonts w:ascii="Palatino Linotype" w:eastAsia="Palatino Linotype" w:hAnsi="Palatino Linotype" w:cs="Times New Roman"/>
      <w:spacing w:val="4"/>
      <w:lang w:val="en-US"/>
    </w:rPr>
  </w:style>
  <w:style w:type="paragraph" w:styleId="Opomba-naslov">
    <w:name w:val="Note Heading"/>
    <w:basedOn w:val="Navaden"/>
    <w:next w:val="Navaden"/>
    <w:link w:val="Opomba-naslovZnak"/>
    <w:uiPriority w:val="99"/>
    <w:unhideWhenUsed/>
    <w:rsid w:val="00E73493"/>
    <w:pPr>
      <w:spacing w:before="120" w:after="0" w:line="240" w:lineRule="auto"/>
      <w:ind w:left="72"/>
    </w:pPr>
    <w:rPr>
      <w:rFonts w:ascii="Palatino Linotype" w:eastAsia="Palatino Linotype" w:hAnsi="Palatino Linotype" w:cs="Times New Roman"/>
      <w:spacing w:val="4"/>
      <w:lang w:val="en-US"/>
    </w:rPr>
  </w:style>
  <w:style w:type="character" w:customStyle="1" w:styleId="Opomba-naslovZnak">
    <w:name w:val="Opomba - naslov Znak"/>
    <w:basedOn w:val="Privzetapisavaodstavka"/>
    <w:link w:val="Opomba-naslov"/>
    <w:uiPriority w:val="99"/>
    <w:rsid w:val="00E73493"/>
    <w:rPr>
      <w:rFonts w:ascii="Palatino Linotype" w:eastAsia="Palatino Linotype" w:hAnsi="Palatino Linotype" w:cs="Times New Roman"/>
      <w:spacing w:val="4"/>
      <w:lang w:val="en-US"/>
    </w:rPr>
  </w:style>
  <w:style w:type="table" w:styleId="Navadnatabela1">
    <w:name w:val="Plain Table 1"/>
    <w:basedOn w:val="Navadnatabela"/>
    <w:uiPriority w:val="41"/>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2">
    <w:name w:val="Plain Table 2"/>
    <w:basedOn w:val="Navadnatabela"/>
    <w:uiPriority w:val="42"/>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3">
    <w:name w:val="Plain Table 3"/>
    <w:basedOn w:val="Navadnatabela"/>
    <w:uiPriority w:val="43"/>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5">
    <w:name w:val="Plain Table 5"/>
    <w:basedOn w:val="Navadnatabela"/>
    <w:uiPriority w:val="45"/>
    <w:rsid w:val="00E73493"/>
    <w:pPr>
      <w:spacing w:before="120" w:after="0" w:line="240" w:lineRule="auto"/>
      <w:ind w:left="72"/>
    </w:pPr>
    <w:rPr>
      <w:rFonts w:ascii="Palatino Linotype" w:eastAsia="Palatino Linotype" w:hAnsi="Palatino Linotype" w:cs="Times New Roman"/>
      <w:lang w:val="en-US"/>
    </w:rPr>
    <w:tblPr>
      <w:tblStyleRowBandSize w:val="1"/>
      <w:tblStyleColBandSize w:val="1"/>
    </w:tblPr>
    <w:tblStylePr w:type="firstRow">
      <w:rPr>
        <w:rFonts w:ascii="Bahnschrift SemiLight" w:eastAsia="Times New Roman" w:hAnsi="Bahnschrift SemiLight" w:cs="Times New Roman"/>
        <w:i/>
        <w:iCs/>
        <w:sz w:val="26"/>
      </w:rPr>
      <w:tblPr/>
      <w:tcPr>
        <w:tcBorders>
          <w:bottom w:val="single" w:sz="4" w:space="0" w:color="7F7F7F"/>
        </w:tcBorders>
        <w:shd w:val="clear" w:color="auto" w:fill="FFFFFF"/>
      </w:tcPr>
    </w:tblStylePr>
    <w:tblStylePr w:type="lastRow">
      <w:rPr>
        <w:rFonts w:ascii="Bahnschrift SemiLight" w:eastAsia="Times New Roman" w:hAnsi="Bahnschrift SemiLight" w:cs="Times New Roman"/>
        <w:i/>
        <w:iCs/>
        <w:sz w:val="26"/>
      </w:rPr>
      <w:tblPr/>
      <w:tcPr>
        <w:tcBorders>
          <w:top w:val="single" w:sz="4" w:space="0" w:color="7F7F7F"/>
        </w:tcBorders>
        <w:shd w:val="clear" w:color="auto" w:fill="FFFFFF"/>
      </w:tcPr>
    </w:tblStylePr>
    <w:tblStylePr w:type="firstCol">
      <w:pPr>
        <w:jc w:val="right"/>
      </w:pPr>
      <w:rPr>
        <w:rFonts w:ascii="Bahnschrift SemiLight" w:eastAsia="Times New Roman" w:hAnsi="Bahnschrift SemiLight" w:cs="Times New Roman"/>
        <w:i/>
        <w:iCs/>
        <w:sz w:val="26"/>
      </w:rPr>
      <w:tblPr/>
      <w:tcPr>
        <w:tcBorders>
          <w:right w:val="single" w:sz="4" w:space="0" w:color="7F7F7F"/>
        </w:tcBorders>
        <w:shd w:val="clear" w:color="auto" w:fill="FFFFFF"/>
      </w:tcPr>
    </w:tblStylePr>
    <w:tblStylePr w:type="lastCol">
      <w:rPr>
        <w:rFonts w:ascii="Bahnschrift SemiLight" w:eastAsia="Times New Roman" w:hAnsi="Bahnschrift Semi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unhideWhenUsed/>
    <w:rsid w:val="00E73493"/>
    <w:pPr>
      <w:spacing w:before="120" w:after="0" w:line="240" w:lineRule="auto"/>
      <w:ind w:left="72"/>
    </w:pPr>
    <w:rPr>
      <w:rFonts w:ascii="Consolas" w:eastAsia="Palatino Linotype" w:hAnsi="Consolas" w:cs="Times New Roman"/>
      <w:spacing w:val="4"/>
      <w:szCs w:val="21"/>
      <w:lang w:val="en-US"/>
    </w:rPr>
  </w:style>
  <w:style w:type="character" w:customStyle="1" w:styleId="GolobesediloZnak">
    <w:name w:val="Golo besedilo Znak"/>
    <w:basedOn w:val="Privzetapisavaodstavka"/>
    <w:link w:val="Golobesedilo"/>
    <w:uiPriority w:val="99"/>
    <w:rsid w:val="00E73493"/>
    <w:rPr>
      <w:rFonts w:ascii="Consolas" w:eastAsia="Palatino Linotype" w:hAnsi="Consolas" w:cs="Times New Roman"/>
      <w:spacing w:val="4"/>
      <w:szCs w:val="21"/>
      <w:lang w:val="en-US"/>
    </w:rPr>
  </w:style>
  <w:style w:type="paragraph" w:styleId="Citat">
    <w:name w:val="Quote"/>
    <w:basedOn w:val="Navaden"/>
    <w:next w:val="Navaden"/>
    <w:link w:val="CitatZnak"/>
    <w:uiPriority w:val="29"/>
    <w:unhideWhenUsed/>
    <w:qFormat/>
    <w:rsid w:val="00E73493"/>
    <w:pPr>
      <w:spacing w:before="200" w:line="240" w:lineRule="auto"/>
      <w:ind w:left="72"/>
      <w:jc w:val="center"/>
    </w:pPr>
    <w:rPr>
      <w:rFonts w:ascii="Palatino Linotype" w:eastAsia="Palatino Linotype" w:hAnsi="Palatino Linotype" w:cs="Times New Roman"/>
      <w:i/>
      <w:iCs/>
      <w:color w:val="404040"/>
      <w:spacing w:val="4"/>
      <w:lang w:val="en-US"/>
    </w:rPr>
  </w:style>
  <w:style w:type="character" w:customStyle="1" w:styleId="CitatZnak">
    <w:name w:val="Citat Znak"/>
    <w:basedOn w:val="Privzetapisavaodstavka"/>
    <w:link w:val="Citat"/>
    <w:uiPriority w:val="29"/>
    <w:rsid w:val="00E73493"/>
    <w:rPr>
      <w:rFonts w:ascii="Palatino Linotype" w:eastAsia="Palatino Linotype" w:hAnsi="Palatino Linotype" w:cs="Times New Roman"/>
      <w:i/>
      <w:iCs/>
      <w:color w:val="404040"/>
      <w:spacing w:val="4"/>
      <w:lang w:val="en-US"/>
    </w:rPr>
  </w:style>
  <w:style w:type="paragraph" w:styleId="Podnaslov">
    <w:name w:val="Subtitle"/>
    <w:basedOn w:val="Navaden"/>
    <w:link w:val="PodnaslovZnak"/>
    <w:uiPriority w:val="11"/>
    <w:unhideWhenUsed/>
    <w:qFormat/>
    <w:rsid w:val="00E73493"/>
    <w:pPr>
      <w:numPr>
        <w:ilvl w:val="1"/>
      </w:numPr>
      <w:spacing w:before="120" w:line="240" w:lineRule="auto"/>
      <w:ind w:left="72"/>
      <w:contextualSpacing/>
    </w:pPr>
    <w:rPr>
      <w:rFonts w:ascii="Palatino Linotype" w:eastAsia="Times New Roman" w:hAnsi="Palatino Linotype" w:cs="Times New Roman"/>
      <w:color w:val="5A5A5A"/>
      <w:lang w:val="en-US"/>
    </w:rPr>
  </w:style>
  <w:style w:type="character" w:customStyle="1" w:styleId="PodnaslovZnak">
    <w:name w:val="Podnaslov Znak"/>
    <w:basedOn w:val="Privzetapisavaodstavka"/>
    <w:link w:val="Podnaslov"/>
    <w:uiPriority w:val="11"/>
    <w:rsid w:val="00E73493"/>
    <w:rPr>
      <w:rFonts w:ascii="Palatino Linotype" w:eastAsia="Times New Roman" w:hAnsi="Palatino Linotype" w:cs="Times New Roman"/>
      <w:color w:val="5A5A5A"/>
      <w:lang w:val="en-US"/>
    </w:rPr>
  </w:style>
  <w:style w:type="character" w:styleId="Neenpoudarek">
    <w:name w:val="Subtle Emphasis"/>
    <w:uiPriority w:val="10"/>
    <w:qFormat/>
    <w:rsid w:val="00E73493"/>
    <w:rPr>
      <w:i/>
      <w:iCs/>
      <w:color w:val="auto"/>
    </w:rPr>
  </w:style>
  <w:style w:type="table" w:styleId="Tabela3-Duinki1">
    <w:name w:val="Table 3D effects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unhideWhenUsed/>
    <w:rsid w:val="00E73493"/>
    <w:pPr>
      <w:spacing w:before="120" w:after="40" w:line="240" w:lineRule="auto"/>
      <w:ind w:left="72"/>
    </w:pPr>
    <w:rPr>
      <w:rFonts w:ascii="Palatino Linotype" w:eastAsia="Palatino Linotype" w:hAnsi="Palatino Linotype" w:cs="Times New Roma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unhideWhenUsed/>
    <w:rsid w:val="00E73493"/>
    <w:pPr>
      <w:spacing w:before="120" w:after="40" w:line="240" w:lineRule="auto"/>
      <w:ind w:left="72"/>
    </w:pPr>
    <w:rPr>
      <w:rFonts w:ascii="Palatino Linotype" w:eastAsia="Palatino Linotype" w:hAnsi="Palatino Linotype" w:cs="Times New Roma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unhideWhenUsed/>
    <w:rsid w:val="00E73493"/>
    <w:pPr>
      <w:spacing w:before="120" w:after="40" w:line="240" w:lineRule="auto"/>
      <w:ind w:left="72"/>
    </w:pPr>
    <w:rPr>
      <w:rFonts w:ascii="Palatino Linotype" w:eastAsia="Palatino Linotype" w:hAnsi="Palatino Linotype" w:cs="Times New Roma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unhideWhenUsed/>
    <w:rsid w:val="00E73493"/>
    <w:pPr>
      <w:spacing w:before="120" w:after="40" w:line="240" w:lineRule="auto"/>
      <w:ind w:left="72"/>
    </w:pPr>
    <w:rPr>
      <w:rFonts w:ascii="Palatino Linotype" w:eastAsia="Palatino Linotype" w:hAnsi="Palatino Linotype" w:cs="Times New Roma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unhideWhenUsed/>
    <w:rsid w:val="00E73493"/>
    <w:pPr>
      <w:spacing w:before="120" w:after="40" w:line="240" w:lineRule="auto"/>
      <w:ind w:left="72"/>
    </w:pPr>
    <w:rPr>
      <w:rFonts w:ascii="Palatino Linotype" w:eastAsia="Palatino Linotype" w:hAnsi="Palatino Linotype" w:cs="Times New Roma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unhideWhenUsed/>
    <w:rsid w:val="00E73493"/>
    <w:pPr>
      <w:spacing w:before="120" w:after="40" w:line="240" w:lineRule="auto"/>
      <w:ind w:left="72"/>
    </w:pPr>
    <w:rPr>
      <w:rFonts w:ascii="Palatino Linotype" w:eastAsia="Palatino Linotype" w:hAnsi="Palatino Linotype" w:cs="Times New Roma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E73493"/>
    <w:pPr>
      <w:spacing w:before="120" w:after="0" w:line="240" w:lineRule="auto"/>
      <w:ind w:left="72"/>
    </w:pPr>
    <w:rPr>
      <w:rFonts w:ascii="Palatino Linotype" w:eastAsia="Palatino Linotype" w:hAnsi="Palatino Linotype" w:cs="Times New Roman"/>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eznam1">
    <w:name w:val="Table List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unhideWhenUsed/>
    <w:rsid w:val="00E73493"/>
    <w:pPr>
      <w:spacing w:before="120" w:after="0" w:line="240" w:lineRule="auto"/>
      <w:ind w:left="220" w:hanging="220"/>
    </w:pPr>
    <w:rPr>
      <w:rFonts w:ascii="Palatino Linotype" w:eastAsia="Palatino Linotype" w:hAnsi="Palatino Linotype" w:cs="Times New Roman"/>
      <w:spacing w:val="4"/>
      <w:lang w:val="en-US"/>
    </w:rPr>
  </w:style>
  <w:style w:type="paragraph" w:styleId="Kazaloslik">
    <w:name w:val="table of figures"/>
    <w:basedOn w:val="Navaden"/>
    <w:next w:val="Navaden"/>
    <w:uiPriority w:val="99"/>
    <w:unhideWhenUsed/>
    <w:rsid w:val="00E73493"/>
    <w:pPr>
      <w:spacing w:before="120" w:after="0" w:line="240" w:lineRule="auto"/>
      <w:ind w:left="72"/>
    </w:pPr>
    <w:rPr>
      <w:rFonts w:ascii="Palatino Linotype" w:eastAsia="Palatino Linotype" w:hAnsi="Palatino Linotype" w:cs="Times New Roman"/>
      <w:spacing w:val="4"/>
      <w:lang w:val="en-US"/>
    </w:rPr>
  </w:style>
  <w:style w:type="table" w:styleId="Tabelaprofesionalna">
    <w:name w:val="Table Professional"/>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unhideWhenUsed/>
    <w:rsid w:val="00E73493"/>
    <w:pPr>
      <w:spacing w:before="120" w:after="40" w:line="240" w:lineRule="auto"/>
      <w:ind w:left="72"/>
    </w:pPr>
    <w:rPr>
      <w:rFonts w:ascii="Palatino Linotype" w:eastAsia="Palatino Linotype" w:hAnsi="Palatino Linotype" w:cs="Times New Roma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unhideWhenUsed/>
    <w:rsid w:val="00E73493"/>
    <w:pPr>
      <w:spacing w:before="120" w:after="40" w:line="240" w:lineRule="auto"/>
      <w:ind w:left="72"/>
    </w:pPr>
    <w:rPr>
      <w:rFonts w:ascii="Century Gothic" w:eastAsia="Times New Roman" w:hAnsi="Century Gothic" w:cs="Times New Roman"/>
      <w:b/>
      <w:bCs/>
      <w:spacing w:val="4"/>
      <w:sz w:val="24"/>
      <w:szCs w:val="24"/>
      <w:lang w:val="en-US"/>
    </w:rPr>
  </w:style>
  <w:style w:type="paragraph" w:styleId="NaslovTOC">
    <w:name w:val="TOC Heading"/>
    <w:basedOn w:val="Naslov1"/>
    <w:next w:val="Navaden"/>
    <w:uiPriority w:val="39"/>
    <w:semiHidden/>
    <w:unhideWhenUsed/>
    <w:qFormat/>
    <w:rsid w:val="00E73493"/>
    <w:pPr>
      <w:keepLines/>
      <w:numPr>
        <w:numId w:val="0"/>
      </w:numPr>
      <w:spacing w:before="240"/>
      <w:ind w:left="72"/>
      <w:outlineLvl w:val="9"/>
    </w:pPr>
    <w:rPr>
      <w:rFonts w:ascii="Century Gothic" w:hAnsi="Century Gothic"/>
      <w:bCs/>
      <w:caps/>
      <w:color w:val="1B587C"/>
      <w:sz w:val="26"/>
      <w:szCs w:val="26"/>
      <w:lang w:val="en-US" w:eastAsia="ja-JP"/>
    </w:rPr>
  </w:style>
  <w:style w:type="numbering" w:customStyle="1" w:styleId="Brezseznama2">
    <w:name w:val="Brez seznama2"/>
    <w:next w:val="Brezseznama"/>
    <w:uiPriority w:val="99"/>
    <w:semiHidden/>
    <w:unhideWhenUsed/>
    <w:rsid w:val="00E73493"/>
  </w:style>
  <w:style w:type="table" w:customStyle="1" w:styleId="Tabelamrea10">
    <w:name w:val="Tabela – mreža1"/>
    <w:basedOn w:val="Navadnatabela"/>
    <w:next w:val="Tabelamrea"/>
    <w:uiPriority w:val="59"/>
    <w:rsid w:val="00E73493"/>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11979</Words>
  <Characters>68286</Characters>
  <Application>Microsoft Office Word</Application>
  <DocSecurity>0</DocSecurity>
  <Lines>569</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2019-11-06T12:18:00Z</dcterms:created>
  <dcterms:modified xsi:type="dcterms:W3CDTF">2019-11-06T12:21:00Z</dcterms:modified>
</cp:coreProperties>
</file>