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E757A1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7B62E9">
        <w:rPr>
          <w:rFonts w:ascii="Arial" w:hAnsi="Arial" w:cs="Arial"/>
          <w:b/>
          <w:sz w:val="22"/>
          <w:szCs w:val="22"/>
        </w:rPr>
        <w:tab/>
      </w:r>
    </w:p>
    <w:p w:rsidR="00E757A1" w:rsidRDefault="00E757A1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16DBB" w:rsidRDefault="00F16DBB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16DBB" w:rsidRDefault="00F16DBB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16DBB" w:rsidRDefault="00F16DBB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16DBB" w:rsidRDefault="00F16DBB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2EF" w:rsidRDefault="00E962EF" w:rsidP="00C13620">
      <w:r>
        <w:separator/>
      </w:r>
    </w:p>
  </w:endnote>
  <w:endnote w:type="continuationSeparator" w:id="0">
    <w:p w:rsidR="00E962EF" w:rsidRDefault="00E962EF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BB" w:rsidRPr="00F16DBB" w:rsidRDefault="00F16DBB" w:rsidP="00F16DBB">
    <w:pPr>
      <w:jc w:val="center"/>
      <w:rPr>
        <w:rFonts w:ascii="Arial" w:hAnsi="Arial" w:cs="Arial"/>
        <w:sz w:val="16"/>
        <w:szCs w:val="16"/>
      </w:rPr>
    </w:pPr>
    <w:r w:rsidRPr="00F16DBB">
      <w:rPr>
        <w:rFonts w:ascii="Arial" w:hAnsi="Arial" w:cs="Arial"/>
        <w:color w:val="000000"/>
        <w:sz w:val="16"/>
        <w:szCs w:val="16"/>
      </w:rPr>
      <w:t xml:space="preserve">Operacija se izvaja v okviru Operativnega programa izvajanja Evropske kohezijske politike za obdobje 2014-2020, Prednostne naložbe 4.4: Spodbujanje </w:t>
    </w:r>
    <w:proofErr w:type="spellStart"/>
    <w:r w:rsidRPr="00F16DBB">
      <w:rPr>
        <w:rFonts w:ascii="Arial" w:hAnsi="Arial" w:cs="Arial"/>
        <w:color w:val="000000"/>
        <w:sz w:val="16"/>
        <w:szCs w:val="16"/>
      </w:rPr>
      <w:t>nizkoogljičnih</w:t>
    </w:r>
    <w:proofErr w:type="spellEnd"/>
    <w:r w:rsidRPr="00F16DBB">
      <w:rPr>
        <w:rFonts w:ascii="Arial" w:hAnsi="Arial" w:cs="Arial"/>
        <w:color w:val="000000"/>
        <w:sz w:val="16"/>
        <w:szCs w:val="16"/>
      </w:rPr>
      <w:t xml:space="preserve"> strategij za vse vrste območij, zlasti za urbana območja, vključno s spodbujanjem trajnostne </w:t>
    </w:r>
    <w:proofErr w:type="spellStart"/>
    <w:r w:rsidRPr="00F16DBB">
      <w:rPr>
        <w:rFonts w:ascii="Arial" w:hAnsi="Arial" w:cs="Arial"/>
        <w:color w:val="000000"/>
        <w:sz w:val="16"/>
        <w:szCs w:val="16"/>
      </w:rPr>
      <w:t>multimodalne</w:t>
    </w:r>
    <w:proofErr w:type="spellEnd"/>
    <w:r w:rsidRPr="00F16DBB">
      <w:rPr>
        <w:rFonts w:ascii="Arial" w:hAnsi="Arial" w:cs="Arial"/>
        <w:color w:val="000000"/>
        <w:sz w:val="16"/>
        <w:szCs w:val="16"/>
      </w:rPr>
      <w:t xml:space="preserve"> urbane mobilnosti in ustreznimi omilitvenimi prilagoditvenimi ukrepi</w:t>
    </w:r>
  </w:p>
  <w:p w:rsidR="00F16DBB" w:rsidRPr="00F16DBB" w:rsidRDefault="00F16DBB" w:rsidP="00F16D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2EF" w:rsidRDefault="00E962EF" w:rsidP="00C13620">
      <w:r>
        <w:separator/>
      </w:r>
    </w:p>
  </w:footnote>
  <w:footnote w:type="continuationSeparator" w:id="0">
    <w:p w:rsidR="00E962EF" w:rsidRDefault="00E962EF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F16DBB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28"/>
        <w:szCs w:val="28"/>
        <w:u w:val="single"/>
      </w:rPr>
      <w:drawing>
        <wp:anchor distT="0" distB="0" distL="114300" distR="114300" simplePos="0" relativeHeight="251660288" behindDoc="1" locked="0" layoutInCell="1" allowOverlap="1" wp14:anchorId="7DEBA802" wp14:editId="54995740">
          <wp:simplePos x="0" y="0"/>
          <wp:positionH relativeFrom="margin">
            <wp:posOffset>3379470</wp:posOffset>
          </wp:positionH>
          <wp:positionV relativeFrom="paragraph">
            <wp:posOffset>-219710</wp:posOffset>
          </wp:positionV>
          <wp:extent cx="2872740" cy="1390650"/>
          <wp:effectExtent l="0" t="0" r="381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7A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24765</wp:posOffset>
          </wp:positionV>
          <wp:extent cx="2463165" cy="1050925"/>
          <wp:effectExtent l="0" t="0" r="0" b="0"/>
          <wp:wrapSquare wrapText="bothSides"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glava zup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15393A"/>
    <w:rsid w:val="00200E96"/>
    <w:rsid w:val="002476D0"/>
    <w:rsid w:val="00277742"/>
    <w:rsid w:val="00282374"/>
    <w:rsid w:val="002D610F"/>
    <w:rsid w:val="00322B13"/>
    <w:rsid w:val="00441469"/>
    <w:rsid w:val="004531FB"/>
    <w:rsid w:val="00454E14"/>
    <w:rsid w:val="00511267"/>
    <w:rsid w:val="005559DF"/>
    <w:rsid w:val="005625DD"/>
    <w:rsid w:val="005B4448"/>
    <w:rsid w:val="0060463C"/>
    <w:rsid w:val="00652235"/>
    <w:rsid w:val="006A7BE1"/>
    <w:rsid w:val="00776F48"/>
    <w:rsid w:val="00780304"/>
    <w:rsid w:val="007B62E9"/>
    <w:rsid w:val="00813B23"/>
    <w:rsid w:val="008827EA"/>
    <w:rsid w:val="008C28CB"/>
    <w:rsid w:val="0091442C"/>
    <w:rsid w:val="0092474E"/>
    <w:rsid w:val="00962B08"/>
    <w:rsid w:val="009F026A"/>
    <w:rsid w:val="009F2841"/>
    <w:rsid w:val="009F3E58"/>
    <w:rsid w:val="00B554C9"/>
    <w:rsid w:val="00BD75FB"/>
    <w:rsid w:val="00C13620"/>
    <w:rsid w:val="00C4087B"/>
    <w:rsid w:val="00D83127"/>
    <w:rsid w:val="00E757A1"/>
    <w:rsid w:val="00E962EF"/>
    <w:rsid w:val="00F16DBB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7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nbirsa</cp:lastModifiedBy>
  <cp:revision>2</cp:revision>
  <dcterms:created xsi:type="dcterms:W3CDTF">2020-04-09T07:42:00Z</dcterms:created>
  <dcterms:modified xsi:type="dcterms:W3CDTF">2020-04-09T07:42:00Z</dcterms:modified>
</cp:coreProperties>
</file>