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9444E" w14:textId="77777777" w:rsidR="00B43A57" w:rsidRPr="00B43A57" w:rsidRDefault="00B43A57" w:rsidP="00B43A57">
      <w:pPr>
        <w:tabs>
          <w:tab w:val="left" w:pos="2505"/>
        </w:tabs>
        <w:spacing w:after="0" w:line="324" w:lineRule="auto"/>
        <w:jc w:val="both"/>
        <w:rPr>
          <w:rFonts w:ascii="Garamond" w:eastAsia="Calibri" w:hAnsi="Garamond" w:cs="Times New Roman"/>
          <w:bCs/>
          <w:sz w:val="24"/>
          <w:szCs w:val="24"/>
          <w:lang w:eastAsia="sl-SI"/>
        </w:rPr>
      </w:pPr>
      <w:r w:rsidRPr="00B43A57">
        <w:rPr>
          <w:rFonts w:ascii="Garamond" w:eastAsia="Calibri" w:hAnsi="Garamond" w:cs="Times New Roman"/>
          <w:sz w:val="24"/>
          <w:szCs w:val="24"/>
          <w:lang w:eastAsia="sl-SI"/>
        </w:rPr>
        <w:t xml:space="preserve">   </w:t>
      </w:r>
      <w:r w:rsidRPr="00B43A57">
        <w:rPr>
          <w:rFonts w:ascii="Garamond" w:eastAsia="Calibri" w:hAnsi="Garamond" w:cs="Times New Roman"/>
          <w:noProof/>
          <w:sz w:val="24"/>
          <w:szCs w:val="24"/>
          <w:lang w:eastAsia="sl-SI"/>
        </w:rPr>
        <w:t xml:space="preserve">    </w:t>
      </w:r>
      <w:r w:rsidRPr="00B43A57">
        <w:rPr>
          <w:rFonts w:ascii="Garamond" w:eastAsia="Calibri" w:hAnsi="Garamond" w:cs="Times New Roman"/>
          <w:noProof/>
          <w:sz w:val="24"/>
          <w:szCs w:val="24"/>
          <w:lang w:eastAsia="sl-SI"/>
        </w:rPr>
        <w:tab/>
        <w:t xml:space="preserve">     </w:t>
      </w:r>
    </w:p>
    <w:p w14:paraId="5A4E26B9"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bCs/>
          <w:kern w:val="3"/>
          <w:sz w:val="24"/>
          <w:szCs w:val="24"/>
          <w:lang w:eastAsia="sl-SI"/>
        </w:rPr>
      </w:pPr>
    </w:p>
    <w:p w14:paraId="1655E0DA" w14:textId="77777777" w:rsidR="00125DE9" w:rsidRPr="00125DE9" w:rsidRDefault="00125DE9" w:rsidP="00125DE9">
      <w:pPr>
        <w:spacing w:after="0" w:line="276" w:lineRule="auto"/>
        <w:rPr>
          <w:rFonts w:eastAsiaTheme="minorEastAsia" w:cs="Times New Roman"/>
          <w:noProof/>
          <w:lang w:eastAsia="sl-SI"/>
        </w:rPr>
      </w:pPr>
    </w:p>
    <w:p w14:paraId="779FBC6C" w14:textId="77777777" w:rsidR="00125DE9" w:rsidRPr="00125DE9" w:rsidRDefault="00125DE9" w:rsidP="00125DE9">
      <w:pPr>
        <w:spacing w:after="0" w:line="276" w:lineRule="auto"/>
        <w:rPr>
          <w:rFonts w:ascii="Arial" w:eastAsiaTheme="minorEastAsia" w:hAnsi="Arial" w:cs="Arial"/>
          <w:lang w:eastAsia="sl-SI"/>
        </w:rPr>
      </w:pPr>
    </w:p>
    <w:tbl>
      <w:tblPr>
        <w:tblpPr w:leftFromText="141" w:rightFromText="141" w:vertAnchor="text" w:tblpY="1"/>
        <w:tblOverlap w:val="never"/>
        <w:tblW w:w="0" w:type="auto"/>
        <w:tblLook w:val="01E0" w:firstRow="1" w:lastRow="1" w:firstColumn="1" w:lastColumn="1" w:noHBand="0" w:noVBand="0"/>
      </w:tblPr>
      <w:tblGrid>
        <w:gridCol w:w="2660"/>
        <w:gridCol w:w="3357"/>
      </w:tblGrid>
      <w:tr w:rsidR="00125DE9" w:rsidRPr="00125DE9" w14:paraId="4E14EEE0" w14:textId="77777777" w:rsidTr="007A2139">
        <w:tc>
          <w:tcPr>
            <w:tcW w:w="2660" w:type="dxa"/>
            <w:shd w:val="clear" w:color="auto" w:fill="auto"/>
          </w:tcPr>
          <w:p w14:paraId="460C6209" w14:textId="0586F077" w:rsidR="00125DE9" w:rsidRPr="00125DE9" w:rsidRDefault="00125DE9" w:rsidP="00125DE9">
            <w:pPr>
              <w:spacing w:after="0" w:line="240" w:lineRule="auto"/>
              <w:ind w:right="-958"/>
              <w:rPr>
                <w:rFonts w:ascii="Arial" w:eastAsia="Times New Roman" w:hAnsi="Arial" w:cs="Arial"/>
                <w:lang w:eastAsia="sl-SI"/>
              </w:rPr>
            </w:pPr>
            <w:r w:rsidRPr="00125DE9">
              <w:rPr>
                <w:rFonts w:ascii="Arial" w:eastAsia="Times New Roman" w:hAnsi="Arial" w:cs="Arial"/>
                <w:lang w:eastAsia="sl-SI"/>
              </w:rPr>
              <w:t>Številka: 430–</w:t>
            </w:r>
            <w:r>
              <w:rPr>
                <w:rFonts w:ascii="Arial" w:eastAsia="Times New Roman" w:hAnsi="Arial" w:cs="Arial"/>
                <w:lang w:eastAsia="sl-SI"/>
              </w:rPr>
              <w:t>7/2021-3</w:t>
            </w:r>
            <w:r w:rsidRPr="00125DE9">
              <w:rPr>
                <w:rFonts w:ascii="Arial" w:eastAsia="Times New Roman" w:hAnsi="Arial" w:cs="Arial"/>
                <w:lang w:eastAsia="sl-SI"/>
              </w:rPr>
              <w:t xml:space="preserve">                          </w:t>
            </w:r>
          </w:p>
        </w:tc>
        <w:tc>
          <w:tcPr>
            <w:tcW w:w="3357" w:type="dxa"/>
            <w:shd w:val="clear" w:color="auto" w:fill="auto"/>
          </w:tcPr>
          <w:p w14:paraId="6419D533" w14:textId="77777777" w:rsidR="00125DE9" w:rsidRPr="00125DE9" w:rsidRDefault="00125DE9" w:rsidP="00125DE9">
            <w:pPr>
              <w:spacing w:after="0" w:line="240" w:lineRule="auto"/>
              <w:ind w:firstLine="600"/>
              <w:rPr>
                <w:rFonts w:ascii="Arial" w:eastAsia="Times New Roman" w:hAnsi="Arial" w:cs="Arial"/>
                <w:lang w:eastAsia="sl-SI"/>
              </w:rPr>
            </w:pPr>
          </w:p>
        </w:tc>
      </w:tr>
      <w:tr w:rsidR="00125DE9" w:rsidRPr="00125DE9" w14:paraId="5845E268" w14:textId="77777777" w:rsidTr="007A2139">
        <w:tc>
          <w:tcPr>
            <w:tcW w:w="2660" w:type="dxa"/>
            <w:shd w:val="clear" w:color="auto" w:fill="auto"/>
          </w:tcPr>
          <w:p w14:paraId="141CF00E" w14:textId="5A30F5F1" w:rsidR="00125DE9" w:rsidRPr="00125DE9" w:rsidRDefault="00125DE9" w:rsidP="00125DE9">
            <w:pPr>
              <w:spacing w:after="0" w:line="240" w:lineRule="auto"/>
              <w:rPr>
                <w:rFonts w:ascii="Arial" w:eastAsia="Times New Roman" w:hAnsi="Arial" w:cs="Arial"/>
                <w:lang w:eastAsia="sl-SI"/>
              </w:rPr>
            </w:pPr>
            <w:r w:rsidRPr="00125DE9">
              <w:rPr>
                <w:rFonts w:ascii="Arial" w:eastAsia="Times New Roman" w:hAnsi="Arial" w:cs="Arial"/>
                <w:lang w:eastAsia="sl-SI"/>
              </w:rPr>
              <w:t xml:space="preserve">Datum: </w:t>
            </w:r>
            <w:r>
              <w:rPr>
                <w:rFonts w:ascii="Arial" w:eastAsia="Times New Roman" w:hAnsi="Arial" w:cs="Arial"/>
                <w:lang w:eastAsia="sl-SI"/>
              </w:rPr>
              <w:t>21.4.2021</w:t>
            </w:r>
          </w:p>
        </w:tc>
        <w:tc>
          <w:tcPr>
            <w:tcW w:w="3357" w:type="dxa"/>
            <w:shd w:val="clear" w:color="auto" w:fill="auto"/>
          </w:tcPr>
          <w:p w14:paraId="3531F30C" w14:textId="77777777" w:rsidR="00125DE9" w:rsidRPr="00125DE9" w:rsidRDefault="00125DE9" w:rsidP="00125DE9">
            <w:pPr>
              <w:spacing w:after="0" w:line="240" w:lineRule="auto"/>
              <w:rPr>
                <w:rFonts w:ascii="Arial" w:eastAsia="Times New Roman" w:hAnsi="Arial" w:cs="Arial"/>
                <w:lang w:eastAsia="sl-SI"/>
              </w:rPr>
            </w:pPr>
          </w:p>
        </w:tc>
      </w:tr>
    </w:tbl>
    <w:p w14:paraId="0C0BA1D3" w14:textId="77777777" w:rsidR="00125DE9" w:rsidRPr="00125DE9" w:rsidRDefault="00125DE9" w:rsidP="00125DE9">
      <w:pPr>
        <w:spacing w:after="0" w:line="240" w:lineRule="auto"/>
        <w:ind w:right="72"/>
        <w:jc w:val="both"/>
        <w:rPr>
          <w:rFonts w:ascii="Arial" w:eastAsia="Times New Roman" w:hAnsi="Arial" w:cs="Arial"/>
          <w:lang w:eastAsia="sl-SI"/>
        </w:rPr>
      </w:pPr>
    </w:p>
    <w:p w14:paraId="354BE0AA" w14:textId="77777777" w:rsidR="00125DE9" w:rsidRPr="00125DE9" w:rsidRDefault="00125DE9" w:rsidP="00125DE9">
      <w:pPr>
        <w:spacing w:after="0" w:line="240" w:lineRule="auto"/>
        <w:ind w:right="72"/>
        <w:jc w:val="both"/>
        <w:rPr>
          <w:rFonts w:ascii="Arial" w:eastAsia="Times New Roman" w:hAnsi="Arial" w:cs="Arial"/>
          <w:lang w:eastAsia="sl-SI"/>
        </w:rPr>
      </w:pPr>
    </w:p>
    <w:p w14:paraId="3AF69866" w14:textId="77777777" w:rsidR="00125DE9" w:rsidRPr="00125DE9" w:rsidRDefault="00125DE9" w:rsidP="00125DE9">
      <w:pPr>
        <w:spacing w:after="0" w:line="240" w:lineRule="auto"/>
        <w:ind w:right="72"/>
        <w:jc w:val="both"/>
        <w:rPr>
          <w:rFonts w:ascii="Arial" w:eastAsia="Times New Roman" w:hAnsi="Arial" w:cs="Arial"/>
          <w:lang w:eastAsia="sl-SI"/>
        </w:rPr>
      </w:pPr>
    </w:p>
    <w:p w14:paraId="21415534" w14:textId="77777777" w:rsidR="00125DE9" w:rsidRPr="00125DE9" w:rsidRDefault="00125DE9" w:rsidP="00125DE9">
      <w:pPr>
        <w:spacing w:after="0" w:line="240" w:lineRule="auto"/>
        <w:jc w:val="center"/>
        <w:rPr>
          <w:rFonts w:ascii="Arial" w:eastAsia="Times New Roman" w:hAnsi="Arial" w:cs="Arial"/>
          <w:b/>
          <w:lang w:eastAsia="sl-SI"/>
        </w:rPr>
      </w:pPr>
    </w:p>
    <w:p w14:paraId="626E5EB1" w14:textId="77777777" w:rsidR="00125DE9" w:rsidRPr="00125DE9" w:rsidRDefault="00125DE9" w:rsidP="00125DE9">
      <w:pPr>
        <w:spacing w:after="0" w:line="240" w:lineRule="auto"/>
        <w:jc w:val="center"/>
        <w:rPr>
          <w:rFonts w:ascii="Arial" w:eastAsia="Times New Roman" w:hAnsi="Arial" w:cs="Arial"/>
          <w:b/>
          <w:lang w:eastAsia="sl-SI"/>
        </w:rPr>
      </w:pPr>
    </w:p>
    <w:p w14:paraId="03305E81"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bCs/>
          <w:kern w:val="3"/>
          <w:sz w:val="24"/>
          <w:szCs w:val="24"/>
          <w:lang w:eastAsia="sl-SI"/>
        </w:rPr>
      </w:pPr>
    </w:p>
    <w:p w14:paraId="71A61F6D"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bCs/>
          <w:kern w:val="3"/>
          <w:sz w:val="24"/>
          <w:szCs w:val="24"/>
          <w:lang w:eastAsia="sl-SI"/>
        </w:rPr>
      </w:pPr>
    </w:p>
    <w:p w14:paraId="0D108B05"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bCs/>
          <w:kern w:val="3"/>
          <w:sz w:val="24"/>
          <w:szCs w:val="24"/>
          <w:lang w:eastAsia="sl-SI"/>
        </w:rPr>
      </w:pPr>
      <w:r w:rsidRPr="00B43A57">
        <w:rPr>
          <w:rFonts w:ascii="Garamond" w:eastAsia="Times New Roman" w:hAnsi="Garamond" w:cs="Times New Roman"/>
          <w:bCs/>
          <w:kern w:val="3"/>
          <w:sz w:val="24"/>
          <w:szCs w:val="24"/>
          <w:lang w:eastAsia="sl-SI"/>
        </w:rPr>
        <w:t xml:space="preserve">Naročnik: Mestna občina Nova Gorica, Trg Edvarda Kardelja 1, 5000 Nova Gorica </w:t>
      </w:r>
    </w:p>
    <w:p w14:paraId="4EB1F0F1"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bCs/>
          <w:kern w:val="3"/>
          <w:sz w:val="24"/>
          <w:szCs w:val="24"/>
          <w:lang w:eastAsia="sl-SI"/>
        </w:rPr>
      </w:pPr>
    </w:p>
    <w:p w14:paraId="1B753B40" w14:textId="77777777" w:rsidR="00B43A57" w:rsidRPr="00B43A57" w:rsidRDefault="00B43A57" w:rsidP="00B43A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24" w:lineRule="auto"/>
        <w:jc w:val="both"/>
        <w:textAlignment w:val="baseline"/>
        <w:rPr>
          <w:rFonts w:ascii="Garamond" w:eastAsia="Times New Roman" w:hAnsi="Garamond" w:cs="Times New Roman"/>
          <w:b/>
          <w:bCs/>
          <w:kern w:val="3"/>
          <w:sz w:val="24"/>
          <w:szCs w:val="24"/>
          <w:lang w:eastAsia="sl-SI"/>
        </w:rPr>
      </w:pPr>
    </w:p>
    <w:p w14:paraId="7B6EB6BA" w14:textId="77777777" w:rsidR="00B43A57" w:rsidRPr="00B43A57" w:rsidRDefault="00B43A57" w:rsidP="00B43A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24" w:lineRule="auto"/>
        <w:jc w:val="both"/>
        <w:textAlignment w:val="baseline"/>
        <w:rPr>
          <w:rFonts w:ascii="Garamond" w:eastAsia="Times New Roman" w:hAnsi="Garamond" w:cs="Times New Roman"/>
          <w:b/>
          <w:bCs/>
          <w:kern w:val="3"/>
          <w:sz w:val="24"/>
          <w:szCs w:val="24"/>
          <w:lang w:eastAsia="sl-SI"/>
        </w:rPr>
      </w:pPr>
    </w:p>
    <w:p w14:paraId="6164EB6A" w14:textId="77777777" w:rsidR="00B43A57" w:rsidRPr="00B43A57" w:rsidRDefault="00B43A57" w:rsidP="00B43A57">
      <w:pPr>
        <w:tabs>
          <w:tab w:val="left" w:pos="0"/>
          <w:tab w:val="left" w:pos="5760"/>
        </w:tabs>
        <w:suppressAutoHyphens/>
        <w:autoSpaceDN w:val="0"/>
        <w:spacing w:after="0" w:line="324" w:lineRule="auto"/>
        <w:jc w:val="both"/>
        <w:textAlignment w:val="baseline"/>
        <w:rPr>
          <w:rFonts w:ascii="Garamond" w:eastAsia="Times New Roman" w:hAnsi="Garamond" w:cs="Times New Roman"/>
          <w:bCs/>
          <w:kern w:val="3"/>
          <w:sz w:val="24"/>
          <w:szCs w:val="24"/>
          <w:lang w:eastAsia="sl-SI"/>
        </w:rPr>
      </w:pPr>
      <w:r w:rsidRPr="00B43A57">
        <w:rPr>
          <w:rFonts w:ascii="Garamond" w:eastAsia="Times New Roman" w:hAnsi="Garamond" w:cs="Times New Roman"/>
          <w:bCs/>
          <w:kern w:val="3"/>
          <w:sz w:val="24"/>
          <w:szCs w:val="24"/>
          <w:lang w:eastAsia="sl-SI"/>
        </w:rPr>
        <w:tab/>
      </w:r>
    </w:p>
    <w:p w14:paraId="77A8266F" w14:textId="77777777" w:rsidR="00B43A57" w:rsidRPr="00B43A57" w:rsidRDefault="00B43A57" w:rsidP="00B43A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24" w:lineRule="auto"/>
        <w:jc w:val="both"/>
        <w:textAlignment w:val="baseline"/>
        <w:rPr>
          <w:rFonts w:ascii="Garamond" w:eastAsia="Times New Roman" w:hAnsi="Garamond" w:cs="Times New Roman"/>
          <w:b/>
          <w:bCs/>
          <w:kern w:val="3"/>
          <w:sz w:val="24"/>
          <w:szCs w:val="24"/>
          <w:lang w:eastAsia="sl-SI"/>
        </w:rPr>
      </w:pPr>
    </w:p>
    <w:p w14:paraId="08D763DE" w14:textId="77777777" w:rsidR="00B43A57" w:rsidRPr="00B43A57" w:rsidRDefault="00B43A57" w:rsidP="00B43A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24" w:lineRule="auto"/>
        <w:jc w:val="both"/>
        <w:textAlignment w:val="baseline"/>
        <w:rPr>
          <w:rFonts w:ascii="Garamond" w:eastAsia="Times New Roman" w:hAnsi="Garamond" w:cs="Times New Roman"/>
          <w:b/>
          <w:bCs/>
          <w:kern w:val="3"/>
          <w:sz w:val="24"/>
          <w:szCs w:val="24"/>
          <w:lang w:eastAsia="sl-SI"/>
        </w:rPr>
      </w:pPr>
    </w:p>
    <w:p w14:paraId="4A1EF2B8" w14:textId="77777777" w:rsidR="00B43A57" w:rsidRPr="00B43A57" w:rsidRDefault="00B43A57" w:rsidP="00B43A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24" w:lineRule="auto"/>
        <w:jc w:val="both"/>
        <w:textAlignment w:val="baseline"/>
        <w:rPr>
          <w:rFonts w:ascii="Garamond" w:eastAsia="Times New Roman" w:hAnsi="Garamond" w:cs="Times New Roman"/>
          <w:b/>
          <w:bCs/>
          <w:kern w:val="3"/>
          <w:sz w:val="24"/>
          <w:szCs w:val="24"/>
          <w:lang w:eastAsia="sl-SI"/>
        </w:rPr>
      </w:pPr>
    </w:p>
    <w:p w14:paraId="20526A17" w14:textId="77777777" w:rsidR="00B43A57" w:rsidRPr="00B43A57" w:rsidRDefault="00B43A57" w:rsidP="00B43A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24" w:lineRule="auto"/>
        <w:jc w:val="both"/>
        <w:textAlignment w:val="baseline"/>
        <w:rPr>
          <w:rFonts w:ascii="Garamond" w:eastAsia="Times New Roman" w:hAnsi="Garamond" w:cs="Times New Roman"/>
          <w:b/>
          <w:bCs/>
          <w:kern w:val="3"/>
          <w:sz w:val="24"/>
          <w:szCs w:val="24"/>
          <w:lang w:eastAsia="sl-SI"/>
        </w:rPr>
      </w:pPr>
    </w:p>
    <w:p w14:paraId="14BCC7C1" w14:textId="77777777" w:rsidR="00B43A57" w:rsidRPr="00B43A57" w:rsidRDefault="00B43A57" w:rsidP="00B43A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24" w:lineRule="auto"/>
        <w:jc w:val="both"/>
        <w:textAlignment w:val="baseline"/>
        <w:rPr>
          <w:rFonts w:ascii="Garamond" w:eastAsia="Times New Roman" w:hAnsi="Garamond" w:cs="Times New Roman"/>
          <w:b/>
          <w:bCs/>
          <w:kern w:val="3"/>
          <w:sz w:val="24"/>
          <w:szCs w:val="24"/>
          <w:lang w:eastAsia="sl-SI"/>
        </w:rPr>
      </w:pPr>
    </w:p>
    <w:p w14:paraId="2947F0F6" w14:textId="77777777" w:rsidR="00B43A57" w:rsidRPr="00B43A57" w:rsidRDefault="00B43A57" w:rsidP="00B43A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24" w:lineRule="auto"/>
        <w:jc w:val="both"/>
        <w:textAlignment w:val="baseline"/>
        <w:rPr>
          <w:rFonts w:ascii="Garamond" w:eastAsia="Times New Roman" w:hAnsi="Garamond" w:cs="Times New Roman"/>
          <w:b/>
          <w:bCs/>
          <w:kern w:val="3"/>
          <w:sz w:val="24"/>
          <w:szCs w:val="24"/>
          <w:lang w:eastAsia="sl-SI"/>
        </w:rPr>
      </w:pPr>
    </w:p>
    <w:p w14:paraId="47F3C989" w14:textId="77777777" w:rsidR="00B43A57" w:rsidRPr="00B43A57" w:rsidRDefault="00B43A57" w:rsidP="00B43A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24" w:lineRule="auto"/>
        <w:jc w:val="both"/>
        <w:textAlignment w:val="baseline"/>
        <w:rPr>
          <w:rFonts w:ascii="Garamond" w:eastAsia="Times New Roman" w:hAnsi="Garamond" w:cs="Times New Roman"/>
          <w:b/>
          <w:bCs/>
          <w:kern w:val="3"/>
          <w:sz w:val="24"/>
          <w:szCs w:val="24"/>
          <w:lang w:eastAsia="sl-SI"/>
        </w:rPr>
      </w:pPr>
    </w:p>
    <w:p w14:paraId="6E876123" w14:textId="77777777" w:rsidR="00B43A57" w:rsidRPr="00B43A57" w:rsidRDefault="00B43A57" w:rsidP="00B43A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24" w:lineRule="auto"/>
        <w:jc w:val="center"/>
        <w:textAlignment w:val="baseline"/>
        <w:rPr>
          <w:rFonts w:ascii="Garamond" w:eastAsia="Times New Roman" w:hAnsi="Garamond" w:cs="Times New Roman"/>
          <w:kern w:val="3"/>
          <w:sz w:val="24"/>
          <w:szCs w:val="24"/>
          <w:lang w:eastAsia="zh-CN"/>
        </w:rPr>
      </w:pPr>
      <w:r w:rsidRPr="00B43A57">
        <w:rPr>
          <w:rFonts w:ascii="Garamond" w:eastAsia="Times New Roman" w:hAnsi="Garamond" w:cs="Times New Roman"/>
          <w:bCs/>
          <w:kern w:val="3"/>
          <w:sz w:val="24"/>
          <w:szCs w:val="24"/>
          <w:lang w:eastAsia="sl-SI"/>
        </w:rPr>
        <w:t>Dokumentacija v zvezi z naročilom po odprtem postopku</w:t>
      </w:r>
    </w:p>
    <w:p w14:paraId="5AA669C9" w14:textId="77777777" w:rsidR="00B43A57" w:rsidRPr="00B43A57" w:rsidRDefault="00B43A57" w:rsidP="00B43A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24" w:lineRule="auto"/>
        <w:jc w:val="center"/>
        <w:textAlignment w:val="baseline"/>
        <w:rPr>
          <w:rFonts w:ascii="Garamond" w:eastAsia="Times New Roman" w:hAnsi="Garamond" w:cs="Times New Roman"/>
          <w:kern w:val="3"/>
          <w:sz w:val="24"/>
          <w:szCs w:val="24"/>
          <w:lang w:eastAsia="zh-CN"/>
        </w:rPr>
      </w:pPr>
    </w:p>
    <w:p w14:paraId="3D35176A" w14:textId="77777777" w:rsidR="00B43A57" w:rsidRPr="00B43A57" w:rsidRDefault="00B43A57" w:rsidP="00B43A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24" w:lineRule="auto"/>
        <w:jc w:val="center"/>
        <w:textAlignment w:val="baseline"/>
        <w:rPr>
          <w:rFonts w:ascii="Garamond" w:eastAsia="Times New Roman" w:hAnsi="Garamond" w:cs="Times New Roman"/>
          <w:b/>
          <w:i/>
          <w:kern w:val="3"/>
          <w:sz w:val="24"/>
          <w:szCs w:val="24"/>
          <w:lang w:eastAsia="sl-SI"/>
        </w:rPr>
      </w:pPr>
      <w:r w:rsidRPr="00B43A57">
        <w:rPr>
          <w:rFonts w:ascii="Garamond" w:eastAsia="Times New Roman" w:hAnsi="Garamond" w:cs="Times New Roman"/>
          <w:b/>
          <w:i/>
          <w:kern w:val="3"/>
          <w:sz w:val="24"/>
          <w:szCs w:val="24"/>
          <w:lang w:eastAsia="sl-SI"/>
        </w:rPr>
        <w:t>Izvedba investicijsko vzdrževalnih del na OŠ Milojke Štrukelj ter ureditev šolskega kareja</w:t>
      </w:r>
    </w:p>
    <w:p w14:paraId="38D01DB7" w14:textId="77777777" w:rsidR="00B43A57" w:rsidRPr="00B43A57" w:rsidRDefault="00B43A57" w:rsidP="00B43A57">
      <w:pPr>
        <w:suppressAutoHyphens/>
        <w:autoSpaceDN w:val="0"/>
        <w:spacing w:after="0" w:line="324" w:lineRule="auto"/>
        <w:jc w:val="center"/>
        <w:textAlignment w:val="baseline"/>
        <w:rPr>
          <w:rFonts w:ascii="Garamond" w:eastAsia="Times New Roman" w:hAnsi="Garamond" w:cs="Times New Roman"/>
          <w:b/>
          <w:i/>
          <w:kern w:val="3"/>
          <w:sz w:val="24"/>
          <w:szCs w:val="24"/>
          <w:lang w:eastAsia="sl-SI"/>
        </w:rPr>
      </w:pPr>
    </w:p>
    <w:p w14:paraId="2310D803" w14:textId="77777777" w:rsidR="00B43A57" w:rsidRPr="00B43A57" w:rsidRDefault="00B43A57" w:rsidP="00B43A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24" w:lineRule="auto"/>
        <w:jc w:val="both"/>
        <w:textAlignment w:val="baseline"/>
        <w:rPr>
          <w:rFonts w:ascii="Garamond" w:eastAsia="Times New Roman" w:hAnsi="Garamond" w:cs="Times New Roman"/>
          <w:b/>
          <w:bCs/>
          <w:kern w:val="3"/>
          <w:sz w:val="24"/>
          <w:szCs w:val="24"/>
          <w:lang w:eastAsia="sl-SI"/>
        </w:rPr>
      </w:pPr>
    </w:p>
    <w:p w14:paraId="363E6D11"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sl-SI"/>
        </w:rPr>
      </w:pPr>
    </w:p>
    <w:p w14:paraId="13EAF92C"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sl-SI"/>
        </w:rPr>
      </w:pPr>
    </w:p>
    <w:p w14:paraId="3865D837"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sl-SI"/>
        </w:rPr>
      </w:pPr>
    </w:p>
    <w:p w14:paraId="3624778B"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sl-SI"/>
        </w:rPr>
      </w:pPr>
    </w:p>
    <w:p w14:paraId="300AE6DD"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sl-SI"/>
        </w:rPr>
      </w:pPr>
    </w:p>
    <w:p w14:paraId="2D477E2F"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sl-SI"/>
        </w:rPr>
      </w:pPr>
    </w:p>
    <w:p w14:paraId="2AC09902"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sl-SI"/>
        </w:rPr>
      </w:pPr>
    </w:p>
    <w:p w14:paraId="39BAA397"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sl-SI"/>
        </w:rPr>
      </w:pPr>
      <w:r w:rsidRPr="00B43A57">
        <w:rPr>
          <w:rFonts w:ascii="Garamond" w:eastAsia="Times New Roman" w:hAnsi="Garamond" w:cs="Times New Roman"/>
          <w:kern w:val="3"/>
          <w:sz w:val="24"/>
          <w:szCs w:val="24"/>
          <w:lang w:eastAsia="sl-SI"/>
        </w:rPr>
        <w:t>Nova Gorica, april 2021</w:t>
      </w:r>
    </w:p>
    <w:sdt>
      <w:sdtPr>
        <w:rPr>
          <w:rFonts w:ascii="Garamond" w:eastAsia="Calibri" w:hAnsi="Garamond" w:cs="Times New Roman"/>
          <w:sz w:val="24"/>
          <w:szCs w:val="24"/>
        </w:rPr>
        <w:id w:val="973103634"/>
        <w:docPartObj>
          <w:docPartGallery w:val="Table of Contents"/>
          <w:docPartUnique/>
        </w:docPartObj>
      </w:sdtPr>
      <w:sdtEndPr>
        <w:rPr>
          <w:rFonts w:cs="Arial"/>
        </w:rPr>
      </w:sdtEndPr>
      <w:sdtContent>
        <w:p w14:paraId="4822A4BB" w14:textId="77777777" w:rsidR="00B43A57" w:rsidRPr="00B43A57" w:rsidRDefault="00B43A57" w:rsidP="00B43A57">
          <w:pPr>
            <w:keepNext/>
            <w:keepLines/>
            <w:spacing w:before="240" w:after="0" w:line="324" w:lineRule="auto"/>
            <w:jc w:val="both"/>
            <w:rPr>
              <w:rFonts w:ascii="Garamond" w:eastAsia="Calibri" w:hAnsi="Garamond" w:cs="Times New Roman"/>
              <w:sz w:val="24"/>
              <w:szCs w:val="24"/>
            </w:rPr>
          </w:pPr>
        </w:p>
        <w:p w14:paraId="741681B5" w14:textId="77777777" w:rsidR="00B43A57" w:rsidRPr="00B43A57" w:rsidRDefault="00B43A57" w:rsidP="00B43A57">
          <w:pPr>
            <w:keepNext/>
            <w:keepLines/>
            <w:spacing w:before="240" w:after="0" w:line="324" w:lineRule="auto"/>
            <w:jc w:val="both"/>
            <w:rPr>
              <w:rFonts w:ascii="Garamond" w:eastAsiaTheme="majorEastAsia" w:hAnsi="Garamond" w:cstheme="majorBidi"/>
              <w:sz w:val="24"/>
              <w:szCs w:val="24"/>
              <w:lang w:eastAsia="sl-SI"/>
            </w:rPr>
          </w:pPr>
          <w:r w:rsidRPr="00B43A57">
            <w:rPr>
              <w:rFonts w:ascii="Garamond" w:eastAsiaTheme="majorEastAsia" w:hAnsi="Garamond" w:cstheme="majorBidi"/>
              <w:sz w:val="24"/>
              <w:szCs w:val="24"/>
              <w:lang w:eastAsia="sl-SI"/>
            </w:rPr>
            <w:t>Vsebina</w:t>
          </w:r>
        </w:p>
        <w:p w14:paraId="075D0932" w14:textId="738BA69F" w:rsidR="00E97520" w:rsidRDefault="00B43A57">
          <w:pPr>
            <w:pStyle w:val="Kazalovsebine1"/>
            <w:tabs>
              <w:tab w:val="right" w:leader="dot" w:pos="9062"/>
            </w:tabs>
            <w:rPr>
              <w:rFonts w:asciiTheme="minorHAnsi" w:eastAsiaTheme="minorEastAsia" w:hAnsiTheme="minorHAnsi" w:cstheme="minorBidi"/>
              <w:noProof/>
              <w:sz w:val="22"/>
            </w:rPr>
          </w:pPr>
          <w:r w:rsidRPr="000A5D26">
            <w:rPr>
              <w:rFonts w:ascii="Garamond" w:hAnsi="Garamond"/>
              <w:szCs w:val="20"/>
            </w:rPr>
            <w:fldChar w:fldCharType="begin"/>
          </w:r>
          <w:r w:rsidRPr="000A5D26">
            <w:rPr>
              <w:rFonts w:ascii="Garamond" w:hAnsi="Garamond"/>
              <w:szCs w:val="20"/>
            </w:rPr>
            <w:instrText xml:space="preserve"> TOC \o "1-3" \h \z \u </w:instrText>
          </w:r>
          <w:r w:rsidRPr="000A5D26">
            <w:rPr>
              <w:rFonts w:ascii="Garamond" w:hAnsi="Garamond"/>
              <w:szCs w:val="20"/>
            </w:rPr>
            <w:fldChar w:fldCharType="separate"/>
          </w:r>
          <w:hyperlink w:anchor="_Toc69896705" w:history="1">
            <w:r w:rsidR="00E97520" w:rsidRPr="0067238A">
              <w:rPr>
                <w:rStyle w:val="Hiperpovezava"/>
                <w:rFonts w:ascii="Garamond" w:hAnsi="Garamond"/>
                <w:b/>
                <w:noProof/>
              </w:rPr>
              <w:t>NAVODILA PONUDNIKOM</w:t>
            </w:r>
            <w:r w:rsidR="00E97520">
              <w:rPr>
                <w:noProof/>
                <w:webHidden/>
              </w:rPr>
              <w:tab/>
            </w:r>
            <w:r w:rsidR="00E97520">
              <w:rPr>
                <w:noProof/>
                <w:webHidden/>
              </w:rPr>
              <w:fldChar w:fldCharType="begin"/>
            </w:r>
            <w:r w:rsidR="00E97520">
              <w:rPr>
                <w:noProof/>
                <w:webHidden/>
              </w:rPr>
              <w:instrText xml:space="preserve"> PAGEREF _Toc69896705 \h </w:instrText>
            </w:r>
            <w:r w:rsidR="00E97520">
              <w:rPr>
                <w:noProof/>
                <w:webHidden/>
              </w:rPr>
            </w:r>
            <w:r w:rsidR="00E97520">
              <w:rPr>
                <w:noProof/>
                <w:webHidden/>
              </w:rPr>
              <w:fldChar w:fldCharType="separate"/>
            </w:r>
            <w:r w:rsidR="00043B2B">
              <w:rPr>
                <w:noProof/>
                <w:webHidden/>
              </w:rPr>
              <w:t>4</w:t>
            </w:r>
            <w:r w:rsidR="00E97520">
              <w:rPr>
                <w:noProof/>
                <w:webHidden/>
              </w:rPr>
              <w:fldChar w:fldCharType="end"/>
            </w:r>
          </w:hyperlink>
        </w:p>
        <w:p w14:paraId="17367AFD" w14:textId="7800CB14" w:rsidR="00E97520" w:rsidRDefault="00E97520">
          <w:pPr>
            <w:pStyle w:val="Kazalovsebine1"/>
            <w:tabs>
              <w:tab w:val="right" w:leader="dot" w:pos="9062"/>
            </w:tabs>
            <w:rPr>
              <w:rFonts w:asciiTheme="minorHAnsi" w:eastAsiaTheme="minorEastAsia" w:hAnsiTheme="minorHAnsi" w:cstheme="minorBidi"/>
              <w:noProof/>
              <w:sz w:val="22"/>
            </w:rPr>
          </w:pPr>
          <w:hyperlink w:anchor="_Toc69896706" w:history="1">
            <w:r w:rsidRPr="0067238A">
              <w:rPr>
                <w:rStyle w:val="Hiperpovezava"/>
                <w:rFonts w:ascii="Garamond" w:hAnsi="Garamond"/>
                <w:b/>
                <w:noProof/>
              </w:rPr>
              <w:t>1  Predmet in podatki o javnem naročilu</w:t>
            </w:r>
            <w:r>
              <w:rPr>
                <w:noProof/>
                <w:webHidden/>
              </w:rPr>
              <w:tab/>
            </w:r>
            <w:r>
              <w:rPr>
                <w:noProof/>
                <w:webHidden/>
              </w:rPr>
              <w:fldChar w:fldCharType="begin"/>
            </w:r>
            <w:r>
              <w:rPr>
                <w:noProof/>
                <w:webHidden/>
              </w:rPr>
              <w:instrText xml:space="preserve"> PAGEREF _Toc69896706 \h </w:instrText>
            </w:r>
            <w:r>
              <w:rPr>
                <w:noProof/>
                <w:webHidden/>
              </w:rPr>
            </w:r>
            <w:r>
              <w:rPr>
                <w:noProof/>
                <w:webHidden/>
              </w:rPr>
              <w:fldChar w:fldCharType="separate"/>
            </w:r>
            <w:r w:rsidR="00043B2B">
              <w:rPr>
                <w:noProof/>
                <w:webHidden/>
              </w:rPr>
              <w:t>4</w:t>
            </w:r>
            <w:r>
              <w:rPr>
                <w:noProof/>
                <w:webHidden/>
              </w:rPr>
              <w:fldChar w:fldCharType="end"/>
            </w:r>
          </w:hyperlink>
        </w:p>
        <w:p w14:paraId="2018FBC0" w14:textId="129D3AE6" w:rsidR="00E97520" w:rsidRDefault="00E97520">
          <w:pPr>
            <w:pStyle w:val="Kazalovsebine1"/>
            <w:tabs>
              <w:tab w:val="right" w:leader="dot" w:pos="9062"/>
            </w:tabs>
            <w:rPr>
              <w:rFonts w:asciiTheme="minorHAnsi" w:eastAsiaTheme="minorEastAsia" w:hAnsiTheme="minorHAnsi" w:cstheme="minorBidi"/>
              <w:noProof/>
              <w:sz w:val="22"/>
            </w:rPr>
          </w:pPr>
          <w:hyperlink w:anchor="_Toc69896707" w:history="1">
            <w:r w:rsidRPr="0067238A">
              <w:rPr>
                <w:rStyle w:val="Hiperpovezava"/>
                <w:rFonts w:ascii="Garamond" w:hAnsi="Garamond"/>
                <w:b/>
                <w:noProof/>
              </w:rPr>
              <w:t>2 Oddaja ponudb in rok za oddajo ponudb</w:t>
            </w:r>
            <w:r>
              <w:rPr>
                <w:noProof/>
                <w:webHidden/>
              </w:rPr>
              <w:tab/>
            </w:r>
            <w:r>
              <w:rPr>
                <w:noProof/>
                <w:webHidden/>
              </w:rPr>
              <w:fldChar w:fldCharType="begin"/>
            </w:r>
            <w:r>
              <w:rPr>
                <w:noProof/>
                <w:webHidden/>
              </w:rPr>
              <w:instrText xml:space="preserve"> PAGEREF _Toc69896707 \h </w:instrText>
            </w:r>
            <w:r>
              <w:rPr>
                <w:noProof/>
                <w:webHidden/>
              </w:rPr>
            </w:r>
            <w:r>
              <w:rPr>
                <w:noProof/>
                <w:webHidden/>
              </w:rPr>
              <w:fldChar w:fldCharType="separate"/>
            </w:r>
            <w:r w:rsidR="00043B2B">
              <w:rPr>
                <w:noProof/>
                <w:webHidden/>
              </w:rPr>
              <w:t>4</w:t>
            </w:r>
            <w:r>
              <w:rPr>
                <w:noProof/>
                <w:webHidden/>
              </w:rPr>
              <w:fldChar w:fldCharType="end"/>
            </w:r>
          </w:hyperlink>
        </w:p>
        <w:p w14:paraId="797EC54B" w14:textId="74B737FA" w:rsidR="00E97520" w:rsidRDefault="00E97520">
          <w:pPr>
            <w:pStyle w:val="Kazalovsebine1"/>
            <w:tabs>
              <w:tab w:val="right" w:leader="dot" w:pos="9062"/>
            </w:tabs>
            <w:rPr>
              <w:rFonts w:asciiTheme="minorHAnsi" w:eastAsiaTheme="minorEastAsia" w:hAnsiTheme="minorHAnsi" w:cstheme="minorBidi"/>
              <w:noProof/>
              <w:sz w:val="22"/>
            </w:rPr>
          </w:pPr>
          <w:hyperlink w:anchor="_Toc69896708" w:history="1">
            <w:r w:rsidRPr="0067238A">
              <w:rPr>
                <w:rStyle w:val="Hiperpovezava"/>
                <w:rFonts w:ascii="Garamond" w:hAnsi="Garamond"/>
                <w:b/>
                <w:noProof/>
              </w:rPr>
              <w:t>3 Pridobitev dokumentacije v zvezi z naročilom in pojasnila</w:t>
            </w:r>
            <w:r>
              <w:rPr>
                <w:noProof/>
                <w:webHidden/>
              </w:rPr>
              <w:tab/>
            </w:r>
            <w:r>
              <w:rPr>
                <w:noProof/>
                <w:webHidden/>
              </w:rPr>
              <w:fldChar w:fldCharType="begin"/>
            </w:r>
            <w:r>
              <w:rPr>
                <w:noProof/>
                <w:webHidden/>
              </w:rPr>
              <w:instrText xml:space="preserve"> PAGEREF _Toc69896708 \h </w:instrText>
            </w:r>
            <w:r>
              <w:rPr>
                <w:noProof/>
                <w:webHidden/>
              </w:rPr>
            </w:r>
            <w:r>
              <w:rPr>
                <w:noProof/>
                <w:webHidden/>
              </w:rPr>
              <w:fldChar w:fldCharType="separate"/>
            </w:r>
            <w:r w:rsidR="00043B2B">
              <w:rPr>
                <w:noProof/>
                <w:webHidden/>
              </w:rPr>
              <w:t>5</w:t>
            </w:r>
            <w:r>
              <w:rPr>
                <w:noProof/>
                <w:webHidden/>
              </w:rPr>
              <w:fldChar w:fldCharType="end"/>
            </w:r>
          </w:hyperlink>
        </w:p>
        <w:p w14:paraId="0F63D891" w14:textId="6AC9FE9E" w:rsidR="00E97520" w:rsidRDefault="00E97520">
          <w:pPr>
            <w:pStyle w:val="Kazalovsebine1"/>
            <w:tabs>
              <w:tab w:val="right" w:leader="dot" w:pos="9062"/>
            </w:tabs>
            <w:rPr>
              <w:rFonts w:asciiTheme="minorHAnsi" w:eastAsiaTheme="minorEastAsia" w:hAnsiTheme="minorHAnsi" w:cstheme="minorBidi"/>
              <w:noProof/>
              <w:sz w:val="22"/>
            </w:rPr>
          </w:pPr>
          <w:hyperlink w:anchor="_Toc69896709" w:history="1">
            <w:r w:rsidRPr="0067238A">
              <w:rPr>
                <w:rStyle w:val="Hiperpovezava"/>
                <w:rFonts w:ascii="Garamond" w:hAnsi="Garamond"/>
                <w:b/>
                <w:noProof/>
              </w:rPr>
              <w:t>4 Oblika, jezik in stroški ponudbe</w:t>
            </w:r>
            <w:r>
              <w:rPr>
                <w:noProof/>
                <w:webHidden/>
              </w:rPr>
              <w:tab/>
            </w:r>
            <w:r>
              <w:rPr>
                <w:noProof/>
                <w:webHidden/>
              </w:rPr>
              <w:fldChar w:fldCharType="begin"/>
            </w:r>
            <w:r>
              <w:rPr>
                <w:noProof/>
                <w:webHidden/>
              </w:rPr>
              <w:instrText xml:space="preserve"> PAGEREF _Toc69896709 \h </w:instrText>
            </w:r>
            <w:r>
              <w:rPr>
                <w:noProof/>
                <w:webHidden/>
              </w:rPr>
            </w:r>
            <w:r>
              <w:rPr>
                <w:noProof/>
                <w:webHidden/>
              </w:rPr>
              <w:fldChar w:fldCharType="separate"/>
            </w:r>
            <w:r w:rsidR="00043B2B">
              <w:rPr>
                <w:noProof/>
                <w:webHidden/>
              </w:rPr>
              <w:t>6</w:t>
            </w:r>
            <w:r>
              <w:rPr>
                <w:noProof/>
                <w:webHidden/>
              </w:rPr>
              <w:fldChar w:fldCharType="end"/>
            </w:r>
          </w:hyperlink>
        </w:p>
        <w:p w14:paraId="0477F225" w14:textId="6040FAEF" w:rsidR="00E97520" w:rsidRDefault="00E97520">
          <w:pPr>
            <w:pStyle w:val="Kazalovsebine1"/>
            <w:tabs>
              <w:tab w:val="right" w:leader="dot" w:pos="9062"/>
            </w:tabs>
            <w:rPr>
              <w:rFonts w:asciiTheme="minorHAnsi" w:eastAsiaTheme="minorEastAsia" w:hAnsiTheme="minorHAnsi" w:cstheme="minorBidi"/>
              <w:noProof/>
              <w:sz w:val="22"/>
            </w:rPr>
          </w:pPr>
          <w:hyperlink w:anchor="_Toc69896710" w:history="1">
            <w:r w:rsidRPr="0067238A">
              <w:rPr>
                <w:rStyle w:val="Hiperpovezava"/>
                <w:rFonts w:ascii="Garamond" w:hAnsi="Garamond"/>
                <w:b/>
                <w:noProof/>
              </w:rPr>
              <w:t>5 Veljavnost ponudbe</w:t>
            </w:r>
            <w:r>
              <w:rPr>
                <w:noProof/>
                <w:webHidden/>
              </w:rPr>
              <w:tab/>
            </w:r>
            <w:r>
              <w:rPr>
                <w:noProof/>
                <w:webHidden/>
              </w:rPr>
              <w:fldChar w:fldCharType="begin"/>
            </w:r>
            <w:r>
              <w:rPr>
                <w:noProof/>
                <w:webHidden/>
              </w:rPr>
              <w:instrText xml:space="preserve"> PAGEREF _Toc69896710 \h </w:instrText>
            </w:r>
            <w:r>
              <w:rPr>
                <w:noProof/>
                <w:webHidden/>
              </w:rPr>
            </w:r>
            <w:r>
              <w:rPr>
                <w:noProof/>
                <w:webHidden/>
              </w:rPr>
              <w:fldChar w:fldCharType="separate"/>
            </w:r>
            <w:r w:rsidR="00043B2B">
              <w:rPr>
                <w:noProof/>
                <w:webHidden/>
              </w:rPr>
              <w:t>7</w:t>
            </w:r>
            <w:r>
              <w:rPr>
                <w:noProof/>
                <w:webHidden/>
              </w:rPr>
              <w:fldChar w:fldCharType="end"/>
            </w:r>
          </w:hyperlink>
        </w:p>
        <w:p w14:paraId="08912327" w14:textId="4AAE4900" w:rsidR="00E97520" w:rsidRDefault="00E97520">
          <w:pPr>
            <w:pStyle w:val="Kazalovsebine1"/>
            <w:tabs>
              <w:tab w:val="right" w:leader="dot" w:pos="9062"/>
            </w:tabs>
            <w:rPr>
              <w:rFonts w:asciiTheme="minorHAnsi" w:eastAsiaTheme="minorEastAsia" w:hAnsiTheme="minorHAnsi" w:cstheme="minorBidi"/>
              <w:noProof/>
              <w:sz w:val="22"/>
            </w:rPr>
          </w:pPr>
          <w:hyperlink w:anchor="_Toc69896711" w:history="1">
            <w:r w:rsidRPr="0067238A">
              <w:rPr>
                <w:rStyle w:val="Hiperpovezava"/>
                <w:rFonts w:ascii="Garamond" w:hAnsi="Garamond"/>
                <w:b/>
                <w:noProof/>
              </w:rPr>
              <w:t>6 Skupna ponudba</w:t>
            </w:r>
            <w:r>
              <w:rPr>
                <w:noProof/>
                <w:webHidden/>
              </w:rPr>
              <w:tab/>
            </w:r>
            <w:r>
              <w:rPr>
                <w:noProof/>
                <w:webHidden/>
              </w:rPr>
              <w:fldChar w:fldCharType="begin"/>
            </w:r>
            <w:r>
              <w:rPr>
                <w:noProof/>
                <w:webHidden/>
              </w:rPr>
              <w:instrText xml:space="preserve"> PAGEREF _Toc69896711 \h </w:instrText>
            </w:r>
            <w:r>
              <w:rPr>
                <w:noProof/>
                <w:webHidden/>
              </w:rPr>
            </w:r>
            <w:r>
              <w:rPr>
                <w:noProof/>
                <w:webHidden/>
              </w:rPr>
              <w:fldChar w:fldCharType="separate"/>
            </w:r>
            <w:r w:rsidR="00043B2B">
              <w:rPr>
                <w:noProof/>
                <w:webHidden/>
              </w:rPr>
              <w:t>7</w:t>
            </w:r>
            <w:r>
              <w:rPr>
                <w:noProof/>
                <w:webHidden/>
              </w:rPr>
              <w:fldChar w:fldCharType="end"/>
            </w:r>
          </w:hyperlink>
        </w:p>
        <w:p w14:paraId="42FE3B00" w14:textId="1F39F3B7" w:rsidR="00E97520" w:rsidRDefault="00E97520">
          <w:pPr>
            <w:pStyle w:val="Kazalovsebine1"/>
            <w:tabs>
              <w:tab w:val="right" w:leader="dot" w:pos="9062"/>
            </w:tabs>
            <w:rPr>
              <w:rFonts w:asciiTheme="minorHAnsi" w:eastAsiaTheme="minorEastAsia" w:hAnsiTheme="minorHAnsi" w:cstheme="minorBidi"/>
              <w:noProof/>
              <w:sz w:val="22"/>
            </w:rPr>
          </w:pPr>
          <w:hyperlink w:anchor="_Toc69896712" w:history="1">
            <w:r w:rsidRPr="0067238A">
              <w:rPr>
                <w:rStyle w:val="Hiperpovezava"/>
                <w:rFonts w:ascii="Garamond" w:hAnsi="Garamond"/>
                <w:b/>
                <w:noProof/>
              </w:rPr>
              <w:t>7 Ponudba s podizvajalci</w:t>
            </w:r>
            <w:r>
              <w:rPr>
                <w:noProof/>
                <w:webHidden/>
              </w:rPr>
              <w:tab/>
            </w:r>
            <w:r>
              <w:rPr>
                <w:noProof/>
                <w:webHidden/>
              </w:rPr>
              <w:fldChar w:fldCharType="begin"/>
            </w:r>
            <w:r>
              <w:rPr>
                <w:noProof/>
                <w:webHidden/>
              </w:rPr>
              <w:instrText xml:space="preserve"> PAGEREF _Toc69896712 \h </w:instrText>
            </w:r>
            <w:r>
              <w:rPr>
                <w:noProof/>
                <w:webHidden/>
              </w:rPr>
            </w:r>
            <w:r>
              <w:rPr>
                <w:noProof/>
                <w:webHidden/>
              </w:rPr>
              <w:fldChar w:fldCharType="separate"/>
            </w:r>
            <w:r w:rsidR="00043B2B">
              <w:rPr>
                <w:noProof/>
                <w:webHidden/>
              </w:rPr>
              <w:t>8</w:t>
            </w:r>
            <w:r>
              <w:rPr>
                <w:noProof/>
                <w:webHidden/>
              </w:rPr>
              <w:fldChar w:fldCharType="end"/>
            </w:r>
          </w:hyperlink>
        </w:p>
        <w:p w14:paraId="2E2A52CE" w14:textId="0B2B09CE" w:rsidR="00E97520" w:rsidRDefault="00E97520">
          <w:pPr>
            <w:pStyle w:val="Kazalovsebine1"/>
            <w:tabs>
              <w:tab w:val="right" w:leader="dot" w:pos="9062"/>
            </w:tabs>
            <w:rPr>
              <w:rFonts w:asciiTheme="minorHAnsi" w:eastAsiaTheme="minorEastAsia" w:hAnsiTheme="minorHAnsi" w:cstheme="minorBidi"/>
              <w:noProof/>
              <w:sz w:val="22"/>
            </w:rPr>
          </w:pPr>
          <w:hyperlink w:anchor="_Toc69896713" w:history="1">
            <w:r w:rsidRPr="0067238A">
              <w:rPr>
                <w:rStyle w:val="Hiperpovezava"/>
                <w:rFonts w:ascii="Garamond" w:hAnsi="Garamond"/>
                <w:b/>
                <w:noProof/>
              </w:rPr>
              <w:t>8 Poslovna skrivnost in varovanje zaupnih podatkov</w:t>
            </w:r>
            <w:r>
              <w:rPr>
                <w:noProof/>
                <w:webHidden/>
              </w:rPr>
              <w:tab/>
            </w:r>
            <w:r>
              <w:rPr>
                <w:noProof/>
                <w:webHidden/>
              </w:rPr>
              <w:fldChar w:fldCharType="begin"/>
            </w:r>
            <w:r>
              <w:rPr>
                <w:noProof/>
                <w:webHidden/>
              </w:rPr>
              <w:instrText xml:space="preserve"> PAGEREF _Toc69896713 \h </w:instrText>
            </w:r>
            <w:r>
              <w:rPr>
                <w:noProof/>
                <w:webHidden/>
              </w:rPr>
            </w:r>
            <w:r>
              <w:rPr>
                <w:noProof/>
                <w:webHidden/>
              </w:rPr>
              <w:fldChar w:fldCharType="separate"/>
            </w:r>
            <w:r w:rsidR="00043B2B">
              <w:rPr>
                <w:noProof/>
                <w:webHidden/>
              </w:rPr>
              <w:t>9</w:t>
            </w:r>
            <w:r>
              <w:rPr>
                <w:noProof/>
                <w:webHidden/>
              </w:rPr>
              <w:fldChar w:fldCharType="end"/>
            </w:r>
          </w:hyperlink>
        </w:p>
        <w:p w14:paraId="28B78094" w14:textId="31615CBF" w:rsidR="00E97520" w:rsidRDefault="00E97520">
          <w:pPr>
            <w:pStyle w:val="Kazalovsebine1"/>
            <w:tabs>
              <w:tab w:val="right" w:leader="dot" w:pos="9062"/>
            </w:tabs>
            <w:rPr>
              <w:rFonts w:asciiTheme="minorHAnsi" w:eastAsiaTheme="minorEastAsia" w:hAnsiTheme="minorHAnsi" w:cstheme="minorBidi"/>
              <w:noProof/>
              <w:sz w:val="22"/>
            </w:rPr>
          </w:pPr>
          <w:hyperlink w:anchor="_Toc69896714" w:history="1">
            <w:r w:rsidRPr="0067238A">
              <w:rPr>
                <w:rStyle w:val="Hiperpovezava"/>
                <w:rFonts w:ascii="Garamond" w:hAnsi="Garamond"/>
                <w:b/>
                <w:noProof/>
              </w:rPr>
              <w:t>9 Posredovanje podatkov naročniku</w:t>
            </w:r>
            <w:r>
              <w:rPr>
                <w:noProof/>
                <w:webHidden/>
              </w:rPr>
              <w:tab/>
            </w:r>
            <w:r>
              <w:rPr>
                <w:noProof/>
                <w:webHidden/>
              </w:rPr>
              <w:fldChar w:fldCharType="begin"/>
            </w:r>
            <w:r>
              <w:rPr>
                <w:noProof/>
                <w:webHidden/>
              </w:rPr>
              <w:instrText xml:space="preserve"> PAGEREF _Toc69896714 \h </w:instrText>
            </w:r>
            <w:r>
              <w:rPr>
                <w:noProof/>
                <w:webHidden/>
              </w:rPr>
            </w:r>
            <w:r>
              <w:rPr>
                <w:noProof/>
                <w:webHidden/>
              </w:rPr>
              <w:fldChar w:fldCharType="separate"/>
            </w:r>
            <w:r w:rsidR="00043B2B">
              <w:rPr>
                <w:noProof/>
                <w:webHidden/>
              </w:rPr>
              <w:t>9</w:t>
            </w:r>
            <w:r>
              <w:rPr>
                <w:noProof/>
                <w:webHidden/>
              </w:rPr>
              <w:fldChar w:fldCharType="end"/>
            </w:r>
          </w:hyperlink>
        </w:p>
        <w:p w14:paraId="22CC7C25" w14:textId="6A34E25B" w:rsidR="00E97520" w:rsidRDefault="00E97520">
          <w:pPr>
            <w:pStyle w:val="Kazalovsebine1"/>
            <w:tabs>
              <w:tab w:val="right" w:leader="dot" w:pos="9062"/>
            </w:tabs>
            <w:rPr>
              <w:rFonts w:asciiTheme="minorHAnsi" w:eastAsiaTheme="minorEastAsia" w:hAnsiTheme="minorHAnsi" w:cstheme="minorBidi"/>
              <w:noProof/>
              <w:sz w:val="22"/>
            </w:rPr>
          </w:pPr>
          <w:hyperlink w:anchor="_Toc69896715" w:history="1">
            <w:r w:rsidRPr="0067238A">
              <w:rPr>
                <w:rStyle w:val="Hiperpovezava"/>
                <w:rFonts w:ascii="Garamond" w:hAnsi="Garamond"/>
                <w:b/>
                <w:noProof/>
              </w:rPr>
              <w:t>10 Sprememba obsega predmeta javnega naročila in sklenitev pogodbe</w:t>
            </w:r>
            <w:r>
              <w:rPr>
                <w:noProof/>
                <w:webHidden/>
              </w:rPr>
              <w:tab/>
            </w:r>
            <w:r>
              <w:rPr>
                <w:noProof/>
                <w:webHidden/>
              </w:rPr>
              <w:fldChar w:fldCharType="begin"/>
            </w:r>
            <w:r>
              <w:rPr>
                <w:noProof/>
                <w:webHidden/>
              </w:rPr>
              <w:instrText xml:space="preserve"> PAGEREF _Toc69896715 \h </w:instrText>
            </w:r>
            <w:r>
              <w:rPr>
                <w:noProof/>
                <w:webHidden/>
              </w:rPr>
            </w:r>
            <w:r>
              <w:rPr>
                <w:noProof/>
                <w:webHidden/>
              </w:rPr>
              <w:fldChar w:fldCharType="separate"/>
            </w:r>
            <w:r w:rsidR="00043B2B">
              <w:rPr>
                <w:noProof/>
                <w:webHidden/>
              </w:rPr>
              <w:t>9</w:t>
            </w:r>
            <w:r>
              <w:rPr>
                <w:noProof/>
                <w:webHidden/>
              </w:rPr>
              <w:fldChar w:fldCharType="end"/>
            </w:r>
          </w:hyperlink>
        </w:p>
        <w:p w14:paraId="19C34AC5" w14:textId="6F537EB0" w:rsidR="00E97520" w:rsidRDefault="00E97520">
          <w:pPr>
            <w:pStyle w:val="Kazalovsebine1"/>
            <w:tabs>
              <w:tab w:val="right" w:leader="dot" w:pos="9062"/>
            </w:tabs>
            <w:rPr>
              <w:rFonts w:asciiTheme="minorHAnsi" w:eastAsiaTheme="minorEastAsia" w:hAnsiTheme="minorHAnsi" w:cstheme="minorBidi"/>
              <w:noProof/>
              <w:sz w:val="22"/>
            </w:rPr>
          </w:pPr>
          <w:hyperlink w:anchor="_Toc69896716" w:history="1">
            <w:r w:rsidRPr="0067238A">
              <w:rPr>
                <w:rStyle w:val="Hiperpovezava"/>
                <w:rFonts w:ascii="Garamond" w:hAnsi="Garamond"/>
                <w:b/>
                <w:noProof/>
              </w:rPr>
              <w:t>11. Merilo za izbor</w:t>
            </w:r>
            <w:r>
              <w:rPr>
                <w:noProof/>
                <w:webHidden/>
              </w:rPr>
              <w:tab/>
            </w:r>
            <w:r>
              <w:rPr>
                <w:noProof/>
                <w:webHidden/>
              </w:rPr>
              <w:fldChar w:fldCharType="begin"/>
            </w:r>
            <w:r>
              <w:rPr>
                <w:noProof/>
                <w:webHidden/>
              </w:rPr>
              <w:instrText xml:space="preserve"> PAGEREF _Toc69896716 \h </w:instrText>
            </w:r>
            <w:r>
              <w:rPr>
                <w:noProof/>
                <w:webHidden/>
              </w:rPr>
            </w:r>
            <w:r>
              <w:rPr>
                <w:noProof/>
                <w:webHidden/>
              </w:rPr>
              <w:fldChar w:fldCharType="separate"/>
            </w:r>
            <w:r w:rsidR="00043B2B">
              <w:rPr>
                <w:noProof/>
                <w:webHidden/>
              </w:rPr>
              <w:t>10</w:t>
            </w:r>
            <w:r>
              <w:rPr>
                <w:noProof/>
                <w:webHidden/>
              </w:rPr>
              <w:fldChar w:fldCharType="end"/>
            </w:r>
          </w:hyperlink>
        </w:p>
        <w:p w14:paraId="74182B4C" w14:textId="5E9E8B8C" w:rsidR="00E97520" w:rsidRDefault="00E97520">
          <w:pPr>
            <w:pStyle w:val="Kazalovsebine1"/>
            <w:tabs>
              <w:tab w:val="right" w:leader="dot" w:pos="9062"/>
            </w:tabs>
            <w:rPr>
              <w:rFonts w:asciiTheme="minorHAnsi" w:eastAsiaTheme="minorEastAsia" w:hAnsiTheme="minorHAnsi" w:cstheme="minorBidi"/>
              <w:noProof/>
              <w:sz w:val="22"/>
            </w:rPr>
          </w:pPr>
          <w:hyperlink w:anchor="_Toc69896717" w:history="1">
            <w:r w:rsidRPr="0067238A">
              <w:rPr>
                <w:rStyle w:val="Hiperpovezava"/>
                <w:rFonts w:ascii="Garamond" w:hAnsi="Garamond" w:cs="Arial"/>
                <w:b/>
                <w:noProof/>
              </w:rPr>
              <w:t>12. Finančna zavarovanja</w:t>
            </w:r>
            <w:r>
              <w:rPr>
                <w:noProof/>
                <w:webHidden/>
              </w:rPr>
              <w:tab/>
            </w:r>
            <w:r>
              <w:rPr>
                <w:noProof/>
                <w:webHidden/>
              </w:rPr>
              <w:fldChar w:fldCharType="begin"/>
            </w:r>
            <w:r>
              <w:rPr>
                <w:noProof/>
                <w:webHidden/>
              </w:rPr>
              <w:instrText xml:space="preserve"> PAGEREF _Toc69896717 \h </w:instrText>
            </w:r>
            <w:r>
              <w:rPr>
                <w:noProof/>
                <w:webHidden/>
              </w:rPr>
            </w:r>
            <w:r>
              <w:rPr>
                <w:noProof/>
                <w:webHidden/>
              </w:rPr>
              <w:fldChar w:fldCharType="separate"/>
            </w:r>
            <w:r w:rsidR="00043B2B">
              <w:rPr>
                <w:noProof/>
                <w:webHidden/>
              </w:rPr>
              <w:t>11</w:t>
            </w:r>
            <w:r>
              <w:rPr>
                <w:noProof/>
                <w:webHidden/>
              </w:rPr>
              <w:fldChar w:fldCharType="end"/>
            </w:r>
          </w:hyperlink>
        </w:p>
        <w:p w14:paraId="5E420A9A" w14:textId="0C5F1986" w:rsidR="00E97520" w:rsidRDefault="00E97520">
          <w:pPr>
            <w:pStyle w:val="Kazalovsebine2"/>
            <w:tabs>
              <w:tab w:val="right" w:leader="dot" w:pos="9062"/>
            </w:tabs>
            <w:rPr>
              <w:rFonts w:asciiTheme="minorHAnsi" w:eastAsiaTheme="minorEastAsia" w:hAnsiTheme="minorHAnsi" w:cstheme="minorBidi"/>
              <w:noProof/>
              <w:sz w:val="22"/>
            </w:rPr>
          </w:pPr>
          <w:hyperlink w:anchor="_Toc69896718" w:history="1">
            <w:r w:rsidRPr="0067238A">
              <w:rPr>
                <w:rStyle w:val="Hiperpovezava"/>
                <w:rFonts w:ascii="Garamond" w:eastAsia="Arial Unicode MS" w:hAnsi="Garamond"/>
                <w:b/>
                <w:bCs/>
                <w:noProof/>
              </w:rPr>
              <w:t>12.1 Finančno zavarovanje za resnost ponudbe</w:t>
            </w:r>
            <w:r>
              <w:rPr>
                <w:noProof/>
                <w:webHidden/>
              </w:rPr>
              <w:tab/>
            </w:r>
            <w:r>
              <w:rPr>
                <w:noProof/>
                <w:webHidden/>
              </w:rPr>
              <w:fldChar w:fldCharType="begin"/>
            </w:r>
            <w:r>
              <w:rPr>
                <w:noProof/>
                <w:webHidden/>
              </w:rPr>
              <w:instrText xml:space="preserve"> PAGEREF _Toc69896718 \h </w:instrText>
            </w:r>
            <w:r>
              <w:rPr>
                <w:noProof/>
                <w:webHidden/>
              </w:rPr>
            </w:r>
            <w:r>
              <w:rPr>
                <w:noProof/>
                <w:webHidden/>
              </w:rPr>
              <w:fldChar w:fldCharType="separate"/>
            </w:r>
            <w:r w:rsidR="00043B2B">
              <w:rPr>
                <w:noProof/>
                <w:webHidden/>
              </w:rPr>
              <w:t>12</w:t>
            </w:r>
            <w:r>
              <w:rPr>
                <w:noProof/>
                <w:webHidden/>
              </w:rPr>
              <w:fldChar w:fldCharType="end"/>
            </w:r>
          </w:hyperlink>
        </w:p>
        <w:p w14:paraId="269DA9DC" w14:textId="689144C4" w:rsidR="00E97520" w:rsidRDefault="00E97520">
          <w:pPr>
            <w:pStyle w:val="Kazalovsebine2"/>
            <w:tabs>
              <w:tab w:val="right" w:leader="dot" w:pos="9062"/>
            </w:tabs>
            <w:rPr>
              <w:rFonts w:asciiTheme="minorHAnsi" w:eastAsiaTheme="minorEastAsia" w:hAnsiTheme="minorHAnsi" w:cstheme="minorBidi"/>
              <w:noProof/>
              <w:sz w:val="22"/>
            </w:rPr>
          </w:pPr>
          <w:hyperlink w:anchor="_Toc69896719" w:history="1">
            <w:r w:rsidRPr="0067238A">
              <w:rPr>
                <w:rStyle w:val="Hiperpovezava"/>
                <w:rFonts w:ascii="Garamond" w:eastAsia="Arial Unicode MS" w:hAnsi="Garamond"/>
                <w:b/>
                <w:bCs/>
                <w:noProof/>
              </w:rPr>
              <w:t>12.2. Finančno zavarovanje za dobro izvedbo pogodbenih obveznosti</w:t>
            </w:r>
            <w:r>
              <w:rPr>
                <w:noProof/>
                <w:webHidden/>
              </w:rPr>
              <w:tab/>
            </w:r>
            <w:r>
              <w:rPr>
                <w:noProof/>
                <w:webHidden/>
              </w:rPr>
              <w:fldChar w:fldCharType="begin"/>
            </w:r>
            <w:r>
              <w:rPr>
                <w:noProof/>
                <w:webHidden/>
              </w:rPr>
              <w:instrText xml:space="preserve"> PAGEREF _Toc69896719 \h </w:instrText>
            </w:r>
            <w:r>
              <w:rPr>
                <w:noProof/>
                <w:webHidden/>
              </w:rPr>
            </w:r>
            <w:r>
              <w:rPr>
                <w:noProof/>
                <w:webHidden/>
              </w:rPr>
              <w:fldChar w:fldCharType="separate"/>
            </w:r>
            <w:r w:rsidR="00043B2B">
              <w:rPr>
                <w:noProof/>
                <w:webHidden/>
              </w:rPr>
              <w:t>12</w:t>
            </w:r>
            <w:r>
              <w:rPr>
                <w:noProof/>
                <w:webHidden/>
              </w:rPr>
              <w:fldChar w:fldCharType="end"/>
            </w:r>
          </w:hyperlink>
        </w:p>
        <w:p w14:paraId="098A36B1" w14:textId="58F44D6B" w:rsidR="00E97520" w:rsidRDefault="00E97520">
          <w:pPr>
            <w:pStyle w:val="Kazalovsebine2"/>
            <w:tabs>
              <w:tab w:val="right" w:leader="dot" w:pos="9062"/>
            </w:tabs>
            <w:rPr>
              <w:rFonts w:asciiTheme="minorHAnsi" w:eastAsiaTheme="minorEastAsia" w:hAnsiTheme="minorHAnsi" w:cstheme="minorBidi"/>
              <w:noProof/>
              <w:sz w:val="22"/>
            </w:rPr>
          </w:pPr>
          <w:hyperlink w:anchor="_Toc69896720" w:history="1">
            <w:r w:rsidRPr="0067238A">
              <w:rPr>
                <w:rStyle w:val="Hiperpovezava"/>
                <w:rFonts w:ascii="Garamond" w:eastAsia="Arial Unicode MS" w:hAnsi="Garamond"/>
                <w:b/>
                <w:bCs/>
                <w:noProof/>
              </w:rPr>
              <w:t>12.3. Finančno zavarovanje za odpravo napak v garancijski dobi</w:t>
            </w:r>
            <w:r>
              <w:rPr>
                <w:noProof/>
                <w:webHidden/>
              </w:rPr>
              <w:tab/>
            </w:r>
            <w:r>
              <w:rPr>
                <w:noProof/>
                <w:webHidden/>
              </w:rPr>
              <w:fldChar w:fldCharType="begin"/>
            </w:r>
            <w:r>
              <w:rPr>
                <w:noProof/>
                <w:webHidden/>
              </w:rPr>
              <w:instrText xml:space="preserve"> PAGEREF _Toc69896720 \h </w:instrText>
            </w:r>
            <w:r>
              <w:rPr>
                <w:noProof/>
                <w:webHidden/>
              </w:rPr>
            </w:r>
            <w:r>
              <w:rPr>
                <w:noProof/>
                <w:webHidden/>
              </w:rPr>
              <w:fldChar w:fldCharType="separate"/>
            </w:r>
            <w:r w:rsidR="00043B2B">
              <w:rPr>
                <w:noProof/>
                <w:webHidden/>
              </w:rPr>
              <w:t>13</w:t>
            </w:r>
            <w:r>
              <w:rPr>
                <w:noProof/>
                <w:webHidden/>
              </w:rPr>
              <w:fldChar w:fldCharType="end"/>
            </w:r>
          </w:hyperlink>
        </w:p>
        <w:p w14:paraId="1660C8A5" w14:textId="66995E40" w:rsidR="00E97520" w:rsidRDefault="00E97520">
          <w:pPr>
            <w:pStyle w:val="Kazalovsebine1"/>
            <w:tabs>
              <w:tab w:val="right" w:leader="dot" w:pos="9062"/>
            </w:tabs>
            <w:rPr>
              <w:rFonts w:asciiTheme="minorHAnsi" w:eastAsiaTheme="minorEastAsia" w:hAnsiTheme="minorHAnsi" w:cstheme="minorBidi"/>
              <w:noProof/>
              <w:sz w:val="22"/>
            </w:rPr>
          </w:pPr>
          <w:hyperlink w:anchor="_Toc69896721" w:history="1">
            <w:r w:rsidRPr="0067238A">
              <w:rPr>
                <w:rStyle w:val="Hiperpovezava"/>
                <w:rFonts w:ascii="Garamond" w:hAnsi="Garamond" w:cs="Arial"/>
                <w:b/>
                <w:noProof/>
              </w:rPr>
              <w:t>13 Razlogi za izključitev in pogoji za priznanje sposobnosti</w:t>
            </w:r>
            <w:r>
              <w:rPr>
                <w:noProof/>
                <w:webHidden/>
              </w:rPr>
              <w:tab/>
            </w:r>
            <w:r>
              <w:rPr>
                <w:noProof/>
                <w:webHidden/>
              </w:rPr>
              <w:fldChar w:fldCharType="begin"/>
            </w:r>
            <w:r>
              <w:rPr>
                <w:noProof/>
                <w:webHidden/>
              </w:rPr>
              <w:instrText xml:space="preserve"> PAGEREF _Toc69896721 \h </w:instrText>
            </w:r>
            <w:r>
              <w:rPr>
                <w:noProof/>
                <w:webHidden/>
              </w:rPr>
            </w:r>
            <w:r>
              <w:rPr>
                <w:noProof/>
                <w:webHidden/>
              </w:rPr>
              <w:fldChar w:fldCharType="separate"/>
            </w:r>
            <w:r w:rsidR="00043B2B">
              <w:rPr>
                <w:noProof/>
                <w:webHidden/>
              </w:rPr>
              <w:t>13</w:t>
            </w:r>
            <w:r>
              <w:rPr>
                <w:noProof/>
                <w:webHidden/>
              </w:rPr>
              <w:fldChar w:fldCharType="end"/>
            </w:r>
          </w:hyperlink>
        </w:p>
        <w:p w14:paraId="19FE1917" w14:textId="36F8638A" w:rsidR="00E97520" w:rsidRDefault="00E97520">
          <w:pPr>
            <w:pStyle w:val="Kazalovsebine2"/>
            <w:tabs>
              <w:tab w:val="right" w:leader="dot" w:pos="9062"/>
            </w:tabs>
            <w:rPr>
              <w:rFonts w:asciiTheme="minorHAnsi" w:eastAsiaTheme="minorEastAsia" w:hAnsiTheme="minorHAnsi" w:cstheme="minorBidi"/>
              <w:noProof/>
              <w:sz w:val="22"/>
            </w:rPr>
          </w:pPr>
          <w:hyperlink w:anchor="_Toc69896722" w:history="1">
            <w:r w:rsidRPr="0067238A">
              <w:rPr>
                <w:rStyle w:val="Hiperpovezava"/>
                <w:rFonts w:ascii="Garamond" w:eastAsia="Arial Unicode MS" w:hAnsi="Garamond"/>
                <w:b/>
                <w:bCs/>
                <w:noProof/>
              </w:rPr>
              <w:t>13.1. Predhodna nekaznovanost</w:t>
            </w:r>
            <w:r>
              <w:rPr>
                <w:noProof/>
                <w:webHidden/>
              </w:rPr>
              <w:tab/>
            </w:r>
            <w:r>
              <w:rPr>
                <w:noProof/>
                <w:webHidden/>
              </w:rPr>
              <w:fldChar w:fldCharType="begin"/>
            </w:r>
            <w:r>
              <w:rPr>
                <w:noProof/>
                <w:webHidden/>
              </w:rPr>
              <w:instrText xml:space="preserve"> PAGEREF _Toc69896722 \h </w:instrText>
            </w:r>
            <w:r>
              <w:rPr>
                <w:noProof/>
                <w:webHidden/>
              </w:rPr>
            </w:r>
            <w:r>
              <w:rPr>
                <w:noProof/>
                <w:webHidden/>
              </w:rPr>
              <w:fldChar w:fldCharType="separate"/>
            </w:r>
            <w:r w:rsidR="00043B2B">
              <w:rPr>
                <w:noProof/>
                <w:webHidden/>
              </w:rPr>
              <w:t>13</w:t>
            </w:r>
            <w:r>
              <w:rPr>
                <w:noProof/>
                <w:webHidden/>
              </w:rPr>
              <w:fldChar w:fldCharType="end"/>
            </w:r>
          </w:hyperlink>
        </w:p>
        <w:p w14:paraId="44155535" w14:textId="55144452" w:rsidR="00E97520" w:rsidRDefault="00E97520">
          <w:pPr>
            <w:pStyle w:val="Kazalovsebine2"/>
            <w:tabs>
              <w:tab w:val="right" w:leader="dot" w:pos="9062"/>
            </w:tabs>
            <w:rPr>
              <w:rFonts w:asciiTheme="minorHAnsi" w:eastAsiaTheme="minorEastAsia" w:hAnsiTheme="minorHAnsi" w:cstheme="minorBidi"/>
              <w:noProof/>
              <w:sz w:val="22"/>
            </w:rPr>
          </w:pPr>
          <w:hyperlink w:anchor="_Toc69896723" w:history="1">
            <w:r w:rsidRPr="0067238A">
              <w:rPr>
                <w:rStyle w:val="Hiperpovezava"/>
                <w:rFonts w:ascii="Garamond" w:eastAsia="Arial Unicode MS" w:hAnsi="Garamond"/>
                <w:b/>
                <w:bCs/>
                <w:noProof/>
              </w:rPr>
              <w:t>13.2. Uvrstitev na seznam ponudnikov z negativnimi referencami</w:t>
            </w:r>
            <w:r>
              <w:rPr>
                <w:noProof/>
                <w:webHidden/>
              </w:rPr>
              <w:tab/>
            </w:r>
            <w:r>
              <w:rPr>
                <w:noProof/>
                <w:webHidden/>
              </w:rPr>
              <w:fldChar w:fldCharType="begin"/>
            </w:r>
            <w:r>
              <w:rPr>
                <w:noProof/>
                <w:webHidden/>
              </w:rPr>
              <w:instrText xml:space="preserve"> PAGEREF _Toc69896723 \h </w:instrText>
            </w:r>
            <w:r>
              <w:rPr>
                <w:noProof/>
                <w:webHidden/>
              </w:rPr>
            </w:r>
            <w:r>
              <w:rPr>
                <w:noProof/>
                <w:webHidden/>
              </w:rPr>
              <w:fldChar w:fldCharType="separate"/>
            </w:r>
            <w:r w:rsidR="00043B2B">
              <w:rPr>
                <w:noProof/>
                <w:webHidden/>
              </w:rPr>
              <w:t>15</w:t>
            </w:r>
            <w:r>
              <w:rPr>
                <w:noProof/>
                <w:webHidden/>
              </w:rPr>
              <w:fldChar w:fldCharType="end"/>
            </w:r>
          </w:hyperlink>
        </w:p>
        <w:p w14:paraId="0172A188" w14:textId="2FEBF243" w:rsidR="00E97520" w:rsidRDefault="00E97520">
          <w:pPr>
            <w:pStyle w:val="Kazalovsebine2"/>
            <w:tabs>
              <w:tab w:val="right" w:leader="dot" w:pos="9062"/>
            </w:tabs>
            <w:rPr>
              <w:rFonts w:asciiTheme="minorHAnsi" w:eastAsiaTheme="minorEastAsia" w:hAnsiTheme="minorHAnsi" w:cstheme="minorBidi"/>
              <w:noProof/>
              <w:sz w:val="22"/>
            </w:rPr>
          </w:pPr>
          <w:hyperlink w:anchor="_Toc69896724" w:history="1">
            <w:r w:rsidRPr="0067238A">
              <w:rPr>
                <w:rStyle w:val="Hiperpovezava"/>
                <w:rFonts w:ascii="Garamond" w:eastAsia="Arial Unicode MS" w:hAnsi="Garamond"/>
                <w:b/>
                <w:bCs/>
                <w:noProof/>
              </w:rPr>
              <w:t>13.3. Neplačane davčne obveznosti in socialni prispevki</w:t>
            </w:r>
            <w:r>
              <w:rPr>
                <w:noProof/>
                <w:webHidden/>
              </w:rPr>
              <w:tab/>
            </w:r>
            <w:r>
              <w:rPr>
                <w:noProof/>
                <w:webHidden/>
              </w:rPr>
              <w:fldChar w:fldCharType="begin"/>
            </w:r>
            <w:r>
              <w:rPr>
                <w:noProof/>
                <w:webHidden/>
              </w:rPr>
              <w:instrText xml:space="preserve"> PAGEREF _Toc69896724 \h </w:instrText>
            </w:r>
            <w:r>
              <w:rPr>
                <w:noProof/>
                <w:webHidden/>
              </w:rPr>
            </w:r>
            <w:r>
              <w:rPr>
                <w:noProof/>
                <w:webHidden/>
              </w:rPr>
              <w:fldChar w:fldCharType="separate"/>
            </w:r>
            <w:r w:rsidR="00043B2B">
              <w:rPr>
                <w:noProof/>
                <w:webHidden/>
              </w:rPr>
              <w:t>15</w:t>
            </w:r>
            <w:r>
              <w:rPr>
                <w:noProof/>
                <w:webHidden/>
              </w:rPr>
              <w:fldChar w:fldCharType="end"/>
            </w:r>
          </w:hyperlink>
        </w:p>
        <w:p w14:paraId="25AB98A1" w14:textId="361C63EC" w:rsidR="00E97520" w:rsidRDefault="00E97520">
          <w:pPr>
            <w:pStyle w:val="Kazalovsebine2"/>
            <w:tabs>
              <w:tab w:val="right" w:leader="dot" w:pos="9062"/>
            </w:tabs>
            <w:rPr>
              <w:rFonts w:asciiTheme="minorHAnsi" w:eastAsiaTheme="minorEastAsia" w:hAnsiTheme="minorHAnsi" w:cstheme="minorBidi"/>
              <w:noProof/>
              <w:sz w:val="22"/>
            </w:rPr>
          </w:pPr>
          <w:hyperlink w:anchor="_Toc69896725" w:history="1">
            <w:r w:rsidRPr="0067238A">
              <w:rPr>
                <w:rStyle w:val="Hiperpovezava"/>
                <w:rFonts w:ascii="Garamond" w:eastAsia="Arial Unicode MS" w:hAnsi="Garamond"/>
                <w:b/>
                <w:bCs/>
                <w:noProof/>
              </w:rPr>
              <w:t>13.4. Kršitev delovnopravne zakonodaje</w:t>
            </w:r>
            <w:r>
              <w:rPr>
                <w:noProof/>
                <w:webHidden/>
              </w:rPr>
              <w:tab/>
            </w:r>
            <w:r>
              <w:rPr>
                <w:noProof/>
                <w:webHidden/>
              </w:rPr>
              <w:fldChar w:fldCharType="begin"/>
            </w:r>
            <w:r>
              <w:rPr>
                <w:noProof/>
                <w:webHidden/>
              </w:rPr>
              <w:instrText xml:space="preserve"> PAGEREF _Toc69896725 \h </w:instrText>
            </w:r>
            <w:r>
              <w:rPr>
                <w:noProof/>
                <w:webHidden/>
              </w:rPr>
            </w:r>
            <w:r>
              <w:rPr>
                <w:noProof/>
                <w:webHidden/>
              </w:rPr>
              <w:fldChar w:fldCharType="separate"/>
            </w:r>
            <w:r w:rsidR="00043B2B">
              <w:rPr>
                <w:noProof/>
                <w:webHidden/>
              </w:rPr>
              <w:t>15</w:t>
            </w:r>
            <w:r>
              <w:rPr>
                <w:noProof/>
                <w:webHidden/>
              </w:rPr>
              <w:fldChar w:fldCharType="end"/>
            </w:r>
          </w:hyperlink>
        </w:p>
        <w:p w14:paraId="430B1123" w14:textId="6F8B2D98" w:rsidR="00E97520" w:rsidRDefault="00E97520">
          <w:pPr>
            <w:pStyle w:val="Kazalovsebine2"/>
            <w:tabs>
              <w:tab w:val="right" w:leader="dot" w:pos="9062"/>
            </w:tabs>
            <w:rPr>
              <w:rFonts w:asciiTheme="minorHAnsi" w:eastAsiaTheme="minorEastAsia" w:hAnsiTheme="minorHAnsi" w:cstheme="minorBidi"/>
              <w:noProof/>
              <w:sz w:val="22"/>
            </w:rPr>
          </w:pPr>
          <w:hyperlink w:anchor="_Toc69896726" w:history="1">
            <w:r w:rsidRPr="0067238A">
              <w:rPr>
                <w:rStyle w:val="Hiperpovezava"/>
                <w:rFonts w:ascii="Garamond" w:eastAsia="Arial Unicode MS" w:hAnsi="Garamond"/>
                <w:b/>
                <w:bCs/>
                <w:noProof/>
              </w:rPr>
              <w:t>13.5. Hujša kršitev poklicnih pravil</w:t>
            </w:r>
            <w:r>
              <w:rPr>
                <w:noProof/>
                <w:webHidden/>
              </w:rPr>
              <w:tab/>
            </w:r>
            <w:r>
              <w:rPr>
                <w:noProof/>
                <w:webHidden/>
              </w:rPr>
              <w:fldChar w:fldCharType="begin"/>
            </w:r>
            <w:r>
              <w:rPr>
                <w:noProof/>
                <w:webHidden/>
              </w:rPr>
              <w:instrText xml:space="preserve"> PAGEREF _Toc69896726 \h </w:instrText>
            </w:r>
            <w:r>
              <w:rPr>
                <w:noProof/>
                <w:webHidden/>
              </w:rPr>
            </w:r>
            <w:r>
              <w:rPr>
                <w:noProof/>
                <w:webHidden/>
              </w:rPr>
              <w:fldChar w:fldCharType="separate"/>
            </w:r>
            <w:r w:rsidR="00043B2B">
              <w:rPr>
                <w:noProof/>
                <w:webHidden/>
              </w:rPr>
              <w:t>16</w:t>
            </w:r>
            <w:r>
              <w:rPr>
                <w:noProof/>
                <w:webHidden/>
              </w:rPr>
              <w:fldChar w:fldCharType="end"/>
            </w:r>
          </w:hyperlink>
        </w:p>
        <w:p w14:paraId="1A9D36FC" w14:textId="2A5FCC70" w:rsidR="00E97520" w:rsidRDefault="00E97520">
          <w:pPr>
            <w:pStyle w:val="Kazalovsebine2"/>
            <w:tabs>
              <w:tab w:val="right" w:leader="dot" w:pos="9062"/>
            </w:tabs>
            <w:rPr>
              <w:rFonts w:asciiTheme="minorHAnsi" w:eastAsiaTheme="minorEastAsia" w:hAnsiTheme="minorHAnsi" w:cstheme="minorBidi"/>
              <w:noProof/>
              <w:sz w:val="22"/>
            </w:rPr>
          </w:pPr>
          <w:hyperlink w:anchor="_Toc69896727" w:history="1">
            <w:r w:rsidRPr="0067238A">
              <w:rPr>
                <w:rStyle w:val="Hiperpovezava"/>
                <w:rFonts w:ascii="Garamond" w:eastAsia="Arial Unicode MS" w:hAnsi="Garamond"/>
                <w:b/>
                <w:bCs/>
                <w:noProof/>
              </w:rPr>
              <w:t>13.6. Storitev velike strokovne napake</w:t>
            </w:r>
            <w:r>
              <w:rPr>
                <w:noProof/>
                <w:webHidden/>
              </w:rPr>
              <w:tab/>
            </w:r>
            <w:r>
              <w:rPr>
                <w:noProof/>
                <w:webHidden/>
              </w:rPr>
              <w:fldChar w:fldCharType="begin"/>
            </w:r>
            <w:r>
              <w:rPr>
                <w:noProof/>
                <w:webHidden/>
              </w:rPr>
              <w:instrText xml:space="preserve"> PAGEREF _Toc69896727 \h </w:instrText>
            </w:r>
            <w:r>
              <w:rPr>
                <w:noProof/>
                <w:webHidden/>
              </w:rPr>
            </w:r>
            <w:r>
              <w:rPr>
                <w:noProof/>
                <w:webHidden/>
              </w:rPr>
              <w:fldChar w:fldCharType="separate"/>
            </w:r>
            <w:r w:rsidR="00043B2B">
              <w:rPr>
                <w:noProof/>
                <w:webHidden/>
              </w:rPr>
              <w:t>16</w:t>
            </w:r>
            <w:r>
              <w:rPr>
                <w:noProof/>
                <w:webHidden/>
              </w:rPr>
              <w:fldChar w:fldCharType="end"/>
            </w:r>
          </w:hyperlink>
        </w:p>
        <w:p w14:paraId="1C531374" w14:textId="09886379" w:rsidR="00E97520" w:rsidRDefault="00E97520">
          <w:pPr>
            <w:pStyle w:val="Kazalovsebine2"/>
            <w:tabs>
              <w:tab w:val="right" w:leader="dot" w:pos="9062"/>
            </w:tabs>
            <w:rPr>
              <w:rFonts w:asciiTheme="minorHAnsi" w:eastAsiaTheme="minorEastAsia" w:hAnsiTheme="minorHAnsi" w:cstheme="minorBidi"/>
              <w:noProof/>
              <w:sz w:val="22"/>
            </w:rPr>
          </w:pPr>
          <w:hyperlink w:anchor="_Toc69896728" w:history="1">
            <w:r w:rsidRPr="0067238A">
              <w:rPr>
                <w:rStyle w:val="Hiperpovezava"/>
                <w:rFonts w:ascii="Garamond" w:eastAsia="Arial Unicode MS" w:hAnsi="Garamond"/>
                <w:b/>
                <w:bCs/>
                <w:noProof/>
              </w:rPr>
              <w:t>13.7. Registracija dejavnosti</w:t>
            </w:r>
            <w:r>
              <w:rPr>
                <w:noProof/>
                <w:webHidden/>
              </w:rPr>
              <w:tab/>
            </w:r>
            <w:r>
              <w:rPr>
                <w:noProof/>
                <w:webHidden/>
              </w:rPr>
              <w:fldChar w:fldCharType="begin"/>
            </w:r>
            <w:r>
              <w:rPr>
                <w:noProof/>
                <w:webHidden/>
              </w:rPr>
              <w:instrText xml:space="preserve"> PAGEREF _Toc69896728 \h </w:instrText>
            </w:r>
            <w:r>
              <w:rPr>
                <w:noProof/>
                <w:webHidden/>
              </w:rPr>
            </w:r>
            <w:r>
              <w:rPr>
                <w:noProof/>
                <w:webHidden/>
              </w:rPr>
              <w:fldChar w:fldCharType="separate"/>
            </w:r>
            <w:r w:rsidR="00043B2B">
              <w:rPr>
                <w:noProof/>
                <w:webHidden/>
              </w:rPr>
              <w:t>17</w:t>
            </w:r>
            <w:r>
              <w:rPr>
                <w:noProof/>
                <w:webHidden/>
              </w:rPr>
              <w:fldChar w:fldCharType="end"/>
            </w:r>
          </w:hyperlink>
        </w:p>
        <w:p w14:paraId="3A1DFB91" w14:textId="15E74FCC" w:rsidR="00E97520" w:rsidRDefault="00E97520">
          <w:pPr>
            <w:pStyle w:val="Kazalovsebine2"/>
            <w:tabs>
              <w:tab w:val="right" w:leader="dot" w:pos="9062"/>
            </w:tabs>
            <w:rPr>
              <w:rFonts w:asciiTheme="minorHAnsi" w:eastAsiaTheme="minorEastAsia" w:hAnsiTheme="minorHAnsi" w:cstheme="minorBidi"/>
              <w:noProof/>
              <w:sz w:val="22"/>
            </w:rPr>
          </w:pPr>
          <w:hyperlink w:anchor="_Toc69896729" w:history="1">
            <w:r w:rsidRPr="0067238A">
              <w:rPr>
                <w:rStyle w:val="Hiperpovezava"/>
                <w:rFonts w:ascii="Garamond" w:eastAsia="Arial Unicode MS" w:hAnsi="Garamond"/>
                <w:b/>
                <w:bCs/>
                <w:noProof/>
              </w:rPr>
              <w:t>13.8. Bonitetna ocena</w:t>
            </w:r>
            <w:r>
              <w:rPr>
                <w:noProof/>
                <w:webHidden/>
              </w:rPr>
              <w:tab/>
            </w:r>
            <w:r>
              <w:rPr>
                <w:noProof/>
                <w:webHidden/>
              </w:rPr>
              <w:fldChar w:fldCharType="begin"/>
            </w:r>
            <w:r>
              <w:rPr>
                <w:noProof/>
                <w:webHidden/>
              </w:rPr>
              <w:instrText xml:space="preserve"> PAGEREF _Toc69896729 \h </w:instrText>
            </w:r>
            <w:r>
              <w:rPr>
                <w:noProof/>
                <w:webHidden/>
              </w:rPr>
            </w:r>
            <w:r>
              <w:rPr>
                <w:noProof/>
                <w:webHidden/>
              </w:rPr>
              <w:fldChar w:fldCharType="separate"/>
            </w:r>
            <w:r w:rsidR="00043B2B">
              <w:rPr>
                <w:noProof/>
                <w:webHidden/>
              </w:rPr>
              <w:t>17</w:t>
            </w:r>
            <w:r>
              <w:rPr>
                <w:noProof/>
                <w:webHidden/>
              </w:rPr>
              <w:fldChar w:fldCharType="end"/>
            </w:r>
          </w:hyperlink>
        </w:p>
        <w:p w14:paraId="2B48CCE2" w14:textId="506AF442" w:rsidR="00E97520" w:rsidRDefault="00E97520">
          <w:pPr>
            <w:pStyle w:val="Kazalovsebine2"/>
            <w:tabs>
              <w:tab w:val="right" w:leader="dot" w:pos="9062"/>
            </w:tabs>
            <w:rPr>
              <w:rFonts w:asciiTheme="minorHAnsi" w:eastAsiaTheme="minorEastAsia" w:hAnsiTheme="minorHAnsi" w:cstheme="minorBidi"/>
              <w:noProof/>
              <w:sz w:val="22"/>
            </w:rPr>
          </w:pPr>
          <w:hyperlink w:anchor="_Toc69896730" w:history="1">
            <w:r w:rsidRPr="0067238A">
              <w:rPr>
                <w:rStyle w:val="Hiperpovezava"/>
                <w:rFonts w:ascii="Garamond" w:eastAsia="Arial Unicode MS" w:hAnsi="Garamond"/>
                <w:b/>
                <w:bCs/>
                <w:noProof/>
              </w:rPr>
              <w:t>13.9. Reference</w:t>
            </w:r>
            <w:r>
              <w:rPr>
                <w:noProof/>
                <w:webHidden/>
              </w:rPr>
              <w:tab/>
            </w:r>
            <w:r>
              <w:rPr>
                <w:noProof/>
                <w:webHidden/>
              </w:rPr>
              <w:fldChar w:fldCharType="begin"/>
            </w:r>
            <w:r>
              <w:rPr>
                <w:noProof/>
                <w:webHidden/>
              </w:rPr>
              <w:instrText xml:space="preserve"> PAGEREF _Toc69896730 \h </w:instrText>
            </w:r>
            <w:r>
              <w:rPr>
                <w:noProof/>
                <w:webHidden/>
              </w:rPr>
            </w:r>
            <w:r>
              <w:rPr>
                <w:noProof/>
                <w:webHidden/>
              </w:rPr>
              <w:fldChar w:fldCharType="separate"/>
            </w:r>
            <w:r w:rsidR="00043B2B">
              <w:rPr>
                <w:noProof/>
                <w:webHidden/>
              </w:rPr>
              <w:t>18</w:t>
            </w:r>
            <w:r>
              <w:rPr>
                <w:noProof/>
                <w:webHidden/>
              </w:rPr>
              <w:fldChar w:fldCharType="end"/>
            </w:r>
          </w:hyperlink>
        </w:p>
        <w:p w14:paraId="22E8C076" w14:textId="774FCF78" w:rsidR="00E97520" w:rsidRDefault="00E97520">
          <w:pPr>
            <w:pStyle w:val="Kazalovsebine2"/>
            <w:tabs>
              <w:tab w:val="right" w:leader="dot" w:pos="9062"/>
            </w:tabs>
            <w:rPr>
              <w:rFonts w:asciiTheme="minorHAnsi" w:eastAsiaTheme="minorEastAsia" w:hAnsiTheme="minorHAnsi" w:cstheme="minorBidi"/>
              <w:noProof/>
              <w:sz w:val="22"/>
            </w:rPr>
          </w:pPr>
          <w:hyperlink w:anchor="_Toc69896731" w:history="1">
            <w:r w:rsidRPr="0067238A">
              <w:rPr>
                <w:rStyle w:val="Hiperpovezava"/>
                <w:rFonts w:ascii="Garamond" w:eastAsia="Arial Unicode MS" w:hAnsi="Garamond"/>
                <w:b/>
                <w:bCs/>
                <w:noProof/>
              </w:rPr>
              <w:t>13.10. Kadrovska usposobljenost</w:t>
            </w:r>
            <w:r>
              <w:rPr>
                <w:noProof/>
                <w:webHidden/>
              </w:rPr>
              <w:tab/>
            </w:r>
            <w:r>
              <w:rPr>
                <w:noProof/>
                <w:webHidden/>
              </w:rPr>
              <w:fldChar w:fldCharType="begin"/>
            </w:r>
            <w:r>
              <w:rPr>
                <w:noProof/>
                <w:webHidden/>
              </w:rPr>
              <w:instrText xml:space="preserve"> PAGEREF _Toc69896731 \h </w:instrText>
            </w:r>
            <w:r>
              <w:rPr>
                <w:noProof/>
                <w:webHidden/>
              </w:rPr>
            </w:r>
            <w:r>
              <w:rPr>
                <w:noProof/>
                <w:webHidden/>
              </w:rPr>
              <w:fldChar w:fldCharType="separate"/>
            </w:r>
            <w:r w:rsidR="00043B2B">
              <w:rPr>
                <w:noProof/>
                <w:webHidden/>
              </w:rPr>
              <w:t>18</w:t>
            </w:r>
            <w:r>
              <w:rPr>
                <w:noProof/>
                <w:webHidden/>
              </w:rPr>
              <w:fldChar w:fldCharType="end"/>
            </w:r>
          </w:hyperlink>
        </w:p>
        <w:p w14:paraId="562C37D9" w14:textId="15626584" w:rsidR="00E97520" w:rsidRDefault="00E97520">
          <w:pPr>
            <w:pStyle w:val="Kazalovsebine1"/>
            <w:tabs>
              <w:tab w:val="right" w:leader="dot" w:pos="9062"/>
            </w:tabs>
            <w:rPr>
              <w:rFonts w:asciiTheme="minorHAnsi" w:eastAsiaTheme="minorEastAsia" w:hAnsiTheme="minorHAnsi" w:cstheme="minorBidi"/>
              <w:noProof/>
              <w:sz w:val="22"/>
            </w:rPr>
          </w:pPr>
          <w:hyperlink w:anchor="_Toc69896732" w:history="1">
            <w:r w:rsidRPr="0067238A">
              <w:rPr>
                <w:rStyle w:val="Hiperpovezava"/>
                <w:rFonts w:ascii="Garamond" w:hAnsi="Garamond" w:cs="Arial"/>
                <w:b/>
                <w:noProof/>
              </w:rPr>
              <w:t>13.10.1. Vodja del s področja gradbeništva</w:t>
            </w:r>
            <w:r>
              <w:rPr>
                <w:noProof/>
                <w:webHidden/>
              </w:rPr>
              <w:tab/>
            </w:r>
            <w:r>
              <w:rPr>
                <w:noProof/>
                <w:webHidden/>
              </w:rPr>
              <w:fldChar w:fldCharType="begin"/>
            </w:r>
            <w:r>
              <w:rPr>
                <w:noProof/>
                <w:webHidden/>
              </w:rPr>
              <w:instrText xml:space="preserve"> PAGEREF _Toc69896732 \h </w:instrText>
            </w:r>
            <w:r>
              <w:rPr>
                <w:noProof/>
                <w:webHidden/>
              </w:rPr>
            </w:r>
            <w:r>
              <w:rPr>
                <w:noProof/>
                <w:webHidden/>
              </w:rPr>
              <w:fldChar w:fldCharType="separate"/>
            </w:r>
            <w:r w:rsidR="00043B2B">
              <w:rPr>
                <w:noProof/>
                <w:webHidden/>
              </w:rPr>
              <w:t>19</w:t>
            </w:r>
            <w:r>
              <w:rPr>
                <w:noProof/>
                <w:webHidden/>
              </w:rPr>
              <w:fldChar w:fldCharType="end"/>
            </w:r>
          </w:hyperlink>
        </w:p>
        <w:p w14:paraId="79675685" w14:textId="152BC509" w:rsidR="00E97520" w:rsidRDefault="00E97520">
          <w:pPr>
            <w:pStyle w:val="Kazalovsebine1"/>
            <w:tabs>
              <w:tab w:val="right" w:leader="dot" w:pos="9062"/>
            </w:tabs>
            <w:rPr>
              <w:rFonts w:asciiTheme="minorHAnsi" w:eastAsiaTheme="minorEastAsia" w:hAnsiTheme="minorHAnsi" w:cstheme="minorBidi"/>
              <w:noProof/>
              <w:sz w:val="22"/>
            </w:rPr>
          </w:pPr>
          <w:hyperlink w:anchor="_Toc69896733" w:history="1">
            <w:r w:rsidRPr="0067238A">
              <w:rPr>
                <w:rStyle w:val="Hiperpovezava"/>
                <w:rFonts w:ascii="Garamond" w:hAnsi="Garamond" w:cs="Arial"/>
                <w:b/>
                <w:noProof/>
              </w:rPr>
              <w:t>13.10.2. Vodja del s področja elektrotehnike</w:t>
            </w:r>
            <w:r>
              <w:rPr>
                <w:noProof/>
                <w:webHidden/>
              </w:rPr>
              <w:tab/>
            </w:r>
            <w:r>
              <w:rPr>
                <w:noProof/>
                <w:webHidden/>
              </w:rPr>
              <w:fldChar w:fldCharType="begin"/>
            </w:r>
            <w:r>
              <w:rPr>
                <w:noProof/>
                <w:webHidden/>
              </w:rPr>
              <w:instrText xml:space="preserve"> PAGEREF _Toc69896733 \h </w:instrText>
            </w:r>
            <w:r>
              <w:rPr>
                <w:noProof/>
                <w:webHidden/>
              </w:rPr>
            </w:r>
            <w:r>
              <w:rPr>
                <w:noProof/>
                <w:webHidden/>
              </w:rPr>
              <w:fldChar w:fldCharType="separate"/>
            </w:r>
            <w:r w:rsidR="00043B2B">
              <w:rPr>
                <w:noProof/>
                <w:webHidden/>
              </w:rPr>
              <w:t>19</w:t>
            </w:r>
            <w:r>
              <w:rPr>
                <w:noProof/>
                <w:webHidden/>
              </w:rPr>
              <w:fldChar w:fldCharType="end"/>
            </w:r>
          </w:hyperlink>
        </w:p>
        <w:p w14:paraId="0C6F3297" w14:textId="733E9300" w:rsidR="00E97520" w:rsidRDefault="00E97520">
          <w:pPr>
            <w:pStyle w:val="Kazalovsebine1"/>
            <w:tabs>
              <w:tab w:val="right" w:leader="dot" w:pos="9062"/>
            </w:tabs>
            <w:rPr>
              <w:rFonts w:asciiTheme="minorHAnsi" w:eastAsiaTheme="minorEastAsia" w:hAnsiTheme="minorHAnsi" w:cstheme="minorBidi"/>
              <w:noProof/>
              <w:sz w:val="22"/>
            </w:rPr>
          </w:pPr>
          <w:hyperlink w:anchor="_Toc69896734" w:history="1">
            <w:r w:rsidRPr="0067238A">
              <w:rPr>
                <w:rStyle w:val="Hiperpovezava"/>
                <w:rFonts w:ascii="Garamond" w:hAnsi="Garamond" w:cs="Arial"/>
                <w:b/>
                <w:noProof/>
              </w:rPr>
              <w:t>13.10.3. Vodja del s področja strojništva</w:t>
            </w:r>
            <w:r>
              <w:rPr>
                <w:noProof/>
                <w:webHidden/>
              </w:rPr>
              <w:tab/>
            </w:r>
            <w:r>
              <w:rPr>
                <w:noProof/>
                <w:webHidden/>
              </w:rPr>
              <w:fldChar w:fldCharType="begin"/>
            </w:r>
            <w:r>
              <w:rPr>
                <w:noProof/>
                <w:webHidden/>
              </w:rPr>
              <w:instrText xml:space="preserve"> PAGEREF _Toc69896734 \h </w:instrText>
            </w:r>
            <w:r>
              <w:rPr>
                <w:noProof/>
                <w:webHidden/>
              </w:rPr>
            </w:r>
            <w:r>
              <w:rPr>
                <w:noProof/>
                <w:webHidden/>
              </w:rPr>
              <w:fldChar w:fldCharType="separate"/>
            </w:r>
            <w:r w:rsidR="00043B2B">
              <w:rPr>
                <w:noProof/>
                <w:webHidden/>
              </w:rPr>
              <w:t>19</w:t>
            </w:r>
            <w:r>
              <w:rPr>
                <w:noProof/>
                <w:webHidden/>
              </w:rPr>
              <w:fldChar w:fldCharType="end"/>
            </w:r>
          </w:hyperlink>
        </w:p>
        <w:p w14:paraId="20F49184" w14:textId="35DB25A4" w:rsidR="00E97520" w:rsidRDefault="00E97520">
          <w:pPr>
            <w:pStyle w:val="Kazalovsebine1"/>
            <w:tabs>
              <w:tab w:val="right" w:leader="dot" w:pos="9062"/>
            </w:tabs>
            <w:rPr>
              <w:rFonts w:asciiTheme="minorHAnsi" w:eastAsiaTheme="minorEastAsia" w:hAnsiTheme="minorHAnsi" w:cstheme="minorBidi"/>
              <w:noProof/>
              <w:sz w:val="22"/>
            </w:rPr>
          </w:pPr>
          <w:hyperlink w:anchor="_Toc69896735" w:history="1">
            <w:r w:rsidRPr="0067238A">
              <w:rPr>
                <w:rStyle w:val="Hiperpovezava"/>
                <w:rFonts w:ascii="Garamond" w:hAnsi="Garamond" w:cs="Arial"/>
                <w:b/>
                <w:noProof/>
              </w:rPr>
              <w:t>13.11. Terminski plan</w:t>
            </w:r>
            <w:r>
              <w:rPr>
                <w:noProof/>
                <w:webHidden/>
              </w:rPr>
              <w:tab/>
            </w:r>
            <w:r>
              <w:rPr>
                <w:noProof/>
                <w:webHidden/>
              </w:rPr>
              <w:fldChar w:fldCharType="begin"/>
            </w:r>
            <w:r>
              <w:rPr>
                <w:noProof/>
                <w:webHidden/>
              </w:rPr>
              <w:instrText xml:space="preserve"> PAGEREF _Toc69896735 \h </w:instrText>
            </w:r>
            <w:r>
              <w:rPr>
                <w:noProof/>
                <w:webHidden/>
              </w:rPr>
            </w:r>
            <w:r>
              <w:rPr>
                <w:noProof/>
                <w:webHidden/>
              </w:rPr>
              <w:fldChar w:fldCharType="separate"/>
            </w:r>
            <w:r w:rsidR="00043B2B">
              <w:rPr>
                <w:noProof/>
                <w:webHidden/>
              </w:rPr>
              <w:t>20</w:t>
            </w:r>
            <w:r>
              <w:rPr>
                <w:noProof/>
                <w:webHidden/>
              </w:rPr>
              <w:fldChar w:fldCharType="end"/>
            </w:r>
          </w:hyperlink>
        </w:p>
        <w:p w14:paraId="617F3371" w14:textId="34CB9A77" w:rsidR="00E97520" w:rsidRDefault="00E97520">
          <w:pPr>
            <w:pStyle w:val="Kazalovsebine1"/>
            <w:tabs>
              <w:tab w:val="right" w:leader="dot" w:pos="9062"/>
            </w:tabs>
            <w:rPr>
              <w:rFonts w:asciiTheme="minorHAnsi" w:eastAsiaTheme="minorEastAsia" w:hAnsiTheme="minorHAnsi" w:cstheme="minorBidi"/>
              <w:noProof/>
              <w:sz w:val="22"/>
            </w:rPr>
          </w:pPr>
          <w:hyperlink w:anchor="_Toc69896736" w:history="1">
            <w:r w:rsidRPr="0067238A">
              <w:rPr>
                <w:rStyle w:val="Hiperpovezava"/>
                <w:rFonts w:ascii="Garamond" w:hAnsi="Garamond" w:cs="Arial"/>
                <w:b/>
                <w:noProof/>
              </w:rPr>
              <w:t>13.12. Zavarovanje odgovornosti po GZ</w:t>
            </w:r>
            <w:r>
              <w:rPr>
                <w:noProof/>
                <w:webHidden/>
              </w:rPr>
              <w:tab/>
            </w:r>
            <w:r>
              <w:rPr>
                <w:noProof/>
                <w:webHidden/>
              </w:rPr>
              <w:fldChar w:fldCharType="begin"/>
            </w:r>
            <w:r>
              <w:rPr>
                <w:noProof/>
                <w:webHidden/>
              </w:rPr>
              <w:instrText xml:space="preserve"> PAGEREF _Toc69896736 \h </w:instrText>
            </w:r>
            <w:r>
              <w:rPr>
                <w:noProof/>
                <w:webHidden/>
              </w:rPr>
            </w:r>
            <w:r>
              <w:rPr>
                <w:noProof/>
                <w:webHidden/>
              </w:rPr>
              <w:fldChar w:fldCharType="separate"/>
            </w:r>
            <w:r w:rsidR="00043B2B">
              <w:rPr>
                <w:noProof/>
                <w:webHidden/>
              </w:rPr>
              <w:t>20</w:t>
            </w:r>
            <w:r>
              <w:rPr>
                <w:noProof/>
                <w:webHidden/>
              </w:rPr>
              <w:fldChar w:fldCharType="end"/>
            </w:r>
          </w:hyperlink>
        </w:p>
        <w:p w14:paraId="67E5629F" w14:textId="2D63E539" w:rsidR="00E97520" w:rsidRDefault="00E97520">
          <w:pPr>
            <w:pStyle w:val="Kazalovsebine1"/>
            <w:tabs>
              <w:tab w:val="right" w:leader="dot" w:pos="9062"/>
            </w:tabs>
            <w:rPr>
              <w:rFonts w:asciiTheme="minorHAnsi" w:eastAsiaTheme="minorEastAsia" w:hAnsiTheme="minorHAnsi" w:cstheme="minorBidi"/>
              <w:noProof/>
              <w:sz w:val="22"/>
            </w:rPr>
          </w:pPr>
          <w:hyperlink w:anchor="_Toc69896737" w:history="1">
            <w:r w:rsidRPr="0067238A">
              <w:rPr>
                <w:rStyle w:val="Hiperpovezava"/>
                <w:rFonts w:ascii="Garamond" w:hAnsi="Garamond" w:cs="Arial"/>
                <w:b/>
                <w:noProof/>
              </w:rPr>
              <w:t>13.13. Zavarovanje gradbišča in načrt gradbišča</w:t>
            </w:r>
            <w:r>
              <w:rPr>
                <w:noProof/>
                <w:webHidden/>
              </w:rPr>
              <w:tab/>
            </w:r>
            <w:r>
              <w:rPr>
                <w:noProof/>
                <w:webHidden/>
              </w:rPr>
              <w:fldChar w:fldCharType="begin"/>
            </w:r>
            <w:r>
              <w:rPr>
                <w:noProof/>
                <w:webHidden/>
              </w:rPr>
              <w:instrText xml:space="preserve"> PAGEREF _Toc69896737 \h </w:instrText>
            </w:r>
            <w:r>
              <w:rPr>
                <w:noProof/>
                <w:webHidden/>
              </w:rPr>
            </w:r>
            <w:r>
              <w:rPr>
                <w:noProof/>
                <w:webHidden/>
              </w:rPr>
              <w:fldChar w:fldCharType="separate"/>
            </w:r>
            <w:r w:rsidR="00043B2B">
              <w:rPr>
                <w:noProof/>
                <w:webHidden/>
              </w:rPr>
              <w:t>21</w:t>
            </w:r>
            <w:r>
              <w:rPr>
                <w:noProof/>
                <w:webHidden/>
              </w:rPr>
              <w:fldChar w:fldCharType="end"/>
            </w:r>
          </w:hyperlink>
        </w:p>
        <w:p w14:paraId="66054F2B" w14:textId="5953D1AB" w:rsidR="00E97520" w:rsidRDefault="00E97520">
          <w:pPr>
            <w:pStyle w:val="Kazalovsebine1"/>
            <w:tabs>
              <w:tab w:val="right" w:leader="dot" w:pos="9062"/>
            </w:tabs>
            <w:rPr>
              <w:rFonts w:asciiTheme="minorHAnsi" w:eastAsiaTheme="minorEastAsia" w:hAnsiTheme="minorHAnsi" w:cstheme="minorBidi"/>
              <w:noProof/>
              <w:sz w:val="22"/>
            </w:rPr>
          </w:pPr>
          <w:hyperlink w:anchor="_Toc69896738" w:history="1">
            <w:r w:rsidRPr="0067238A">
              <w:rPr>
                <w:rStyle w:val="Hiperpovezava"/>
                <w:rFonts w:ascii="Garamond" w:hAnsi="Garamond" w:cs="Arial"/>
                <w:b/>
                <w:noProof/>
              </w:rPr>
              <w:t>13.14. Izvedba predmeta v skladu s pravnimi predpisi, pravili stroke in navodili</w:t>
            </w:r>
            <w:r>
              <w:rPr>
                <w:noProof/>
                <w:webHidden/>
              </w:rPr>
              <w:tab/>
            </w:r>
            <w:r>
              <w:rPr>
                <w:noProof/>
                <w:webHidden/>
              </w:rPr>
              <w:fldChar w:fldCharType="begin"/>
            </w:r>
            <w:r>
              <w:rPr>
                <w:noProof/>
                <w:webHidden/>
              </w:rPr>
              <w:instrText xml:space="preserve"> PAGEREF _Toc69896738 \h </w:instrText>
            </w:r>
            <w:r>
              <w:rPr>
                <w:noProof/>
                <w:webHidden/>
              </w:rPr>
            </w:r>
            <w:r>
              <w:rPr>
                <w:noProof/>
                <w:webHidden/>
              </w:rPr>
              <w:fldChar w:fldCharType="separate"/>
            </w:r>
            <w:r w:rsidR="00043B2B">
              <w:rPr>
                <w:noProof/>
                <w:webHidden/>
              </w:rPr>
              <w:t>22</w:t>
            </w:r>
            <w:r>
              <w:rPr>
                <w:noProof/>
                <w:webHidden/>
              </w:rPr>
              <w:fldChar w:fldCharType="end"/>
            </w:r>
          </w:hyperlink>
        </w:p>
        <w:p w14:paraId="74BB038D" w14:textId="22A22D01" w:rsidR="00E97520" w:rsidRDefault="00E97520">
          <w:pPr>
            <w:pStyle w:val="Kazalovsebine1"/>
            <w:tabs>
              <w:tab w:val="right" w:leader="dot" w:pos="9062"/>
            </w:tabs>
            <w:rPr>
              <w:rFonts w:asciiTheme="minorHAnsi" w:eastAsiaTheme="minorEastAsia" w:hAnsiTheme="minorHAnsi" w:cstheme="minorBidi"/>
              <w:noProof/>
              <w:sz w:val="22"/>
            </w:rPr>
          </w:pPr>
          <w:hyperlink w:anchor="_Toc69896739" w:history="1">
            <w:r w:rsidRPr="0067238A">
              <w:rPr>
                <w:rStyle w:val="Hiperpovezava"/>
                <w:rFonts w:ascii="Garamond" w:hAnsi="Garamond" w:cs="Arial"/>
                <w:b/>
                <w:noProof/>
              </w:rPr>
              <w:t>14. Pravna podlaga</w:t>
            </w:r>
            <w:r>
              <w:rPr>
                <w:noProof/>
                <w:webHidden/>
              </w:rPr>
              <w:tab/>
            </w:r>
            <w:r>
              <w:rPr>
                <w:noProof/>
                <w:webHidden/>
              </w:rPr>
              <w:fldChar w:fldCharType="begin"/>
            </w:r>
            <w:r>
              <w:rPr>
                <w:noProof/>
                <w:webHidden/>
              </w:rPr>
              <w:instrText xml:space="preserve"> PAGEREF _Toc69896739 \h </w:instrText>
            </w:r>
            <w:r>
              <w:rPr>
                <w:noProof/>
                <w:webHidden/>
              </w:rPr>
            </w:r>
            <w:r>
              <w:rPr>
                <w:noProof/>
                <w:webHidden/>
              </w:rPr>
              <w:fldChar w:fldCharType="separate"/>
            </w:r>
            <w:r w:rsidR="00043B2B">
              <w:rPr>
                <w:noProof/>
                <w:webHidden/>
              </w:rPr>
              <w:t>23</w:t>
            </w:r>
            <w:r>
              <w:rPr>
                <w:noProof/>
                <w:webHidden/>
              </w:rPr>
              <w:fldChar w:fldCharType="end"/>
            </w:r>
          </w:hyperlink>
        </w:p>
        <w:p w14:paraId="45843DBF" w14:textId="5A79074A" w:rsidR="00E97520" w:rsidRDefault="00E97520">
          <w:pPr>
            <w:pStyle w:val="Kazalovsebine1"/>
            <w:tabs>
              <w:tab w:val="right" w:leader="dot" w:pos="9062"/>
            </w:tabs>
            <w:rPr>
              <w:rFonts w:asciiTheme="minorHAnsi" w:eastAsiaTheme="minorEastAsia" w:hAnsiTheme="minorHAnsi" w:cstheme="minorBidi"/>
              <w:noProof/>
              <w:sz w:val="22"/>
            </w:rPr>
          </w:pPr>
          <w:hyperlink w:anchor="_Toc69896740" w:history="1">
            <w:r w:rsidRPr="0067238A">
              <w:rPr>
                <w:rStyle w:val="Hiperpovezava"/>
                <w:rFonts w:ascii="Garamond" w:hAnsi="Garamond" w:cs="Arial"/>
                <w:b/>
                <w:noProof/>
              </w:rPr>
              <w:t>15.  Pouk o pravnem sredstvu</w:t>
            </w:r>
            <w:r>
              <w:rPr>
                <w:noProof/>
                <w:webHidden/>
              </w:rPr>
              <w:tab/>
            </w:r>
            <w:r>
              <w:rPr>
                <w:noProof/>
                <w:webHidden/>
              </w:rPr>
              <w:fldChar w:fldCharType="begin"/>
            </w:r>
            <w:r>
              <w:rPr>
                <w:noProof/>
                <w:webHidden/>
              </w:rPr>
              <w:instrText xml:space="preserve"> PAGEREF _Toc69896740 \h </w:instrText>
            </w:r>
            <w:r>
              <w:rPr>
                <w:noProof/>
                <w:webHidden/>
              </w:rPr>
            </w:r>
            <w:r>
              <w:rPr>
                <w:noProof/>
                <w:webHidden/>
              </w:rPr>
              <w:fldChar w:fldCharType="separate"/>
            </w:r>
            <w:r w:rsidR="00043B2B">
              <w:rPr>
                <w:noProof/>
                <w:webHidden/>
              </w:rPr>
              <w:t>24</w:t>
            </w:r>
            <w:r>
              <w:rPr>
                <w:noProof/>
                <w:webHidden/>
              </w:rPr>
              <w:fldChar w:fldCharType="end"/>
            </w:r>
          </w:hyperlink>
        </w:p>
        <w:p w14:paraId="7D41963C" w14:textId="1CDFF78E" w:rsidR="00E97520" w:rsidRDefault="00E97520">
          <w:pPr>
            <w:pStyle w:val="Kazalovsebine1"/>
            <w:tabs>
              <w:tab w:val="right" w:leader="dot" w:pos="9062"/>
            </w:tabs>
            <w:rPr>
              <w:rFonts w:asciiTheme="minorHAnsi" w:eastAsiaTheme="minorEastAsia" w:hAnsiTheme="minorHAnsi" w:cstheme="minorBidi"/>
              <w:noProof/>
              <w:sz w:val="22"/>
            </w:rPr>
          </w:pPr>
          <w:hyperlink w:anchor="_Toc69896741" w:history="1">
            <w:r w:rsidRPr="0067238A">
              <w:rPr>
                <w:rStyle w:val="Hiperpovezava"/>
                <w:rFonts w:ascii="Garamond" w:hAnsi="Garamond" w:cs="Arial"/>
                <w:b/>
                <w:noProof/>
              </w:rPr>
              <w:t>Priloge</w:t>
            </w:r>
            <w:r>
              <w:rPr>
                <w:noProof/>
                <w:webHidden/>
              </w:rPr>
              <w:tab/>
            </w:r>
            <w:r>
              <w:rPr>
                <w:noProof/>
                <w:webHidden/>
              </w:rPr>
              <w:fldChar w:fldCharType="begin"/>
            </w:r>
            <w:r>
              <w:rPr>
                <w:noProof/>
                <w:webHidden/>
              </w:rPr>
              <w:instrText xml:space="preserve"> PAGEREF _Toc69896741 \h </w:instrText>
            </w:r>
            <w:r>
              <w:rPr>
                <w:noProof/>
                <w:webHidden/>
              </w:rPr>
            </w:r>
            <w:r>
              <w:rPr>
                <w:noProof/>
                <w:webHidden/>
              </w:rPr>
              <w:fldChar w:fldCharType="separate"/>
            </w:r>
            <w:r w:rsidR="00043B2B">
              <w:rPr>
                <w:noProof/>
                <w:webHidden/>
              </w:rPr>
              <w:t>25</w:t>
            </w:r>
            <w:r>
              <w:rPr>
                <w:noProof/>
                <w:webHidden/>
              </w:rPr>
              <w:fldChar w:fldCharType="end"/>
            </w:r>
          </w:hyperlink>
        </w:p>
        <w:p w14:paraId="582D716F" w14:textId="502DD1DD" w:rsidR="00E97520" w:rsidRDefault="00E97520">
          <w:pPr>
            <w:pStyle w:val="Kazalovsebine1"/>
            <w:tabs>
              <w:tab w:val="right" w:leader="dot" w:pos="9062"/>
            </w:tabs>
            <w:rPr>
              <w:rFonts w:asciiTheme="minorHAnsi" w:eastAsiaTheme="minorEastAsia" w:hAnsiTheme="minorHAnsi" w:cstheme="minorBidi"/>
              <w:noProof/>
              <w:sz w:val="22"/>
            </w:rPr>
          </w:pPr>
          <w:hyperlink w:anchor="_Toc69896742" w:history="1">
            <w:r w:rsidRPr="0067238A">
              <w:rPr>
                <w:rStyle w:val="Hiperpovezava"/>
                <w:rFonts w:ascii="Garamond" w:hAnsi="Garamond"/>
                <w:b/>
                <w:noProof/>
              </w:rPr>
              <w:t>Finančno zavarovanje za resnost ponudbe</w:t>
            </w:r>
            <w:r>
              <w:rPr>
                <w:noProof/>
                <w:webHidden/>
              </w:rPr>
              <w:tab/>
            </w:r>
            <w:r>
              <w:rPr>
                <w:noProof/>
                <w:webHidden/>
              </w:rPr>
              <w:fldChar w:fldCharType="begin"/>
            </w:r>
            <w:r>
              <w:rPr>
                <w:noProof/>
                <w:webHidden/>
              </w:rPr>
              <w:instrText xml:space="preserve"> PAGEREF _Toc69896742 \h </w:instrText>
            </w:r>
            <w:r>
              <w:rPr>
                <w:noProof/>
                <w:webHidden/>
              </w:rPr>
            </w:r>
            <w:r>
              <w:rPr>
                <w:noProof/>
                <w:webHidden/>
              </w:rPr>
              <w:fldChar w:fldCharType="separate"/>
            </w:r>
            <w:r w:rsidR="00043B2B">
              <w:rPr>
                <w:noProof/>
                <w:webHidden/>
              </w:rPr>
              <w:t>26</w:t>
            </w:r>
            <w:r>
              <w:rPr>
                <w:noProof/>
                <w:webHidden/>
              </w:rPr>
              <w:fldChar w:fldCharType="end"/>
            </w:r>
          </w:hyperlink>
        </w:p>
        <w:p w14:paraId="6265900E" w14:textId="03BE0F98" w:rsidR="00E97520" w:rsidRDefault="00E97520">
          <w:pPr>
            <w:pStyle w:val="Kazalovsebine1"/>
            <w:tabs>
              <w:tab w:val="right" w:leader="dot" w:pos="9062"/>
            </w:tabs>
            <w:rPr>
              <w:rFonts w:asciiTheme="minorHAnsi" w:eastAsiaTheme="minorEastAsia" w:hAnsiTheme="minorHAnsi" w:cstheme="minorBidi"/>
              <w:noProof/>
              <w:sz w:val="22"/>
            </w:rPr>
          </w:pPr>
          <w:hyperlink w:anchor="_Toc69896743" w:history="1">
            <w:r w:rsidRPr="0067238A">
              <w:rPr>
                <w:rStyle w:val="Hiperpovezava"/>
                <w:rFonts w:ascii="Garamond" w:hAnsi="Garamond"/>
                <w:b/>
                <w:noProof/>
              </w:rPr>
              <w:t>Finančno zavarovanje za dobro izvedbo pogodbenih obveznosti</w:t>
            </w:r>
            <w:r>
              <w:rPr>
                <w:noProof/>
                <w:webHidden/>
              </w:rPr>
              <w:tab/>
            </w:r>
            <w:r>
              <w:rPr>
                <w:noProof/>
                <w:webHidden/>
              </w:rPr>
              <w:fldChar w:fldCharType="begin"/>
            </w:r>
            <w:r>
              <w:rPr>
                <w:noProof/>
                <w:webHidden/>
              </w:rPr>
              <w:instrText xml:space="preserve"> PAGEREF _Toc69896743 \h </w:instrText>
            </w:r>
            <w:r>
              <w:rPr>
                <w:noProof/>
                <w:webHidden/>
              </w:rPr>
            </w:r>
            <w:r>
              <w:rPr>
                <w:noProof/>
                <w:webHidden/>
              </w:rPr>
              <w:fldChar w:fldCharType="separate"/>
            </w:r>
            <w:r w:rsidR="00043B2B">
              <w:rPr>
                <w:noProof/>
                <w:webHidden/>
              </w:rPr>
              <w:t>28</w:t>
            </w:r>
            <w:r>
              <w:rPr>
                <w:noProof/>
                <w:webHidden/>
              </w:rPr>
              <w:fldChar w:fldCharType="end"/>
            </w:r>
          </w:hyperlink>
        </w:p>
        <w:p w14:paraId="6D545607" w14:textId="2DCF9333" w:rsidR="00E97520" w:rsidRDefault="00E97520">
          <w:pPr>
            <w:pStyle w:val="Kazalovsebine1"/>
            <w:tabs>
              <w:tab w:val="right" w:leader="dot" w:pos="9062"/>
            </w:tabs>
            <w:rPr>
              <w:rFonts w:asciiTheme="minorHAnsi" w:eastAsiaTheme="minorEastAsia" w:hAnsiTheme="minorHAnsi" w:cstheme="minorBidi"/>
              <w:noProof/>
              <w:sz w:val="22"/>
            </w:rPr>
          </w:pPr>
          <w:hyperlink w:anchor="_Toc69896744" w:history="1">
            <w:r w:rsidRPr="0067238A">
              <w:rPr>
                <w:rStyle w:val="Hiperpovezava"/>
                <w:rFonts w:ascii="Garamond" w:hAnsi="Garamond" w:cs="Arial"/>
                <w:b/>
                <w:noProof/>
              </w:rPr>
              <w:t>Zavarovanje za odpravo napak v garancijski dobi</w:t>
            </w:r>
            <w:r>
              <w:rPr>
                <w:noProof/>
                <w:webHidden/>
              </w:rPr>
              <w:tab/>
            </w:r>
            <w:r>
              <w:rPr>
                <w:noProof/>
                <w:webHidden/>
              </w:rPr>
              <w:fldChar w:fldCharType="begin"/>
            </w:r>
            <w:r>
              <w:rPr>
                <w:noProof/>
                <w:webHidden/>
              </w:rPr>
              <w:instrText xml:space="preserve"> PAGEREF _Toc69896744 \h </w:instrText>
            </w:r>
            <w:r>
              <w:rPr>
                <w:noProof/>
                <w:webHidden/>
              </w:rPr>
            </w:r>
            <w:r>
              <w:rPr>
                <w:noProof/>
                <w:webHidden/>
              </w:rPr>
              <w:fldChar w:fldCharType="separate"/>
            </w:r>
            <w:r w:rsidR="00043B2B">
              <w:rPr>
                <w:noProof/>
                <w:webHidden/>
              </w:rPr>
              <w:t>30</w:t>
            </w:r>
            <w:r>
              <w:rPr>
                <w:noProof/>
                <w:webHidden/>
              </w:rPr>
              <w:fldChar w:fldCharType="end"/>
            </w:r>
          </w:hyperlink>
        </w:p>
        <w:p w14:paraId="57754ECA" w14:textId="5E2CF690" w:rsidR="00E97520" w:rsidRDefault="00E97520">
          <w:pPr>
            <w:pStyle w:val="Kazalovsebine1"/>
            <w:tabs>
              <w:tab w:val="right" w:leader="dot" w:pos="9062"/>
            </w:tabs>
            <w:rPr>
              <w:rFonts w:asciiTheme="minorHAnsi" w:eastAsiaTheme="minorEastAsia" w:hAnsiTheme="minorHAnsi" w:cstheme="minorBidi"/>
              <w:noProof/>
              <w:sz w:val="22"/>
            </w:rPr>
          </w:pPr>
          <w:hyperlink w:anchor="_Toc69896745" w:history="1">
            <w:r w:rsidRPr="0067238A">
              <w:rPr>
                <w:rStyle w:val="Hiperpovezava"/>
                <w:rFonts w:ascii="Garamond" w:eastAsia="Arial Unicode MS" w:hAnsi="Garamond"/>
                <w:b/>
                <w:bCs/>
                <w:noProof/>
              </w:rPr>
              <w:t>Reference</w:t>
            </w:r>
            <w:r>
              <w:rPr>
                <w:noProof/>
                <w:webHidden/>
              </w:rPr>
              <w:tab/>
            </w:r>
            <w:r>
              <w:rPr>
                <w:noProof/>
                <w:webHidden/>
              </w:rPr>
              <w:fldChar w:fldCharType="begin"/>
            </w:r>
            <w:r>
              <w:rPr>
                <w:noProof/>
                <w:webHidden/>
              </w:rPr>
              <w:instrText xml:space="preserve"> PAGEREF _Toc69896745 \h </w:instrText>
            </w:r>
            <w:r>
              <w:rPr>
                <w:noProof/>
                <w:webHidden/>
              </w:rPr>
            </w:r>
            <w:r>
              <w:rPr>
                <w:noProof/>
                <w:webHidden/>
              </w:rPr>
              <w:fldChar w:fldCharType="separate"/>
            </w:r>
            <w:r w:rsidR="00043B2B">
              <w:rPr>
                <w:noProof/>
                <w:webHidden/>
              </w:rPr>
              <w:t>32</w:t>
            </w:r>
            <w:r>
              <w:rPr>
                <w:noProof/>
                <w:webHidden/>
              </w:rPr>
              <w:fldChar w:fldCharType="end"/>
            </w:r>
          </w:hyperlink>
        </w:p>
        <w:p w14:paraId="4A5C8C26" w14:textId="43D317CD" w:rsidR="00E97520" w:rsidRDefault="00E97520">
          <w:pPr>
            <w:pStyle w:val="Kazalovsebine1"/>
            <w:tabs>
              <w:tab w:val="right" w:leader="dot" w:pos="9062"/>
            </w:tabs>
            <w:rPr>
              <w:rFonts w:asciiTheme="minorHAnsi" w:eastAsiaTheme="minorEastAsia" w:hAnsiTheme="minorHAnsi" w:cstheme="minorBidi"/>
              <w:noProof/>
              <w:sz w:val="22"/>
            </w:rPr>
          </w:pPr>
          <w:hyperlink w:anchor="_Toc69896746" w:history="1">
            <w:r w:rsidRPr="0067238A">
              <w:rPr>
                <w:rStyle w:val="Hiperpovezava"/>
                <w:rFonts w:ascii="Garamond" w:eastAsia="Arial Unicode MS" w:hAnsi="Garamond"/>
                <w:b/>
                <w:bCs/>
                <w:noProof/>
              </w:rPr>
              <w:t>Potrdilo o referenčnem projektu</w:t>
            </w:r>
            <w:r>
              <w:rPr>
                <w:noProof/>
                <w:webHidden/>
              </w:rPr>
              <w:tab/>
            </w:r>
            <w:r>
              <w:rPr>
                <w:noProof/>
                <w:webHidden/>
              </w:rPr>
              <w:fldChar w:fldCharType="begin"/>
            </w:r>
            <w:r>
              <w:rPr>
                <w:noProof/>
                <w:webHidden/>
              </w:rPr>
              <w:instrText xml:space="preserve"> PAGEREF _Toc69896746 \h </w:instrText>
            </w:r>
            <w:r>
              <w:rPr>
                <w:noProof/>
                <w:webHidden/>
              </w:rPr>
            </w:r>
            <w:r>
              <w:rPr>
                <w:noProof/>
                <w:webHidden/>
              </w:rPr>
              <w:fldChar w:fldCharType="separate"/>
            </w:r>
            <w:r w:rsidR="00043B2B">
              <w:rPr>
                <w:noProof/>
                <w:webHidden/>
              </w:rPr>
              <w:t>33</w:t>
            </w:r>
            <w:r>
              <w:rPr>
                <w:noProof/>
                <w:webHidden/>
              </w:rPr>
              <w:fldChar w:fldCharType="end"/>
            </w:r>
          </w:hyperlink>
        </w:p>
        <w:p w14:paraId="5B7975CE" w14:textId="31E0F84A" w:rsidR="00E97520" w:rsidRDefault="00E97520">
          <w:pPr>
            <w:pStyle w:val="Kazalovsebine1"/>
            <w:tabs>
              <w:tab w:val="right" w:leader="dot" w:pos="9062"/>
            </w:tabs>
            <w:rPr>
              <w:rFonts w:asciiTheme="minorHAnsi" w:eastAsiaTheme="minorEastAsia" w:hAnsiTheme="minorHAnsi" w:cstheme="minorBidi"/>
              <w:noProof/>
              <w:sz w:val="22"/>
            </w:rPr>
          </w:pPr>
          <w:hyperlink w:anchor="_Toc69896747" w:history="1">
            <w:r w:rsidRPr="0067238A">
              <w:rPr>
                <w:rStyle w:val="Hiperpovezava"/>
                <w:rFonts w:ascii="Garamond" w:hAnsi="Garamond"/>
                <w:b/>
                <w:noProof/>
              </w:rPr>
              <w:t>Seznam kadrov</w:t>
            </w:r>
            <w:r>
              <w:rPr>
                <w:noProof/>
                <w:webHidden/>
              </w:rPr>
              <w:tab/>
            </w:r>
            <w:r>
              <w:rPr>
                <w:noProof/>
                <w:webHidden/>
              </w:rPr>
              <w:fldChar w:fldCharType="begin"/>
            </w:r>
            <w:r>
              <w:rPr>
                <w:noProof/>
                <w:webHidden/>
              </w:rPr>
              <w:instrText xml:space="preserve"> PAGEREF _Toc69896747 \h </w:instrText>
            </w:r>
            <w:r>
              <w:rPr>
                <w:noProof/>
                <w:webHidden/>
              </w:rPr>
            </w:r>
            <w:r>
              <w:rPr>
                <w:noProof/>
                <w:webHidden/>
              </w:rPr>
              <w:fldChar w:fldCharType="separate"/>
            </w:r>
            <w:r w:rsidR="00043B2B">
              <w:rPr>
                <w:noProof/>
                <w:webHidden/>
              </w:rPr>
              <w:t>34</w:t>
            </w:r>
            <w:r>
              <w:rPr>
                <w:noProof/>
                <w:webHidden/>
              </w:rPr>
              <w:fldChar w:fldCharType="end"/>
            </w:r>
          </w:hyperlink>
        </w:p>
        <w:p w14:paraId="5DA93E2B" w14:textId="47B44435" w:rsidR="00E97520" w:rsidRDefault="00E97520">
          <w:pPr>
            <w:pStyle w:val="Kazalovsebine1"/>
            <w:tabs>
              <w:tab w:val="right" w:leader="dot" w:pos="9062"/>
            </w:tabs>
            <w:rPr>
              <w:rFonts w:asciiTheme="minorHAnsi" w:eastAsiaTheme="minorEastAsia" w:hAnsiTheme="minorHAnsi" w:cstheme="minorBidi"/>
              <w:noProof/>
              <w:sz w:val="22"/>
            </w:rPr>
          </w:pPr>
          <w:hyperlink w:anchor="_Toc69896748" w:history="1">
            <w:r w:rsidRPr="0067238A">
              <w:rPr>
                <w:rStyle w:val="Hiperpovezava"/>
                <w:rFonts w:ascii="Garamond" w:hAnsi="Garamond" w:cs="Arial"/>
                <w:b/>
                <w:noProof/>
              </w:rPr>
              <w:t>Izjava o pridobitvi priznanja poklicne kvalifikacije</w:t>
            </w:r>
            <w:r>
              <w:rPr>
                <w:noProof/>
                <w:webHidden/>
              </w:rPr>
              <w:tab/>
            </w:r>
            <w:r>
              <w:rPr>
                <w:noProof/>
                <w:webHidden/>
              </w:rPr>
              <w:fldChar w:fldCharType="begin"/>
            </w:r>
            <w:r>
              <w:rPr>
                <w:noProof/>
                <w:webHidden/>
              </w:rPr>
              <w:instrText xml:space="preserve"> PAGEREF _Toc69896748 \h </w:instrText>
            </w:r>
            <w:r>
              <w:rPr>
                <w:noProof/>
                <w:webHidden/>
              </w:rPr>
            </w:r>
            <w:r>
              <w:rPr>
                <w:noProof/>
                <w:webHidden/>
              </w:rPr>
              <w:fldChar w:fldCharType="separate"/>
            </w:r>
            <w:r w:rsidR="00043B2B">
              <w:rPr>
                <w:noProof/>
                <w:webHidden/>
              </w:rPr>
              <w:t>35</w:t>
            </w:r>
            <w:r>
              <w:rPr>
                <w:noProof/>
                <w:webHidden/>
              </w:rPr>
              <w:fldChar w:fldCharType="end"/>
            </w:r>
          </w:hyperlink>
        </w:p>
        <w:p w14:paraId="40C2EBC3" w14:textId="28B0F40B" w:rsidR="00E97520" w:rsidRDefault="00E97520">
          <w:pPr>
            <w:pStyle w:val="Kazalovsebine1"/>
            <w:tabs>
              <w:tab w:val="right" w:leader="dot" w:pos="9062"/>
            </w:tabs>
            <w:rPr>
              <w:rFonts w:asciiTheme="minorHAnsi" w:eastAsiaTheme="minorEastAsia" w:hAnsiTheme="minorHAnsi" w:cstheme="minorBidi"/>
              <w:noProof/>
              <w:sz w:val="22"/>
            </w:rPr>
          </w:pPr>
          <w:hyperlink w:anchor="_Toc69896749" w:history="1">
            <w:r w:rsidRPr="0067238A">
              <w:rPr>
                <w:rStyle w:val="Hiperpovezava"/>
                <w:rFonts w:ascii="Garamond" w:hAnsi="Garamond" w:cs="Arial"/>
                <w:b/>
                <w:noProof/>
              </w:rPr>
              <w:t>Izjava o referencah vodje del</w:t>
            </w:r>
            <w:r>
              <w:rPr>
                <w:noProof/>
                <w:webHidden/>
              </w:rPr>
              <w:tab/>
            </w:r>
            <w:r>
              <w:rPr>
                <w:noProof/>
                <w:webHidden/>
              </w:rPr>
              <w:fldChar w:fldCharType="begin"/>
            </w:r>
            <w:r>
              <w:rPr>
                <w:noProof/>
                <w:webHidden/>
              </w:rPr>
              <w:instrText xml:space="preserve"> PAGEREF _Toc69896749 \h </w:instrText>
            </w:r>
            <w:r>
              <w:rPr>
                <w:noProof/>
                <w:webHidden/>
              </w:rPr>
            </w:r>
            <w:r>
              <w:rPr>
                <w:noProof/>
                <w:webHidden/>
              </w:rPr>
              <w:fldChar w:fldCharType="separate"/>
            </w:r>
            <w:r w:rsidR="00043B2B">
              <w:rPr>
                <w:noProof/>
                <w:webHidden/>
              </w:rPr>
              <w:t>36</w:t>
            </w:r>
            <w:r>
              <w:rPr>
                <w:noProof/>
                <w:webHidden/>
              </w:rPr>
              <w:fldChar w:fldCharType="end"/>
            </w:r>
          </w:hyperlink>
        </w:p>
        <w:p w14:paraId="10DB6026" w14:textId="38FCDED0" w:rsidR="00E97520" w:rsidRDefault="00E97520">
          <w:pPr>
            <w:pStyle w:val="Kazalovsebine1"/>
            <w:tabs>
              <w:tab w:val="right" w:leader="dot" w:pos="9062"/>
            </w:tabs>
            <w:rPr>
              <w:rFonts w:asciiTheme="minorHAnsi" w:eastAsiaTheme="minorEastAsia" w:hAnsiTheme="minorHAnsi" w:cstheme="minorBidi"/>
              <w:noProof/>
              <w:sz w:val="22"/>
            </w:rPr>
          </w:pPr>
          <w:hyperlink w:anchor="_Toc69896750" w:history="1">
            <w:r w:rsidRPr="0067238A">
              <w:rPr>
                <w:rStyle w:val="Hiperpovezava"/>
                <w:rFonts w:ascii="Garamond" w:hAnsi="Garamond" w:cs="Arial"/>
                <w:b/>
                <w:noProof/>
              </w:rPr>
              <w:t>Izjava o spoštovanju zahtev iz Uredbe o zelenem javnem naročanju</w:t>
            </w:r>
            <w:r>
              <w:rPr>
                <w:noProof/>
                <w:webHidden/>
              </w:rPr>
              <w:tab/>
            </w:r>
            <w:r>
              <w:rPr>
                <w:noProof/>
                <w:webHidden/>
              </w:rPr>
              <w:fldChar w:fldCharType="begin"/>
            </w:r>
            <w:r>
              <w:rPr>
                <w:noProof/>
                <w:webHidden/>
              </w:rPr>
              <w:instrText xml:space="preserve"> PAGEREF _Toc69896750 \h </w:instrText>
            </w:r>
            <w:r>
              <w:rPr>
                <w:noProof/>
                <w:webHidden/>
              </w:rPr>
            </w:r>
            <w:r>
              <w:rPr>
                <w:noProof/>
                <w:webHidden/>
              </w:rPr>
              <w:fldChar w:fldCharType="separate"/>
            </w:r>
            <w:r w:rsidR="00043B2B">
              <w:rPr>
                <w:noProof/>
                <w:webHidden/>
              </w:rPr>
              <w:t>37</w:t>
            </w:r>
            <w:r>
              <w:rPr>
                <w:noProof/>
                <w:webHidden/>
              </w:rPr>
              <w:fldChar w:fldCharType="end"/>
            </w:r>
          </w:hyperlink>
        </w:p>
        <w:p w14:paraId="4B045025" w14:textId="113777E4" w:rsidR="00E97520" w:rsidRDefault="00E97520">
          <w:pPr>
            <w:pStyle w:val="Kazalovsebine1"/>
            <w:tabs>
              <w:tab w:val="right" w:leader="dot" w:pos="9062"/>
            </w:tabs>
            <w:rPr>
              <w:rFonts w:asciiTheme="minorHAnsi" w:eastAsiaTheme="minorEastAsia" w:hAnsiTheme="minorHAnsi" w:cstheme="minorBidi"/>
              <w:noProof/>
              <w:sz w:val="22"/>
            </w:rPr>
          </w:pPr>
          <w:hyperlink w:anchor="_Toc69896751" w:history="1">
            <w:r w:rsidRPr="0067238A">
              <w:rPr>
                <w:rStyle w:val="Hiperpovezava"/>
                <w:rFonts w:ascii="Garamond" w:hAnsi="Garamond" w:cs="Arial"/>
                <w:b/>
                <w:noProof/>
              </w:rPr>
              <w:t>Vzorec pogodbe</w:t>
            </w:r>
            <w:r>
              <w:rPr>
                <w:noProof/>
                <w:webHidden/>
              </w:rPr>
              <w:tab/>
            </w:r>
            <w:r>
              <w:rPr>
                <w:noProof/>
                <w:webHidden/>
              </w:rPr>
              <w:fldChar w:fldCharType="begin"/>
            </w:r>
            <w:r>
              <w:rPr>
                <w:noProof/>
                <w:webHidden/>
              </w:rPr>
              <w:instrText xml:space="preserve"> PAGEREF _Toc69896751 \h </w:instrText>
            </w:r>
            <w:r>
              <w:rPr>
                <w:noProof/>
                <w:webHidden/>
              </w:rPr>
            </w:r>
            <w:r>
              <w:rPr>
                <w:noProof/>
                <w:webHidden/>
              </w:rPr>
              <w:fldChar w:fldCharType="separate"/>
            </w:r>
            <w:r w:rsidR="00043B2B">
              <w:rPr>
                <w:noProof/>
                <w:webHidden/>
              </w:rPr>
              <w:t>38</w:t>
            </w:r>
            <w:r>
              <w:rPr>
                <w:noProof/>
                <w:webHidden/>
              </w:rPr>
              <w:fldChar w:fldCharType="end"/>
            </w:r>
          </w:hyperlink>
        </w:p>
        <w:p w14:paraId="7F837A13" w14:textId="2F10674E" w:rsidR="00E97520" w:rsidRDefault="00E97520">
          <w:pPr>
            <w:pStyle w:val="Kazalovsebine1"/>
            <w:tabs>
              <w:tab w:val="right" w:leader="dot" w:pos="9062"/>
            </w:tabs>
            <w:rPr>
              <w:rFonts w:asciiTheme="minorHAnsi" w:eastAsiaTheme="minorEastAsia" w:hAnsiTheme="minorHAnsi" w:cstheme="minorBidi"/>
              <w:noProof/>
              <w:sz w:val="22"/>
            </w:rPr>
          </w:pPr>
          <w:hyperlink w:anchor="_Toc69896752" w:history="1">
            <w:r w:rsidRPr="0067238A">
              <w:rPr>
                <w:rStyle w:val="Hiperpovezava"/>
                <w:rFonts w:ascii="Garamond" w:hAnsi="Garamond" w:cs="Arial"/>
                <w:b/>
                <w:noProof/>
              </w:rPr>
              <w:t>Ponudbeni predračun</w:t>
            </w:r>
            <w:r>
              <w:rPr>
                <w:noProof/>
                <w:webHidden/>
              </w:rPr>
              <w:tab/>
            </w:r>
            <w:r>
              <w:rPr>
                <w:noProof/>
                <w:webHidden/>
              </w:rPr>
              <w:fldChar w:fldCharType="begin"/>
            </w:r>
            <w:r>
              <w:rPr>
                <w:noProof/>
                <w:webHidden/>
              </w:rPr>
              <w:instrText xml:space="preserve"> PAGEREF _Toc69896752 \h </w:instrText>
            </w:r>
            <w:r>
              <w:rPr>
                <w:noProof/>
                <w:webHidden/>
              </w:rPr>
            </w:r>
            <w:r>
              <w:rPr>
                <w:noProof/>
                <w:webHidden/>
              </w:rPr>
              <w:fldChar w:fldCharType="separate"/>
            </w:r>
            <w:r w:rsidR="00043B2B">
              <w:rPr>
                <w:noProof/>
                <w:webHidden/>
              </w:rPr>
              <w:t>56</w:t>
            </w:r>
            <w:r>
              <w:rPr>
                <w:noProof/>
                <w:webHidden/>
              </w:rPr>
              <w:fldChar w:fldCharType="end"/>
            </w:r>
          </w:hyperlink>
        </w:p>
        <w:p w14:paraId="71EF148C" w14:textId="7DA83092" w:rsidR="00E97520" w:rsidRDefault="00E97520">
          <w:pPr>
            <w:pStyle w:val="Kazalovsebine3"/>
            <w:tabs>
              <w:tab w:val="right" w:leader="dot" w:pos="9062"/>
            </w:tabs>
            <w:rPr>
              <w:rFonts w:eastAsiaTheme="minorEastAsia"/>
              <w:noProof/>
              <w:lang w:eastAsia="sl-SI"/>
            </w:rPr>
          </w:pPr>
          <w:hyperlink w:anchor="_Toc69896753" w:history="1">
            <w:r w:rsidRPr="0067238A">
              <w:rPr>
                <w:rStyle w:val="Hiperpovezava"/>
                <w:rFonts w:ascii="Garamond" w:eastAsiaTheme="majorEastAsia" w:hAnsi="Garamond" w:cstheme="minorHAnsi"/>
                <w:b/>
                <w:bCs/>
                <w:iCs/>
                <w:noProof/>
              </w:rPr>
              <w:t>Izjava po 35. členu ZIntPK</w:t>
            </w:r>
            <w:r>
              <w:rPr>
                <w:noProof/>
                <w:webHidden/>
              </w:rPr>
              <w:tab/>
            </w:r>
            <w:r>
              <w:rPr>
                <w:noProof/>
                <w:webHidden/>
              </w:rPr>
              <w:fldChar w:fldCharType="begin"/>
            </w:r>
            <w:r>
              <w:rPr>
                <w:noProof/>
                <w:webHidden/>
              </w:rPr>
              <w:instrText xml:space="preserve"> PAGEREF _Toc69896753 \h </w:instrText>
            </w:r>
            <w:r>
              <w:rPr>
                <w:noProof/>
                <w:webHidden/>
              </w:rPr>
            </w:r>
            <w:r>
              <w:rPr>
                <w:noProof/>
                <w:webHidden/>
              </w:rPr>
              <w:fldChar w:fldCharType="separate"/>
            </w:r>
            <w:r w:rsidR="00043B2B">
              <w:rPr>
                <w:noProof/>
                <w:webHidden/>
              </w:rPr>
              <w:t>57</w:t>
            </w:r>
            <w:r>
              <w:rPr>
                <w:noProof/>
                <w:webHidden/>
              </w:rPr>
              <w:fldChar w:fldCharType="end"/>
            </w:r>
          </w:hyperlink>
        </w:p>
        <w:p w14:paraId="7BF4438E" w14:textId="49CABC14" w:rsidR="00E97520" w:rsidRDefault="00E97520">
          <w:pPr>
            <w:pStyle w:val="Kazalovsebine1"/>
            <w:tabs>
              <w:tab w:val="right" w:leader="dot" w:pos="9062"/>
            </w:tabs>
            <w:rPr>
              <w:rFonts w:asciiTheme="minorHAnsi" w:eastAsiaTheme="minorEastAsia" w:hAnsiTheme="minorHAnsi" w:cstheme="minorBidi"/>
              <w:noProof/>
              <w:sz w:val="22"/>
            </w:rPr>
          </w:pPr>
          <w:hyperlink w:anchor="_Toc69896754" w:history="1">
            <w:r w:rsidRPr="0067238A">
              <w:rPr>
                <w:rStyle w:val="Hiperpovezava"/>
                <w:rFonts w:ascii="Garamond" w:eastAsia="Times" w:hAnsi="Garamond" w:cstheme="minorHAnsi"/>
                <w:b/>
                <w:noProof/>
                <w:spacing w:val="-1"/>
                <w:lang w:eastAsia="pl-PL"/>
              </w:rPr>
              <w:t>Izjava o udeležbi fizičnih in pravnih oseb</w:t>
            </w:r>
            <w:r>
              <w:rPr>
                <w:noProof/>
                <w:webHidden/>
              </w:rPr>
              <w:tab/>
            </w:r>
            <w:r>
              <w:rPr>
                <w:noProof/>
                <w:webHidden/>
              </w:rPr>
              <w:fldChar w:fldCharType="begin"/>
            </w:r>
            <w:r>
              <w:rPr>
                <w:noProof/>
                <w:webHidden/>
              </w:rPr>
              <w:instrText xml:space="preserve"> PAGEREF _Toc69896754 \h </w:instrText>
            </w:r>
            <w:r>
              <w:rPr>
                <w:noProof/>
                <w:webHidden/>
              </w:rPr>
            </w:r>
            <w:r>
              <w:rPr>
                <w:noProof/>
                <w:webHidden/>
              </w:rPr>
              <w:fldChar w:fldCharType="separate"/>
            </w:r>
            <w:r w:rsidR="00043B2B">
              <w:rPr>
                <w:noProof/>
                <w:webHidden/>
              </w:rPr>
              <w:t>58</w:t>
            </w:r>
            <w:r>
              <w:rPr>
                <w:noProof/>
                <w:webHidden/>
              </w:rPr>
              <w:fldChar w:fldCharType="end"/>
            </w:r>
          </w:hyperlink>
        </w:p>
        <w:p w14:paraId="64D092CC" w14:textId="2C3BA063" w:rsidR="00E97520" w:rsidRDefault="00E97520">
          <w:pPr>
            <w:pStyle w:val="Kazalovsebine1"/>
            <w:tabs>
              <w:tab w:val="right" w:leader="dot" w:pos="9062"/>
            </w:tabs>
            <w:rPr>
              <w:rFonts w:asciiTheme="minorHAnsi" w:eastAsiaTheme="minorEastAsia" w:hAnsiTheme="minorHAnsi" w:cstheme="minorBidi"/>
              <w:noProof/>
              <w:sz w:val="22"/>
            </w:rPr>
          </w:pPr>
          <w:hyperlink w:anchor="_Toc69896755" w:history="1">
            <w:r w:rsidRPr="0067238A">
              <w:rPr>
                <w:rStyle w:val="Hiperpovezava"/>
                <w:rFonts w:ascii="Garamond" w:eastAsiaTheme="majorEastAsia" w:hAnsi="Garamond" w:cs="Arial"/>
                <w:b/>
                <w:bCs/>
                <w:noProof/>
                <w:lang w:val="en-US"/>
              </w:rPr>
              <w:t>Pooblastilo za pridobitev potrdila iz kazenske evidence za fizične osebe</w:t>
            </w:r>
            <w:r>
              <w:rPr>
                <w:noProof/>
                <w:webHidden/>
              </w:rPr>
              <w:tab/>
            </w:r>
            <w:r>
              <w:rPr>
                <w:noProof/>
                <w:webHidden/>
              </w:rPr>
              <w:fldChar w:fldCharType="begin"/>
            </w:r>
            <w:r>
              <w:rPr>
                <w:noProof/>
                <w:webHidden/>
              </w:rPr>
              <w:instrText xml:space="preserve"> PAGEREF _Toc69896755 \h </w:instrText>
            </w:r>
            <w:r>
              <w:rPr>
                <w:noProof/>
                <w:webHidden/>
              </w:rPr>
            </w:r>
            <w:r>
              <w:rPr>
                <w:noProof/>
                <w:webHidden/>
              </w:rPr>
              <w:fldChar w:fldCharType="separate"/>
            </w:r>
            <w:r w:rsidR="00043B2B">
              <w:rPr>
                <w:noProof/>
                <w:webHidden/>
              </w:rPr>
              <w:t>60</w:t>
            </w:r>
            <w:r>
              <w:rPr>
                <w:noProof/>
                <w:webHidden/>
              </w:rPr>
              <w:fldChar w:fldCharType="end"/>
            </w:r>
          </w:hyperlink>
        </w:p>
        <w:p w14:paraId="5FE785A8" w14:textId="309C91D3" w:rsidR="00B43A57" w:rsidRPr="00B43A57" w:rsidRDefault="00B43A57" w:rsidP="00B43A57">
          <w:pPr>
            <w:spacing w:after="200" w:line="324" w:lineRule="auto"/>
            <w:jc w:val="both"/>
            <w:rPr>
              <w:rFonts w:ascii="Garamond" w:eastAsia="Calibri" w:hAnsi="Garamond" w:cs="Arial"/>
              <w:sz w:val="24"/>
              <w:szCs w:val="24"/>
            </w:rPr>
          </w:pPr>
          <w:r w:rsidRPr="000A5D26">
            <w:rPr>
              <w:rFonts w:ascii="Garamond" w:eastAsia="Calibri" w:hAnsi="Garamond" w:cs="Times New Roman"/>
              <w:sz w:val="20"/>
              <w:szCs w:val="20"/>
            </w:rPr>
            <w:fldChar w:fldCharType="end"/>
          </w:r>
        </w:p>
      </w:sdtContent>
    </w:sdt>
    <w:p w14:paraId="4FFF704C" w14:textId="77777777" w:rsidR="00B43A57" w:rsidRPr="00B43A57" w:rsidRDefault="00B43A57" w:rsidP="00B43A57">
      <w:pPr>
        <w:spacing w:after="200" w:line="324" w:lineRule="auto"/>
        <w:rPr>
          <w:rFonts w:ascii="Garamond" w:eastAsia="Calibri" w:hAnsi="Garamond" w:cs="Times New Roman"/>
          <w:sz w:val="24"/>
          <w:szCs w:val="24"/>
        </w:rPr>
      </w:pPr>
      <w:bookmarkStart w:id="0" w:name="_Ref356391452"/>
      <w:bookmarkStart w:id="1" w:name="_Toc356904113"/>
      <w:bookmarkStart w:id="2" w:name="_Toc402336678"/>
    </w:p>
    <w:p w14:paraId="1583ED87" w14:textId="77777777" w:rsidR="00B43A57" w:rsidRPr="00B43A57" w:rsidRDefault="00B43A57" w:rsidP="00B43A57">
      <w:pPr>
        <w:spacing w:after="200" w:line="324" w:lineRule="auto"/>
        <w:rPr>
          <w:rFonts w:ascii="Garamond" w:eastAsia="Calibri" w:hAnsi="Garamond" w:cs="Times New Roman"/>
          <w:sz w:val="24"/>
          <w:szCs w:val="24"/>
        </w:rPr>
      </w:pPr>
    </w:p>
    <w:p w14:paraId="013C0653" w14:textId="77777777" w:rsidR="00B43A57" w:rsidRPr="00B43A57" w:rsidRDefault="00B43A57" w:rsidP="00B43A57">
      <w:pPr>
        <w:spacing w:after="200" w:line="324" w:lineRule="auto"/>
        <w:rPr>
          <w:rFonts w:ascii="Garamond" w:eastAsia="Calibri" w:hAnsi="Garamond" w:cs="Times New Roman"/>
          <w:sz w:val="24"/>
          <w:szCs w:val="24"/>
        </w:rPr>
      </w:pPr>
    </w:p>
    <w:p w14:paraId="1D38BDE2" w14:textId="77777777" w:rsidR="00B43A57" w:rsidRPr="00B43A57" w:rsidRDefault="00B43A57" w:rsidP="00B43A57">
      <w:pPr>
        <w:spacing w:after="0" w:line="324" w:lineRule="auto"/>
        <w:contextualSpacing/>
        <w:jc w:val="both"/>
        <w:outlineLvl w:val="0"/>
        <w:rPr>
          <w:rFonts w:ascii="Garamond" w:eastAsia="Calibri" w:hAnsi="Garamond" w:cs="Times New Roman"/>
          <w:b/>
          <w:sz w:val="24"/>
          <w:szCs w:val="24"/>
        </w:rPr>
      </w:pPr>
      <w:bookmarkStart w:id="3" w:name="_Toc69896705"/>
      <w:r w:rsidRPr="00B43A57">
        <w:rPr>
          <w:rFonts w:ascii="Garamond" w:eastAsia="Calibri" w:hAnsi="Garamond" w:cs="Times New Roman"/>
          <w:b/>
          <w:sz w:val="24"/>
          <w:szCs w:val="24"/>
        </w:rPr>
        <w:t>NAVODILA PONUDNIKOM</w:t>
      </w:r>
      <w:bookmarkEnd w:id="3"/>
    </w:p>
    <w:p w14:paraId="24D93AA7" w14:textId="77777777" w:rsidR="00B43A57" w:rsidRPr="00B43A57" w:rsidRDefault="00B43A57" w:rsidP="00B43A57">
      <w:pPr>
        <w:spacing w:after="0" w:line="324" w:lineRule="auto"/>
        <w:contextualSpacing/>
        <w:jc w:val="both"/>
        <w:outlineLvl w:val="0"/>
        <w:rPr>
          <w:rFonts w:ascii="Garamond" w:eastAsia="Calibri" w:hAnsi="Garamond" w:cs="Times New Roman"/>
          <w:b/>
          <w:sz w:val="24"/>
          <w:szCs w:val="24"/>
        </w:rPr>
      </w:pPr>
    </w:p>
    <w:p w14:paraId="3CABF14F" w14:textId="77777777" w:rsidR="00B43A57" w:rsidRPr="00B43A57" w:rsidRDefault="00B43A57" w:rsidP="00B43A57">
      <w:pPr>
        <w:spacing w:after="0" w:line="324" w:lineRule="auto"/>
        <w:contextualSpacing/>
        <w:jc w:val="both"/>
        <w:outlineLvl w:val="0"/>
        <w:rPr>
          <w:rFonts w:ascii="Garamond" w:eastAsia="Calibri" w:hAnsi="Garamond" w:cs="Times New Roman"/>
          <w:b/>
          <w:sz w:val="24"/>
          <w:szCs w:val="24"/>
        </w:rPr>
      </w:pPr>
      <w:bookmarkStart w:id="4" w:name="_Toc69896706"/>
      <w:r w:rsidRPr="00B43A57">
        <w:rPr>
          <w:rFonts w:ascii="Garamond" w:eastAsia="Calibri" w:hAnsi="Garamond" w:cs="Times New Roman"/>
          <w:b/>
          <w:sz w:val="24"/>
          <w:szCs w:val="24"/>
        </w:rPr>
        <w:t>1  Predmet in podatki o javnem naročilu</w:t>
      </w:r>
      <w:bookmarkEnd w:id="0"/>
      <w:bookmarkEnd w:id="1"/>
      <w:bookmarkEnd w:id="2"/>
      <w:bookmarkEnd w:id="4"/>
    </w:p>
    <w:p w14:paraId="2B5538F8"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bookmarkStart w:id="5" w:name="_Hlk57362384"/>
      <w:r w:rsidRPr="00B43A57">
        <w:rPr>
          <w:rFonts w:ascii="Garamond" w:eastAsia="Calibri" w:hAnsi="Garamond" w:cs="Times New Roman"/>
          <w:sz w:val="24"/>
          <w:szCs w:val="24"/>
        </w:rPr>
        <w:t xml:space="preserve">Mestna občina Nova Gorica, Trg Edvarda Kardelja 1, 5000 Nova Gorica  </w:t>
      </w:r>
      <w:bookmarkEnd w:id="5"/>
      <w:r w:rsidRPr="00B43A57">
        <w:rPr>
          <w:rFonts w:ascii="Garamond" w:eastAsia="Calibri" w:hAnsi="Garamond" w:cs="Times New Roman"/>
          <w:sz w:val="24"/>
          <w:szCs w:val="24"/>
        </w:rPr>
        <w:t>(v nadaljevanju: naročnik), v skladu s 40. členom ZJN-3 vabi vse zainteresirane ponudnike, da predložijo svojo ponudbo v skladu s to dokumentacijo, objavljeno na Portalu javnih naročil po odprtem postopku za izvedbo investicijsko vzdrževalnih del na OŠ Milojke Štrukelj ter ureditev šolskega kareja.</w:t>
      </w:r>
    </w:p>
    <w:p w14:paraId="7F7750B1"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p>
    <w:p w14:paraId="1F5F84E6"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 xml:space="preserve">Predmet javnega naročila je vzdrževanje objekta  Osnovne šole Milojke Štrukelj Nova Gorica , ki obsega  gradbeno obrtniška in inštalacijska vzdrževalna dela povezana z energetsko obnovo z delno rekonstrukcijo notranjosti objekta Osnovne šole Milojke Štrukelj Nova Gorica (faza 1) ter ureditev okolice šolskega kareja, ki obsega ureditev poti, dobavo in montažo urbane opreme ter hortikulturno ureditev (faza 2). skladno s projektom. Vsa dela se izvajajo na podlagi projektov Šolski kare – vzdrževalna dela, št. projekta 8721, izdelovalec projektne dokumentacije Ljubljanski urbanistični zavod </w:t>
      </w:r>
      <w:proofErr w:type="spellStart"/>
      <w:r w:rsidRPr="00B43A57">
        <w:rPr>
          <w:rFonts w:ascii="Garamond" w:eastAsia="Calibri" w:hAnsi="Garamond" w:cs="Times New Roman"/>
          <w:sz w:val="24"/>
          <w:szCs w:val="24"/>
          <w:lang w:eastAsia="sl-SI"/>
        </w:rPr>
        <w:t>d.d</w:t>
      </w:r>
      <w:proofErr w:type="spellEnd"/>
      <w:r w:rsidRPr="00B43A57">
        <w:rPr>
          <w:rFonts w:ascii="Garamond" w:eastAsia="Calibri" w:hAnsi="Garamond" w:cs="Times New Roman"/>
          <w:sz w:val="24"/>
          <w:szCs w:val="24"/>
          <w:lang w:eastAsia="sl-SI"/>
        </w:rPr>
        <w:t xml:space="preserve">. in projekta Celovita energetska obnova ter delna rekonstrukcija notranjosti objekta OŠ Milojke Štrukelj Nova Gorica, št. projekta 15/2019, izdelovalec projektne dokumentacije </w:t>
      </w:r>
      <w:proofErr w:type="spellStart"/>
      <w:r w:rsidRPr="00B43A57">
        <w:rPr>
          <w:rFonts w:ascii="Garamond" w:eastAsia="Calibri" w:hAnsi="Garamond" w:cs="Times New Roman"/>
          <w:sz w:val="24"/>
          <w:szCs w:val="24"/>
          <w:lang w:eastAsia="sl-SI"/>
        </w:rPr>
        <w:t>Adesco</w:t>
      </w:r>
      <w:proofErr w:type="spellEnd"/>
      <w:r w:rsidRPr="00B43A57">
        <w:rPr>
          <w:rFonts w:ascii="Garamond" w:eastAsia="Calibri" w:hAnsi="Garamond" w:cs="Times New Roman"/>
          <w:sz w:val="24"/>
          <w:szCs w:val="24"/>
          <w:lang w:eastAsia="sl-SI"/>
        </w:rPr>
        <w:t xml:space="preserve"> </w:t>
      </w:r>
      <w:proofErr w:type="spellStart"/>
      <w:r w:rsidRPr="00B43A57">
        <w:rPr>
          <w:rFonts w:ascii="Garamond" w:eastAsia="Calibri" w:hAnsi="Garamond" w:cs="Times New Roman"/>
          <w:sz w:val="24"/>
          <w:szCs w:val="24"/>
          <w:lang w:eastAsia="sl-SI"/>
        </w:rPr>
        <w:t>d.o.o</w:t>
      </w:r>
      <w:proofErr w:type="spellEnd"/>
      <w:r w:rsidRPr="00B43A57">
        <w:rPr>
          <w:rFonts w:ascii="Garamond" w:eastAsia="Calibri" w:hAnsi="Garamond" w:cs="Times New Roman"/>
          <w:sz w:val="24"/>
          <w:szCs w:val="24"/>
          <w:lang w:eastAsia="sl-SI"/>
        </w:rPr>
        <w:t xml:space="preserve">. (v nadaljevanju projektna dokumentacija). Projektna dokumentacija je objavljena na spletnih straneh naročnika </w:t>
      </w:r>
      <w:hyperlink r:id="rId7" w:history="1">
        <w:r w:rsidRPr="00B43A57">
          <w:rPr>
            <w:rFonts w:ascii="Garamond" w:eastAsia="Calibri" w:hAnsi="Garamond" w:cs="Times New Roman"/>
            <w:color w:val="0000FF"/>
            <w:sz w:val="24"/>
            <w:szCs w:val="24"/>
            <w:u w:val="single"/>
            <w:lang w:eastAsia="sl-SI"/>
          </w:rPr>
          <w:t>https://www.nova-gorica.si/</w:t>
        </w:r>
      </w:hyperlink>
      <w:r w:rsidRPr="00B43A57">
        <w:rPr>
          <w:rFonts w:ascii="Garamond" w:eastAsia="Calibri" w:hAnsi="Garamond" w:cs="Times New Roman"/>
          <w:sz w:val="24"/>
          <w:szCs w:val="24"/>
          <w:lang w:eastAsia="sl-SI"/>
        </w:rPr>
        <w:t xml:space="preserve"> </w:t>
      </w:r>
    </w:p>
    <w:p w14:paraId="2E7A22EE"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p>
    <w:p w14:paraId="1E9AC0DB"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 xml:space="preserve">Predmet javnega naročila ni razdeljen na sklope. </w:t>
      </w:r>
    </w:p>
    <w:p w14:paraId="31E55479"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Variantne ponudbe niso dopustne.</w:t>
      </w:r>
    </w:p>
    <w:p w14:paraId="45E6614D" w14:textId="77777777" w:rsidR="00B43A57" w:rsidRPr="00B43A57" w:rsidRDefault="00B43A57" w:rsidP="00B43A57">
      <w:pPr>
        <w:shd w:val="clear" w:color="auto" w:fill="FFFFFF"/>
        <w:spacing w:after="0" w:line="324" w:lineRule="auto"/>
        <w:jc w:val="both"/>
        <w:rPr>
          <w:rFonts w:ascii="Garamond" w:eastAsia="Times New Roman" w:hAnsi="Garamond" w:cs="Times New Roman"/>
          <w:sz w:val="24"/>
          <w:szCs w:val="24"/>
          <w:lang w:eastAsia="sl-SI"/>
        </w:rPr>
      </w:pPr>
    </w:p>
    <w:p w14:paraId="322F9B6B" w14:textId="77777777" w:rsidR="00B43A57" w:rsidRPr="00B43A57" w:rsidRDefault="00B43A57" w:rsidP="00B43A57">
      <w:pPr>
        <w:spacing w:after="0" w:line="324" w:lineRule="auto"/>
        <w:jc w:val="both"/>
        <w:rPr>
          <w:rFonts w:ascii="Garamond" w:eastAsia="Times New Roman" w:hAnsi="Garamond" w:cs="Times New Roman"/>
          <w:sz w:val="24"/>
          <w:szCs w:val="24"/>
        </w:rPr>
      </w:pPr>
      <w:r w:rsidRPr="00B43A57">
        <w:rPr>
          <w:rFonts w:ascii="Garamond" w:eastAsia="Times New Roman" w:hAnsi="Garamond" w:cs="Times New Roman"/>
          <w:sz w:val="24"/>
          <w:szCs w:val="24"/>
          <w:lang w:eastAsia="sl-SI"/>
        </w:rPr>
        <w:t xml:space="preserve">Naročnik bo z izbranim ponudnikom sklenili gradbeno pogodbo katere sestavni del je tudi </w:t>
      </w:r>
      <w:r w:rsidRPr="00B43A57">
        <w:rPr>
          <w:rFonts w:ascii="Garamond" w:eastAsia="Times New Roman" w:hAnsi="Garamond" w:cs="Times New Roman"/>
          <w:sz w:val="24"/>
          <w:szCs w:val="24"/>
        </w:rPr>
        <w:t>razpisna dokumentacija skupaj z drugimi dokumenti, ki sestavljajo razpisno dokumentacijo, ter dopolnili in spremembami in ponudbo izvajalca skupaj s ponudbenim predračunom.</w:t>
      </w:r>
    </w:p>
    <w:p w14:paraId="676A268B" w14:textId="77777777" w:rsidR="00B43A57" w:rsidRPr="00B43A57" w:rsidRDefault="00B43A57" w:rsidP="00B43A57">
      <w:pPr>
        <w:spacing w:after="0" w:line="324" w:lineRule="auto"/>
        <w:jc w:val="both"/>
        <w:rPr>
          <w:rFonts w:ascii="Garamond" w:eastAsia="Times New Roman" w:hAnsi="Garamond" w:cs="Times New Roman"/>
          <w:sz w:val="24"/>
          <w:szCs w:val="24"/>
        </w:rPr>
      </w:pPr>
    </w:p>
    <w:p w14:paraId="6E55980E" w14:textId="77777777" w:rsidR="00B43A57" w:rsidRPr="00B43A57" w:rsidRDefault="00B43A57" w:rsidP="00B43A57">
      <w:pPr>
        <w:spacing w:after="0" w:line="324" w:lineRule="auto"/>
        <w:contextualSpacing/>
        <w:jc w:val="both"/>
        <w:outlineLvl w:val="0"/>
        <w:rPr>
          <w:rFonts w:ascii="Garamond" w:eastAsia="Calibri" w:hAnsi="Garamond" w:cs="Times New Roman"/>
          <w:b/>
          <w:sz w:val="24"/>
          <w:szCs w:val="24"/>
        </w:rPr>
      </w:pPr>
      <w:bookmarkStart w:id="6" w:name="_Toc356904114"/>
      <w:bookmarkStart w:id="7" w:name="_Toc402336679"/>
      <w:bookmarkStart w:id="8" w:name="_Toc69896707"/>
      <w:r w:rsidRPr="00B43A57">
        <w:rPr>
          <w:rFonts w:ascii="Garamond" w:eastAsia="Calibri" w:hAnsi="Garamond" w:cs="Times New Roman"/>
          <w:b/>
          <w:sz w:val="24"/>
          <w:szCs w:val="24"/>
        </w:rPr>
        <w:t xml:space="preserve">2 Oddaja ponudb in rok za </w:t>
      </w:r>
      <w:bookmarkEnd w:id="6"/>
      <w:bookmarkEnd w:id="7"/>
      <w:r w:rsidRPr="00B43A57">
        <w:rPr>
          <w:rFonts w:ascii="Garamond" w:eastAsia="Calibri" w:hAnsi="Garamond" w:cs="Times New Roman"/>
          <w:b/>
          <w:sz w:val="24"/>
          <w:szCs w:val="24"/>
        </w:rPr>
        <w:t>oddajo ponudb</w:t>
      </w:r>
      <w:bookmarkStart w:id="9" w:name="_Toc436222800"/>
      <w:bookmarkEnd w:id="8"/>
    </w:p>
    <w:p w14:paraId="64B75110" w14:textId="77777777" w:rsidR="00B43A57" w:rsidRPr="00125DE9" w:rsidRDefault="00B43A57" w:rsidP="00B43A57">
      <w:pPr>
        <w:spacing w:after="0" w:line="324" w:lineRule="auto"/>
        <w:jc w:val="both"/>
        <w:rPr>
          <w:rFonts w:ascii="Garamond" w:eastAsia="Calibri" w:hAnsi="Garamond" w:cs="Arial"/>
          <w:sz w:val="24"/>
          <w:szCs w:val="24"/>
        </w:rPr>
      </w:pPr>
      <w:r w:rsidRPr="007B531E">
        <w:rPr>
          <w:rFonts w:ascii="Garamond" w:eastAsia="Calibri" w:hAnsi="Garamond" w:cs="Arial"/>
          <w:sz w:val="24"/>
          <w:szCs w:val="24"/>
        </w:rPr>
        <w:t xml:space="preserve">Ponudniki morajo oddati do roka za oddajo ponudb dne  19.5. </w:t>
      </w:r>
      <w:r w:rsidRPr="00125DE9">
        <w:rPr>
          <w:rFonts w:ascii="Garamond" w:eastAsia="Calibri" w:hAnsi="Garamond" w:cs="Arial"/>
          <w:sz w:val="24"/>
          <w:szCs w:val="24"/>
        </w:rPr>
        <w:t>2021 do 10</w:t>
      </w:r>
      <w:r w:rsidRPr="007B531E">
        <w:rPr>
          <w:rFonts w:ascii="Garamond" w:eastAsia="Calibri" w:hAnsi="Garamond" w:cs="Arial"/>
          <w:sz w:val="24"/>
          <w:szCs w:val="24"/>
        </w:rPr>
        <w:t>:00 ure.</w:t>
      </w:r>
    </w:p>
    <w:p w14:paraId="67ADB5F1" w14:textId="77777777" w:rsidR="00B43A57" w:rsidRPr="00B43A57" w:rsidRDefault="00B43A57" w:rsidP="00B43A57">
      <w:pPr>
        <w:spacing w:after="0" w:line="324" w:lineRule="auto"/>
        <w:jc w:val="both"/>
        <w:rPr>
          <w:rFonts w:ascii="Garamond" w:eastAsia="Calibri" w:hAnsi="Garamond" w:cs="Arial"/>
          <w:sz w:val="24"/>
          <w:szCs w:val="24"/>
        </w:rPr>
      </w:pPr>
      <w:r w:rsidRPr="00125DE9">
        <w:rPr>
          <w:rFonts w:ascii="Garamond" w:eastAsia="Calibri" w:hAnsi="Garamond" w:cs="Arial"/>
          <w:sz w:val="24"/>
          <w:szCs w:val="24"/>
        </w:rPr>
        <w:t>Javno odpiranje ponudbo bo potekalo dne 19.5.2021 ob 10</w:t>
      </w:r>
      <w:r w:rsidRPr="007B531E">
        <w:rPr>
          <w:rFonts w:ascii="Garamond" w:eastAsia="Calibri" w:hAnsi="Garamond" w:cs="Arial"/>
          <w:sz w:val="24"/>
          <w:szCs w:val="24"/>
        </w:rPr>
        <w:t>:01 uri v informacijskem sistemu e-JN.</w:t>
      </w:r>
    </w:p>
    <w:p w14:paraId="0E29C44F" w14:textId="77777777" w:rsidR="00B43A57" w:rsidRPr="00B43A57" w:rsidRDefault="00B43A57" w:rsidP="00B43A57">
      <w:pPr>
        <w:spacing w:after="0" w:line="324" w:lineRule="auto"/>
        <w:jc w:val="both"/>
        <w:rPr>
          <w:rFonts w:ascii="Garamond" w:eastAsia="Calibri" w:hAnsi="Garamond" w:cs="Arial"/>
          <w:sz w:val="24"/>
          <w:szCs w:val="24"/>
        </w:rPr>
      </w:pPr>
    </w:p>
    <w:p w14:paraId="41C181A2" w14:textId="77777777" w:rsidR="000A5D26" w:rsidRDefault="000A5D26" w:rsidP="00B43A57">
      <w:pPr>
        <w:spacing w:after="0" w:line="324" w:lineRule="auto"/>
        <w:jc w:val="both"/>
        <w:rPr>
          <w:rFonts w:ascii="Garamond" w:eastAsia="Calibri" w:hAnsi="Garamond" w:cs="Arial"/>
          <w:sz w:val="24"/>
          <w:szCs w:val="24"/>
        </w:rPr>
      </w:pPr>
      <w:r>
        <w:rPr>
          <w:rFonts w:ascii="Garamond" w:eastAsia="Calibri" w:hAnsi="Garamond" w:cs="Arial"/>
          <w:sz w:val="24"/>
          <w:szCs w:val="24"/>
        </w:rPr>
        <w:t>P</w:t>
      </w:r>
      <w:r w:rsidR="00B43A57" w:rsidRPr="00B43A57">
        <w:rPr>
          <w:rFonts w:ascii="Garamond" w:eastAsia="Calibri" w:hAnsi="Garamond" w:cs="Arial"/>
          <w:sz w:val="24"/>
          <w:szCs w:val="24"/>
        </w:rPr>
        <w:t xml:space="preserve">onudbe morajo biti do roka za oddajo predložene v informacijski sistem e-JN na spletnem naslovu </w:t>
      </w:r>
      <w:hyperlink r:id="rId8" w:history="1">
        <w:r w:rsidR="00B43A57" w:rsidRPr="00B43A57">
          <w:rPr>
            <w:rFonts w:ascii="Garamond" w:eastAsia="Calibri" w:hAnsi="Garamond" w:cs="Arial"/>
            <w:sz w:val="24"/>
            <w:szCs w:val="24"/>
          </w:rPr>
          <w:t>https://ejn.gov.si/eJN2</w:t>
        </w:r>
      </w:hyperlink>
      <w:r w:rsidR="00B43A57" w:rsidRPr="00B43A57">
        <w:rPr>
          <w:rFonts w:ascii="Garamond" w:eastAsia="Calibri" w:hAnsi="Garamond" w:cs="Arial"/>
          <w:sz w:val="24"/>
          <w:szCs w:val="24"/>
        </w:rPr>
        <w:t xml:space="preserve">, v skladu s točko 3 dokumenta Navodila za uporabo informacijskega sistema za uporabo funkcionalnosti elektronske oddaje ponudb e-JN: PONUDNIKI (v </w:t>
      </w:r>
    </w:p>
    <w:p w14:paraId="354A6F96" w14:textId="77777777" w:rsidR="000A5D26" w:rsidRDefault="000A5D26" w:rsidP="00B43A57">
      <w:pPr>
        <w:spacing w:after="0" w:line="324" w:lineRule="auto"/>
        <w:jc w:val="both"/>
        <w:rPr>
          <w:rFonts w:ascii="Garamond" w:eastAsia="Calibri" w:hAnsi="Garamond" w:cs="Arial"/>
          <w:sz w:val="24"/>
          <w:szCs w:val="24"/>
        </w:rPr>
      </w:pPr>
    </w:p>
    <w:p w14:paraId="52861125" w14:textId="77777777" w:rsidR="000A5D26" w:rsidRDefault="000A5D26" w:rsidP="00B43A57">
      <w:pPr>
        <w:spacing w:after="0" w:line="324" w:lineRule="auto"/>
        <w:jc w:val="both"/>
        <w:rPr>
          <w:rFonts w:ascii="Garamond" w:eastAsia="Calibri" w:hAnsi="Garamond" w:cs="Arial"/>
          <w:sz w:val="24"/>
          <w:szCs w:val="24"/>
        </w:rPr>
      </w:pPr>
    </w:p>
    <w:p w14:paraId="6BDDC5CA" w14:textId="03A7AC35" w:rsidR="00B43A57" w:rsidRPr="00B43A57" w:rsidRDefault="00B43A57" w:rsidP="00B43A57">
      <w:pPr>
        <w:spacing w:after="0" w:line="324" w:lineRule="auto"/>
        <w:jc w:val="both"/>
        <w:rPr>
          <w:rFonts w:ascii="Garamond" w:eastAsia="Calibri" w:hAnsi="Garamond" w:cs="Arial"/>
          <w:sz w:val="24"/>
          <w:szCs w:val="24"/>
        </w:rPr>
      </w:pPr>
      <w:r w:rsidRPr="00B43A57">
        <w:rPr>
          <w:rFonts w:ascii="Garamond" w:eastAsia="Calibri" w:hAnsi="Garamond" w:cs="Arial"/>
          <w:sz w:val="24"/>
          <w:szCs w:val="24"/>
        </w:rPr>
        <w:t xml:space="preserve">nadaljevanju: Navodila za uporabo e-JN), ki je del te razpisne dokumentacije in objavljen na spletnem naslovu </w:t>
      </w:r>
      <w:hyperlink r:id="rId9" w:history="1">
        <w:r w:rsidRPr="00B43A57">
          <w:rPr>
            <w:rFonts w:ascii="Garamond" w:eastAsia="Calibri" w:hAnsi="Garamond" w:cs="Arial"/>
            <w:sz w:val="24"/>
            <w:szCs w:val="24"/>
          </w:rPr>
          <w:t>https://ejn.gov.si/eJN2</w:t>
        </w:r>
      </w:hyperlink>
      <w:r w:rsidRPr="00B43A57">
        <w:rPr>
          <w:rFonts w:ascii="Garamond" w:eastAsia="Calibri" w:hAnsi="Garamond" w:cs="Arial"/>
          <w:sz w:val="24"/>
          <w:szCs w:val="24"/>
        </w:rPr>
        <w:t>.</w:t>
      </w:r>
    </w:p>
    <w:p w14:paraId="35F9D802" w14:textId="77777777" w:rsidR="00B43A57" w:rsidRPr="00B43A57" w:rsidRDefault="00B43A57" w:rsidP="00B43A57">
      <w:pPr>
        <w:spacing w:after="0" w:line="324" w:lineRule="auto"/>
        <w:jc w:val="both"/>
        <w:rPr>
          <w:rFonts w:ascii="Garamond" w:eastAsia="Times New Roman" w:hAnsi="Garamond" w:cstheme="minorHAnsi"/>
          <w:sz w:val="24"/>
          <w:szCs w:val="24"/>
          <w:lang w:eastAsia="sl-SI"/>
        </w:rPr>
      </w:pPr>
    </w:p>
    <w:p w14:paraId="4CE0A7DB" w14:textId="77777777" w:rsidR="00B43A57" w:rsidRPr="00B43A57" w:rsidRDefault="00B43A57" w:rsidP="00B43A57">
      <w:pPr>
        <w:spacing w:after="0" w:line="324" w:lineRule="auto"/>
        <w:jc w:val="both"/>
        <w:rPr>
          <w:rFonts w:ascii="Garamond" w:eastAsiaTheme="minorEastAsia" w:hAnsi="Garamond" w:cstheme="minorHAnsi"/>
          <w:sz w:val="24"/>
          <w:szCs w:val="24"/>
          <w:u w:val="single"/>
          <w:lang w:eastAsia="sl-SI"/>
        </w:rPr>
      </w:pPr>
      <w:r w:rsidRPr="00B43A57">
        <w:rPr>
          <w:rFonts w:ascii="Garamond" w:eastAsia="Times New Roman" w:hAnsi="Garamond" w:cstheme="minorHAnsi"/>
          <w:sz w:val="24"/>
          <w:szCs w:val="24"/>
          <w:lang w:eastAsia="sl-SI"/>
        </w:rPr>
        <w:t xml:space="preserve">Ponudnik se mora pred oddajo ponudbe registrirati na spletnem naslovu </w:t>
      </w:r>
      <w:hyperlink r:id="rId10" w:history="1">
        <w:r w:rsidRPr="00B43A57">
          <w:rPr>
            <w:rFonts w:ascii="Garamond" w:eastAsiaTheme="minorEastAsia" w:hAnsi="Garamond" w:cstheme="minorHAnsi"/>
            <w:sz w:val="24"/>
            <w:szCs w:val="24"/>
            <w:u w:val="single"/>
            <w:lang w:eastAsia="sl-SI"/>
          </w:rPr>
          <w:t>https://ejn.gov.si/eJN2</w:t>
        </w:r>
      </w:hyperlink>
      <w:r w:rsidRPr="00B43A57">
        <w:rPr>
          <w:rFonts w:ascii="Garamond" w:eastAsiaTheme="minorEastAsia" w:hAnsi="Garamond" w:cstheme="minorHAnsi"/>
          <w:sz w:val="24"/>
          <w:szCs w:val="24"/>
          <w:u w:val="single"/>
          <w:lang w:eastAsia="sl-SI"/>
        </w:rPr>
        <w:t xml:space="preserve">, </w:t>
      </w:r>
      <w:r w:rsidRPr="00B43A57">
        <w:rPr>
          <w:rFonts w:ascii="Garamond" w:eastAsiaTheme="minorEastAsia" w:hAnsi="Garamond" w:cstheme="minorHAnsi"/>
          <w:sz w:val="24"/>
          <w:szCs w:val="24"/>
          <w:lang w:eastAsia="sl-SI"/>
        </w:rPr>
        <w:t>v skladu z Navodili za uporabo e-JN. Če je ponudnik že registriran v informacijskem sistemu e-JN, se v aplikacijo ponudbi na istem naslovu.</w:t>
      </w:r>
    </w:p>
    <w:p w14:paraId="6194624F" w14:textId="77777777" w:rsidR="00B43A57" w:rsidRPr="00B43A57" w:rsidRDefault="00B43A57" w:rsidP="00B43A57">
      <w:pPr>
        <w:spacing w:after="0" w:line="324" w:lineRule="auto"/>
        <w:jc w:val="both"/>
        <w:rPr>
          <w:rFonts w:ascii="Garamond" w:eastAsiaTheme="minorEastAsia" w:hAnsi="Garamond" w:cstheme="minorHAnsi"/>
          <w:sz w:val="24"/>
          <w:szCs w:val="24"/>
          <w:lang w:eastAsia="sl-SI"/>
        </w:rPr>
      </w:pPr>
    </w:p>
    <w:p w14:paraId="148C642B" w14:textId="77777777" w:rsidR="00B43A57" w:rsidRPr="00B43A57" w:rsidRDefault="00B43A57" w:rsidP="00B43A57">
      <w:pPr>
        <w:spacing w:after="0" w:line="324" w:lineRule="auto"/>
        <w:jc w:val="both"/>
        <w:rPr>
          <w:rFonts w:ascii="Garamond" w:eastAsia="Times New Roman" w:hAnsi="Garamond" w:cstheme="minorHAnsi"/>
          <w:sz w:val="24"/>
          <w:szCs w:val="24"/>
          <w:lang w:eastAsia="sl-SI"/>
        </w:rPr>
      </w:pPr>
      <w:r w:rsidRPr="00B43A57">
        <w:rPr>
          <w:rFonts w:ascii="Garamond" w:eastAsiaTheme="minorEastAsia" w:hAnsi="Garamond" w:cstheme="minorHAnsi"/>
          <w:sz w:val="24"/>
          <w:szCs w:val="24"/>
          <w:lang w:eastAsia="sl-SI"/>
        </w:rPr>
        <w:t xml:space="preserve">Uporabnik ponudnika, ki je v informacijskem sistemu e-JN pooblaščen za oddajanje ponudbe, ponudbo odda s klikom na gumb »Oddaj«. Informacijski sistem e-JN ob oddaji ponudb zabeleži identiteto uporabnika in čas oddaje ponudbe. Uporabnik z dejanjem oddaje ponudbe izkaže in izjavi voljo v imenu ponudnika oddati zavezujočo ponudbo oziroma ponudbo. Z oddajo ponudbe je le-ta zavezujoča za čas, naveden v ponudbi. </w:t>
      </w:r>
      <w:r w:rsidRPr="00B43A57">
        <w:rPr>
          <w:rFonts w:ascii="Garamond" w:eastAsia="Times New Roman" w:hAnsi="Garamond" w:cstheme="minorHAnsi"/>
          <w:sz w:val="24"/>
          <w:szCs w:val="24"/>
          <w:lang w:eastAsia="sl-SI"/>
        </w:rPr>
        <w:t xml:space="preserve">Če ponudnik v informacijskem sistemu e-JN svojo ponudbo umakne, se šteje, da ponudba ni bila oddana. Takšna ponudba naročniku ne bo vidna ali dostopna. V kolikor bo ponudnik svojo ponudbo v informacijskem sistemu e-JN spremenil, bo naročniku dostopna le zadnja verzija oddane ponudbe. </w:t>
      </w:r>
    </w:p>
    <w:p w14:paraId="68EB7593" w14:textId="77777777" w:rsidR="00B43A57" w:rsidRPr="00B43A57" w:rsidRDefault="00B43A57" w:rsidP="00B43A57">
      <w:pPr>
        <w:spacing w:after="0" w:line="324" w:lineRule="auto"/>
        <w:jc w:val="both"/>
        <w:rPr>
          <w:rFonts w:ascii="Garamond" w:eastAsiaTheme="minorEastAsia" w:hAnsi="Garamond" w:cstheme="minorHAnsi"/>
          <w:sz w:val="24"/>
          <w:szCs w:val="24"/>
          <w:u w:val="single"/>
          <w:lang w:eastAsia="sl-SI"/>
        </w:rPr>
      </w:pPr>
    </w:p>
    <w:p w14:paraId="2C0A6BD5" w14:textId="77777777" w:rsidR="00B43A57" w:rsidRPr="00B43A57" w:rsidRDefault="00B43A57" w:rsidP="00B43A57">
      <w:pPr>
        <w:spacing w:after="0" w:line="324" w:lineRule="auto"/>
        <w:jc w:val="both"/>
        <w:rPr>
          <w:rFonts w:ascii="Garamond" w:eastAsia="Times New Roman" w:hAnsi="Garamond" w:cstheme="minorHAnsi"/>
          <w:sz w:val="24"/>
          <w:szCs w:val="24"/>
          <w:lang w:eastAsia="sl-SI"/>
        </w:rPr>
      </w:pPr>
      <w:r w:rsidRPr="00B43A57">
        <w:rPr>
          <w:rFonts w:ascii="Garamond" w:eastAsia="Times New Roman" w:hAnsi="Garamond" w:cstheme="minorHAnsi"/>
          <w:sz w:val="24"/>
          <w:szCs w:val="24"/>
          <w:lang w:eastAsia="sl-SI"/>
        </w:rPr>
        <w:t>Ponudba se šteje za oddano, ko je v informacijskem sistemu e-JN označena s statusom »oddano«.</w:t>
      </w:r>
    </w:p>
    <w:p w14:paraId="26D7A5A5" w14:textId="77777777" w:rsidR="00B43A57" w:rsidRPr="00B43A57" w:rsidRDefault="00B43A57" w:rsidP="00B43A57">
      <w:pPr>
        <w:spacing w:after="0" w:line="324" w:lineRule="auto"/>
        <w:rPr>
          <w:rFonts w:ascii="Garamond" w:eastAsia="Times New Roman" w:hAnsi="Garamond" w:cstheme="minorHAnsi"/>
          <w:sz w:val="24"/>
          <w:szCs w:val="24"/>
          <w:lang w:eastAsia="sl-SI"/>
        </w:rPr>
      </w:pPr>
    </w:p>
    <w:p w14:paraId="39FA678F" w14:textId="77777777" w:rsidR="00B43A57" w:rsidRPr="00B43A57" w:rsidRDefault="00B43A57" w:rsidP="00B43A57">
      <w:pPr>
        <w:spacing w:after="0" w:line="324" w:lineRule="auto"/>
        <w:contextualSpacing/>
        <w:jc w:val="both"/>
        <w:outlineLvl w:val="0"/>
        <w:rPr>
          <w:rFonts w:ascii="Garamond" w:eastAsia="Calibri" w:hAnsi="Garamond" w:cs="Times New Roman"/>
          <w:b/>
          <w:sz w:val="24"/>
          <w:szCs w:val="24"/>
        </w:rPr>
      </w:pPr>
      <w:bookmarkStart w:id="10" w:name="_Toc69896708"/>
      <w:r w:rsidRPr="00B43A57">
        <w:rPr>
          <w:rFonts w:ascii="Garamond" w:eastAsia="Calibri" w:hAnsi="Garamond" w:cs="Times New Roman"/>
          <w:b/>
          <w:sz w:val="24"/>
          <w:szCs w:val="24"/>
        </w:rPr>
        <w:t xml:space="preserve">3 Pridobitev </w:t>
      </w:r>
      <w:bookmarkEnd w:id="9"/>
      <w:r w:rsidRPr="00B43A57">
        <w:rPr>
          <w:rFonts w:ascii="Garamond" w:eastAsia="Calibri" w:hAnsi="Garamond" w:cs="Times New Roman"/>
          <w:b/>
          <w:sz w:val="24"/>
          <w:szCs w:val="24"/>
        </w:rPr>
        <w:t>dokumentacije v zvezi z naročilom in pojasnila</w:t>
      </w:r>
      <w:bookmarkEnd w:id="10"/>
      <w:r w:rsidRPr="00B43A57">
        <w:rPr>
          <w:rFonts w:ascii="Garamond" w:eastAsia="Calibri" w:hAnsi="Garamond" w:cs="Times New Roman"/>
          <w:b/>
          <w:sz w:val="24"/>
          <w:szCs w:val="24"/>
        </w:rPr>
        <w:t xml:space="preserve"> </w:t>
      </w:r>
    </w:p>
    <w:p w14:paraId="5663B0C4"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Dokumentacija v zvezi z naročilom je brezplačno na voljo na Portalu javnih naročil (</w:t>
      </w:r>
      <w:hyperlink r:id="rId11" w:history="1">
        <w:r w:rsidRPr="00B43A57">
          <w:rPr>
            <w:rFonts w:ascii="Garamond" w:eastAsia="Calibri" w:hAnsi="Garamond" w:cs="Times New Roman"/>
            <w:sz w:val="24"/>
            <w:szCs w:val="24"/>
            <w:lang w:eastAsia="sl-SI"/>
          </w:rPr>
          <w:t>www.enarocanje.si</w:t>
        </w:r>
      </w:hyperlink>
      <w:r w:rsidRPr="00B43A57">
        <w:rPr>
          <w:rFonts w:ascii="Garamond" w:eastAsia="Calibri" w:hAnsi="Garamond" w:cs="Times New Roman"/>
          <w:sz w:val="24"/>
          <w:szCs w:val="24"/>
          <w:lang w:eastAsia="sl-SI"/>
        </w:rPr>
        <w:t>).</w:t>
      </w:r>
    </w:p>
    <w:p w14:paraId="4981248C"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p>
    <w:p w14:paraId="7A63E46D"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r w:rsidRPr="007B531E">
        <w:rPr>
          <w:rFonts w:ascii="Garamond" w:eastAsia="Calibri" w:hAnsi="Garamond" w:cs="Times New Roman"/>
          <w:sz w:val="24"/>
          <w:szCs w:val="24"/>
          <w:lang w:eastAsia="sl-SI"/>
        </w:rPr>
        <w:t>Ponudnik lahko dodatna pojasnila v zvezi z dokumentacijo zahteva preko Portala javnih naročil najkasneje do dne 12.5.</w:t>
      </w:r>
      <w:r w:rsidRPr="00125DE9">
        <w:rPr>
          <w:rFonts w:ascii="Garamond" w:eastAsia="Calibri" w:hAnsi="Garamond" w:cs="Times New Roman"/>
          <w:sz w:val="24"/>
          <w:szCs w:val="24"/>
          <w:lang w:eastAsia="sl-SI"/>
        </w:rPr>
        <w:t>2021 do 1</w:t>
      </w:r>
      <w:r w:rsidRPr="007B531E">
        <w:rPr>
          <w:rFonts w:ascii="Garamond" w:eastAsia="Calibri" w:hAnsi="Garamond" w:cs="Times New Roman"/>
          <w:sz w:val="24"/>
          <w:szCs w:val="24"/>
          <w:lang w:eastAsia="sl-SI"/>
        </w:rPr>
        <w:t>2:00 ure. Naročnik bo na vprašanja odgovoril preko Portala javnih naročil najkasneje do  13.5.</w:t>
      </w:r>
      <w:r w:rsidRPr="00125DE9">
        <w:rPr>
          <w:rFonts w:ascii="Garamond" w:eastAsia="Calibri" w:hAnsi="Garamond" w:cs="Times New Roman"/>
          <w:sz w:val="24"/>
          <w:szCs w:val="24"/>
          <w:lang w:eastAsia="sl-SI"/>
        </w:rPr>
        <w:t xml:space="preserve">021 </w:t>
      </w:r>
      <w:r w:rsidRPr="007B531E">
        <w:rPr>
          <w:rFonts w:ascii="Garamond" w:eastAsia="Calibri" w:hAnsi="Garamond" w:cs="Times New Roman"/>
          <w:sz w:val="24"/>
          <w:szCs w:val="24"/>
          <w:lang w:eastAsia="sl-SI"/>
        </w:rPr>
        <w:t>Naročnik ne bo odgovarjal na vprašanja, ki ne bodo zastavljena na zgoraj navedeni način in do navedenega roka.</w:t>
      </w:r>
    </w:p>
    <w:p w14:paraId="653F1412"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p>
    <w:p w14:paraId="3FF1D4B9"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Naročnik si pridržuje pravico, da dokumentacijo delno spremeni ali dopolni ter po potrebi podaljša rok za oddajo ponudb. Spremembe in dopolnitve razpisne dokumentacije so sestavni del dokumentacije, v zvezi z naročilom.</w:t>
      </w:r>
    </w:p>
    <w:p w14:paraId="3B7AA369"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p>
    <w:p w14:paraId="6ADBC3B1" w14:textId="7C4C9280" w:rsidR="00B43A57" w:rsidRDefault="00B43A57" w:rsidP="00B43A57">
      <w:pPr>
        <w:spacing w:after="0" w:line="324" w:lineRule="auto"/>
        <w:jc w:val="both"/>
        <w:rPr>
          <w:rFonts w:ascii="Garamond" w:eastAsia="Calibri" w:hAnsi="Garamond" w:cs="Times New Roman"/>
          <w:sz w:val="24"/>
          <w:szCs w:val="24"/>
          <w:lang w:eastAsia="sl-SI"/>
        </w:rPr>
      </w:pPr>
    </w:p>
    <w:p w14:paraId="209D4571" w14:textId="77777777" w:rsidR="000A5D26" w:rsidRPr="00B43A57" w:rsidRDefault="000A5D26" w:rsidP="00B43A57">
      <w:pPr>
        <w:spacing w:after="0" w:line="324" w:lineRule="auto"/>
        <w:jc w:val="both"/>
        <w:rPr>
          <w:rFonts w:ascii="Garamond" w:eastAsia="Calibri" w:hAnsi="Garamond" w:cs="Times New Roman"/>
          <w:sz w:val="24"/>
          <w:szCs w:val="24"/>
          <w:lang w:eastAsia="sl-SI"/>
        </w:rPr>
      </w:pPr>
    </w:p>
    <w:p w14:paraId="0BEF4142" w14:textId="77777777" w:rsidR="00B43A57" w:rsidRPr="00B43A57" w:rsidRDefault="00B43A57" w:rsidP="00B43A57">
      <w:pPr>
        <w:spacing w:after="0" w:line="324" w:lineRule="auto"/>
        <w:contextualSpacing/>
        <w:jc w:val="both"/>
        <w:outlineLvl w:val="0"/>
        <w:rPr>
          <w:rFonts w:ascii="Garamond" w:eastAsia="Calibri" w:hAnsi="Garamond" w:cs="Times New Roman"/>
          <w:b/>
          <w:sz w:val="24"/>
          <w:szCs w:val="24"/>
        </w:rPr>
      </w:pPr>
      <w:bookmarkStart w:id="11" w:name="_Toc69896709"/>
      <w:r w:rsidRPr="00B43A57">
        <w:rPr>
          <w:rFonts w:ascii="Garamond" w:eastAsia="Calibri" w:hAnsi="Garamond" w:cs="Times New Roman"/>
          <w:b/>
          <w:sz w:val="24"/>
          <w:szCs w:val="24"/>
        </w:rPr>
        <w:t xml:space="preserve">4 </w:t>
      </w:r>
      <w:bookmarkStart w:id="12" w:name="_Toc356904116"/>
      <w:bookmarkStart w:id="13" w:name="_Toc436222802"/>
      <w:r w:rsidRPr="00B43A57">
        <w:rPr>
          <w:rFonts w:ascii="Garamond" w:eastAsia="Calibri" w:hAnsi="Garamond" w:cs="Times New Roman"/>
          <w:b/>
          <w:sz w:val="24"/>
          <w:szCs w:val="24"/>
        </w:rPr>
        <w:t>Oblika, jezik in stroški ponudbe</w:t>
      </w:r>
      <w:bookmarkEnd w:id="11"/>
      <w:r w:rsidRPr="00B43A57">
        <w:rPr>
          <w:rFonts w:ascii="Garamond" w:eastAsia="Calibri" w:hAnsi="Garamond" w:cs="Times New Roman"/>
          <w:b/>
          <w:sz w:val="24"/>
          <w:szCs w:val="24"/>
        </w:rPr>
        <w:t xml:space="preserve"> </w:t>
      </w:r>
      <w:bookmarkEnd w:id="12"/>
      <w:bookmarkEnd w:id="13"/>
    </w:p>
    <w:p w14:paraId="74A74070" w14:textId="77777777" w:rsidR="00B43A57" w:rsidRPr="00B43A57" w:rsidRDefault="00B43A57" w:rsidP="00B43A57">
      <w:pPr>
        <w:spacing w:after="0" w:line="324" w:lineRule="auto"/>
        <w:rPr>
          <w:rFonts w:ascii="Garamond" w:eastAsia="Times New Roman" w:hAnsi="Garamond" w:cstheme="minorHAnsi"/>
          <w:sz w:val="24"/>
          <w:szCs w:val="24"/>
          <w:lang w:eastAsia="sl-SI"/>
        </w:rPr>
      </w:pPr>
      <w:r w:rsidRPr="00B43A57">
        <w:rPr>
          <w:rFonts w:ascii="Garamond" w:eastAsia="Times New Roman" w:hAnsi="Garamond" w:cstheme="minorHAnsi"/>
          <w:sz w:val="24"/>
          <w:szCs w:val="24"/>
          <w:lang w:eastAsia="sl-SI"/>
        </w:rPr>
        <w:t xml:space="preserve">Ponudnik ponudbo odda elektronsko. </w:t>
      </w:r>
    </w:p>
    <w:p w14:paraId="4F60031F" w14:textId="77777777" w:rsidR="00B43A57" w:rsidRPr="00B43A57" w:rsidRDefault="00B43A57" w:rsidP="00B43A57">
      <w:pPr>
        <w:spacing w:after="0" w:line="324" w:lineRule="auto"/>
        <w:jc w:val="both"/>
        <w:rPr>
          <w:rFonts w:ascii="Garamond" w:eastAsia="Times New Roman" w:hAnsi="Garamond" w:cstheme="minorHAnsi"/>
          <w:sz w:val="24"/>
          <w:szCs w:val="24"/>
          <w:lang w:eastAsia="sl-SI"/>
        </w:rPr>
      </w:pPr>
    </w:p>
    <w:p w14:paraId="31648E9C" w14:textId="77777777" w:rsidR="00B43A57" w:rsidRPr="00B43A57" w:rsidRDefault="00B43A57" w:rsidP="00B43A57">
      <w:pPr>
        <w:spacing w:after="0" w:line="324" w:lineRule="auto"/>
        <w:jc w:val="both"/>
        <w:rPr>
          <w:rFonts w:ascii="Garamond" w:eastAsia="Times New Roman" w:hAnsi="Garamond" w:cstheme="minorHAnsi"/>
          <w:sz w:val="24"/>
          <w:szCs w:val="24"/>
          <w:lang w:eastAsia="sl-SI"/>
        </w:rPr>
      </w:pPr>
      <w:r w:rsidRPr="00B43A57">
        <w:rPr>
          <w:rFonts w:ascii="Garamond" w:eastAsia="Times New Roman" w:hAnsi="Garamond" w:cstheme="minorHAnsi"/>
          <w:sz w:val="24"/>
          <w:szCs w:val="24"/>
          <w:lang w:eastAsia="sl-SI"/>
        </w:rPr>
        <w:t>Ponudbe se oddajo v slovenskem jeziku. Če ni drugače določeno, tuji ponudnik izkaže izpolnjevanje pogojev z dokazili iz uradne evidence, ki izkazujejo zahtevano pravno relevantno stanje. V primeru, da pristojni organi tuje države ne izdajajo tovrstnih dokazil,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79BFC20C" w14:textId="77777777" w:rsidR="00B43A57" w:rsidRPr="00B43A57" w:rsidRDefault="00B43A57" w:rsidP="00B43A57">
      <w:pPr>
        <w:spacing w:after="0" w:line="324" w:lineRule="auto"/>
        <w:jc w:val="both"/>
        <w:rPr>
          <w:rFonts w:ascii="Garamond" w:eastAsia="Times New Roman" w:hAnsi="Garamond" w:cstheme="minorHAnsi"/>
          <w:sz w:val="24"/>
          <w:szCs w:val="24"/>
          <w:lang w:eastAsia="sl-SI"/>
        </w:rPr>
      </w:pPr>
    </w:p>
    <w:p w14:paraId="4C843C39" w14:textId="77777777" w:rsidR="00B43A57" w:rsidRPr="00B43A57" w:rsidRDefault="00B43A57" w:rsidP="00B43A57">
      <w:pPr>
        <w:spacing w:after="0" w:line="324" w:lineRule="auto"/>
        <w:jc w:val="both"/>
        <w:rPr>
          <w:rFonts w:ascii="Garamond" w:eastAsia="Times New Roman" w:hAnsi="Garamond" w:cstheme="minorHAnsi"/>
          <w:sz w:val="24"/>
          <w:szCs w:val="24"/>
          <w:lang w:eastAsia="sl-SI"/>
        </w:rPr>
      </w:pPr>
      <w:r w:rsidRPr="00B43A57">
        <w:rPr>
          <w:rFonts w:ascii="Garamond" w:eastAsia="Times New Roman" w:hAnsi="Garamond" w:cstheme="minorHAnsi"/>
          <w:sz w:val="24"/>
          <w:szCs w:val="24"/>
          <w:lang w:eastAsia="sl-SI"/>
        </w:rPr>
        <w:t>Ponudniki lahko predložijo v tujem jeziku prospekte ali drugo tehnično dokumentacijo, ki jo bo moral ponudnik, v kolikor bo naročnik to ocenil kot potrebno, v naknadno določenem roku uradno prevesti v slovenski jezik.</w:t>
      </w:r>
    </w:p>
    <w:p w14:paraId="080725E9" w14:textId="77777777" w:rsidR="00B43A57" w:rsidRPr="00B43A57" w:rsidRDefault="00B43A57" w:rsidP="00B43A57">
      <w:pPr>
        <w:spacing w:after="0" w:line="324" w:lineRule="auto"/>
        <w:rPr>
          <w:rFonts w:ascii="Garamond" w:eastAsia="Times New Roman" w:hAnsi="Garamond" w:cstheme="minorHAnsi"/>
          <w:sz w:val="24"/>
          <w:szCs w:val="24"/>
          <w:lang w:eastAsia="sl-SI"/>
        </w:rPr>
      </w:pPr>
    </w:p>
    <w:p w14:paraId="15460EE6" w14:textId="77777777" w:rsidR="00B43A57" w:rsidRPr="00B43A57" w:rsidRDefault="00B43A57" w:rsidP="00B43A57">
      <w:pPr>
        <w:spacing w:after="0" w:line="324" w:lineRule="auto"/>
        <w:jc w:val="both"/>
        <w:rPr>
          <w:rFonts w:ascii="Garamond" w:eastAsia="Times New Roman" w:hAnsi="Garamond" w:cstheme="minorHAnsi"/>
          <w:sz w:val="24"/>
          <w:szCs w:val="24"/>
          <w:lang w:eastAsia="sl-SI"/>
        </w:rPr>
      </w:pPr>
      <w:r w:rsidRPr="00B43A57">
        <w:rPr>
          <w:rFonts w:ascii="Garamond" w:eastAsia="Times New Roman" w:hAnsi="Garamond" w:cstheme="minorHAnsi"/>
          <w:sz w:val="24"/>
          <w:szCs w:val="24"/>
          <w:lang w:eastAsia="sl-SI"/>
        </w:rPr>
        <w:t>Ponudbena dokumentacija mora biti podana na obrazcih iz prilog razpisne dokumentacije, na obrazcih, ki so navedeni v razpisni dokumentaciji ali na po vsebini in obliki enakih obrazcih, izdelanih s strani ponudnika. . Naročnik lahko v postopku preverjanja ponudb od ponudnika kadarkoli zahteva, da mu predloži na vpogled originalni dokument. Vsi dokumenti, ki jih predloži ponudnik, morajo izkazovati aktualno stanje, razen kjer je izrecno zahtevan dokument za določeno obdobje oziroma dokument določene starosti.</w:t>
      </w:r>
    </w:p>
    <w:p w14:paraId="3BB64A52" w14:textId="77777777" w:rsidR="00B43A57" w:rsidRPr="00B43A57" w:rsidRDefault="00B43A57" w:rsidP="00B43A57">
      <w:pPr>
        <w:spacing w:after="0" w:line="324" w:lineRule="auto"/>
        <w:jc w:val="both"/>
        <w:rPr>
          <w:rFonts w:ascii="Garamond" w:eastAsia="Times New Roman" w:hAnsi="Garamond" w:cstheme="minorHAnsi"/>
          <w:sz w:val="24"/>
          <w:szCs w:val="24"/>
          <w:lang w:eastAsia="sl-SI"/>
        </w:rPr>
      </w:pPr>
    </w:p>
    <w:p w14:paraId="5B4E118A" w14:textId="77777777" w:rsidR="00B43A57" w:rsidRPr="00B43A57" w:rsidRDefault="00B43A57" w:rsidP="00B43A57">
      <w:pPr>
        <w:spacing w:after="0" w:line="324" w:lineRule="auto"/>
        <w:jc w:val="both"/>
        <w:rPr>
          <w:rFonts w:ascii="Garamond" w:eastAsia="Times New Roman" w:hAnsi="Garamond" w:cstheme="minorHAnsi"/>
          <w:sz w:val="24"/>
          <w:szCs w:val="24"/>
          <w:lang w:eastAsia="sl-SI"/>
        </w:rPr>
      </w:pPr>
      <w:r w:rsidRPr="00B43A57">
        <w:rPr>
          <w:rFonts w:ascii="Garamond" w:eastAsia="Times New Roman" w:hAnsi="Garamond" w:cstheme="minorHAnsi"/>
          <w:sz w:val="24"/>
          <w:szCs w:val="24"/>
          <w:lang w:eastAsia="sl-SI"/>
        </w:rPr>
        <w:t xml:space="preserve">Ponudnik mora izpolniti vse ponudbene obrazce. </w:t>
      </w:r>
    </w:p>
    <w:p w14:paraId="5D03CE99" w14:textId="77777777" w:rsidR="00B43A57" w:rsidRPr="00B43A57" w:rsidRDefault="00B43A57" w:rsidP="00B43A57">
      <w:pPr>
        <w:spacing w:after="0" w:line="324" w:lineRule="auto"/>
        <w:jc w:val="both"/>
        <w:rPr>
          <w:rFonts w:ascii="Garamond" w:eastAsia="Times New Roman" w:hAnsi="Garamond" w:cstheme="minorHAnsi"/>
          <w:sz w:val="24"/>
          <w:szCs w:val="24"/>
          <w:lang w:eastAsia="sl-SI"/>
        </w:rPr>
      </w:pPr>
    </w:p>
    <w:p w14:paraId="761999E5" w14:textId="77777777" w:rsidR="00B43A57" w:rsidRPr="00B43A57" w:rsidRDefault="00B43A57" w:rsidP="00B43A57">
      <w:pPr>
        <w:spacing w:after="0" w:line="324" w:lineRule="auto"/>
        <w:jc w:val="both"/>
        <w:rPr>
          <w:rFonts w:ascii="Garamond" w:eastAsia="Times New Roman" w:hAnsi="Garamond" w:cstheme="minorHAnsi"/>
          <w:sz w:val="24"/>
          <w:szCs w:val="24"/>
          <w:lang w:eastAsia="sl-SI"/>
        </w:rPr>
      </w:pPr>
      <w:r w:rsidRPr="00B43A57">
        <w:rPr>
          <w:rFonts w:ascii="Garamond" w:eastAsia="Times New Roman" w:hAnsi="Garamond" w:cstheme="minorHAnsi"/>
          <w:sz w:val="24"/>
          <w:szCs w:val="24"/>
          <w:lang w:eastAsia="sl-SI"/>
        </w:rPr>
        <w:t>Označeni deli ponudbene dokumentacije morajo biti podpisani s strani zakonitega zastopnika ponudnika ali druge osebe, pooblaščene za sklepanje pogodb predvidene vrste, vrednosti in obsega. V primeru, da ponudbo podpiše pooblaščena oseba, mora biti pooblastilo za podpis ponudbe priloženo v ponudbeni dokumentaciji.</w:t>
      </w:r>
    </w:p>
    <w:p w14:paraId="49D071E2" w14:textId="77777777" w:rsidR="00B43A57" w:rsidRPr="00B43A57" w:rsidRDefault="00B43A57" w:rsidP="00B43A57">
      <w:pPr>
        <w:spacing w:after="0" w:line="324" w:lineRule="auto"/>
        <w:rPr>
          <w:rFonts w:ascii="Garamond" w:eastAsia="Times New Roman" w:hAnsi="Garamond" w:cstheme="minorHAnsi"/>
          <w:sz w:val="24"/>
          <w:szCs w:val="24"/>
          <w:lang w:eastAsia="sl-SI"/>
        </w:rPr>
      </w:pPr>
      <w:r w:rsidRPr="00B43A57">
        <w:rPr>
          <w:rFonts w:ascii="Garamond" w:eastAsia="Times New Roman" w:hAnsi="Garamond" w:cstheme="minorHAnsi"/>
          <w:sz w:val="24"/>
          <w:szCs w:val="24"/>
          <w:lang w:eastAsia="sl-SI"/>
        </w:rPr>
        <w:t xml:space="preserve">Ponujena gradnja in oprema morajo v celoti ustrezati zahtevam iz razpisne dokumentacije. </w:t>
      </w:r>
    </w:p>
    <w:p w14:paraId="13D3276C" w14:textId="77777777" w:rsidR="00B43A57" w:rsidRPr="00B43A57" w:rsidRDefault="00B43A57" w:rsidP="00B43A57">
      <w:pPr>
        <w:spacing w:after="0" w:line="324" w:lineRule="auto"/>
        <w:jc w:val="both"/>
        <w:rPr>
          <w:rFonts w:ascii="Garamond" w:eastAsia="Times New Roman" w:hAnsi="Garamond" w:cstheme="minorHAnsi"/>
          <w:sz w:val="24"/>
          <w:szCs w:val="24"/>
          <w:lang w:eastAsia="sl-SI"/>
        </w:rPr>
      </w:pPr>
      <w:r w:rsidRPr="00B43A57">
        <w:rPr>
          <w:rFonts w:ascii="Garamond" w:eastAsia="Times New Roman" w:hAnsi="Garamond" w:cstheme="minorHAnsi"/>
          <w:sz w:val="24"/>
          <w:szCs w:val="24"/>
          <w:lang w:eastAsia="sl-SI"/>
        </w:rPr>
        <w:t xml:space="preserve">Ponudnik nosi vse stroške, povezane s pripravo in predložitvijo ponudbe. V primeru ustavitve postopka, zavrnitve vseh ponudb ali odstopa od izvedbe javnega naročila naročnik ponudnikom </w:t>
      </w:r>
    </w:p>
    <w:p w14:paraId="269C0997" w14:textId="77777777" w:rsidR="00B43A57" w:rsidRPr="00B43A57" w:rsidRDefault="00B43A57" w:rsidP="00B43A57">
      <w:pPr>
        <w:spacing w:after="0" w:line="324" w:lineRule="auto"/>
        <w:jc w:val="both"/>
        <w:rPr>
          <w:rFonts w:ascii="Garamond" w:eastAsia="Times New Roman" w:hAnsi="Garamond" w:cstheme="minorHAnsi"/>
          <w:sz w:val="24"/>
          <w:szCs w:val="24"/>
          <w:lang w:eastAsia="sl-SI"/>
        </w:rPr>
      </w:pPr>
    </w:p>
    <w:p w14:paraId="4B28B7E7" w14:textId="77777777" w:rsidR="00B43A57" w:rsidRPr="00B43A57" w:rsidRDefault="00B43A57" w:rsidP="00B43A57">
      <w:pPr>
        <w:spacing w:after="0" w:line="324" w:lineRule="auto"/>
        <w:jc w:val="both"/>
        <w:rPr>
          <w:rFonts w:ascii="Garamond" w:eastAsia="Times New Roman" w:hAnsi="Garamond" w:cstheme="minorHAnsi"/>
          <w:sz w:val="24"/>
          <w:szCs w:val="24"/>
          <w:lang w:eastAsia="sl-SI"/>
        </w:rPr>
      </w:pPr>
      <w:r w:rsidRPr="00B43A57">
        <w:rPr>
          <w:rFonts w:ascii="Garamond" w:eastAsia="Times New Roman" w:hAnsi="Garamond" w:cstheme="minorHAnsi"/>
          <w:sz w:val="24"/>
          <w:szCs w:val="24"/>
          <w:lang w:eastAsia="sl-SI"/>
        </w:rPr>
        <w:lastRenderedPageBreak/>
        <w:t>ne bo povrnil nobenih stroškov, nastalih s pripravo ponudbe. Ponudniki so s tem seznanjeni in se s tem s samo predložitvijo ponudbe izrecno strinjajo.</w:t>
      </w:r>
    </w:p>
    <w:p w14:paraId="7423EEC8" w14:textId="77777777" w:rsidR="00B43A57" w:rsidRPr="00B43A57" w:rsidRDefault="00B43A57" w:rsidP="00B43A57">
      <w:pPr>
        <w:spacing w:after="0" w:line="324" w:lineRule="auto"/>
        <w:jc w:val="both"/>
        <w:rPr>
          <w:rFonts w:ascii="Garamond" w:eastAsia="Times New Roman" w:hAnsi="Garamond" w:cstheme="minorHAnsi"/>
          <w:sz w:val="24"/>
          <w:szCs w:val="24"/>
          <w:lang w:eastAsia="sl-SI"/>
        </w:rPr>
      </w:pPr>
    </w:p>
    <w:p w14:paraId="218C7501" w14:textId="77777777" w:rsidR="00B43A57" w:rsidRPr="00B43A57" w:rsidRDefault="00B43A57" w:rsidP="00B43A57">
      <w:pPr>
        <w:spacing w:after="0" w:line="324" w:lineRule="auto"/>
        <w:contextualSpacing/>
        <w:jc w:val="both"/>
        <w:outlineLvl w:val="0"/>
        <w:rPr>
          <w:rFonts w:ascii="Garamond" w:eastAsia="Calibri" w:hAnsi="Garamond" w:cs="Times New Roman"/>
          <w:b/>
          <w:sz w:val="24"/>
          <w:szCs w:val="24"/>
        </w:rPr>
      </w:pPr>
      <w:bookmarkStart w:id="14" w:name="_Toc356904117"/>
      <w:bookmarkStart w:id="15" w:name="_Toc436222803"/>
      <w:bookmarkStart w:id="16" w:name="_Toc69896710"/>
      <w:r w:rsidRPr="00B43A57">
        <w:rPr>
          <w:rFonts w:ascii="Garamond" w:eastAsia="Calibri" w:hAnsi="Garamond" w:cs="Times New Roman"/>
          <w:b/>
          <w:sz w:val="24"/>
          <w:szCs w:val="24"/>
        </w:rPr>
        <w:t>5 Veljavnost ponudbe</w:t>
      </w:r>
      <w:bookmarkEnd w:id="14"/>
      <w:bookmarkEnd w:id="15"/>
      <w:bookmarkEnd w:id="16"/>
    </w:p>
    <w:p w14:paraId="24717511"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r w:rsidRPr="007B531E">
        <w:rPr>
          <w:rFonts w:ascii="Garamond" w:eastAsia="Calibri" w:hAnsi="Garamond" w:cs="Times New Roman"/>
          <w:sz w:val="24"/>
          <w:szCs w:val="24"/>
          <w:lang w:eastAsia="sl-SI"/>
        </w:rPr>
        <w:t xml:space="preserve">Ponudba mora veljati najmanj do </w:t>
      </w:r>
      <w:r w:rsidRPr="00125DE9">
        <w:rPr>
          <w:rFonts w:ascii="Garamond" w:eastAsia="Calibri" w:hAnsi="Garamond" w:cs="Times New Roman"/>
          <w:sz w:val="24"/>
          <w:szCs w:val="24"/>
          <w:lang w:eastAsia="sl-SI"/>
        </w:rPr>
        <w:t>19.8.2021</w:t>
      </w:r>
      <w:r w:rsidRPr="007B531E">
        <w:rPr>
          <w:rFonts w:ascii="Garamond" w:eastAsia="Calibri" w:hAnsi="Garamond" w:cs="Times New Roman"/>
          <w:sz w:val="24"/>
          <w:szCs w:val="24"/>
          <w:lang w:eastAsia="sl-SI"/>
        </w:rPr>
        <w:t>. V primeru krajšega roka veljavnosti ponudbe se ponudba izloči.</w:t>
      </w:r>
      <w:r w:rsidRPr="00B43A57">
        <w:rPr>
          <w:rFonts w:ascii="Garamond" w:eastAsia="Calibri" w:hAnsi="Garamond" w:cs="Times New Roman"/>
          <w:sz w:val="24"/>
          <w:szCs w:val="24"/>
          <w:lang w:eastAsia="sl-SI"/>
        </w:rPr>
        <w:t xml:space="preserve"> </w:t>
      </w:r>
    </w:p>
    <w:p w14:paraId="2FA4CE84"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p>
    <w:p w14:paraId="6093606A"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Naročnik lahko zahteva, da ponudniki podaljšajo čas veljavnosti ponudb za določeno dodatno obdobje. Ponudnik lahko zavrne zahtevo, ne da bi s tem zapadlo zavarovanje resnosti ponudbe, če je bilo dano. V kolikor ponudnik podaljša veljavnost ponudbe mora predložiti podaljšanje zavarovanja za resnost ponudbe.</w:t>
      </w:r>
    </w:p>
    <w:p w14:paraId="10E6A0C5"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p>
    <w:p w14:paraId="7AB26C5F" w14:textId="77777777" w:rsidR="00B43A57" w:rsidRPr="00B43A57" w:rsidRDefault="00B43A57" w:rsidP="00B43A57">
      <w:pPr>
        <w:spacing w:after="0" w:line="324" w:lineRule="auto"/>
        <w:contextualSpacing/>
        <w:jc w:val="both"/>
        <w:outlineLvl w:val="0"/>
        <w:rPr>
          <w:rFonts w:ascii="Garamond" w:eastAsia="Calibri" w:hAnsi="Garamond" w:cs="Times New Roman"/>
          <w:b/>
          <w:sz w:val="24"/>
          <w:szCs w:val="24"/>
        </w:rPr>
      </w:pPr>
      <w:bookmarkStart w:id="17" w:name="_Toc356904118"/>
      <w:bookmarkStart w:id="18" w:name="_Toc436222804"/>
      <w:bookmarkStart w:id="19" w:name="_Toc69896711"/>
      <w:r w:rsidRPr="00B43A57">
        <w:rPr>
          <w:rFonts w:ascii="Garamond" w:eastAsia="Calibri" w:hAnsi="Garamond" w:cs="Times New Roman"/>
          <w:b/>
          <w:sz w:val="24"/>
          <w:szCs w:val="24"/>
        </w:rPr>
        <w:t>6 Skupna ponudba</w:t>
      </w:r>
      <w:bookmarkEnd w:id="17"/>
      <w:bookmarkEnd w:id="18"/>
      <w:bookmarkEnd w:id="19"/>
    </w:p>
    <w:p w14:paraId="29F46B4E"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bookmarkStart w:id="20" w:name="_Toc343021147"/>
      <w:bookmarkStart w:id="21" w:name="_Toc345670766"/>
      <w:bookmarkStart w:id="22" w:name="_Toc346696676"/>
      <w:r w:rsidRPr="00B43A57">
        <w:rPr>
          <w:rFonts w:ascii="Garamond" w:eastAsia="Calibri" w:hAnsi="Garamond" w:cs="Times New Roman"/>
          <w:sz w:val="24"/>
          <w:szCs w:val="24"/>
          <w:lang w:eastAsia="sl-SI"/>
        </w:rPr>
        <w:t xml:space="preserve">Dovoljena je skupna ponudba več pogodbenih partnerjev. V poglavju </w:t>
      </w:r>
      <w:r w:rsidRPr="00B43A57">
        <w:rPr>
          <w:rFonts w:ascii="Garamond" w:eastAsia="Calibri" w:hAnsi="Garamond" w:cs="Times New Roman"/>
          <w:i/>
          <w:iCs/>
          <w:sz w:val="24"/>
          <w:szCs w:val="24"/>
          <w:lang w:eastAsia="sl-SI"/>
        </w:rPr>
        <w:t xml:space="preserve">Razlogi za izključitev in pogoji za sodelovanje </w:t>
      </w:r>
      <w:r w:rsidRPr="00B43A57">
        <w:rPr>
          <w:rFonts w:ascii="Garamond" w:eastAsia="Calibri" w:hAnsi="Garamond" w:cs="Times New Roman"/>
          <w:sz w:val="24"/>
          <w:szCs w:val="24"/>
          <w:lang w:eastAsia="sl-SI"/>
        </w:rPr>
        <w:t>je določeno kateri pogoj mora v primeru skupne ponudbe izpolnjevati vsak izmed partnerjev oziroma, kateri pogoj lahko izpolnjujejo partnerji skupaj.</w:t>
      </w:r>
      <w:bookmarkEnd w:id="20"/>
      <w:bookmarkEnd w:id="21"/>
      <w:bookmarkEnd w:id="22"/>
      <w:r w:rsidRPr="00B43A57">
        <w:rPr>
          <w:rFonts w:ascii="Garamond" w:eastAsia="Calibri" w:hAnsi="Garamond" w:cs="Times New Roman"/>
          <w:sz w:val="24"/>
          <w:szCs w:val="24"/>
          <w:lang w:eastAsia="sl-SI"/>
        </w:rPr>
        <w:t xml:space="preserve"> </w:t>
      </w:r>
    </w:p>
    <w:p w14:paraId="20C54D4E"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p>
    <w:p w14:paraId="4C336521"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V primeru skupne ponudbe je potrebno v ponudbi predložiti pogodbo o skupnem nastopu. Iz pogodbe o skupnem nastopu mora biti razvidno sledeče:</w:t>
      </w:r>
    </w:p>
    <w:p w14:paraId="6ABB7AE0" w14:textId="77777777" w:rsidR="00B43A57" w:rsidRPr="00B43A57" w:rsidRDefault="00B43A57" w:rsidP="00B43A57">
      <w:pPr>
        <w:numPr>
          <w:ilvl w:val="0"/>
          <w:numId w:val="5"/>
        </w:numPr>
        <w:tabs>
          <w:tab w:val="num" w:pos="927"/>
        </w:tabs>
        <w:spacing w:before="200" w:after="0" w:line="324" w:lineRule="auto"/>
        <w:contextualSpacing/>
        <w:jc w:val="both"/>
        <w:rPr>
          <w:rFonts w:ascii="Garamond" w:eastAsia="Times New Roman" w:hAnsi="Garamond" w:cs="Times New Roman"/>
          <w:sz w:val="24"/>
          <w:szCs w:val="24"/>
          <w:lang w:eastAsia="sl-SI"/>
        </w:rPr>
      </w:pPr>
      <w:r w:rsidRPr="00B43A57">
        <w:rPr>
          <w:rFonts w:ascii="Garamond" w:eastAsia="Times New Roman" w:hAnsi="Garamond" w:cs="Times New Roman"/>
          <w:sz w:val="24"/>
          <w:szCs w:val="24"/>
          <w:lang w:eastAsia="sl-SI"/>
        </w:rPr>
        <w:t xml:space="preserve">imenovanje nosilca posla pri izvedbi javnega naročila, </w:t>
      </w:r>
    </w:p>
    <w:p w14:paraId="3565E60D" w14:textId="77777777" w:rsidR="00B43A57" w:rsidRPr="00B43A57" w:rsidRDefault="00B43A57" w:rsidP="00B43A57">
      <w:pPr>
        <w:numPr>
          <w:ilvl w:val="0"/>
          <w:numId w:val="5"/>
        </w:numPr>
        <w:tabs>
          <w:tab w:val="num" w:pos="927"/>
        </w:tabs>
        <w:spacing w:before="200" w:after="0" w:line="324" w:lineRule="auto"/>
        <w:contextualSpacing/>
        <w:jc w:val="both"/>
        <w:rPr>
          <w:rFonts w:ascii="Garamond" w:eastAsia="Times New Roman" w:hAnsi="Garamond" w:cs="Times New Roman"/>
          <w:sz w:val="24"/>
          <w:szCs w:val="24"/>
          <w:lang w:eastAsia="sl-SI"/>
        </w:rPr>
      </w:pPr>
      <w:r w:rsidRPr="00B43A57">
        <w:rPr>
          <w:rFonts w:ascii="Garamond" w:eastAsia="Times New Roman" w:hAnsi="Garamond" w:cs="Times New Roman"/>
          <w:sz w:val="24"/>
          <w:szCs w:val="24"/>
          <w:lang w:eastAsia="sl-SI"/>
        </w:rPr>
        <w:t xml:space="preserve">pooblastilo nosilcu posla in odgovorni osebi za podpis ponudbe ter ponudbe ter podpis pogodbe, </w:t>
      </w:r>
    </w:p>
    <w:p w14:paraId="2137522C" w14:textId="77777777" w:rsidR="00B43A57" w:rsidRPr="00B43A57" w:rsidRDefault="00B43A57" w:rsidP="00B43A57">
      <w:pPr>
        <w:numPr>
          <w:ilvl w:val="0"/>
          <w:numId w:val="5"/>
        </w:numPr>
        <w:tabs>
          <w:tab w:val="num" w:pos="927"/>
        </w:tabs>
        <w:spacing w:before="200" w:after="0" w:line="324" w:lineRule="auto"/>
        <w:contextualSpacing/>
        <w:jc w:val="both"/>
        <w:rPr>
          <w:rFonts w:ascii="Garamond" w:eastAsia="Times New Roman" w:hAnsi="Garamond" w:cs="Times New Roman"/>
          <w:sz w:val="24"/>
          <w:szCs w:val="24"/>
          <w:lang w:eastAsia="sl-SI"/>
        </w:rPr>
      </w:pPr>
      <w:r w:rsidRPr="00B43A57">
        <w:rPr>
          <w:rFonts w:ascii="Garamond" w:eastAsia="Times New Roman" w:hAnsi="Garamond" w:cs="Times New Roman"/>
          <w:sz w:val="24"/>
          <w:szCs w:val="24"/>
          <w:lang w:eastAsia="sl-SI"/>
        </w:rPr>
        <w:t xml:space="preserve">izjava, da so vsi ponudniki v skupni ponudbi/ponudbi seznanjeni z navodili ponudnikom in razpisnimi pogoji ter merili za dodelitev javnega naročila in da z njimi v celoti soglašajo, </w:t>
      </w:r>
    </w:p>
    <w:p w14:paraId="62582678" w14:textId="77777777" w:rsidR="00B43A57" w:rsidRPr="00B43A57" w:rsidRDefault="00B43A57" w:rsidP="00B43A57">
      <w:pPr>
        <w:numPr>
          <w:ilvl w:val="0"/>
          <w:numId w:val="5"/>
        </w:numPr>
        <w:tabs>
          <w:tab w:val="num" w:pos="927"/>
        </w:tabs>
        <w:spacing w:before="200" w:after="0" w:line="324" w:lineRule="auto"/>
        <w:contextualSpacing/>
        <w:jc w:val="both"/>
        <w:rPr>
          <w:rFonts w:ascii="Garamond" w:eastAsia="Times New Roman" w:hAnsi="Garamond" w:cs="Times New Roman"/>
          <w:sz w:val="24"/>
          <w:szCs w:val="24"/>
          <w:lang w:eastAsia="sl-SI"/>
        </w:rPr>
      </w:pPr>
      <w:r w:rsidRPr="00B43A57">
        <w:rPr>
          <w:rFonts w:ascii="Garamond" w:eastAsia="Times New Roman" w:hAnsi="Garamond" w:cs="Times New Roman"/>
          <w:sz w:val="24"/>
          <w:szCs w:val="24"/>
          <w:lang w:eastAsia="sl-SI"/>
        </w:rPr>
        <w:t>izjava, da so vsi ponudniki seznanjeni s plačilnimi pogoji iz razpisne dokumentacije,</w:t>
      </w:r>
    </w:p>
    <w:p w14:paraId="6AC8A42E" w14:textId="77777777" w:rsidR="00B43A57" w:rsidRPr="00B43A57" w:rsidRDefault="00B43A57" w:rsidP="00B43A57">
      <w:pPr>
        <w:numPr>
          <w:ilvl w:val="0"/>
          <w:numId w:val="5"/>
        </w:numPr>
        <w:tabs>
          <w:tab w:val="num" w:pos="927"/>
        </w:tabs>
        <w:spacing w:before="200" w:after="0" w:line="324" w:lineRule="auto"/>
        <w:contextualSpacing/>
        <w:jc w:val="both"/>
        <w:rPr>
          <w:rFonts w:ascii="Garamond" w:eastAsia="Times New Roman" w:hAnsi="Garamond" w:cs="Times New Roman"/>
          <w:sz w:val="24"/>
          <w:szCs w:val="24"/>
          <w:lang w:eastAsia="sl-SI"/>
        </w:rPr>
      </w:pPr>
      <w:r w:rsidRPr="00B43A57">
        <w:rPr>
          <w:rFonts w:ascii="Garamond" w:eastAsia="Times New Roman" w:hAnsi="Garamond" w:cs="Times New Roman"/>
          <w:sz w:val="24"/>
          <w:szCs w:val="24"/>
          <w:lang w:eastAsia="sl-SI"/>
        </w:rPr>
        <w:t>določbe glede načina plačila preko nosilca posla,</w:t>
      </w:r>
    </w:p>
    <w:p w14:paraId="2E4F69B4" w14:textId="77777777" w:rsidR="00B43A57" w:rsidRPr="00B43A57" w:rsidRDefault="00B43A57" w:rsidP="00B43A57">
      <w:pPr>
        <w:numPr>
          <w:ilvl w:val="0"/>
          <w:numId w:val="5"/>
        </w:numPr>
        <w:tabs>
          <w:tab w:val="num" w:pos="927"/>
        </w:tabs>
        <w:spacing w:before="200" w:after="0" w:line="324" w:lineRule="auto"/>
        <w:contextualSpacing/>
        <w:jc w:val="both"/>
        <w:rPr>
          <w:rFonts w:ascii="Garamond" w:eastAsia="Times New Roman" w:hAnsi="Garamond" w:cs="Times New Roman"/>
          <w:sz w:val="24"/>
          <w:szCs w:val="24"/>
          <w:lang w:eastAsia="sl-SI"/>
        </w:rPr>
      </w:pPr>
      <w:r w:rsidRPr="00B43A57">
        <w:rPr>
          <w:rFonts w:ascii="Garamond" w:eastAsia="Times New Roman" w:hAnsi="Garamond" w:cs="Times New Roman"/>
          <w:sz w:val="24"/>
          <w:szCs w:val="24"/>
          <w:lang w:eastAsia="sl-SI"/>
        </w:rPr>
        <w:t>navedba, da odgovarjajo naročniku za celotno obveznost in za vsak njen del vsi partnerji solidarno in vsak posebej v celoti.</w:t>
      </w:r>
    </w:p>
    <w:p w14:paraId="578BCF02"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p>
    <w:p w14:paraId="299163D5"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 xml:space="preserve">Ponudbo in ponudbo podpisuje nosilec posla, ki je tudi podpisnik pogodbe in glavni kontakt z naročnikom. Nosilec posla prevzame nasproti naročniku poroštvo za delo ostalih partnerjev in/ali </w:t>
      </w:r>
    </w:p>
    <w:p w14:paraId="49AFAFA1"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 xml:space="preserve">podizvajalcev po pravilih Obligacijskega zakonika. Naročnik uveljavlja zahtevo po odpravi morebitnih napak zoper nosilca posla. </w:t>
      </w:r>
    </w:p>
    <w:p w14:paraId="73F197BD"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p>
    <w:p w14:paraId="16572F37"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lastRenderedPageBreak/>
        <w:t xml:space="preserve">Partnerji v skupni ponudbi se ne smejo spreminjati tekom veljavnosti pogodbe. </w:t>
      </w:r>
    </w:p>
    <w:p w14:paraId="29BB06B5"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p>
    <w:p w14:paraId="06FD0A4D" w14:textId="77777777" w:rsidR="00B43A57" w:rsidRPr="00B43A57" w:rsidRDefault="00B43A57" w:rsidP="00B43A57">
      <w:pPr>
        <w:spacing w:after="0" w:line="324" w:lineRule="auto"/>
        <w:contextualSpacing/>
        <w:jc w:val="both"/>
        <w:outlineLvl w:val="0"/>
        <w:rPr>
          <w:rFonts w:ascii="Garamond" w:eastAsia="Calibri" w:hAnsi="Garamond" w:cs="Times New Roman"/>
          <w:b/>
          <w:sz w:val="24"/>
          <w:szCs w:val="24"/>
        </w:rPr>
      </w:pPr>
      <w:bookmarkStart w:id="23" w:name="_Toc356904119"/>
      <w:bookmarkStart w:id="24" w:name="_Toc436222805"/>
      <w:bookmarkStart w:id="25" w:name="_Toc69896712"/>
      <w:r w:rsidRPr="00B43A57">
        <w:rPr>
          <w:rFonts w:ascii="Garamond" w:eastAsia="Calibri" w:hAnsi="Garamond" w:cs="Times New Roman"/>
          <w:b/>
          <w:sz w:val="24"/>
          <w:szCs w:val="24"/>
        </w:rPr>
        <w:t>7 Ponudba s podizvajalci</w:t>
      </w:r>
      <w:bookmarkEnd w:id="23"/>
      <w:bookmarkEnd w:id="24"/>
      <w:bookmarkEnd w:id="25"/>
    </w:p>
    <w:p w14:paraId="3480D675"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Ponudnik, ki namerava pri izvedbi naročila nastopati s podizvajalci, mora to navesti v ESPD obrazcu. Podizvajalci morajo izpolniti obrazec ESPD obrazec in izpolnjevati pogoje, ki so v poglavju 13. določeni za podizvajalce, kar izkažejo s podpisom ESPD obrazca</w:t>
      </w:r>
      <w:r w:rsidRPr="00B43A57">
        <w:rPr>
          <w:rFonts w:ascii="Garamond" w:eastAsia="Calibri" w:hAnsi="Garamond" w:cs="Times New Roman"/>
          <w:i/>
          <w:sz w:val="24"/>
          <w:szCs w:val="24"/>
          <w:lang w:eastAsia="sl-SI"/>
        </w:rPr>
        <w:t xml:space="preserve">. </w:t>
      </w:r>
      <w:r w:rsidRPr="00B43A57">
        <w:rPr>
          <w:rFonts w:ascii="Garamond" w:eastAsia="Calibri" w:hAnsi="Garamond" w:cs="Times New Roman"/>
          <w:sz w:val="24"/>
          <w:szCs w:val="24"/>
          <w:lang w:eastAsia="sl-SI"/>
        </w:rPr>
        <w:t>V kolikor bo nominirani podizvajalec zahteval neposredno plačilo od naročnika mora predložiti zahtevo za neposredno plačilo, katerega mora podpisati tudi ponudnik oziroma vodilni partner v primeru skupne ponudbe.</w:t>
      </w:r>
    </w:p>
    <w:p w14:paraId="4DB01FF8"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p>
    <w:p w14:paraId="78C74249" w14:textId="77777777" w:rsidR="00B43A57" w:rsidRPr="00B43A57" w:rsidRDefault="00B43A57" w:rsidP="00B43A57">
      <w:pPr>
        <w:spacing w:after="200" w:line="324" w:lineRule="auto"/>
        <w:jc w:val="both"/>
        <w:rPr>
          <w:rFonts w:ascii="Garamond" w:eastAsia="Calibri" w:hAnsi="Garamond" w:cs="Times New Roman"/>
          <w:sz w:val="24"/>
          <w:szCs w:val="24"/>
        </w:rPr>
      </w:pPr>
      <w:bookmarkStart w:id="26" w:name="_Toc356904120"/>
      <w:r w:rsidRPr="00B43A57">
        <w:rPr>
          <w:rFonts w:ascii="Garamond" w:eastAsia="Calibri" w:hAnsi="Garamond" w:cs="Times New Roman"/>
          <w:sz w:val="24"/>
          <w:szCs w:val="24"/>
        </w:rPr>
        <w:t xml:space="preserve">Kadar namerava ponudnik izvesti javno naročilo s podizvajalci, mora v ponudbi:  </w:t>
      </w:r>
    </w:p>
    <w:p w14:paraId="0F46D884" w14:textId="77777777" w:rsidR="00B43A57" w:rsidRPr="00B43A57" w:rsidRDefault="00B43A57" w:rsidP="00B43A57">
      <w:pPr>
        <w:numPr>
          <w:ilvl w:val="0"/>
          <w:numId w:val="9"/>
        </w:numPr>
        <w:kinsoku w:val="0"/>
        <w:overflowPunct w:val="0"/>
        <w:spacing w:after="0" w:line="324" w:lineRule="auto"/>
        <w:contextualSpacing/>
        <w:jc w:val="both"/>
        <w:textAlignment w:val="baseline"/>
        <w:rPr>
          <w:rFonts w:ascii="Garamond" w:eastAsia="MS PGothic" w:hAnsi="Garamond" w:cs="+mn-cs"/>
          <w:kern w:val="24"/>
          <w:sz w:val="24"/>
          <w:szCs w:val="24"/>
          <w:lang w:eastAsia="sl-SI"/>
        </w:rPr>
      </w:pPr>
      <w:r w:rsidRPr="00B43A57">
        <w:rPr>
          <w:rFonts w:ascii="Garamond" w:eastAsia="MS PGothic" w:hAnsi="Garamond" w:cs="+mn-cs"/>
          <w:kern w:val="24"/>
          <w:sz w:val="24"/>
          <w:szCs w:val="24"/>
          <w:lang w:eastAsia="sl-SI"/>
        </w:rPr>
        <w:t xml:space="preserve">navesti vse podizvajalce ter vsak del javnega naročila, ki ga namerava oddati v </w:t>
      </w:r>
      <w:proofErr w:type="spellStart"/>
      <w:r w:rsidRPr="00B43A57">
        <w:rPr>
          <w:rFonts w:ascii="Garamond" w:eastAsia="MS PGothic" w:hAnsi="Garamond" w:cs="+mn-cs"/>
          <w:kern w:val="24"/>
          <w:sz w:val="24"/>
          <w:szCs w:val="24"/>
          <w:lang w:eastAsia="sl-SI"/>
        </w:rPr>
        <w:t>podizvajanje</w:t>
      </w:r>
      <w:proofErr w:type="spellEnd"/>
      <w:r w:rsidRPr="00B43A57">
        <w:rPr>
          <w:rFonts w:ascii="Garamond" w:eastAsia="MS PGothic" w:hAnsi="Garamond" w:cs="+mn-cs"/>
          <w:kern w:val="24"/>
          <w:sz w:val="24"/>
          <w:szCs w:val="24"/>
          <w:lang w:eastAsia="sl-SI"/>
        </w:rPr>
        <w:t xml:space="preserve">, </w:t>
      </w:r>
    </w:p>
    <w:p w14:paraId="2BED0C4E" w14:textId="77777777" w:rsidR="00B43A57" w:rsidRPr="00B43A57" w:rsidRDefault="00B43A57" w:rsidP="00B43A57">
      <w:pPr>
        <w:numPr>
          <w:ilvl w:val="0"/>
          <w:numId w:val="9"/>
        </w:numPr>
        <w:kinsoku w:val="0"/>
        <w:overflowPunct w:val="0"/>
        <w:spacing w:after="0" w:line="324" w:lineRule="auto"/>
        <w:contextualSpacing/>
        <w:jc w:val="both"/>
        <w:textAlignment w:val="baseline"/>
        <w:rPr>
          <w:rFonts w:ascii="Garamond" w:eastAsia="Times New Roman" w:hAnsi="Garamond" w:cs="Times New Roman"/>
          <w:sz w:val="24"/>
          <w:szCs w:val="24"/>
          <w:lang w:eastAsia="sl-SI"/>
        </w:rPr>
      </w:pPr>
      <w:r w:rsidRPr="00B43A57">
        <w:rPr>
          <w:rFonts w:ascii="Garamond" w:eastAsia="MS PGothic" w:hAnsi="Garamond" w:cs="+mn-cs"/>
          <w:kern w:val="24"/>
          <w:sz w:val="24"/>
          <w:szCs w:val="24"/>
          <w:lang w:eastAsia="sl-SI"/>
        </w:rPr>
        <w:t xml:space="preserve">kontaktne podatke in zakonite zastopnike predlaganih podizvajalcev, </w:t>
      </w:r>
    </w:p>
    <w:p w14:paraId="3FFDE9B2" w14:textId="77777777" w:rsidR="00B43A57" w:rsidRPr="00B43A57" w:rsidRDefault="00B43A57" w:rsidP="00B43A57">
      <w:pPr>
        <w:numPr>
          <w:ilvl w:val="0"/>
          <w:numId w:val="9"/>
        </w:numPr>
        <w:kinsoku w:val="0"/>
        <w:overflowPunct w:val="0"/>
        <w:spacing w:after="0" w:line="324" w:lineRule="auto"/>
        <w:contextualSpacing/>
        <w:jc w:val="both"/>
        <w:textAlignment w:val="baseline"/>
        <w:rPr>
          <w:rFonts w:ascii="Garamond" w:eastAsia="Times New Roman" w:hAnsi="Garamond" w:cs="Times New Roman"/>
          <w:sz w:val="24"/>
          <w:szCs w:val="24"/>
          <w:lang w:eastAsia="sl-SI"/>
        </w:rPr>
      </w:pPr>
      <w:r w:rsidRPr="00B43A57">
        <w:rPr>
          <w:rFonts w:ascii="Garamond" w:eastAsia="MS PGothic" w:hAnsi="Garamond" w:cs="+mn-cs"/>
          <w:kern w:val="24"/>
          <w:sz w:val="24"/>
          <w:szCs w:val="24"/>
          <w:lang w:eastAsia="sl-SI"/>
        </w:rPr>
        <w:t xml:space="preserve">izpolnjene ESPD teh podizvajalcev </w:t>
      </w:r>
    </w:p>
    <w:p w14:paraId="0AFB37F2" w14:textId="77777777" w:rsidR="00B43A57" w:rsidRPr="00B43A57" w:rsidRDefault="00B43A57" w:rsidP="00B43A57">
      <w:pPr>
        <w:numPr>
          <w:ilvl w:val="0"/>
          <w:numId w:val="9"/>
        </w:numPr>
        <w:kinsoku w:val="0"/>
        <w:overflowPunct w:val="0"/>
        <w:spacing w:after="0" w:line="324" w:lineRule="auto"/>
        <w:contextualSpacing/>
        <w:jc w:val="both"/>
        <w:textAlignment w:val="baseline"/>
        <w:rPr>
          <w:rFonts w:ascii="Garamond" w:eastAsia="Times New Roman" w:hAnsi="Garamond" w:cs="Times New Roman"/>
          <w:sz w:val="24"/>
          <w:szCs w:val="24"/>
          <w:lang w:eastAsia="sl-SI"/>
        </w:rPr>
      </w:pPr>
      <w:proofErr w:type="spellStart"/>
      <w:r w:rsidRPr="00B43A57">
        <w:rPr>
          <w:rFonts w:ascii="Garamond" w:eastAsia="MS PGothic" w:hAnsi="Garamond" w:cs="+mn-cs"/>
          <w:kern w:val="24"/>
          <w:sz w:val="24"/>
          <w:szCs w:val="24"/>
          <w:lang w:val="en-US" w:eastAsia="sl-SI"/>
        </w:rPr>
        <w:t>priložiti</w:t>
      </w:r>
      <w:proofErr w:type="spellEnd"/>
      <w:r w:rsidRPr="00B43A57">
        <w:rPr>
          <w:rFonts w:ascii="Garamond" w:eastAsia="MS PGothic" w:hAnsi="Garamond" w:cs="+mn-cs"/>
          <w:kern w:val="24"/>
          <w:sz w:val="24"/>
          <w:szCs w:val="24"/>
          <w:lang w:val="en-US" w:eastAsia="sl-SI"/>
        </w:rPr>
        <w:t xml:space="preserve"> </w:t>
      </w:r>
      <w:proofErr w:type="spellStart"/>
      <w:r w:rsidRPr="00B43A57">
        <w:rPr>
          <w:rFonts w:ascii="Garamond" w:eastAsia="MS PGothic" w:hAnsi="Garamond" w:cs="+mn-cs"/>
          <w:kern w:val="24"/>
          <w:sz w:val="24"/>
          <w:szCs w:val="24"/>
          <w:lang w:val="en-US" w:eastAsia="sl-SI"/>
        </w:rPr>
        <w:t>zahtevo</w:t>
      </w:r>
      <w:proofErr w:type="spellEnd"/>
      <w:r w:rsidRPr="00B43A57">
        <w:rPr>
          <w:rFonts w:ascii="Garamond" w:eastAsia="MS PGothic" w:hAnsi="Garamond" w:cs="+mn-cs"/>
          <w:kern w:val="24"/>
          <w:sz w:val="24"/>
          <w:szCs w:val="24"/>
          <w:lang w:val="en-US" w:eastAsia="sl-SI"/>
        </w:rPr>
        <w:t xml:space="preserve"> </w:t>
      </w:r>
      <w:proofErr w:type="spellStart"/>
      <w:r w:rsidRPr="00B43A57">
        <w:rPr>
          <w:rFonts w:ascii="Garamond" w:eastAsia="MS PGothic" w:hAnsi="Garamond" w:cs="+mn-cs"/>
          <w:kern w:val="24"/>
          <w:sz w:val="24"/>
          <w:szCs w:val="24"/>
          <w:lang w:val="en-US" w:eastAsia="sl-SI"/>
        </w:rPr>
        <w:t>podizvajalca</w:t>
      </w:r>
      <w:proofErr w:type="spellEnd"/>
      <w:r w:rsidRPr="00B43A57">
        <w:rPr>
          <w:rFonts w:ascii="Garamond" w:eastAsia="MS PGothic" w:hAnsi="Garamond" w:cs="+mn-cs"/>
          <w:kern w:val="24"/>
          <w:sz w:val="24"/>
          <w:szCs w:val="24"/>
          <w:lang w:val="en-US" w:eastAsia="sl-SI"/>
        </w:rPr>
        <w:t xml:space="preserve"> za </w:t>
      </w:r>
      <w:proofErr w:type="spellStart"/>
      <w:r w:rsidRPr="00B43A57">
        <w:rPr>
          <w:rFonts w:ascii="Garamond" w:eastAsia="MS PGothic" w:hAnsi="Garamond" w:cs="+mn-cs"/>
          <w:kern w:val="24"/>
          <w:sz w:val="24"/>
          <w:szCs w:val="24"/>
          <w:lang w:val="en-US" w:eastAsia="sl-SI"/>
        </w:rPr>
        <w:t>neposredno</w:t>
      </w:r>
      <w:proofErr w:type="spellEnd"/>
      <w:r w:rsidRPr="00B43A57">
        <w:rPr>
          <w:rFonts w:ascii="Garamond" w:eastAsia="MS PGothic" w:hAnsi="Garamond" w:cs="+mn-cs"/>
          <w:kern w:val="24"/>
          <w:sz w:val="24"/>
          <w:szCs w:val="24"/>
          <w:lang w:val="en-US" w:eastAsia="sl-SI"/>
        </w:rPr>
        <w:t xml:space="preserve"> </w:t>
      </w:r>
      <w:proofErr w:type="spellStart"/>
      <w:r w:rsidRPr="00B43A57">
        <w:rPr>
          <w:rFonts w:ascii="Garamond" w:eastAsia="MS PGothic" w:hAnsi="Garamond" w:cs="+mn-cs"/>
          <w:kern w:val="24"/>
          <w:sz w:val="24"/>
          <w:szCs w:val="24"/>
          <w:lang w:val="en-US" w:eastAsia="sl-SI"/>
        </w:rPr>
        <w:t>plačilo</w:t>
      </w:r>
      <w:proofErr w:type="spellEnd"/>
      <w:r w:rsidRPr="00B43A57">
        <w:rPr>
          <w:rFonts w:ascii="Garamond" w:eastAsia="MS PGothic" w:hAnsi="Garamond" w:cs="+mn-cs"/>
          <w:kern w:val="24"/>
          <w:sz w:val="24"/>
          <w:szCs w:val="24"/>
          <w:lang w:val="en-US" w:eastAsia="sl-SI"/>
        </w:rPr>
        <w:t xml:space="preserve">, </w:t>
      </w:r>
      <w:proofErr w:type="spellStart"/>
      <w:r w:rsidRPr="00B43A57">
        <w:rPr>
          <w:rFonts w:ascii="Garamond" w:eastAsia="MS PGothic" w:hAnsi="Garamond" w:cs="+mn-cs"/>
          <w:kern w:val="24"/>
          <w:sz w:val="24"/>
          <w:szCs w:val="24"/>
          <w:lang w:val="en-US" w:eastAsia="sl-SI"/>
        </w:rPr>
        <w:t>če</w:t>
      </w:r>
      <w:proofErr w:type="spellEnd"/>
      <w:r w:rsidRPr="00B43A57">
        <w:rPr>
          <w:rFonts w:ascii="Garamond" w:eastAsia="MS PGothic" w:hAnsi="Garamond" w:cs="+mn-cs"/>
          <w:kern w:val="24"/>
          <w:sz w:val="24"/>
          <w:szCs w:val="24"/>
          <w:lang w:val="en-US" w:eastAsia="sl-SI"/>
        </w:rPr>
        <w:t xml:space="preserve"> </w:t>
      </w:r>
      <w:proofErr w:type="spellStart"/>
      <w:r w:rsidRPr="00B43A57">
        <w:rPr>
          <w:rFonts w:ascii="Garamond" w:eastAsia="MS PGothic" w:hAnsi="Garamond" w:cs="+mn-cs"/>
          <w:kern w:val="24"/>
          <w:sz w:val="24"/>
          <w:szCs w:val="24"/>
          <w:lang w:val="en-US" w:eastAsia="sl-SI"/>
        </w:rPr>
        <w:t>podizvajalec</w:t>
      </w:r>
      <w:proofErr w:type="spellEnd"/>
      <w:r w:rsidRPr="00B43A57">
        <w:rPr>
          <w:rFonts w:ascii="Garamond" w:eastAsia="MS PGothic" w:hAnsi="Garamond" w:cs="+mn-cs"/>
          <w:kern w:val="24"/>
          <w:sz w:val="24"/>
          <w:szCs w:val="24"/>
          <w:lang w:val="en-US" w:eastAsia="sl-SI"/>
        </w:rPr>
        <w:t xml:space="preserve"> to </w:t>
      </w:r>
      <w:proofErr w:type="spellStart"/>
      <w:r w:rsidRPr="00B43A57">
        <w:rPr>
          <w:rFonts w:ascii="Garamond" w:eastAsia="MS PGothic" w:hAnsi="Garamond" w:cs="+mn-cs"/>
          <w:kern w:val="24"/>
          <w:sz w:val="24"/>
          <w:szCs w:val="24"/>
          <w:lang w:val="en-US" w:eastAsia="sl-SI"/>
        </w:rPr>
        <w:t>zahteva</w:t>
      </w:r>
      <w:proofErr w:type="spellEnd"/>
    </w:p>
    <w:p w14:paraId="629DF011" w14:textId="77777777" w:rsidR="00B43A57" w:rsidRPr="00B43A57" w:rsidRDefault="00B43A57" w:rsidP="00B43A57">
      <w:pPr>
        <w:spacing w:after="200" w:line="324" w:lineRule="auto"/>
        <w:jc w:val="both"/>
        <w:rPr>
          <w:rFonts w:ascii="Garamond" w:eastAsia="Calibri" w:hAnsi="Garamond" w:cs="Times New Roman"/>
          <w:sz w:val="24"/>
          <w:szCs w:val="24"/>
        </w:rPr>
      </w:pPr>
    </w:p>
    <w:p w14:paraId="600F9C02" w14:textId="77777777" w:rsidR="00B43A57" w:rsidRPr="00B43A57" w:rsidRDefault="00B43A57" w:rsidP="00B43A57">
      <w:pPr>
        <w:spacing w:after="20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V kolikor podizvajalec zahteva neposredno plačilo mora v ponudbi predložiti lastno izjavo iz katere bo razvidno:</w:t>
      </w:r>
    </w:p>
    <w:p w14:paraId="51E0DEC7" w14:textId="77777777" w:rsidR="00B43A57" w:rsidRPr="00B43A57" w:rsidRDefault="00B43A57" w:rsidP="00B43A57">
      <w:pPr>
        <w:widowControl w:val="0"/>
        <w:numPr>
          <w:ilvl w:val="0"/>
          <w:numId w:val="8"/>
        </w:num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izjava podizvajalca, da podaja soglasje naročniku, da naročnik namesto glavnega izvajalca poravna podizvajalčevo terjatev do glavnega izvajalca;</w:t>
      </w:r>
    </w:p>
    <w:p w14:paraId="3ACF6145" w14:textId="77777777" w:rsidR="00B43A57" w:rsidRPr="00B43A57" w:rsidRDefault="00B43A57" w:rsidP="00B43A57">
      <w:pPr>
        <w:widowControl w:val="0"/>
        <w:numPr>
          <w:ilvl w:val="0"/>
          <w:numId w:val="8"/>
        </w:numPr>
        <w:spacing w:after="20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izjava ponudnika, da pooblašča naročnika, da na podlagi potrjenega računa oziroma situacije neposredno plačuje podizvajalcem.</w:t>
      </w:r>
    </w:p>
    <w:p w14:paraId="4DCBFAFE" w14:textId="77777777" w:rsidR="00B43A57" w:rsidRPr="00B43A57" w:rsidRDefault="00B43A57" w:rsidP="00B43A57">
      <w:pPr>
        <w:spacing w:after="20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V primeru, da podizvajalec ne zahteva neposrednega plačila s strani naročnika, bo naročnik od glavnega izvajalca najpozneje v roku 60 dni od plačila končnega računa zahteval pisno izjavo izvajalca in podizvajalca, da je podizvajalec prejel plačilo za izvedene storitve, izvedene v predmetnem javnem naročilu. V kolikor izjava ne bo predložena bo naročnik sprožil postopek za ugotovitev prekrška, skladno z določili ZJN-3.</w:t>
      </w:r>
    </w:p>
    <w:p w14:paraId="3ED74CC4" w14:textId="77777777" w:rsidR="00B43A57" w:rsidRPr="00B43A57" w:rsidRDefault="00B43A57" w:rsidP="00B43A57">
      <w:pPr>
        <w:spacing w:after="20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V kolikor bo glavni izvajalec nastopil s podizvajalcem mora v ponudbi  predložiti zgoraj navedena dokazila, katera bo mogel predložiti tudi v primeru zamenjave podizvajalca in sicer najkasneje v petih dneh po spremembi.</w:t>
      </w:r>
    </w:p>
    <w:p w14:paraId="64A8DAA9" w14:textId="77777777" w:rsidR="00B43A57" w:rsidRPr="00B43A57" w:rsidRDefault="00B43A57" w:rsidP="00B43A57">
      <w:pPr>
        <w:spacing w:after="20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lastRenderedPageBreak/>
        <w:t xml:space="preserve">Naročnik bo skladno z določilom četrtega odstavka 94. člena ZJN-3 zavrnil podizvajalca, ki izpolnjuje obvezne in neobvezne razloge za izključitev. V kolikor bo naročnik presodil, da bi zamenjava podizvajalca, ali vključitev novega podizvajalca vplivalo na nemoteno delo, ali če novi podizvajalec ne izpolnjuje zahtev, kot jih je naročnik določil za podizvajalce bo podizvajalca zavrnil v roku 10 dni od prejema predloga o zamenjavi ali vključitvi novega podizvajalca. </w:t>
      </w:r>
    </w:p>
    <w:p w14:paraId="3CD96EF8" w14:textId="77777777" w:rsidR="00B43A57" w:rsidRPr="00B43A57" w:rsidRDefault="00B43A57" w:rsidP="00B43A57">
      <w:pPr>
        <w:spacing w:after="20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Ponudnik prevzema odgovornost za izvedbo celotnega javnega naročila, vključno z deli, ki jih je oddal podizvajalcem.</w:t>
      </w:r>
    </w:p>
    <w:p w14:paraId="7C82F74F" w14:textId="77777777" w:rsidR="00B43A57" w:rsidRPr="00B43A57" w:rsidRDefault="00B43A57" w:rsidP="00B43A57">
      <w:pPr>
        <w:spacing w:after="0" w:line="324" w:lineRule="auto"/>
        <w:contextualSpacing/>
        <w:jc w:val="both"/>
        <w:outlineLvl w:val="0"/>
        <w:rPr>
          <w:rFonts w:ascii="Garamond" w:eastAsia="Calibri" w:hAnsi="Garamond" w:cs="Times New Roman"/>
          <w:b/>
          <w:sz w:val="24"/>
          <w:szCs w:val="24"/>
        </w:rPr>
      </w:pPr>
      <w:bookmarkStart w:id="27" w:name="_Toc436222806"/>
      <w:bookmarkStart w:id="28" w:name="_Toc69896713"/>
      <w:r w:rsidRPr="00B43A57">
        <w:rPr>
          <w:rFonts w:ascii="Garamond" w:eastAsia="Calibri" w:hAnsi="Garamond" w:cs="Times New Roman"/>
          <w:b/>
          <w:sz w:val="24"/>
          <w:szCs w:val="24"/>
        </w:rPr>
        <w:t>8 Poslovna skrivnost in varovanje zaupnih podatkov</w:t>
      </w:r>
      <w:bookmarkEnd w:id="26"/>
      <w:bookmarkEnd w:id="27"/>
      <w:bookmarkEnd w:id="28"/>
      <w:r w:rsidRPr="00B43A57">
        <w:rPr>
          <w:rFonts w:ascii="Garamond" w:eastAsia="Calibri" w:hAnsi="Garamond" w:cs="Times New Roman"/>
          <w:b/>
          <w:sz w:val="24"/>
          <w:szCs w:val="24"/>
        </w:rPr>
        <w:t xml:space="preserve"> </w:t>
      </w:r>
    </w:p>
    <w:p w14:paraId="47567C06"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 xml:space="preserve">Ponudnik lahko kot zaupne označi dokumente, ki vsebujejo osebne podatke, pa ti niso vsebovani v nobenem javnem registru ali drugače javno dostopni, in poslovne podatke, ki so s predpisi ali internimi akti ponudnika označeni kot zaupni. Naročnik bo obravnaval kot zaupne tiste dokumente v ponudbeni dokumentaciji, ki bodo imeli v desnem zgornjem kotu »zaupno« ali »poslovna skrivnost«, ali pa bo v ponudbi priložen sklep o varovanju poslovne skrivnosti. </w:t>
      </w:r>
    </w:p>
    <w:p w14:paraId="5BE0C26D"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p>
    <w:p w14:paraId="588FBE0A"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 xml:space="preserve">Kot zaupne podatke ali poslovno skrivnost ni mogoče označiti podatkov, ki so predmet vrednotenja ocenjevanja ponudb (tehnične specifikacije iz specifikacije, količina iz specifikacije, cena na enoto, vrednost posamezne postavke in skupna vrednost iz ponudbe, merila za izbor) oziroma na podlagi predpisov in prakse Državne revizijske komisije ne sodijo pod zaupne ali ne morejo predstavljati poslovne skrivnosti. </w:t>
      </w:r>
    </w:p>
    <w:p w14:paraId="1D7A7BCC"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p>
    <w:p w14:paraId="3FA5328C"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Ponudniki, ki z udeležbo v postopku oziroma v izvajanju pogodbenih obveznosti izvedo za zaupne podatke, so jih dolžni varovati v skladu s predpisi.</w:t>
      </w:r>
    </w:p>
    <w:p w14:paraId="3F910DAF"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p>
    <w:p w14:paraId="3AC6D0D6" w14:textId="77777777" w:rsidR="00B43A57" w:rsidRPr="00B43A57" w:rsidRDefault="00B43A57" w:rsidP="00B43A57">
      <w:pPr>
        <w:spacing w:after="0" w:line="324" w:lineRule="auto"/>
        <w:contextualSpacing/>
        <w:jc w:val="both"/>
        <w:outlineLvl w:val="0"/>
        <w:rPr>
          <w:rFonts w:ascii="Garamond" w:eastAsia="Calibri" w:hAnsi="Garamond" w:cs="Times New Roman"/>
          <w:b/>
          <w:sz w:val="24"/>
          <w:szCs w:val="24"/>
        </w:rPr>
      </w:pPr>
      <w:bookmarkStart w:id="29" w:name="_Toc436222807"/>
      <w:bookmarkStart w:id="30" w:name="_Toc69896714"/>
      <w:r w:rsidRPr="00B43A57">
        <w:rPr>
          <w:rFonts w:ascii="Garamond" w:eastAsia="Calibri" w:hAnsi="Garamond" w:cs="Times New Roman"/>
          <w:b/>
          <w:sz w:val="24"/>
          <w:szCs w:val="24"/>
        </w:rPr>
        <w:t>9 Posredovanje podatkov naročniku</w:t>
      </w:r>
      <w:bookmarkEnd w:id="29"/>
      <w:bookmarkEnd w:id="30"/>
    </w:p>
    <w:p w14:paraId="7846688C" w14:textId="59B1BDCD" w:rsidR="00B43A57" w:rsidRPr="00B43A57" w:rsidRDefault="00B43A57" w:rsidP="00B43A57">
      <w:pPr>
        <w:spacing w:after="0" w:line="324" w:lineRule="auto"/>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Izbrani ponudnik mora pred podpisom pogodbe posredovati podatke o:</w:t>
      </w:r>
    </w:p>
    <w:p w14:paraId="4025B5A6" w14:textId="77777777" w:rsidR="00B43A57" w:rsidRPr="00B43A57" w:rsidRDefault="00B43A57" w:rsidP="00B43A57">
      <w:pPr>
        <w:numPr>
          <w:ilvl w:val="0"/>
          <w:numId w:val="6"/>
        </w:numPr>
        <w:tabs>
          <w:tab w:val="num" w:pos="927"/>
        </w:tabs>
        <w:spacing w:before="200" w:after="0" w:line="324" w:lineRule="auto"/>
        <w:contextualSpacing/>
        <w:jc w:val="both"/>
        <w:rPr>
          <w:rFonts w:ascii="Garamond" w:eastAsia="Times New Roman" w:hAnsi="Garamond" w:cs="Times New Roman"/>
          <w:sz w:val="24"/>
          <w:szCs w:val="24"/>
          <w:lang w:eastAsia="sl-SI"/>
        </w:rPr>
      </w:pPr>
      <w:r w:rsidRPr="00B43A57">
        <w:rPr>
          <w:rFonts w:ascii="Garamond" w:eastAsia="Times New Roman" w:hAnsi="Garamond" w:cs="Times New Roman"/>
          <w:sz w:val="24"/>
          <w:szCs w:val="24"/>
          <w:lang w:eastAsia="sl-SI"/>
        </w:rPr>
        <w:t xml:space="preserve">svojih ustanoviteljih, družbenikih, delničarjih, </w:t>
      </w:r>
      <w:proofErr w:type="spellStart"/>
      <w:r w:rsidRPr="00B43A57">
        <w:rPr>
          <w:rFonts w:ascii="Garamond" w:eastAsia="Times New Roman" w:hAnsi="Garamond" w:cs="Times New Roman"/>
          <w:sz w:val="24"/>
          <w:szCs w:val="24"/>
          <w:lang w:eastAsia="sl-SI"/>
        </w:rPr>
        <w:t>komanditistih</w:t>
      </w:r>
      <w:proofErr w:type="spellEnd"/>
      <w:r w:rsidRPr="00B43A57">
        <w:rPr>
          <w:rFonts w:ascii="Garamond" w:eastAsia="Times New Roman" w:hAnsi="Garamond" w:cs="Times New Roman"/>
          <w:sz w:val="24"/>
          <w:szCs w:val="24"/>
          <w:lang w:eastAsia="sl-SI"/>
        </w:rPr>
        <w:t xml:space="preserve"> ali drugih lastnikih in podatke o lastniških deležih navedenih oseb;</w:t>
      </w:r>
    </w:p>
    <w:p w14:paraId="4F22769F" w14:textId="77777777" w:rsidR="00B43A57" w:rsidRPr="00B43A57" w:rsidRDefault="00B43A57" w:rsidP="00B43A57">
      <w:pPr>
        <w:numPr>
          <w:ilvl w:val="0"/>
          <w:numId w:val="6"/>
        </w:numPr>
        <w:tabs>
          <w:tab w:val="num" w:pos="927"/>
        </w:tabs>
        <w:spacing w:before="200" w:after="0" w:line="324" w:lineRule="auto"/>
        <w:contextualSpacing/>
        <w:jc w:val="both"/>
        <w:rPr>
          <w:rFonts w:ascii="Garamond" w:eastAsia="Times New Roman" w:hAnsi="Garamond" w:cs="Times New Roman"/>
          <w:sz w:val="24"/>
          <w:szCs w:val="24"/>
          <w:lang w:eastAsia="sl-SI"/>
        </w:rPr>
      </w:pPr>
      <w:r w:rsidRPr="00B43A57">
        <w:rPr>
          <w:rFonts w:ascii="Garamond" w:eastAsia="Times New Roman" w:hAnsi="Garamond" w:cs="Times New Roman"/>
          <w:sz w:val="24"/>
          <w:szCs w:val="24"/>
          <w:lang w:eastAsia="sl-SI"/>
        </w:rPr>
        <w:t>gospodarskih subjektih, za katere se glede na določbe zakona, ki ureja gospodarske družbe, šteje, da so z njim povezane družbe.</w:t>
      </w:r>
    </w:p>
    <w:p w14:paraId="782D7EB6" w14:textId="77777777" w:rsidR="00B43A57" w:rsidRPr="00B43A57" w:rsidRDefault="00B43A57" w:rsidP="00B43A57">
      <w:pPr>
        <w:spacing w:before="200" w:after="0" w:line="324" w:lineRule="auto"/>
        <w:contextualSpacing/>
        <w:jc w:val="both"/>
        <w:rPr>
          <w:rFonts w:ascii="Garamond" w:eastAsia="Times New Roman" w:hAnsi="Garamond" w:cs="Times New Roman"/>
          <w:sz w:val="24"/>
          <w:szCs w:val="24"/>
          <w:lang w:eastAsia="sl-SI"/>
        </w:rPr>
      </w:pPr>
    </w:p>
    <w:p w14:paraId="54CF2279" w14:textId="77777777" w:rsidR="00B43A57" w:rsidRPr="00B43A57" w:rsidRDefault="00B43A57" w:rsidP="00B43A57">
      <w:pPr>
        <w:spacing w:after="0" w:line="324" w:lineRule="auto"/>
        <w:contextualSpacing/>
        <w:jc w:val="both"/>
        <w:outlineLvl w:val="0"/>
        <w:rPr>
          <w:rFonts w:ascii="Garamond" w:eastAsia="Calibri" w:hAnsi="Garamond" w:cs="Times New Roman"/>
          <w:b/>
          <w:sz w:val="24"/>
          <w:szCs w:val="24"/>
        </w:rPr>
      </w:pPr>
      <w:bookmarkStart w:id="31" w:name="_Toc436222808"/>
      <w:bookmarkStart w:id="32" w:name="_Toc69896715"/>
      <w:r w:rsidRPr="00B43A57">
        <w:rPr>
          <w:rFonts w:ascii="Garamond" w:eastAsia="Calibri" w:hAnsi="Garamond" w:cs="Times New Roman"/>
          <w:b/>
          <w:sz w:val="24"/>
          <w:szCs w:val="24"/>
        </w:rPr>
        <w:t>10 Sprememba obsega predmeta javnega naročila in sklenitev pogodbe</w:t>
      </w:r>
      <w:bookmarkEnd w:id="31"/>
      <w:bookmarkEnd w:id="32"/>
    </w:p>
    <w:p w14:paraId="1134277D" w14:textId="77777777" w:rsidR="000A5D26" w:rsidRDefault="00B43A57" w:rsidP="00B43A57">
      <w:pPr>
        <w:spacing w:after="0" w:line="324" w:lineRule="auto"/>
        <w:jc w:val="both"/>
        <w:rPr>
          <w:rFonts w:ascii="Garamond" w:eastAsia="Times New Roman" w:hAnsi="Garamond" w:cs="Times New Roman"/>
          <w:sz w:val="24"/>
          <w:szCs w:val="24"/>
          <w:lang w:eastAsia="sl-SI"/>
        </w:rPr>
      </w:pPr>
      <w:r w:rsidRPr="00B43A57">
        <w:rPr>
          <w:rFonts w:ascii="Garamond" w:eastAsia="Calibri" w:hAnsi="Garamond" w:cs="Times New Roman"/>
          <w:sz w:val="24"/>
          <w:szCs w:val="24"/>
          <w:lang w:eastAsia="sl-SI"/>
        </w:rPr>
        <w:lastRenderedPageBreak/>
        <w:t xml:space="preserve">Naročnik si pridržuje pravico, da z izbranim izvajalcem sklene pogodbo le v primeru zagotovljenih sredstev. </w:t>
      </w:r>
      <w:r w:rsidRPr="00B43A57">
        <w:rPr>
          <w:rFonts w:ascii="Garamond" w:eastAsia="Times New Roman" w:hAnsi="Garamond" w:cs="Times New Roman"/>
          <w:sz w:val="24"/>
          <w:szCs w:val="24"/>
          <w:lang w:eastAsia="sl-SI"/>
        </w:rPr>
        <w:t xml:space="preserve">Naročnik si prav tako pridržuje pravico, da v primeru, če ne bo imel zagotovljenih vseh finančnih in ostalih sredstev, ne izbere nobenega ponudnika oz. razveljavi javno naročilo ali zmanjša obseg gradenj. </w:t>
      </w:r>
      <w:bookmarkStart w:id="33" w:name="_Hlk68858874"/>
      <w:r w:rsidRPr="00B43A57">
        <w:rPr>
          <w:rFonts w:ascii="Garamond" w:eastAsia="Times New Roman" w:hAnsi="Garamond" w:cs="Times New Roman"/>
          <w:sz w:val="24"/>
          <w:szCs w:val="24"/>
          <w:lang w:eastAsia="sl-SI"/>
        </w:rPr>
        <w:t xml:space="preserve">Naročnik si pridržuje pravico, da ne naroči posameznih del, v kolikor se </w:t>
      </w:r>
    </w:p>
    <w:p w14:paraId="3D1B5A95" w14:textId="77777777" w:rsidR="000A5D26" w:rsidRDefault="000A5D26" w:rsidP="00B43A57">
      <w:pPr>
        <w:spacing w:after="0" w:line="324" w:lineRule="auto"/>
        <w:jc w:val="both"/>
        <w:rPr>
          <w:rFonts w:ascii="Garamond" w:eastAsia="Times New Roman" w:hAnsi="Garamond" w:cs="Times New Roman"/>
          <w:sz w:val="24"/>
          <w:szCs w:val="24"/>
          <w:lang w:eastAsia="sl-SI"/>
        </w:rPr>
      </w:pPr>
    </w:p>
    <w:p w14:paraId="296A5DBD" w14:textId="18DBA37B" w:rsidR="00B43A57" w:rsidRPr="00B43A57" w:rsidRDefault="00B43A57" w:rsidP="00B43A57">
      <w:pPr>
        <w:spacing w:after="0" w:line="324" w:lineRule="auto"/>
        <w:jc w:val="both"/>
        <w:rPr>
          <w:rFonts w:ascii="Garamond" w:eastAsia="Times New Roman" w:hAnsi="Garamond" w:cs="Times New Roman"/>
          <w:sz w:val="24"/>
          <w:szCs w:val="24"/>
          <w:lang w:eastAsia="sl-SI"/>
        </w:rPr>
      </w:pPr>
      <w:r w:rsidRPr="00B43A57">
        <w:rPr>
          <w:rFonts w:ascii="Garamond" w:eastAsia="Times New Roman" w:hAnsi="Garamond" w:cs="Times New Roman"/>
          <w:sz w:val="24"/>
          <w:szCs w:val="24"/>
          <w:lang w:eastAsia="sl-SI"/>
        </w:rPr>
        <w:t xml:space="preserve">bo tekom izvajanja pogodbe izkazalo, da zanje nima sredstev. Slednje velja predvsem za naročilo del potrebnih za ureditev okolice šolskega kareja, ki obsega ureditev poti, dobavo in montažo urbane opreme ter hortikulturno ureditev (faza 2), saj je financiranje teh del vezano na pridobitev evropskih sredstev. V kolikor naročnik posameznih del ne naroči, ponudnik ni upravičen do plačil nobenih morebitnih stroškov. </w:t>
      </w:r>
    </w:p>
    <w:bookmarkEnd w:id="33"/>
    <w:p w14:paraId="709AF712"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r w:rsidRPr="00B43A57">
        <w:rPr>
          <w:rFonts w:ascii="Garamond" w:eastAsia="Times New Roman" w:hAnsi="Garamond" w:cs="Times New Roman"/>
          <w:kern w:val="3"/>
          <w:sz w:val="24"/>
          <w:szCs w:val="24"/>
          <w:lang w:eastAsia="zh-CN"/>
        </w:rPr>
        <w:t xml:space="preserve">Pogodba bo sklenjena tudi pod </w:t>
      </w:r>
      <w:proofErr w:type="spellStart"/>
      <w:r w:rsidRPr="00B43A57">
        <w:rPr>
          <w:rFonts w:ascii="Garamond" w:eastAsia="Times New Roman" w:hAnsi="Garamond" w:cs="Times New Roman"/>
          <w:kern w:val="3"/>
          <w:sz w:val="24"/>
          <w:szCs w:val="24"/>
          <w:lang w:eastAsia="zh-CN"/>
        </w:rPr>
        <w:t>odložnim</w:t>
      </w:r>
      <w:proofErr w:type="spellEnd"/>
      <w:r w:rsidRPr="00B43A57">
        <w:rPr>
          <w:rFonts w:ascii="Garamond" w:eastAsia="Times New Roman" w:hAnsi="Garamond" w:cs="Times New Roman"/>
          <w:kern w:val="3"/>
          <w:sz w:val="24"/>
          <w:szCs w:val="24"/>
          <w:lang w:eastAsia="zh-CN"/>
        </w:rPr>
        <w:t xml:space="preserve"> pogojem predložitve finančnega zavarovanja za dobro izvedbo del,  kot izhaja iz vzorca pogodbe.</w:t>
      </w:r>
    </w:p>
    <w:p w14:paraId="04055E76" w14:textId="77777777" w:rsidR="00B43A57" w:rsidRPr="00B43A57" w:rsidRDefault="00B43A57" w:rsidP="00B43A57">
      <w:pPr>
        <w:spacing w:after="0" w:line="324" w:lineRule="auto"/>
        <w:jc w:val="both"/>
        <w:rPr>
          <w:rFonts w:ascii="Garamond" w:eastAsia="Times New Roman" w:hAnsi="Garamond" w:cs="Times New Roman"/>
          <w:sz w:val="24"/>
          <w:szCs w:val="24"/>
          <w:lang w:eastAsia="sl-SI"/>
        </w:rPr>
      </w:pPr>
    </w:p>
    <w:p w14:paraId="5D057E27"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S podpisom ESPD obrazca ponudnik izkaže razumevanje in soglasje k navedenemu v gornjem odstavku.</w:t>
      </w:r>
    </w:p>
    <w:p w14:paraId="36C57B3B" w14:textId="77777777" w:rsidR="00B43A57" w:rsidRPr="00B43A57" w:rsidRDefault="00B43A57" w:rsidP="00B43A57">
      <w:pPr>
        <w:tabs>
          <w:tab w:val="right" w:pos="142"/>
          <w:tab w:val="right" w:pos="8928"/>
        </w:tabs>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511550D6" w14:textId="77777777" w:rsidR="00B43A57" w:rsidRPr="00B43A57" w:rsidRDefault="00B43A57" w:rsidP="00B43A57">
      <w:pPr>
        <w:tabs>
          <w:tab w:val="right" w:pos="142"/>
          <w:tab w:val="right" w:pos="8928"/>
        </w:tabs>
        <w:suppressAutoHyphens/>
        <w:autoSpaceDN w:val="0"/>
        <w:spacing w:after="0" w:line="324" w:lineRule="auto"/>
        <w:jc w:val="both"/>
        <w:textAlignment w:val="baseline"/>
        <w:rPr>
          <w:rFonts w:ascii="Garamond" w:eastAsia="Times New Roman" w:hAnsi="Garamond" w:cs="Times New Roman"/>
          <w:kern w:val="3"/>
          <w:sz w:val="24"/>
          <w:szCs w:val="24"/>
          <w:lang w:eastAsia="zh-CN"/>
        </w:rPr>
      </w:pPr>
      <w:r w:rsidRPr="00B43A57">
        <w:rPr>
          <w:rFonts w:ascii="Garamond" w:eastAsia="Times New Roman" w:hAnsi="Garamond" w:cs="Times New Roman"/>
          <w:kern w:val="3"/>
          <w:sz w:val="24"/>
          <w:szCs w:val="24"/>
          <w:lang w:eastAsia="zh-CN"/>
        </w:rPr>
        <w:t>V skladu z 89. členom ZJN-3 si naročnik pridružuje pravico do ustavitve postopka, zavrnitve vseh ponudb oziroma ponudb, odstopa od izvedbe javnega naročila.</w:t>
      </w:r>
    </w:p>
    <w:p w14:paraId="3D419C5C"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19184333"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 xml:space="preserve">Če se ponudnik v osmih (8) dneh po pozivu k podpisu pogodbe ne bo odzval, lahko naročnik šteje, da je odstopil od ponudbe. V tem primeru bo naročnik unovčil celotno finančno zavarovanje za resnost ponudbe, ki mu ga je predložil ponudnik, ki je odstopil od ponudbe, prav tako pa lahko naročnik od takšnega ponudnika zahteva povračilo vse morebitno dodatno nastale škode zaradi takšnega ravnanja izbranega ponudnika. </w:t>
      </w:r>
    </w:p>
    <w:p w14:paraId="52D6C3D5"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p>
    <w:p w14:paraId="1423A716" w14:textId="77777777" w:rsidR="00B43A57" w:rsidRPr="00B43A57" w:rsidRDefault="00B43A57" w:rsidP="00B43A57">
      <w:pPr>
        <w:spacing w:after="0" w:line="324" w:lineRule="auto"/>
        <w:contextualSpacing/>
        <w:jc w:val="both"/>
        <w:outlineLvl w:val="0"/>
        <w:rPr>
          <w:rFonts w:ascii="Garamond" w:eastAsia="Calibri" w:hAnsi="Garamond" w:cs="Times New Roman"/>
          <w:b/>
          <w:sz w:val="24"/>
          <w:szCs w:val="24"/>
        </w:rPr>
      </w:pPr>
      <w:bookmarkStart w:id="34" w:name="_Toc69896716"/>
      <w:r w:rsidRPr="00B43A57">
        <w:rPr>
          <w:rFonts w:ascii="Garamond" w:eastAsia="Calibri" w:hAnsi="Garamond" w:cs="Times New Roman"/>
          <w:b/>
          <w:sz w:val="24"/>
          <w:szCs w:val="24"/>
        </w:rPr>
        <w:t>11. Merilo za izbor</w:t>
      </w:r>
      <w:bookmarkEnd w:id="34"/>
      <w:r w:rsidRPr="00B43A57">
        <w:rPr>
          <w:rFonts w:ascii="Garamond" w:eastAsia="Calibri" w:hAnsi="Garamond" w:cs="Times New Roman"/>
          <w:b/>
          <w:sz w:val="24"/>
          <w:szCs w:val="24"/>
        </w:rPr>
        <w:t xml:space="preserve"> </w:t>
      </w:r>
    </w:p>
    <w:p w14:paraId="36CDAF44" w14:textId="77777777" w:rsidR="00B43A57" w:rsidRPr="00B43A57" w:rsidRDefault="00B43A57" w:rsidP="00B43A57">
      <w:pPr>
        <w:spacing w:after="0" w:line="324" w:lineRule="auto"/>
        <w:jc w:val="both"/>
        <w:rPr>
          <w:rFonts w:ascii="Garamond" w:eastAsia="Calibri" w:hAnsi="Garamond" w:cs="Times New Roman"/>
          <w:b/>
          <w:sz w:val="24"/>
          <w:szCs w:val="24"/>
          <w:lang w:eastAsia="sl-SI"/>
        </w:rPr>
      </w:pPr>
      <w:r w:rsidRPr="00B43A57">
        <w:rPr>
          <w:rFonts w:ascii="Garamond" w:eastAsia="Calibri" w:hAnsi="Garamond" w:cs="Times New Roman"/>
          <w:sz w:val="24"/>
          <w:szCs w:val="24"/>
          <w:lang w:eastAsia="sl-SI"/>
        </w:rPr>
        <w:t>Naročnik bo izbral ekonomsko najugodnejšo ponudbo, pri čemer bo kot merilo upošteval najnižjo ceno podano v ponudbi (cena brez DDV).</w:t>
      </w:r>
    </w:p>
    <w:p w14:paraId="0BC986FE"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p>
    <w:p w14:paraId="4D4C7618" w14:textId="77777777" w:rsidR="00B43A57" w:rsidRPr="00B43A57" w:rsidRDefault="00B43A57" w:rsidP="00B43A57">
      <w:pPr>
        <w:spacing w:after="0" w:line="324" w:lineRule="auto"/>
        <w:jc w:val="both"/>
        <w:rPr>
          <w:rFonts w:ascii="Garamond" w:eastAsia="Times New Roman" w:hAnsi="Garamond" w:cs="Arial"/>
          <w:sz w:val="24"/>
          <w:szCs w:val="24"/>
          <w:lang w:eastAsia="sl-SI"/>
        </w:rPr>
      </w:pPr>
      <w:r w:rsidRPr="00B43A57">
        <w:rPr>
          <w:rFonts w:ascii="Garamond" w:eastAsia="Times New Roman" w:hAnsi="Garamond" w:cs="Arial"/>
          <w:sz w:val="24"/>
          <w:szCs w:val="24"/>
          <w:lang w:eastAsia="sl-SI"/>
        </w:rPr>
        <w:t xml:space="preserve">Pri izračunu ponudbene vrednosti morajo ponudniki upoštevati vse elemente, ki vplivajo na izračun cene: kot so stroški dobavljenega materiala, stroški dela, režijski stroški, morebitne nadure, amortizacijo, zavarovanja gradbišča, ureditev dostopnih varnih poti, zagotovitev potrebne tehnične opreme, orodja, strojev, naprav, vozil, ostale stroške povezane z izvedbo javnega naročila ter vse </w:t>
      </w:r>
      <w:r w:rsidRPr="00B43A57">
        <w:rPr>
          <w:rFonts w:ascii="Garamond" w:eastAsia="Times New Roman" w:hAnsi="Garamond" w:cs="Arial"/>
          <w:sz w:val="24"/>
          <w:szCs w:val="24"/>
          <w:lang w:eastAsia="sl-SI"/>
        </w:rPr>
        <w:lastRenderedPageBreak/>
        <w:t xml:space="preserve">ostale elemente, ki so razvidni iz popisa dela in materiala ter pogodbe in vplivajo na izračun cene. V ponudbeni ceni je zajeta tudi vrednost vseh pripravljalnih in pomožnih del za izvedbo pogodbenih del, stroškov za izdelavo delavniške in druge dokumentacije, obratovalnih stroškov gradbišča, stroškov tehničnega pregleda, stroškov za označitev in ureditev gradbišča v skladu z veljavnimi predpisi, stroški potrebnih zapor, stroškov gradbiščne ureditve, stroškov meritev, preiskav in atestov, zavarovanj, varnosti pri delu in drugih stroškov, stroške za nemoteno obratovanje objekta v času gradnje do primopredaje gradnje in vse ostale stroške povezane z izvedbo javnega naročila ter vse ostale elemente, ki so razvidni iz popisa dela in materiala ter pogodbe in vplivajo na izračun cene. </w:t>
      </w:r>
    </w:p>
    <w:p w14:paraId="095B5CED"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p>
    <w:p w14:paraId="11089A49" w14:textId="77777777" w:rsidR="00B43A57" w:rsidRPr="00B43A57" w:rsidRDefault="00B43A57" w:rsidP="00B43A57">
      <w:pPr>
        <w:spacing w:after="0" w:line="324" w:lineRule="auto"/>
        <w:jc w:val="both"/>
        <w:rPr>
          <w:rFonts w:ascii="Garamond" w:eastAsia="Times New Roman" w:hAnsi="Garamond" w:cs="Arial"/>
          <w:sz w:val="24"/>
          <w:szCs w:val="24"/>
          <w:lang w:eastAsia="sl-SI"/>
        </w:rPr>
      </w:pPr>
      <w:r w:rsidRPr="00B43A57">
        <w:rPr>
          <w:rFonts w:ascii="Garamond" w:eastAsia="Calibri" w:hAnsi="Garamond" w:cs="Arial"/>
          <w:sz w:val="24"/>
          <w:szCs w:val="24"/>
          <w:lang w:eastAsia="sl-SI"/>
        </w:rPr>
        <w:t xml:space="preserve">Cene iz ponudbenega predračuna so za čas trajanja pogodbe fiksne. </w:t>
      </w:r>
      <w:r w:rsidRPr="00B43A57">
        <w:rPr>
          <w:rFonts w:ascii="Garamond" w:eastAsia="Times New Roman" w:hAnsi="Garamond" w:cs="Arial"/>
          <w:sz w:val="24"/>
          <w:szCs w:val="24"/>
          <w:lang w:eastAsia="sl-SI"/>
        </w:rPr>
        <w:t xml:space="preserve">Cene na enoto mere navedene v ponudbenem predračunu se tekom izvajanja investicije ne smejo spreminjati. </w:t>
      </w:r>
    </w:p>
    <w:p w14:paraId="1213A01D" w14:textId="77777777" w:rsidR="00B43A57" w:rsidRPr="00B43A57" w:rsidRDefault="00B43A57" w:rsidP="00B43A57">
      <w:pPr>
        <w:spacing w:after="0" w:line="324" w:lineRule="auto"/>
        <w:jc w:val="both"/>
        <w:rPr>
          <w:rFonts w:ascii="Garamond" w:eastAsia="Times New Roman" w:hAnsi="Garamond" w:cs="Arial"/>
          <w:sz w:val="24"/>
          <w:szCs w:val="24"/>
          <w:lang w:eastAsia="sl-SI"/>
        </w:rPr>
      </w:pPr>
    </w:p>
    <w:p w14:paraId="15F237DA"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Arial"/>
          <w:kern w:val="3"/>
          <w:sz w:val="24"/>
          <w:szCs w:val="24"/>
          <w:lang w:eastAsia="zh-CN"/>
        </w:rPr>
      </w:pPr>
      <w:r w:rsidRPr="00B43A57">
        <w:rPr>
          <w:rFonts w:ascii="Garamond" w:eastAsia="Times New Roman" w:hAnsi="Garamond" w:cs="Arial"/>
          <w:kern w:val="3"/>
          <w:sz w:val="24"/>
          <w:szCs w:val="24"/>
          <w:lang w:eastAsia="zh-CN"/>
        </w:rPr>
        <w:t>Opravljena dela po tej pogodbi bo izvajalec obračunal po dejansko izvršenih količinah, dokumentiranih v gradbeni knjigi in obračunskih načrtih ter fiksnih nespremenljivih cenah, kot so podane pri posamezni postavki v ponudbi izvajalca (v popisu del) do zaključka del po pogodbi.</w:t>
      </w:r>
    </w:p>
    <w:p w14:paraId="69DCEFB2"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Arial"/>
          <w:kern w:val="3"/>
          <w:sz w:val="24"/>
          <w:szCs w:val="24"/>
          <w:lang w:eastAsia="zh-CN"/>
        </w:rPr>
      </w:pPr>
    </w:p>
    <w:p w14:paraId="5BE45E72" w14:textId="77777777" w:rsidR="00B43A57" w:rsidRPr="00B43A57" w:rsidRDefault="00B43A57" w:rsidP="00B43A57">
      <w:pPr>
        <w:suppressAutoHyphens/>
        <w:autoSpaceDN w:val="0"/>
        <w:spacing w:after="0" w:line="324" w:lineRule="auto"/>
        <w:jc w:val="both"/>
        <w:textAlignment w:val="baseline"/>
        <w:rPr>
          <w:rFonts w:ascii="Garamond" w:hAnsi="Garamond"/>
          <w:sz w:val="24"/>
          <w:szCs w:val="24"/>
        </w:rPr>
      </w:pPr>
      <w:r w:rsidRPr="00B43A57">
        <w:rPr>
          <w:rFonts w:ascii="Garamond" w:hAnsi="Garamond"/>
          <w:sz w:val="24"/>
          <w:szCs w:val="24"/>
        </w:rPr>
        <w:t xml:space="preserve">Naročnik pojasnjuje, da lahko ponudnik za artikle, kjer je v popisih naveden referenčni model ponudi enakovredno blago. Enako velja, da za artikle, kjer je zahtevan certifikat predloži razpolaganje z enakovrednim certifikatom. </w:t>
      </w:r>
    </w:p>
    <w:p w14:paraId="630832FF" w14:textId="77777777" w:rsidR="00B43A57" w:rsidRPr="00B43A57" w:rsidRDefault="00B43A57" w:rsidP="00B43A57">
      <w:pPr>
        <w:suppressAutoHyphens/>
        <w:autoSpaceDN w:val="0"/>
        <w:spacing w:after="0" w:line="324" w:lineRule="auto"/>
        <w:jc w:val="both"/>
        <w:textAlignment w:val="baseline"/>
        <w:rPr>
          <w:rFonts w:ascii="Garamond" w:hAnsi="Garamond"/>
          <w:sz w:val="24"/>
          <w:szCs w:val="24"/>
        </w:rPr>
      </w:pPr>
      <w:r w:rsidRPr="00B43A57">
        <w:rPr>
          <w:rFonts w:ascii="Garamond" w:hAnsi="Garamond"/>
          <w:sz w:val="24"/>
          <w:szCs w:val="24"/>
        </w:rPr>
        <w:t xml:space="preserve">Ponudnik mora  navesti podatke o  ponujenem blagu  (proizvajalca, model, tip, znamko), ki ga ponuja. V kolikor ponudnik ne bo navedel podatkov o ponujenem artiklu, se šteje da ponuja referenčni model. </w:t>
      </w:r>
    </w:p>
    <w:p w14:paraId="328F7081" w14:textId="77777777" w:rsidR="00B43A57" w:rsidRPr="00B43A57" w:rsidRDefault="00B43A57" w:rsidP="00B43A57">
      <w:pPr>
        <w:suppressAutoHyphens/>
        <w:autoSpaceDN w:val="0"/>
        <w:spacing w:after="0" w:line="324" w:lineRule="auto"/>
        <w:jc w:val="both"/>
        <w:textAlignment w:val="baseline"/>
        <w:rPr>
          <w:rFonts w:ascii="Garamond" w:hAnsi="Garamond"/>
          <w:sz w:val="24"/>
          <w:szCs w:val="24"/>
        </w:rPr>
      </w:pPr>
    </w:p>
    <w:p w14:paraId="6288CD41" w14:textId="77777777" w:rsidR="00B43A57" w:rsidRPr="00B43A57" w:rsidRDefault="00B43A57" w:rsidP="00B43A57">
      <w:pPr>
        <w:suppressAutoHyphens/>
        <w:autoSpaceDN w:val="0"/>
        <w:spacing w:after="0" w:line="324" w:lineRule="auto"/>
        <w:jc w:val="both"/>
        <w:textAlignment w:val="baseline"/>
        <w:rPr>
          <w:rFonts w:ascii="Garamond" w:hAnsi="Garamond"/>
          <w:sz w:val="24"/>
          <w:szCs w:val="24"/>
        </w:rPr>
      </w:pPr>
      <w:r w:rsidRPr="00B43A57">
        <w:rPr>
          <w:rFonts w:ascii="Garamond" w:hAnsi="Garamond"/>
          <w:b/>
          <w:sz w:val="24"/>
          <w:szCs w:val="24"/>
          <w:lang w:eastAsia="sl-SI"/>
        </w:rPr>
        <w:t xml:space="preserve">Ponudnik predloži ponudbo tako, da izpolni </w:t>
      </w:r>
      <w:r w:rsidRPr="00B43A57">
        <w:rPr>
          <w:rFonts w:ascii="Garamond" w:hAnsi="Garamond"/>
          <w:b/>
          <w:i/>
          <w:sz w:val="24"/>
          <w:szCs w:val="24"/>
          <w:lang w:eastAsia="sl-SI"/>
        </w:rPr>
        <w:t xml:space="preserve">Ponudbeni predračun </w:t>
      </w:r>
      <w:r w:rsidRPr="00B43A57">
        <w:rPr>
          <w:rFonts w:ascii="Garamond" w:hAnsi="Garamond"/>
          <w:b/>
          <w:sz w:val="24"/>
          <w:szCs w:val="24"/>
          <w:lang w:eastAsia="sl-SI"/>
        </w:rPr>
        <w:t>in kot prilogo predložil izpolnjen popis del (EXCEL tabela) , ki se naloži v zavihek »Druge priloge</w:t>
      </w:r>
    </w:p>
    <w:p w14:paraId="3537200A" w14:textId="77777777" w:rsidR="00B43A57" w:rsidRPr="00B43A57" w:rsidRDefault="00B43A57" w:rsidP="00B43A57">
      <w:pPr>
        <w:suppressAutoHyphens/>
        <w:autoSpaceDN w:val="0"/>
        <w:spacing w:after="0" w:line="324" w:lineRule="auto"/>
        <w:jc w:val="both"/>
        <w:textAlignment w:val="baseline"/>
        <w:rPr>
          <w:rFonts w:ascii="Garamond" w:hAnsi="Garamond"/>
          <w:sz w:val="24"/>
          <w:szCs w:val="24"/>
        </w:rPr>
      </w:pPr>
    </w:p>
    <w:p w14:paraId="1ED4E8EA" w14:textId="2CE3630B" w:rsidR="00B43A57" w:rsidRDefault="00B43A57" w:rsidP="00B43A57">
      <w:pPr>
        <w:suppressAutoHyphens/>
        <w:autoSpaceDN w:val="0"/>
        <w:spacing w:after="0" w:line="324" w:lineRule="auto"/>
        <w:jc w:val="both"/>
        <w:textAlignment w:val="baseline"/>
        <w:rPr>
          <w:rFonts w:ascii="Garamond" w:hAnsi="Garamond"/>
          <w:sz w:val="24"/>
          <w:szCs w:val="24"/>
        </w:rPr>
      </w:pPr>
      <w:r w:rsidRPr="00B43A57">
        <w:rPr>
          <w:rFonts w:ascii="Garamond" w:hAnsi="Garamond"/>
          <w:sz w:val="24"/>
          <w:szCs w:val="24"/>
        </w:rPr>
        <w:t>Za postavke opreme, za katere je zahtevan opis in tehnične specifikacije, mora ponudnik zahtevano tehnično specifikacijo predložiti in dokumentacijo naložiti  v zavihek »Druge priloge«</w:t>
      </w:r>
    </w:p>
    <w:p w14:paraId="2A5B5CE9" w14:textId="0E082E2A" w:rsidR="00892BA2" w:rsidRDefault="00892BA2" w:rsidP="00B43A57">
      <w:pPr>
        <w:suppressAutoHyphens/>
        <w:autoSpaceDN w:val="0"/>
        <w:spacing w:after="0" w:line="324" w:lineRule="auto"/>
        <w:jc w:val="both"/>
        <w:textAlignment w:val="baseline"/>
        <w:rPr>
          <w:rFonts w:ascii="Garamond" w:hAnsi="Garamond"/>
          <w:sz w:val="24"/>
          <w:szCs w:val="24"/>
        </w:rPr>
      </w:pPr>
    </w:p>
    <w:p w14:paraId="68F82535" w14:textId="77777777" w:rsidR="00B43A57" w:rsidRPr="00B43A57" w:rsidRDefault="00B43A57" w:rsidP="00B43A57">
      <w:pPr>
        <w:spacing w:before="360" w:after="0" w:line="324" w:lineRule="auto"/>
        <w:contextualSpacing/>
        <w:jc w:val="both"/>
        <w:outlineLvl w:val="0"/>
        <w:rPr>
          <w:rFonts w:ascii="Garamond" w:eastAsia="Calibri" w:hAnsi="Garamond" w:cs="Arial"/>
          <w:b/>
          <w:sz w:val="24"/>
          <w:szCs w:val="24"/>
          <w:lang w:eastAsia="sl-SI"/>
        </w:rPr>
      </w:pPr>
      <w:bookmarkStart w:id="35" w:name="_Toc69896717"/>
      <w:r w:rsidRPr="00B43A57">
        <w:rPr>
          <w:rFonts w:ascii="Garamond" w:eastAsia="Calibri" w:hAnsi="Garamond" w:cs="Arial"/>
          <w:b/>
          <w:sz w:val="24"/>
          <w:szCs w:val="24"/>
          <w:lang w:eastAsia="sl-SI"/>
        </w:rPr>
        <w:t>12. Finančna zavarovanja</w:t>
      </w:r>
      <w:bookmarkEnd w:id="35"/>
      <w:r w:rsidRPr="00B43A57">
        <w:rPr>
          <w:rFonts w:ascii="Garamond" w:eastAsia="Calibri" w:hAnsi="Garamond" w:cs="Arial"/>
          <w:b/>
          <w:sz w:val="24"/>
          <w:szCs w:val="24"/>
          <w:lang w:eastAsia="sl-SI"/>
        </w:rPr>
        <w:t xml:space="preserve"> </w:t>
      </w:r>
    </w:p>
    <w:p w14:paraId="12B8580B" w14:textId="77777777" w:rsidR="00B43A57" w:rsidRPr="00B43A57" w:rsidRDefault="00B43A57" w:rsidP="00B43A57">
      <w:pPr>
        <w:spacing w:line="324" w:lineRule="auto"/>
        <w:jc w:val="both"/>
        <w:rPr>
          <w:rFonts w:ascii="Garamond" w:hAnsi="Garamond"/>
          <w:sz w:val="24"/>
          <w:szCs w:val="24"/>
          <w:lang w:eastAsia="sl-SI"/>
        </w:rPr>
      </w:pPr>
      <w:r w:rsidRPr="00B43A57">
        <w:rPr>
          <w:rFonts w:ascii="Garamond" w:hAnsi="Garamond"/>
          <w:sz w:val="24"/>
          <w:szCs w:val="24"/>
          <w:lang w:eastAsia="sl-SI"/>
        </w:rPr>
        <w:t xml:space="preserve">Ponudnik mora za zavarovanje izpolnitve svoje obveznosti naročniku predložiti finančna zavarovanja, kot izhajajo iz vzorcev v razpisni dokumentaciji, oziroma na dokumentih, ki se po vsebini ne smejo razlikovati od vzorcev finančnih zavarovanj iz razpisne dokumentacije. Ponudnik </w:t>
      </w:r>
      <w:r w:rsidRPr="00B43A57">
        <w:rPr>
          <w:rFonts w:ascii="Garamond" w:hAnsi="Garamond"/>
          <w:sz w:val="24"/>
          <w:szCs w:val="24"/>
          <w:lang w:eastAsia="sl-SI"/>
        </w:rPr>
        <w:lastRenderedPageBreak/>
        <w:t>lahko kot finančno zavarovanje predloži tudi ustrezno zavarovanje pri zavarovalnicah, ki pa se po vsebini ne sme razlikovati od vzorca finančnih zavarovanj.</w:t>
      </w:r>
    </w:p>
    <w:p w14:paraId="45166627" w14:textId="77777777" w:rsidR="00B43A57" w:rsidRPr="00B43A57" w:rsidRDefault="00B43A57" w:rsidP="00B43A57">
      <w:pPr>
        <w:spacing w:line="324" w:lineRule="auto"/>
        <w:jc w:val="both"/>
        <w:rPr>
          <w:rFonts w:ascii="Garamond" w:hAnsi="Garamond"/>
          <w:sz w:val="24"/>
          <w:szCs w:val="24"/>
          <w:lang w:eastAsia="sl-SI"/>
        </w:rPr>
      </w:pPr>
      <w:r w:rsidRPr="00B43A57">
        <w:rPr>
          <w:rFonts w:ascii="Garamond" w:hAnsi="Garamond"/>
          <w:sz w:val="24"/>
          <w:szCs w:val="24"/>
          <w:lang w:eastAsia="sl-SI"/>
        </w:rPr>
        <w:t>Pri ponudbi s podizvajalci zavarovanje predloži glavni ponudnik, pri skupni ponudbi pa nosilec posla.</w:t>
      </w:r>
    </w:p>
    <w:p w14:paraId="0759BCF0" w14:textId="77777777" w:rsidR="00B43A57" w:rsidRPr="00B43A57" w:rsidRDefault="00B43A57" w:rsidP="00B43A57">
      <w:pPr>
        <w:spacing w:line="324" w:lineRule="auto"/>
        <w:jc w:val="both"/>
        <w:rPr>
          <w:rFonts w:ascii="Garamond" w:hAnsi="Garamond"/>
          <w:sz w:val="24"/>
          <w:szCs w:val="24"/>
          <w:lang w:eastAsia="sl-SI"/>
        </w:rPr>
      </w:pPr>
      <w:r w:rsidRPr="00B43A57">
        <w:rPr>
          <w:rFonts w:ascii="Garamond" w:hAnsi="Garamond"/>
          <w:sz w:val="24"/>
          <w:szCs w:val="24"/>
          <w:lang w:eastAsia="sl-SI"/>
        </w:rPr>
        <w:t>Izbrani ponudnik, s katerim sklene naročnik pogodbo, jamči za odpravo vseh vrst napak oziroma nepravilnosti, skladno z določili Obligacijskega zakonika in predpisi, ki urejajo področje predmeta javnega naročila.</w:t>
      </w:r>
    </w:p>
    <w:p w14:paraId="18B203B4" w14:textId="77777777" w:rsidR="00B43A57" w:rsidRPr="00B43A57" w:rsidRDefault="00B43A57" w:rsidP="00B43A57">
      <w:pPr>
        <w:suppressAutoHyphens/>
        <w:autoSpaceDN w:val="0"/>
        <w:spacing w:after="0" w:line="324" w:lineRule="auto"/>
        <w:jc w:val="both"/>
        <w:textAlignment w:val="baseline"/>
        <w:rPr>
          <w:rFonts w:ascii="Garamond" w:eastAsia="Arial Unicode MS" w:hAnsi="Garamond" w:cs="Arial"/>
          <w:kern w:val="3"/>
          <w:sz w:val="24"/>
          <w:szCs w:val="24"/>
          <w:lang w:eastAsia="zh-CN"/>
        </w:rPr>
      </w:pPr>
    </w:p>
    <w:p w14:paraId="0044D2EE" w14:textId="77777777" w:rsidR="00B43A57" w:rsidRPr="00B43A57" w:rsidRDefault="00B43A57" w:rsidP="00B43A57">
      <w:pPr>
        <w:keepNext/>
        <w:keepLines/>
        <w:spacing w:after="0" w:line="324" w:lineRule="auto"/>
        <w:jc w:val="both"/>
        <w:outlineLvl w:val="1"/>
        <w:rPr>
          <w:rFonts w:ascii="Garamond" w:eastAsia="Arial Unicode MS" w:hAnsi="Garamond" w:cs="Times New Roman"/>
          <w:b/>
          <w:bCs/>
          <w:sz w:val="24"/>
          <w:szCs w:val="24"/>
        </w:rPr>
      </w:pPr>
      <w:bookmarkStart w:id="36" w:name="_Toc25749454"/>
      <w:bookmarkStart w:id="37" w:name="_Toc69896718"/>
      <w:r w:rsidRPr="00B43A57">
        <w:rPr>
          <w:rFonts w:ascii="Garamond" w:eastAsia="Arial Unicode MS" w:hAnsi="Garamond" w:cs="Times New Roman"/>
          <w:b/>
          <w:bCs/>
          <w:sz w:val="24"/>
          <w:szCs w:val="24"/>
        </w:rPr>
        <w:t>12.1 Finančno zavarovanje za resnost ponudbe</w:t>
      </w:r>
      <w:bookmarkEnd w:id="36"/>
      <w:bookmarkEnd w:id="37"/>
    </w:p>
    <w:p w14:paraId="6B5CB353"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 xml:space="preserve">Ponudnik mora predložiti zavarovanje za resnost ponudbe, ki je skladno z vzorcem Bančna garancija za resnost ponudbe.  </w:t>
      </w:r>
    </w:p>
    <w:p w14:paraId="5E586034"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p>
    <w:p w14:paraId="7F6F8613" w14:textId="17E28AFF" w:rsidR="00B43A57" w:rsidRPr="00B43A57" w:rsidRDefault="00B43A57" w:rsidP="00B43A57">
      <w:pPr>
        <w:spacing w:after="0" w:line="324" w:lineRule="auto"/>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 xml:space="preserve">Veljavnost zavarovanja za resnost ponudbe mora veljati </w:t>
      </w:r>
      <w:r w:rsidR="007B531E">
        <w:rPr>
          <w:rFonts w:ascii="Garamond" w:eastAsia="Calibri" w:hAnsi="Garamond" w:cs="Times New Roman"/>
          <w:sz w:val="24"/>
          <w:szCs w:val="24"/>
          <w:lang w:eastAsia="sl-SI"/>
        </w:rPr>
        <w:t xml:space="preserve"> </w:t>
      </w:r>
      <w:r w:rsidRPr="00B43A57">
        <w:rPr>
          <w:rFonts w:ascii="Garamond" w:eastAsia="Calibri" w:hAnsi="Garamond" w:cs="Times New Roman"/>
          <w:sz w:val="24"/>
          <w:szCs w:val="24"/>
          <w:lang w:eastAsia="sl-SI"/>
        </w:rPr>
        <w:t>najmanj</w:t>
      </w:r>
      <w:r w:rsidR="007B531E">
        <w:rPr>
          <w:rFonts w:ascii="Garamond" w:eastAsia="Calibri" w:hAnsi="Garamond" w:cs="Times New Roman"/>
          <w:sz w:val="24"/>
          <w:szCs w:val="24"/>
          <w:lang w:eastAsia="sl-SI"/>
        </w:rPr>
        <w:t xml:space="preserve"> do </w:t>
      </w:r>
      <w:r w:rsidRPr="00B43A57">
        <w:rPr>
          <w:rFonts w:ascii="Garamond" w:eastAsia="Calibri" w:hAnsi="Garamond" w:cs="Times New Roman"/>
          <w:sz w:val="24"/>
          <w:szCs w:val="24"/>
          <w:lang w:eastAsia="sl-SI"/>
        </w:rPr>
        <w:t>19.8.202,001 z možnostjo podaljšanja na zahtevo naročnika.</w:t>
      </w:r>
    </w:p>
    <w:p w14:paraId="74778946"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p>
    <w:p w14:paraId="28DA44BB"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 xml:space="preserve">Zavarovanje za resnost ponudbe bo unovčeno v naslednjih primerih: </w:t>
      </w:r>
    </w:p>
    <w:p w14:paraId="588B8EFA"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w:t>
      </w:r>
      <w:r w:rsidRPr="00B43A57">
        <w:rPr>
          <w:rFonts w:ascii="Garamond" w:eastAsia="Calibri" w:hAnsi="Garamond" w:cs="Times New Roman"/>
          <w:sz w:val="24"/>
          <w:szCs w:val="24"/>
          <w:lang w:eastAsia="sl-SI"/>
        </w:rPr>
        <w:tab/>
        <w:t>če ponudnik umakne ali spremeni ponudbo v času njene veljavnosti, navedene v ponudbi ali</w:t>
      </w:r>
    </w:p>
    <w:p w14:paraId="7CF8ECE0" w14:textId="5CC45FA5" w:rsidR="00B43A57" w:rsidRPr="00B43A57" w:rsidRDefault="00B43A57" w:rsidP="00B43A57">
      <w:pPr>
        <w:spacing w:after="0" w:line="324" w:lineRule="auto"/>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w:t>
      </w:r>
      <w:r w:rsidRPr="00B43A57">
        <w:rPr>
          <w:rFonts w:ascii="Garamond" w:eastAsia="Calibri" w:hAnsi="Garamond" w:cs="Times New Roman"/>
          <w:sz w:val="24"/>
          <w:szCs w:val="24"/>
          <w:lang w:eastAsia="sl-SI"/>
        </w:rPr>
        <w:tab/>
        <w:t>če ponudnik, ki ga je naročnik v času veljavnosti ponudbe obvestil o sprejetju njegove ponudbe:</w:t>
      </w:r>
    </w:p>
    <w:p w14:paraId="5D77C190"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o</w:t>
      </w:r>
      <w:r w:rsidRPr="00B43A57">
        <w:rPr>
          <w:rFonts w:ascii="Garamond" w:eastAsia="Calibri" w:hAnsi="Garamond" w:cs="Times New Roman"/>
          <w:sz w:val="24"/>
          <w:szCs w:val="24"/>
          <w:lang w:eastAsia="sl-SI"/>
        </w:rPr>
        <w:tab/>
        <w:t>ne izpolni ali zavrne sklenitev pogodbe v skladu z določbami navodil ponudnikom ali</w:t>
      </w:r>
    </w:p>
    <w:p w14:paraId="5649A5AD"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o</w:t>
      </w:r>
      <w:r w:rsidRPr="00B43A57">
        <w:rPr>
          <w:rFonts w:ascii="Garamond" w:eastAsia="Calibri" w:hAnsi="Garamond" w:cs="Times New Roman"/>
          <w:sz w:val="24"/>
          <w:szCs w:val="24"/>
          <w:lang w:eastAsia="sl-SI"/>
        </w:rPr>
        <w:tab/>
        <w:t>ne predloži ali zavrne predložitev finančnega zavarovanja za dobro izvedbo pogodbenih obveznosti v skladu z določbami navodil ponudnikom,</w:t>
      </w:r>
    </w:p>
    <w:p w14:paraId="6265BB0F"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p>
    <w:p w14:paraId="73C606C9"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V primeru, če prijava zahtevanega zavarovanja za resnost ponudbe ne bo vsebovala ali ta ne bo skladna z zahtevami razpisne dokumentacije ali vzorcem iz razpisne dokumentacije, bo naročnik tako prijavo kot nedopustno izločil iz postopka nadaljnjega ocenjevanja prijav.</w:t>
      </w:r>
    </w:p>
    <w:p w14:paraId="0EFF5325"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p>
    <w:p w14:paraId="74256B4F" w14:textId="3C708E47" w:rsidR="00B43A57" w:rsidRPr="00B43A57" w:rsidRDefault="00B43A57" w:rsidP="00B43A57">
      <w:pPr>
        <w:spacing w:after="0" w:line="324" w:lineRule="auto"/>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Vrednost finančnega zavarovanja za resnost ponudbe mora znašati 80.000,00 EUR.</w:t>
      </w:r>
    </w:p>
    <w:p w14:paraId="5A92B0BB"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p>
    <w:p w14:paraId="4892D9AA" w14:textId="77777777" w:rsidR="00B43A57" w:rsidRPr="00B43A57" w:rsidRDefault="00B43A57" w:rsidP="00B43A57">
      <w:pPr>
        <w:keepNext/>
        <w:keepLines/>
        <w:spacing w:after="0" w:line="324" w:lineRule="auto"/>
        <w:jc w:val="both"/>
        <w:outlineLvl w:val="1"/>
        <w:rPr>
          <w:rFonts w:ascii="Garamond" w:eastAsia="Arial Unicode MS" w:hAnsi="Garamond" w:cs="Times New Roman"/>
          <w:b/>
          <w:bCs/>
          <w:sz w:val="24"/>
          <w:szCs w:val="24"/>
        </w:rPr>
      </w:pPr>
      <w:bookmarkStart w:id="38" w:name="_Toc25749455"/>
      <w:bookmarkStart w:id="39" w:name="_Toc69896719"/>
      <w:r w:rsidRPr="00B43A57">
        <w:rPr>
          <w:rFonts w:ascii="Garamond" w:eastAsia="Arial Unicode MS" w:hAnsi="Garamond" w:cs="Times New Roman"/>
          <w:b/>
          <w:bCs/>
          <w:sz w:val="24"/>
          <w:szCs w:val="24"/>
        </w:rPr>
        <w:lastRenderedPageBreak/>
        <w:t>12.2. Finančno zavarovanje za dobro izvedbo pogodbenih obveznosti</w:t>
      </w:r>
      <w:bookmarkEnd w:id="38"/>
      <w:bookmarkEnd w:id="39"/>
    </w:p>
    <w:p w14:paraId="44B51F88"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r w:rsidRPr="00B43A57">
        <w:rPr>
          <w:rFonts w:ascii="Garamond" w:eastAsia="Times New Roman" w:hAnsi="Garamond" w:cs="Times New Roman"/>
          <w:kern w:val="3"/>
          <w:sz w:val="24"/>
          <w:szCs w:val="24"/>
          <w:lang w:eastAsia="sl-SI"/>
        </w:rPr>
        <w:t xml:space="preserve">Izbrani ponudnik mora najpozneje v roku desetih (10) delovnih dni po sklenitvi pogodbe kot pogoj za veljavnost pogodbe izročiti naročniku bančno garancijo ali kavcijsko zavarovanje za dobro izvedbo pogodbenih obveznosti v višini 10 </w:t>
      </w:r>
      <w:r w:rsidRPr="00B43A57">
        <w:rPr>
          <w:rFonts w:ascii="Garamond" w:eastAsia="Calibri" w:hAnsi="Garamond" w:cs="Times New Roman"/>
          <w:sz w:val="24"/>
          <w:szCs w:val="24"/>
          <w:lang w:eastAsia="sl-SI"/>
        </w:rPr>
        <w:t xml:space="preserve">% ponudbene vrednosti z DDV z veljavnostjo 40 dni po poteku roka za izvedbo pogodbenih obveznosti. </w:t>
      </w:r>
    </w:p>
    <w:p w14:paraId="2EE9553C"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sl-SI"/>
        </w:rPr>
      </w:pPr>
      <w:bookmarkStart w:id="40" w:name="_Hlk66872874"/>
    </w:p>
    <w:p w14:paraId="4877A60E"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sl-SI"/>
        </w:rPr>
      </w:pPr>
      <w:r w:rsidRPr="00B43A57">
        <w:rPr>
          <w:rFonts w:ascii="Garamond" w:eastAsia="Times New Roman" w:hAnsi="Garamond" w:cs="Times New Roman"/>
          <w:kern w:val="3"/>
          <w:sz w:val="24"/>
          <w:szCs w:val="24"/>
          <w:lang w:eastAsia="sl-SI"/>
        </w:rPr>
        <w:t xml:space="preserve">Z oddajo ponudbe ponudnik izrazi strinjanje z zahtevo naročnika  in vsebino vzorca finančnega zavarovanja. </w:t>
      </w:r>
    </w:p>
    <w:bookmarkEnd w:id="40"/>
    <w:p w14:paraId="312A36F6"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sl-SI"/>
        </w:rPr>
      </w:pPr>
    </w:p>
    <w:p w14:paraId="3B8B46F8" w14:textId="77777777" w:rsidR="00B43A57" w:rsidRPr="00B43A57" w:rsidRDefault="00B43A57" w:rsidP="00B43A57">
      <w:pPr>
        <w:keepNext/>
        <w:keepLines/>
        <w:spacing w:after="0" w:line="324" w:lineRule="auto"/>
        <w:jc w:val="both"/>
        <w:outlineLvl w:val="1"/>
        <w:rPr>
          <w:rFonts w:ascii="Garamond" w:eastAsia="Arial Unicode MS" w:hAnsi="Garamond" w:cs="Times New Roman"/>
          <w:b/>
          <w:bCs/>
          <w:sz w:val="24"/>
          <w:szCs w:val="24"/>
        </w:rPr>
      </w:pPr>
      <w:bookmarkStart w:id="41" w:name="_Toc25749456"/>
      <w:bookmarkStart w:id="42" w:name="_Toc69896720"/>
      <w:r w:rsidRPr="00B43A57">
        <w:rPr>
          <w:rFonts w:ascii="Garamond" w:eastAsia="Arial Unicode MS" w:hAnsi="Garamond" w:cs="Times New Roman"/>
          <w:b/>
          <w:bCs/>
          <w:sz w:val="24"/>
          <w:szCs w:val="24"/>
        </w:rPr>
        <w:t>12.3. Finančno zavarovanje za odpravo napak v garancijski dobi</w:t>
      </w:r>
      <w:bookmarkEnd w:id="41"/>
      <w:bookmarkEnd w:id="42"/>
    </w:p>
    <w:p w14:paraId="692E7C7F"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Arial"/>
          <w:kern w:val="3"/>
          <w:sz w:val="24"/>
          <w:szCs w:val="24"/>
          <w:lang w:eastAsia="zh-CN"/>
        </w:rPr>
      </w:pPr>
      <w:r w:rsidRPr="00B43A57">
        <w:rPr>
          <w:rFonts w:ascii="Garamond" w:eastAsia="Times New Roman" w:hAnsi="Garamond" w:cs="Arial"/>
          <w:kern w:val="3"/>
          <w:sz w:val="24"/>
          <w:szCs w:val="24"/>
          <w:lang w:eastAsia="zh-CN"/>
        </w:rPr>
        <w:t xml:space="preserve">Izbrani ponudnik mora najpozneje v desetih (10) delovnih dneh po končanju vseh del predmetnega javnega naročila izročiti naročniku bančno garancijo ali kavcijsko zavarovanje za odpravo napak v </w:t>
      </w:r>
    </w:p>
    <w:p w14:paraId="376AFD43"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Arial"/>
          <w:kern w:val="3"/>
          <w:sz w:val="24"/>
          <w:szCs w:val="24"/>
          <w:lang w:eastAsia="zh-CN"/>
        </w:rPr>
      </w:pPr>
    </w:p>
    <w:p w14:paraId="1E82C71D"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Arial"/>
          <w:kern w:val="3"/>
          <w:sz w:val="24"/>
          <w:szCs w:val="24"/>
          <w:lang w:eastAsia="zh-CN"/>
        </w:rPr>
      </w:pPr>
      <w:r w:rsidRPr="00B43A57">
        <w:rPr>
          <w:rFonts w:ascii="Garamond" w:eastAsia="Times New Roman" w:hAnsi="Garamond" w:cs="Arial"/>
          <w:kern w:val="3"/>
          <w:sz w:val="24"/>
          <w:szCs w:val="24"/>
          <w:lang w:eastAsia="zh-CN"/>
        </w:rPr>
        <w:t>garancijskem roku v višini 5 % od končne vrednosti pogodbe. Kot pogodbena vrednost se šteje celotna končna pogodbena vrednost z DDV. Za dokončanje del se šteje podpis primopredajnega zapisnika.</w:t>
      </w:r>
    </w:p>
    <w:p w14:paraId="1A1D59DC"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Arial"/>
          <w:kern w:val="3"/>
          <w:sz w:val="24"/>
          <w:szCs w:val="24"/>
          <w:lang w:eastAsia="zh-CN"/>
        </w:rPr>
      </w:pPr>
    </w:p>
    <w:p w14:paraId="730D1AD8"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Arial"/>
          <w:kern w:val="3"/>
          <w:sz w:val="24"/>
          <w:szCs w:val="24"/>
          <w:lang w:eastAsia="zh-CN"/>
        </w:rPr>
      </w:pPr>
      <w:r w:rsidRPr="00B43A57">
        <w:rPr>
          <w:rFonts w:ascii="Garamond" w:eastAsia="Times New Roman" w:hAnsi="Garamond" w:cs="Arial"/>
          <w:kern w:val="3"/>
          <w:sz w:val="24"/>
          <w:szCs w:val="24"/>
          <w:lang w:eastAsia="zh-CN"/>
        </w:rPr>
        <w:t>Finančno zavarovanje za odpravo napak mora biti veljavno do konca garancijskega roka za odpravo napak vezanih na solidnost gradnje (10 let po primopredaji objekta) ter dodatnih 60 dni po preteku  garancijskega roka za solidnost gradnje; skupaj torej 10 let in 60 dni od primopredaje objeta. Splošni garancijski rok za opremo znaša 5 let (60 mesecev) po primopredaji del.</w:t>
      </w:r>
    </w:p>
    <w:p w14:paraId="58CBCD13"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Arial"/>
          <w:kern w:val="3"/>
          <w:sz w:val="24"/>
          <w:szCs w:val="24"/>
          <w:lang w:eastAsia="zh-CN"/>
        </w:rPr>
      </w:pPr>
    </w:p>
    <w:p w14:paraId="1D872E71"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Arial"/>
          <w:kern w:val="3"/>
          <w:sz w:val="24"/>
          <w:szCs w:val="24"/>
          <w:lang w:eastAsia="zh-CN"/>
        </w:rPr>
      </w:pPr>
      <w:r w:rsidRPr="00B43A57">
        <w:rPr>
          <w:rFonts w:ascii="Garamond" w:eastAsia="Times New Roman" w:hAnsi="Garamond" w:cs="Arial"/>
          <w:kern w:val="3"/>
          <w:sz w:val="24"/>
          <w:szCs w:val="24"/>
          <w:lang w:eastAsia="zh-CN"/>
        </w:rPr>
        <w:t xml:space="preserve">Izbrani ponudnik lahko predloži zavarovanje za odpravo napak v garancijski dobi z obdobjem veljavnosti 10 let in 60 dni, ali zavarovanje za odpravo napak v garancijski dobi z obdobjem veljavnosti 5 let, vendar mora najkasneje v roku 30 dni pred potekom veljavnosti zavarovanja </w:t>
      </w:r>
    </w:p>
    <w:p w14:paraId="660D650A"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Arial"/>
          <w:kern w:val="3"/>
          <w:sz w:val="24"/>
          <w:szCs w:val="24"/>
          <w:lang w:eastAsia="zh-CN"/>
        </w:rPr>
      </w:pPr>
    </w:p>
    <w:p w14:paraId="2AEA0F1E"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Arial"/>
          <w:kern w:val="3"/>
          <w:sz w:val="24"/>
          <w:szCs w:val="24"/>
          <w:lang w:eastAsia="zh-CN"/>
        </w:rPr>
      </w:pPr>
      <w:r w:rsidRPr="00B43A57">
        <w:rPr>
          <w:rFonts w:ascii="Garamond" w:eastAsia="Times New Roman" w:hAnsi="Garamond" w:cs="Arial"/>
          <w:kern w:val="3"/>
          <w:sz w:val="24"/>
          <w:szCs w:val="24"/>
          <w:lang w:eastAsia="zh-CN"/>
        </w:rPr>
        <w:t>predložiti novo zavarovanje z obdobjem 5 let in 60 dni. V kolikor izvajalec ne bo pravočasno predložil novega zavarovanja za odpravo napak bo naročnik v celoti unovčil predhodno dano zavarovanje za odpravo napak.</w:t>
      </w:r>
    </w:p>
    <w:p w14:paraId="7052CD9C"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sl-SI"/>
        </w:rPr>
      </w:pPr>
    </w:p>
    <w:p w14:paraId="33A6C01A"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sl-SI"/>
        </w:rPr>
      </w:pPr>
      <w:r w:rsidRPr="00B43A57">
        <w:rPr>
          <w:rFonts w:ascii="Garamond" w:eastAsia="Times New Roman" w:hAnsi="Garamond" w:cs="Times New Roman"/>
          <w:kern w:val="3"/>
          <w:sz w:val="24"/>
          <w:szCs w:val="24"/>
          <w:lang w:eastAsia="sl-SI"/>
        </w:rPr>
        <w:t xml:space="preserve">Z oddajo ponudbe ponudnik izrazi strinjanje z zahtevo naročnika  in vsebino vzorca finančnega zavarovanja. </w:t>
      </w:r>
    </w:p>
    <w:p w14:paraId="1F24649D"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sl-SI"/>
        </w:rPr>
      </w:pPr>
    </w:p>
    <w:p w14:paraId="5234933B" w14:textId="77777777" w:rsidR="00B43A57" w:rsidRPr="00B43A57" w:rsidRDefault="00B43A57" w:rsidP="00B43A57">
      <w:pPr>
        <w:spacing w:before="360" w:after="0" w:line="324" w:lineRule="auto"/>
        <w:contextualSpacing/>
        <w:jc w:val="both"/>
        <w:outlineLvl w:val="0"/>
        <w:rPr>
          <w:rFonts w:ascii="Garamond" w:eastAsia="Calibri" w:hAnsi="Garamond" w:cs="Arial"/>
          <w:b/>
          <w:sz w:val="24"/>
          <w:szCs w:val="24"/>
          <w:lang w:eastAsia="sl-SI"/>
        </w:rPr>
      </w:pPr>
      <w:bookmarkStart w:id="43" w:name="_Ref355957080"/>
      <w:bookmarkStart w:id="44" w:name="_Ref355961069"/>
      <w:bookmarkStart w:id="45" w:name="_Ref355961152"/>
      <w:bookmarkStart w:id="46" w:name="_Toc402336693"/>
      <w:bookmarkStart w:id="47" w:name="_Toc69896721"/>
      <w:r w:rsidRPr="00B43A57">
        <w:rPr>
          <w:rFonts w:ascii="Garamond" w:eastAsia="Calibri" w:hAnsi="Garamond" w:cs="Arial"/>
          <w:b/>
          <w:sz w:val="24"/>
          <w:szCs w:val="24"/>
          <w:lang w:eastAsia="sl-SI"/>
        </w:rPr>
        <w:lastRenderedPageBreak/>
        <w:t>13 Razlogi za izključitev in pogoji za priznanje sposobnosti</w:t>
      </w:r>
      <w:bookmarkEnd w:id="43"/>
      <w:bookmarkEnd w:id="44"/>
      <w:bookmarkEnd w:id="45"/>
      <w:bookmarkEnd w:id="46"/>
      <w:bookmarkEnd w:id="47"/>
    </w:p>
    <w:p w14:paraId="4601211D" w14:textId="77777777" w:rsidR="00B43A57" w:rsidRPr="00B43A57" w:rsidRDefault="00B43A57" w:rsidP="00B43A57">
      <w:pPr>
        <w:spacing w:after="20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Naročnik bo iz postopka javnega naročanja izločil ponudnika, ki bo izpolnjeval naslednje razloge za izključitev:</w:t>
      </w:r>
    </w:p>
    <w:p w14:paraId="346037D8" w14:textId="77777777" w:rsidR="00B43A57" w:rsidRPr="00B43A57" w:rsidRDefault="00B43A57" w:rsidP="00B43A57">
      <w:pPr>
        <w:keepNext/>
        <w:keepLines/>
        <w:widowControl w:val="0"/>
        <w:spacing w:before="220" w:after="240" w:line="324" w:lineRule="auto"/>
        <w:jc w:val="both"/>
        <w:outlineLvl w:val="1"/>
        <w:rPr>
          <w:rFonts w:ascii="Garamond" w:eastAsia="Arial Unicode MS" w:hAnsi="Garamond" w:cs="Times New Roman"/>
          <w:b/>
          <w:bCs/>
          <w:sz w:val="24"/>
          <w:szCs w:val="24"/>
          <w:lang w:eastAsia="sl-SI"/>
        </w:rPr>
      </w:pPr>
      <w:bookmarkStart w:id="48" w:name="_Toc69896722"/>
      <w:r w:rsidRPr="00B43A57">
        <w:rPr>
          <w:rFonts w:ascii="Garamond" w:eastAsia="Arial Unicode MS" w:hAnsi="Garamond" w:cs="Times New Roman"/>
          <w:b/>
          <w:bCs/>
          <w:sz w:val="24"/>
          <w:szCs w:val="24"/>
          <w:lang w:eastAsia="sl-SI"/>
        </w:rPr>
        <w:t>13.1. Predhodna nekaznovanost</w:t>
      </w:r>
      <w:bookmarkEnd w:id="48"/>
    </w:p>
    <w:p w14:paraId="66FEA17B" w14:textId="77777777" w:rsidR="00892BA2" w:rsidRDefault="00B43A57" w:rsidP="00B43A57">
      <w:pPr>
        <w:spacing w:after="12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 xml:space="preserve">Naročnik bo iz sodelovanja v postopku javnega naročanja izključil gospodarski subjekt, če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w:t>
      </w:r>
    </w:p>
    <w:p w14:paraId="6A4B18EE" w14:textId="5185DFF9" w:rsidR="00B43A57" w:rsidRPr="00B43A57" w:rsidRDefault="00B43A57" w:rsidP="00B43A57">
      <w:pPr>
        <w:spacing w:after="12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Kazenskem zakoniku (Uradni list RS, št. 50/12 - uradno prečiščeno besedilo in 54/15; v nadaljnjem besedilu: KZ-1) in taksativno našteta v 75. členu ZJN-3.</w:t>
      </w:r>
    </w:p>
    <w:p w14:paraId="5E085CE4" w14:textId="77777777" w:rsidR="00B43A57" w:rsidRPr="00B43A57" w:rsidRDefault="00B43A57" w:rsidP="00B43A57">
      <w:pPr>
        <w:spacing w:after="200" w:line="324" w:lineRule="auto"/>
        <w:jc w:val="both"/>
        <w:rPr>
          <w:rFonts w:ascii="Garamond" w:eastAsia="Calibri" w:hAnsi="Garamond" w:cs="Times New Roman"/>
          <w:i/>
          <w:sz w:val="24"/>
          <w:szCs w:val="24"/>
        </w:rPr>
      </w:pPr>
      <w:r w:rsidRPr="00B43A57">
        <w:rPr>
          <w:rFonts w:ascii="Garamond" w:eastAsia="Calibri" w:hAnsi="Garamond" w:cs="Times New Roman"/>
          <w:i/>
          <w:sz w:val="24"/>
          <w:szCs w:val="24"/>
        </w:rPr>
        <w:t>Razlog za izključitev se nanaša v primeru skupne ponudbe na vsakega izmed partnerjev, v primeru nastopa s podizvajalci pa tudi na podizvajalce.</w:t>
      </w:r>
    </w:p>
    <w:p w14:paraId="01E08F64" w14:textId="77777777" w:rsidR="00B43A57" w:rsidRPr="00B43A57" w:rsidRDefault="00B43A57" w:rsidP="00B43A57">
      <w:pPr>
        <w:spacing w:after="200" w:line="324" w:lineRule="auto"/>
        <w:jc w:val="both"/>
        <w:rPr>
          <w:rFonts w:ascii="Garamond" w:eastAsia="Calibri" w:hAnsi="Garamond" w:cs="Times New Roman"/>
          <w:b/>
          <w:sz w:val="24"/>
          <w:szCs w:val="24"/>
        </w:rPr>
      </w:pPr>
      <w:r w:rsidRPr="00B43A57">
        <w:rPr>
          <w:rFonts w:ascii="Garamond" w:eastAsia="Calibri" w:hAnsi="Garamond" w:cs="Times New Roman"/>
          <w:b/>
          <w:sz w:val="24"/>
          <w:szCs w:val="24"/>
        </w:rPr>
        <w:t>DOKAZILA:</w:t>
      </w:r>
    </w:p>
    <w:p w14:paraId="1EE9ACC6" w14:textId="77777777" w:rsidR="00B43A57" w:rsidRPr="00B43A57" w:rsidRDefault="00B43A57" w:rsidP="00B43A57">
      <w:pPr>
        <w:widowControl w:val="0"/>
        <w:numPr>
          <w:ilvl w:val="0"/>
          <w:numId w:val="10"/>
        </w:numPr>
        <w:spacing w:before="200" w:after="0" w:line="324" w:lineRule="auto"/>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 xml:space="preserve">Ponudnik/partner/podizvajalec izpolni ESPD obrazec </w:t>
      </w:r>
    </w:p>
    <w:p w14:paraId="0595D950" w14:textId="77777777" w:rsidR="00B43A57" w:rsidRPr="00B43A57" w:rsidRDefault="00B43A57" w:rsidP="00B43A57">
      <w:pPr>
        <w:widowControl w:val="0"/>
        <w:spacing w:before="200" w:after="0" w:line="324" w:lineRule="auto"/>
        <w:ind w:left="720"/>
        <w:contextualSpacing/>
        <w:jc w:val="both"/>
        <w:rPr>
          <w:rFonts w:ascii="Garamond" w:eastAsia="Calibri" w:hAnsi="Garamond" w:cs="Times New Roman"/>
          <w:sz w:val="24"/>
          <w:szCs w:val="24"/>
          <w:lang w:eastAsia="sl-SI"/>
        </w:rPr>
      </w:pPr>
    </w:p>
    <w:p w14:paraId="60BE9113" w14:textId="77777777" w:rsidR="00B43A57" w:rsidRPr="00B43A57" w:rsidRDefault="00B43A57" w:rsidP="00B43A57">
      <w:pPr>
        <w:spacing w:after="20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 xml:space="preserve">Skladno z Zakonom o interventnih ukrepih za omilitev posledic drugega vala epidemije COVID-19 (Uradni list RS, št. 175/20, v nadaljnjem besedilu: ZIUOPDVE), ki je začel veljati 28. 11. 2020 se kot zadosten dokaz upošteva izjavo v ESPD, če ponudnik, iz razlogov povezanih z ukrepi zaradi preprečevanja okužbe s SARS-CoV-2, ne more zagotoviti ustreznih dokazil oziroma do teh dokazil iz enakih razlogov ne more dostopati naročnik, kadar jih je dolžan pridobiti sam. Kot zadosten dokaz pa lahko naročnik upošteva tudi izpis iz sodnega ali drugega ustreznega registra, ki ni starejši od štirih mesecev od roka za oddajo ponudbe.  Ponudnik, ki ne more predložiti dokazil – izpisa iz kazenske evidence, ki ni starejše od štirih mesecev od roka za oddajo ponudbe ali ne more predložiti overjene izjave o stanju nekaznovanosti na dan roka za oddajo ponudbe, se šteje, da zadošča izjava dana v ESPD- Navedeno pomeni, da naj ponudnik, ki teh dokazil ne more pridobiti v ponudbi </w:t>
      </w:r>
      <w:r w:rsidRPr="00B43A57">
        <w:rPr>
          <w:rFonts w:ascii="Garamond" w:eastAsia="Calibri" w:hAnsi="Garamond" w:cs="Times New Roman"/>
          <w:b/>
          <w:bCs/>
          <w:sz w:val="24"/>
          <w:szCs w:val="24"/>
        </w:rPr>
        <w:t>predloži izjavo o nezmožnosti pridobitve teh dokazil</w:t>
      </w:r>
      <w:r w:rsidRPr="00B43A57">
        <w:rPr>
          <w:rFonts w:ascii="Garamond" w:eastAsia="Calibri" w:hAnsi="Garamond" w:cs="Times New Roman"/>
          <w:sz w:val="24"/>
          <w:szCs w:val="24"/>
        </w:rPr>
        <w:t xml:space="preserve">. </w:t>
      </w:r>
    </w:p>
    <w:p w14:paraId="09D07CE4" w14:textId="77777777" w:rsidR="00B43A57" w:rsidRPr="00B43A57" w:rsidRDefault="00B43A57" w:rsidP="00B43A57">
      <w:pPr>
        <w:spacing w:after="20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 xml:space="preserve">Ponudnik lahko predloži tudi potrdilo – izpis iz kazenske evidence, ki ni starejši 2 meseca od poteka roka za oddajo ponudbe ter v ponudbi predloži Pooblastilo za pridobitev podatkov iz kazenske evidence za pravne in fizične osebe. </w:t>
      </w:r>
    </w:p>
    <w:p w14:paraId="1E53FB64" w14:textId="77777777" w:rsidR="00B43A57" w:rsidRPr="00B43A57" w:rsidRDefault="00B43A57" w:rsidP="00B43A57">
      <w:pPr>
        <w:spacing w:after="20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lastRenderedPageBreak/>
        <w:t>V tem primeru bo naročnik kot zadostno štel izjavo v ESPD, ki se nanaša na obravnavani razlog za izključitev, vendar zgolj v primeru, če se dokazila zaradi ukrepov, povezanih z virusom SARS-Cov-2, ne morejo zagotoviti</w:t>
      </w:r>
    </w:p>
    <w:p w14:paraId="16DFE686" w14:textId="77777777" w:rsidR="00B43A57" w:rsidRPr="00B43A57" w:rsidRDefault="00B43A57" w:rsidP="00B43A57">
      <w:pPr>
        <w:widowControl w:val="0"/>
        <w:spacing w:after="120" w:line="324" w:lineRule="auto"/>
        <w:rPr>
          <w:rFonts w:ascii="Garamond" w:eastAsia="Calibri" w:hAnsi="Garamond" w:cs="Times New Roman"/>
          <w:sz w:val="24"/>
          <w:szCs w:val="24"/>
        </w:rPr>
      </w:pPr>
      <w:r w:rsidRPr="00B43A57">
        <w:rPr>
          <w:rFonts w:ascii="Garamond" w:eastAsia="Calibri" w:hAnsi="Garamond" w:cs="Times New Roman"/>
          <w:sz w:val="24"/>
          <w:szCs w:val="24"/>
        </w:rPr>
        <w:t xml:space="preserve">Dopusti se popravni mehanizem. </w:t>
      </w:r>
    </w:p>
    <w:p w14:paraId="269B6930" w14:textId="287A60B4" w:rsidR="00B43A57" w:rsidRPr="00B43A57" w:rsidRDefault="00B43A57" w:rsidP="00B43A57">
      <w:pPr>
        <w:keepNext/>
        <w:keepLines/>
        <w:widowControl w:val="0"/>
        <w:spacing w:before="220" w:after="240" w:line="324" w:lineRule="auto"/>
        <w:jc w:val="both"/>
        <w:outlineLvl w:val="1"/>
        <w:rPr>
          <w:rFonts w:ascii="Garamond" w:eastAsia="Arial Unicode MS" w:hAnsi="Garamond" w:cs="Times New Roman"/>
          <w:b/>
          <w:bCs/>
          <w:sz w:val="24"/>
          <w:szCs w:val="24"/>
          <w:lang w:eastAsia="sl-SI"/>
        </w:rPr>
      </w:pPr>
      <w:bookmarkStart w:id="49" w:name="_Toc69896723"/>
      <w:r w:rsidRPr="00B43A57">
        <w:rPr>
          <w:rFonts w:ascii="Garamond" w:eastAsia="Arial Unicode MS" w:hAnsi="Garamond" w:cs="Times New Roman"/>
          <w:b/>
          <w:bCs/>
          <w:sz w:val="24"/>
          <w:szCs w:val="24"/>
          <w:lang w:eastAsia="sl-SI"/>
        </w:rPr>
        <w:t>13.2. Uvrstitev na seznam ponudnikov z negativnimi referencami</w:t>
      </w:r>
      <w:bookmarkEnd w:id="49"/>
      <w:r w:rsidRPr="00B43A57">
        <w:rPr>
          <w:rFonts w:ascii="Garamond" w:eastAsia="Arial Unicode MS" w:hAnsi="Garamond" w:cs="Times New Roman"/>
          <w:b/>
          <w:bCs/>
          <w:sz w:val="24"/>
          <w:szCs w:val="24"/>
          <w:lang w:eastAsia="sl-SI"/>
        </w:rPr>
        <w:t xml:space="preserve"> </w:t>
      </w:r>
    </w:p>
    <w:p w14:paraId="331F2D5B" w14:textId="77777777" w:rsidR="00B43A57" w:rsidRPr="00B43A57" w:rsidRDefault="00B43A57" w:rsidP="00B43A57">
      <w:pPr>
        <w:spacing w:after="20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Naročnik bo iz sodelovanja v postopku javnega naročanja izključil gospodarski subjekt, če je ponudnik na dan, ko poteče rok za oddajo ponudb izločen iz postopkov oddaje javnih naročil zaradi uvrstitve v evidenco gospodarskih subjektov z negativnimi referencami.</w:t>
      </w:r>
    </w:p>
    <w:p w14:paraId="1B34BDE3" w14:textId="77777777" w:rsidR="00B43A57" w:rsidRPr="00B43A57" w:rsidRDefault="00B43A57" w:rsidP="00B43A57">
      <w:pPr>
        <w:spacing w:after="200" w:line="324" w:lineRule="auto"/>
        <w:jc w:val="both"/>
        <w:rPr>
          <w:rFonts w:ascii="Garamond" w:eastAsia="Calibri" w:hAnsi="Garamond" w:cs="Times New Roman"/>
          <w:i/>
          <w:sz w:val="24"/>
          <w:szCs w:val="24"/>
        </w:rPr>
      </w:pPr>
      <w:r w:rsidRPr="00B43A57">
        <w:rPr>
          <w:rFonts w:ascii="Garamond" w:eastAsia="Calibri" w:hAnsi="Garamond" w:cs="Times New Roman"/>
          <w:i/>
          <w:sz w:val="24"/>
          <w:szCs w:val="24"/>
        </w:rPr>
        <w:t>Razlog za izključitev se nanaša v primeru skupne ponudbe na vsakega izmed partnerjev, v primeru nastopa s podizvajalci pa tudi za podizvajalce.</w:t>
      </w:r>
    </w:p>
    <w:p w14:paraId="51656D14" w14:textId="77777777" w:rsidR="00B43A57" w:rsidRPr="00B43A57" w:rsidRDefault="00B43A57" w:rsidP="00B43A57">
      <w:pPr>
        <w:spacing w:after="200" w:line="324" w:lineRule="auto"/>
        <w:jc w:val="both"/>
        <w:rPr>
          <w:rFonts w:ascii="Garamond" w:eastAsia="Calibri" w:hAnsi="Garamond" w:cs="Times New Roman"/>
          <w:b/>
          <w:sz w:val="24"/>
          <w:szCs w:val="24"/>
        </w:rPr>
      </w:pPr>
      <w:r w:rsidRPr="00B43A57">
        <w:rPr>
          <w:rFonts w:ascii="Garamond" w:eastAsia="Calibri" w:hAnsi="Garamond" w:cs="Times New Roman"/>
          <w:b/>
          <w:sz w:val="24"/>
          <w:szCs w:val="24"/>
        </w:rPr>
        <w:t>DOKAZILA:</w:t>
      </w:r>
    </w:p>
    <w:p w14:paraId="3B167A46" w14:textId="77777777" w:rsidR="00B43A57" w:rsidRPr="00B43A57" w:rsidRDefault="00B43A57" w:rsidP="00B43A57">
      <w:pPr>
        <w:widowControl w:val="0"/>
        <w:numPr>
          <w:ilvl w:val="0"/>
          <w:numId w:val="10"/>
        </w:numPr>
        <w:spacing w:after="120" w:line="324" w:lineRule="auto"/>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Ponudnik/partner/podizvajalec izpolni ESPD obrazec</w:t>
      </w:r>
    </w:p>
    <w:p w14:paraId="685D9962" w14:textId="77777777" w:rsidR="00B43A57" w:rsidRPr="00B43A57" w:rsidRDefault="00B43A57" w:rsidP="00B43A57">
      <w:pPr>
        <w:keepNext/>
        <w:keepLines/>
        <w:widowControl w:val="0"/>
        <w:spacing w:before="220" w:after="240" w:line="324" w:lineRule="auto"/>
        <w:jc w:val="both"/>
        <w:outlineLvl w:val="1"/>
        <w:rPr>
          <w:rFonts w:ascii="Garamond" w:eastAsia="Arial Unicode MS" w:hAnsi="Garamond" w:cs="Times New Roman"/>
          <w:b/>
          <w:bCs/>
          <w:sz w:val="24"/>
          <w:szCs w:val="24"/>
          <w:lang w:eastAsia="sl-SI"/>
        </w:rPr>
      </w:pPr>
      <w:bookmarkStart w:id="50" w:name="_Toc69896724"/>
      <w:r w:rsidRPr="00B43A57">
        <w:rPr>
          <w:rFonts w:ascii="Garamond" w:eastAsia="Arial Unicode MS" w:hAnsi="Garamond" w:cs="Times New Roman"/>
          <w:b/>
          <w:bCs/>
          <w:sz w:val="24"/>
          <w:szCs w:val="24"/>
          <w:lang w:eastAsia="sl-SI"/>
        </w:rPr>
        <w:t>13.3. Neplačane davčne obveznosti in socialni prispevki</w:t>
      </w:r>
      <w:bookmarkEnd w:id="50"/>
    </w:p>
    <w:p w14:paraId="69D22927" w14:textId="77777777" w:rsidR="00B43A57" w:rsidRPr="00B43A57" w:rsidRDefault="00B43A57" w:rsidP="00B43A57">
      <w:pPr>
        <w:spacing w:after="12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Naročnik bo izključil ponudnika, če bo ugotovil, da ima ponudnik na dan oddaje ponudbe neplačane zapadle obveznosti v skladu z zakonom, ki ureja finančno upravo, ki jih pobira davčni organ v skladu s predpisi države, v kateri ima sedež, ali predpisi države naročnika dan ali ponudbe, ki znašajo  50 eurov ali več. Kot neizpolnjevanje pogoja se šteje tudi, če na dan oddaje ponudbe ponudnik ni imel predloženih vseh obračunov davčnih odtegljajev za dohodke iz delovnega razmerja za obdobje zadnjih petih let do dne oddaje ponudbe.</w:t>
      </w:r>
    </w:p>
    <w:p w14:paraId="49D3E8CD" w14:textId="77777777" w:rsidR="00B43A57" w:rsidRPr="00B43A57" w:rsidRDefault="00B43A57" w:rsidP="00B43A57">
      <w:pPr>
        <w:spacing w:after="200" w:line="324" w:lineRule="auto"/>
        <w:jc w:val="both"/>
        <w:rPr>
          <w:rFonts w:ascii="Garamond" w:eastAsia="Calibri" w:hAnsi="Garamond" w:cs="Times New Roman"/>
          <w:i/>
          <w:sz w:val="24"/>
          <w:szCs w:val="24"/>
        </w:rPr>
      </w:pPr>
      <w:r w:rsidRPr="00B43A57">
        <w:rPr>
          <w:rFonts w:ascii="Garamond" w:eastAsia="Calibri" w:hAnsi="Garamond" w:cs="Times New Roman"/>
          <w:i/>
          <w:sz w:val="24"/>
          <w:szCs w:val="24"/>
        </w:rPr>
        <w:t>Razlog za izključitev se nanaša v primeru skupne ponudbe na vsakega izmed partnerjev, v primeru nastopa s podizvajalci pa tudi za podizvajalce.</w:t>
      </w:r>
    </w:p>
    <w:p w14:paraId="6196EDB7" w14:textId="77777777" w:rsidR="00B43A57" w:rsidRPr="00B43A57" w:rsidRDefault="00B43A57" w:rsidP="00B43A57">
      <w:pPr>
        <w:spacing w:after="200" w:line="324" w:lineRule="auto"/>
        <w:jc w:val="both"/>
        <w:rPr>
          <w:rFonts w:ascii="Garamond" w:eastAsia="Calibri" w:hAnsi="Garamond" w:cs="Times New Roman"/>
          <w:b/>
          <w:sz w:val="24"/>
          <w:szCs w:val="24"/>
        </w:rPr>
      </w:pPr>
      <w:r w:rsidRPr="00B43A57">
        <w:rPr>
          <w:rFonts w:ascii="Garamond" w:eastAsia="Calibri" w:hAnsi="Garamond" w:cs="Times New Roman"/>
          <w:b/>
          <w:sz w:val="24"/>
          <w:szCs w:val="24"/>
        </w:rPr>
        <w:t>DOKAZILA:</w:t>
      </w:r>
    </w:p>
    <w:p w14:paraId="762A7F3C" w14:textId="77777777" w:rsidR="00B43A57" w:rsidRPr="00B43A57" w:rsidRDefault="00B43A57" w:rsidP="00B43A57">
      <w:pPr>
        <w:widowControl w:val="0"/>
        <w:numPr>
          <w:ilvl w:val="0"/>
          <w:numId w:val="10"/>
        </w:numPr>
        <w:spacing w:after="120" w:line="324" w:lineRule="auto"/>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Ponudnik/partner/podizvajalec izpolni ESPD obrazec</w:t>
      </w:r>
    </w:p>
    <w:p w14:paraId="5760275E" w14:textId="77777777" w:rsidR="00B43A57" w:rsidRPr="00B43A57" w:rsidRDefault="00B43A57" w:rsidP="00B43A57">
      <w:pPr>
        <w:widowControl w:val="0"/>
        <w:spacing w:after="120" w:line="324" w:lineRule="auto"/>
        <w:rPr>
          <w:rFonts w:ascii="Garamond" w:eastAsia="Calibri" w:hAnsi="Garamond" w:cs="Times New Roman"/>
          <w:sz w:val="24"/>
          <w:szCs w:val="24"/>
        </w:rPr>
      </w:pPr>
      <w:r w:rsidRPr="00B43A57">
        <w:rPr>
          <w:rFonts w:ascii="Garamond" w:eastAsia="Calibri" w:hAnsi="Garamond" w:cs="Times New Roman"/>
          <w:sz w:val="24"/>
          <w:szCs w:val="24"/>
        </w:rPr>
        <w:t xml:space="preserve">Dopusti se popravni mehanizem. </w:t>
      </w:r>
    </w:p>
    <w:p w14:paraId="1ED323AE" w14:textId="77777777" w:rsidR="00B43A57" w:rsidRPr="00B43A57" w:rsidRDefault="00B43A57" w:rsidP="00B43A57">
      <w:pPr>
        <w:keepNext/>
        <w:keepLines/>
        <w:widowControl w:val="0"/>
        <w:spacing w:before="220" w:after="240" w:line="324" w:lineRule="auto"/>
        <w:jc w:val="both"/>
        <w:outlineLvl w:val="1"/>
        <w:rPr>
          <w:rFonts w:ascii="Garamond" w:eastAsia="Arial Unicode MS" w:hAnsi="Garamond" w:cs="Times New Roman"/>
          <w:b/>
          <w:bCs/>
          <w:sz w:val="24"/>
          <w:szCs w:val="24"/>
          <w:lang w:eastAsia="sl-SI"/>
        </w:rPr>
      </w:pPr>
      <w:r w:rsidRPr="00B43A57">
        <w:rPr>
          <w:rFonts w:ascii="Garamond" w:eastAsia="Arial Unicode MS" w:hAnsi="Garamond" w:cs="Times New Roman"/>
          <w:b/>
          <w:bCs/>
          <w:sz w:val="24"/>
          <w:szCs w:val="24"/>
          <w:lang w:eastAsia="sl-SI"/>
        </w:rPr>
        <w:t xml:space="preserve"> </w:t>
      </w:r>
      <w:bookmarkStart w:id="51" w:name="_Toc69896725"/>
      <w:r w:rsidRPr="00B43A57">
        <w:rPr>
          <w:rFonts w:ascii="Garamond" w:eastAsia="Arial Unicode MS" w:hAnsi="Garamond" w:cs="Times New Roman"/>
          <w:b/>
          <w:bCs/>
          <w:sz w:val="24"/>
          <w:szCs w:val="24"/>
          <w:lang w:eastAsia="sl-SI"/>
        </w:rPr>
        <w:t>13.4. Kršitev delovnopravne zakonodaje</w:t>
      </w:r>
      <w:bookmarkEnd w:id="51"/>
    </w:p>
    <w:p w14:paraId="250C9E95" w14:textId="77777777" w:rsidR="00B43A57" w:rsidRPr="00B43A57" w:rsidRDefault="00B43A57" w:rsidP="00B43A57">
      <w:pPr>
        <w:spacing w:before="200" w:after="120" w:line="324" w:lineRule="auto"/>
        <w:jc w:val="both"/>
        <w:rPr>
          <w:rFonts w:ascii="Garamond" w:hAnsi="Garamond" w:cstheme="minorHAnsi"/>
          <w:sz w:val="24"/>
          <w:szCs w:val="24"/>
          <w:lang w:eastAsia="sl-SI"/>
        </w:rPr>
      </w:pPr>
      <w:r w:rsidRPr="00B43A57">
        <w:rPr>
          <w:rFonts w:ascii="Garamond" w:hAnsi="Garamond" w:cstheme="minorHAnsi"/>
          <w:sz w:val="24"/>
          <w:szCs w:val="24"/>
          <w:lang w:eastAsia="sl-SI"/>
        </w:rPr>
        <w:t xml:space="preserve">Naročnik bo iz sodelovanja v postopku javnega naročanja izključil gospodarski subjekt, če je organ Republike Slovenije ali druge države članice ali tretje države v zadnjih treh letih pred potekom roka </w:t>
      </w:r>
      <w:r w:rsidRPr="00B43A57">
        <w:rPr>
          <w:rFonts w:ascii="Garamond" w:hAnsi="Garamond" w:cstheme="minorHAnsi"/>
          <w:sz w:val="24"/>
          <w:szCs w:val="24"/>
          <w:lang w:eastAsia="sl-SI"/>
        </w:rPr>
        <w:lastRenderedPageBreak/>
        <w:t>za oddajo za oddajo ponudb, pri njem ugotovil najmanj dve kršitvi v zvezi s plačilom za delom, delovnim časom, počitku, opravljanjem dela na podlagi pogodb civilnega prava kljub obstoju elementov delovnega razmerja ali v zvezi z zaposlovanjem na črno, za kateri mu je bila s pravnomočno odločitvijo ali več pravnomočnimi odločitvami izrečena globa za prekršek.</w:t>
      </w:r>
    </w:p>
    <w:p w14:paraId="518AB90D" w14:textId="21286361" w:rsidR="00B43A57" w:rsidRPr="00B43A57" w:rsidRDefault="00B43A57" w:rsidP="00B43A57">
      <w:pPr>
        <w:spacing w:before="200" w:after="0" w:line="324" w:lineRule="auto"/>
        <w:jc w:val="both"/>
        <w:rPr>
          <w:rFonts w:ascii="Garamond" w:hAnsi="Garamond" w:cstheme="minorHAnsi"/>
          <w:sz w:val="24"/>
          <w:szCs w:val="24"/>
          <w:lang w:eastAsia="sl-SI"/>
        </w:rPr>
      </w:pPr>
      <w:r w:rsidRPr="00B43A57">
        <w:rPr>
          <w:rFonts w:ascii="Garamond" w:hAnsi="Garamond" w:cstheme="minorHAnsi"/>
          <w:i/>
          <w:sz w:val="24"/>
          <w:szCs w:val="24"/>
          <w:lang w:eastAsia="sl-SI"/>
        </w:rPr>
        <w:t>Razlog za izključitev se nanaša v primeru skupne ponudbe na vsakega izmed partnerjev, v primeru nastopa s podizvajalci pa tudi za podizvajalce</w:t>
      </w:r>
      <w:r w:rsidRPr="00B43A57">
        <w:rPr>
          <w:rFonts w:ascii="Garamond" w:hAnsi="Garamond" w:cstheme="minorHAnsi"/>
          <w:sz w:val="24"/>
          <w:szCs w:val="24"/>
          <w:lang w:eastAsia="sl-SI"/>
        </w:rPr>
        <w:t>.</w:t>
      </w:r>
    </w:p>
    <w:p w14:paraId="1B392CBE" w14:textId="6E09842D" w:rsidR="00B43A57" w:rsidRPr="00B43A57" w:rsidRDefault="00B43A57" w:rsidP="00B43A57">
      <w:pPr>
        <w:spacing w:after="200" w:line="324" w:lineRule="auto"/>
        <w:jc w:val="both"/>
        <w:rPr>
          <w:rFonts w:ascii="Garamond" w:eastAsia="Calibri" w:hAnsi="Garamond" w:cs="Times New Roman"/>
          <w:b/>
          <w:sz w:val="24"/>
          <w:szCs w:val="24"/>
        </w:rPr>
      </w:pPr>
      <w:r w:rsidRPr="00B43A57">
        <w:rPr>
          <w:rFonts w:ascii="Garamond" w:eastAsia="Calibri" w:hAnsi="Garamond" w:cs="Times New Roman"/>
          <w:b/>
          <w:sz w:val="24"/>
          <w:szCs w:val="24"/>
        </w:rPr>
        <w:t>DOKAZILA:</w:t>
      </w:r>
    </w:p>
    <w:p w14:paraId="7B763C21" w14:textId="77777777" w:rsidR="00B43A57" w:rsidRPr="00B43A57" w:rsidRDefault="00B43A57" w:rsidP="00B43A57">
      <w:pPr>
        <w:widowControl w:val="0"/>
        <w:numPr>
          <w:ilvl w:val="0"/>
          <w:numId w:val="10"/>
        </w:numPr>
        <w:spacing w:after="120" w:line="324" w:lineRule="auto"/>
        <w:contextualSpacing/>
        <w:jc w:val="both"/>
        <w:rPr>
          <w:rFonts w:ascii="Garamond" w:eastAsia="Calibri" w:hAnsi="Garamond" w:cs="Times New Roman"/>
          <w:b/>
          <w:sz w:val="24"/>
          <w:szCs w:val="24"/>
          <w:lang w:eastAsia="sl-SI"/>
        </w:rPr>
      </w:pPr>
      <w:r w:rsidRPr="00B43A57">
        <w:rPr>
          <w:rFonts w:ascii="Garamond" w:eastAsia="Calibri" w:hAnsi="Garamond" w:cs="Times New Roman"/>
          <w:sz w:val="24"/>
          <w:szCs w:val="24"/>
          <w:lang w:eastAsia="sl-SI"/>
        </w:rPr>
        <w:t xml:space="preserve">Ponudnik/partner/podizvajalec izpolni ESPD obrazec </w:t>
      </w:r>
    </w:p>
    <w:p w14:paraId="01EDA64B" w14:textId="77777777" w:rsidR="00B43A57" w:rsidRPr="00B43A57" w:rsidRDefault="00B43A57" w:rsidP="00B43A57">
      <w:pPr>
        <w:widowControl w:val="0"/>
        <w:spacing w:after="120" w:line="324" w:lineRule="auto"/>
        <w:rPr>
          <w:rFonts w:ascii="Garamond" w:eastAsia="Calibri" w:hAnsi="Garamond" w:cs="Times New Roman"/>
          <w:bCs/>
          <w:sz w:val="24"/>
          <w:szCs w:val="24"/>
        </w:rPr>
      </w:pPr>
      <w:r w:rsidRPr="00B43A57">
        <w:rPr>
          <w:rFonts w:ascii="Garamond" w:eastAsia="Calibri" w:hAnsi="Garamond" w:cs="Times New Roman"/>
          <w:bCs/>
          <w:sz w:val="24"/>
          <w:szCs w:val="24"/>
        </w:rPr>
        <w:t>Ponudnik lahko uveljavlja popravni mehanizem, kot izhaja iz devetega odstavka 75. člena ZJN-3 in na podlagi sklepa Ustavnega sodišča RS U-I-180/19-17.</w:t>
      </w:r>
    </w:p>
    <w:p w14:paraId="151138BB" w14:textId="77777777" w:rsidR="00B43A57" w:rsidRPr="00B43A57" w:rsidRDefault="00B43A57" w:rsidP="00B43A57">
      <w:pPr>
        <w:keepNext/>
        <w:keepLines/>
        <w:widowControl w:val="0"/>
        <w:spacing w:before="220" w:after="240" w:line="324" w:lineRule="auto"/>
        <w:jc w:val="both"/>
        <w:outlineLvl w:val="1"/>
        <w:rPr>
          <w:rFonts w:ascii="Garamond" w:eastAsia="Arial Unicode MS" w:hAnsi="Garamond" w:cs="Times New Roman"/>
          <w:b/>
          <w:bCs/>
          <w:sz w:val="24"/>
          <w:szCs w:val="24"/>
          <w:lang w:eastAsia="sl-SI"/>
        </w:rPr>
      </w:pPr>
      <w:bookmarkStart w:id="52" w:name="_Toc69896726"/>
      <w:r w:rsidRPr="00B43A57">
        <w:rPr>
          <w:rFonts w:ascii="Garamond" w:eastAsia="Arial Unicode MS" w:hAnsi="Garamond" w:cs="Times New Roman"/>
          <w:b/>
          <w:bCs/>
          <w:sz w:val="24"/>
          <w:szCs w:val="24"/>
          <w:lang w:eastAsia="sl-SI"/>
        </w:rPr>
        <w:t>13.5. Hujša kršitev poklicnih pravil</w:t>
      </w:r>
      <w:bookmarkEnd w:id="52"/>
    </w:p>
    <w:p w14:paraId="50BA1B3A"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Naročnik bo iz postopka javnega naročanja izločil ponudnika, če bo z ustreznimi sredstvi izkazal, da je gospodarski subjekt zagrešil hujšo kršitev poklicnih pravil, zaradi česar je omajana njegova integriteta.</w:t>
      </w:r>
    </w:p>
    <w:p w14:paraId="0EB360E2"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 xml:space="preserve">Kot ustrezna sredstva štejejo pravnomočne odločbe inšpekcijskih organov. </w:t>
      </w:r>
    </w:p>
    <w:p w14:paraId="09286EC8" w14:textId="77777777" w:rsidR="00892BA2" w:rsidRDefault="00892BA2" w:rsidP="00B43A57">
      <w:pPr>
        <w:spacing w:after="200" w:line="324" w:lineRule="auto"/>
        <w:jc w:val="both"/>
        <w:rPr>
          <w:rFonts w:ascii="Garamond" w:eastAsia="Calibri" w:hAnsi="Garamond" w:cs="Times New Roman"/>
          <w:i/>
          <w:sz w:val="24"/>
          <w:szCs w:val="24"/>
        </w:rPr>
      </w:pPr>
    </w:p>
    <w:p w14:paraId="7B72A1A5" w14:textId="35BC0569" w:rsidR="00B43A57" w:rsidRPr="00B43A57" w:rsidRDefault="00B43A57" w:rsidP="00B43A57">
      <w:pPr>
        <w:spacing w:after="200" w:line="324" w:lineRule="auto"/>
        <w:jc w:val="both"/>
        <w:rPr>
          <w:rFonts w:ascii="Garamond" w:eastAsia="Calibri" w:hAnsi="Garamond" w:cs="Times New Roman"/>
          <w:sz w:val="24"/>
          <w:szCs w:val="24"/>
        </w:rPr>
      </w:pPr>
      <w:r w:rsidRPr="00B43A57">
        <w:rPr>
          <w:rFonts w:ascii="Garamond" w:eastAsia="Calibri" w:hAnsi="Garamond" w:cs="Times New Roman"/>
          <w:i/>
          <w:sz w:val="24"/>
          <w:szCs w:val="24"/>
        </w:rPr>
        <w:t>Razlog za izključitev se nanaša v primeru skupne ponudbe na vsakega izmed partnerjev, v primeru nastopa s podizvajalci pa tudi za podizvajalce</w:t>
      </w:r>
      <w:r w:rsidRPr="00B43A57">
        <w:rPr>
          <w:rFonts w:ascii="Garamond" w:eastAsia="Calibri" w:hAnsi="Garamond" w:cs="Times New Roman"/>
          <w:sz w:val="24"/>
          <w:szCs w:val="24"/>
        </w:rPr>
        <w:t>.</w:t>
      </w:r>
    </w:p>
    <w:p w14:paraId="3BFBB250" w14:textId="77777777" w:rsidR="00B43A57" w:rsidRPr="00B43A57" w:rsidRDefault="00B43A57" w:rsidP="00B43A57">
      <w:pPr>
        <w:spacing w:after="0" w:line="324" w:lineRule="auto"/>
        <w:jc w:val="both"/>
        <w:rPr>
          <w:rFonts w:ascii="Garamond" w:eastAsia="Calibri" w:hAnsi="Garamond" w:cs="Times New Roman"/>
          <w:b/>
          <w:sz w:val="24"/>
          <w:szCs w:val="24"/>
        </w:rPr>
      </w:pPr>
      <w:r w:rsidRPr="00B43A57">
        <w:rPr>
          <w:rFonts w:ascii="Garamond" w:eastAsia="Calibri" w:hAnsi="Garamond" w:cs="Times New Roman"/>
          <w:b/>
          <w:sz w:val="24"/>
          <w:szCs w:val="24"/>
        </w:rPr>
        <w:t>DOKAZILA:</w:t>
      </w:r>
    </w:p>
    <w:p w14:paraId="41F47BF5" w14:textId="77777777" w:rsidR="00B43A57" w:rsidRPr="00B43A57" w:rsidRDefault="00B43A57" w:rsidP="00B43A57">
      <w:pPr>
        <w:widowControl w:val="0"/>
        <w:numPr>
          <w:ilvl w:val="0"/>
          <w:numId w:val="10"/>
        </w:numPr>
        <w:spacing w:after="0" w:line="324" w:lineRule="auto"/>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Ponudnik/partner/podizvajalec izpolni ESPD obrazec</w:t>
      </w:r>
    </w:p>
    <w:p w14:paraId="5B443820" w14:textId="77777777" w:rsidR="00B43A57" w:rsidRPr="00B43A57" w:rsidRDefault="00B43A57" w:rsidP="00B43A57">
      <w:pPr>
        <w:keepNext/>
        <w:keepLines/>
        <w:widowControl w:val="0"/>
        <w:spacing w:before="220" w:after="240" w:line="324" w:lineRule="auto"/>
        <w:jc w:val="both"/>
        <w:outlineLvl w:val="1"/>
        <w:rPr>
          <w:rFonts w:ascii="Garamond" w:eastAsia="Arial Unicode MS" w:hAnsi="Garamond" w:cs="Times New Roman"/>
          <w:b/>
          <w:bCs/>
          <w:sz w:val="24"/>
          <w:szCs w:val="24"/>
          <w:lang w:eastAsia="sl-SI"/>
        </w:rPr>
      </w:pPr>
      <w:bookmarkStart w:id="53" w:name="_Toc69896727"/>
      <w:r w:rsidRPr="00B43A57">
        <w:rPr>
          <w:rFonts w:ascii="Garamond" w:eastAsia="Arial Unicode MS" w:hAnsi="Garamond" w:cs="Times New Roman"/>
          <w:b/>
          <w:bCs/>
          <w:sz w:val="24"/>
          <w:szCs w:val="24"/>
          <w:lang w:eastAsia="sl-SI"/>
        </w:rPr>
        <w:t>13.6. Storitev velike strokovne napake</w:t>
      </w:r>
      <w:bookmarkEnd w:id="53"/>
    </w:p>
    <w:p w14:paraId="632A0076" w14:textId="77777777" w:rsidR="00B43A57" w:rsidRPr="00B43A57" w:rsidRDefault="00B43A57" w:rsidP="00B43A57">
      <w:pPr>
        <w:spacing w:after="0" w:line="324" w:lineRule="auto"/>
        <w:jc w:val="both"/>
        <w:rPr>
          <w:rFonts w:ascii="Garamond" w:eastAsia="Calibri" w:hAnsi="Garamond" w:cs="Arial"/>
          <w:sz w:val="24"/>
          <w:szCs w:val="24"/>
        </w:rPr>
      </w:pPr>
      <w:r w:rsidRPr="00B43A57">
        <w:rPr>
          <w:rFonts w:ascii="Garamond" w:eastAsia="Calibri" w:hAnsi="Garamond" w:cs="Times New Roman"/>
          <w:sz w:val="24"/>
          <w:szCs w:val="24"/>
        </w:rPr>
        <w:t xml:space="preserve">Naročnik bo iz postopka javnega naročanja izločil ponudnika, za katerega se bo izkazalo, da je </w:t>
      </w:r>
      <w:r w:rsidRPr="00B43A57">
        <w:rPr>
          <w:rFonts w:ascii="Garamond" w:eastAsia="Calibri" w:hAnsi="Garamond" w:cs="Arial"/>
          <w:sz w:val="24"/>
          <w:szCs w:val="24"/>
        </w:rPr>
        <w:t>v svojem dosedanjem poslovanju storil veliko strokovno napako.</w:t>
      </w:r>
    </w:p>
    <w:p w14:paraId="5D608ABA" w14:textId="77777777" w:rsidR="00B43A57" w:rsidRPr="00B43A57" w:rsidRDefault="00B43A57" w:rsidP="00B43A57">
      <w:pPr>
        <w:spacing w:after="0" w:line="324" w:lineRule="auto"/>
        <w:jc w:val="both"/>
        <w:rPr>
          <w:rFonts w:ascii="Garamond" w:eastAsia="Calibri" w:hAnsi="Garamond" w:cs="Arial"/>
          <w:sz w:val="24"/>
          <w:szCs w:val="24"/>
        </w:rPr>
      </w:pPr>
      <w:r w:rsidRPr="00B43A57">
        <w:rPr>
          <w:rFonts w:ascii="Garamond" w:eastAsia="Calibri" w:hAnsi="Garamond" w:cs="Arial"/>
          <w:sz w:val="24"/>
          <w:szCs w:val="24"/>
        </w:rPr>
        <w:t>Veliko strokovno napako predstavljajo strokovne in poklicne napake pri izvedbi del primerljive predmetu javnega naročila, ki kažejo na resno neprofesionalno obnašanje ponudnika; nekvalitetna izvedba gradnje, izvedba gradnje z neustreznimi kadri, izvajanje storitev v nasprotju s predpisi in navodili, kršitev predpisov področne zakonodaje ter podobno.</w:t>
      </w:r>
    </w:p>
    <w:p w14:paraId="1505AF0A" w14:textId="77777777" w:rsidR="00B43A57" w:rsidRPr="00B43A57" w:rsidRDefault="00B43A57" w:rsidP="00B43A57">
      <w:pPr>
        <w:spacing w:after="0" w:line="324" w:lineRule="auto"/>
        <w:jc w:val="both"/>
        <w:rPr>
          <w:rFonts w:ascii="Garamond" w:eastAsia="Calibri" w:hAnsi="Garamond" w:cs="Arial"/>
          <w:sz w:val="24"/>
          <w:szCs w:val="24"/>
        </w:rPr>
      </w:pPr>
    </w:p>
    <w:p w14:paraId="1618C49D" w14:textId="77777777" w:rsidR="00B43A57" w:rsidRPr="00B43A57" w:rsidRDefault="00B43A57" w:rsidP="00B43A57">
      <w:pPr>
        <w:spacing w:after="0" w:line="324" w:lineRule="auto"/>
        <w:jc w:val="both"/>
        <w:rPr>
          <w:rFonts w:ascii="Garamond" w:eastAsia="Calibri" w:hAnsi="Garamond" w:cs="Arial"/>
          <w:sz w:val="24"/>
          <w:szCs w:val="24"/>
        </w:rPr>
      </w:pPr>
      <w:r w:rsidRPr="00B43A57">
        <w:rPr>
          <w:rFonts w:ascii="Garamond" w:eastAsia="Calibri" w:hAnsi="Garamond" w:cs="Arial"/>
          <w:sz w:val="24"/>
          <w:szCs w:val="24"/>
        </w:rPr>
        <w:lastRenderedPageBreak/>
        <w:t>Naročnik bo veliko strokovno napako ugotavljal na podlagi pisnih dokazil;  upravičeno unovčena jamstva (finančna zavarovanja), pravnomočne sodne odločbe, ki kažejo na neprofesionalno in nestrokovno izvajanje del ter namerno kršitev določil predhodnih pogodb v zadnjih petih letih pred rokom oddaje ponudb, zapisniki o nekvalitetni izvedbi storitev, izrečene sankcije z dokončnimi akti izdanih s strani pristojnih organov, predčasno prekinjene pogodbe zaradi ravnanj ponudnika v nasprotju z določili pogodbe.</w:t>
      </w:r>
    </w:p>
    <w:p w14:paraId="4F3B746E" w14:textId="77777777" w:rsidR="00B43A57" w:rsidRPr="00B43A57" w:rsidRDefault="00B43A57" w:rsidP="00B43A57">
      <w:pPr>
        <w:spacing w:after="200" w:line="324" w:lineRule="auto"/>
        <w:jc w:val="both"/>
        <w:rPr>
          <w:rFonts w:ascii="Garamond" w:eastAsia="Calibri" w:hAnsi="Garamond" w:cs="Times New Roman"/>
          <w:sz w:val="24"/>
          <w:szCs w:val="24"/>
        </w:rPr>
      </w:pPr>
      <w:r w:rsidRPr="00B43A57">
        <w:rPr>
          <w:rFonts w:ascii="Garamond" w:eastAsia="Calibri" w:hAnsi="Garamond" w:cs="Times New Roman"/>
          <w:i/>
          <w:sz w:val="24"/>
          <w:szCs w:val="24"/>
        </w:rPr>
        <w:t>Razlog za izključitev se nanaša v primeru skupne ponudbe na vsakega izmed partnerjev, v primeru nastopa s podizvajalci pa tudi za podizvajalce</w:t>
      </w:r>
      <w:r w:rsidRPr="00B43A57">
        <w:rPr>
          <w:rFonts w:ascii="Garamond" w:eastAsia="Calibri" w:hAnsi="Garamond" w:cs="Times New Roman"/>
          <w:sz w:val="24"/>
          <w:szCs w:val="24"/>
        </w:rPr>
        <w:t>.</w:t>
      </w:r>
    </w:p>
    <w:p w14:paraId="36EE7F0C" w14:textId="77777777" w:rsidR="00B43A57" w:rsidRPr="00B43A57" w:rsidRDefault="00B43A57" w:rsidP="00B43A57">
      <w:pPr>
        <w:spacing w:after="0" w:line="324" w:lineRule="auto"/>
        <w:jc w:val="both"/>
        <w:rPr>
          <w:rFonts w:ascii="Garamond" w:eastAsia="Calibri" w:hAnsi="Garamond" w:cs="Times New Roman"/>
          <w:b/>
          <w:sz w:val="24"/>
          <w:szCs w:val="24"/>
        </w:rPr>
      </w:pPr>
      <w:r w:rsidRPr="00B43A57">
        <w:rPr>
          <w:rFonts w:ascii="Garamond" w:eastAsia="Calibri" w:hAnsi="Garamond" w:cs="Times New Roman"/>
          <w:b/>
          <w:sz w:val="24"/>
          <w:szCs w:val="24"/>
        </w:rPr>
        <w:t>DOKAZILA:</w:t>
      </w:r>
    </w:p>
    <w:p w14:paraId="768CB617" w14:textId="77777777" w:rsidR="00B43A57" w:rsidRPr="00B43A57" w:rsidRDefault="00B43A57" w:rsidP="00B43A57">
      <w:pPr>
        <w:widowControl w:val="0"/>
        <w:numPr>
          <w:ilvl w:val="0"/>
          <w:numId w:val="10"/>
        </w:numPr>
        <w:spacing w:after="0" w:line="324" w:lineRule="auto"/>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 xml:space="preserve">Ponudnik/partner/podizvajalec predloži  ESPD </w:t>
      </w:r>
    </w:p>
    <w:p w14:paraId="0F327C2E" w14:textId="77777777" w:rsidR="00B43A57" w:rsidRPr="00B43A57" w:rsidRDefault="00B43A57" w:rsidP="00B43A57">
      <w:pPr>
        <w:spacing w:after="200" w:line="324" w:lineRule="auto"/>
        <w:jc w:val="both"/>
        <w:rPr>
          <w:rFonts w:ascii="Garamond" w:eastAsia="Calibri" w:hAnsi="Garamond" w:cs="Times New Roman"/>
          <w:b/>
          <w:sz w:val="24"/>
          <w:szCs w:val="24"/>
        </w:rPr>
      </w:pPr>
    </w:p>
    <w:p w14:paraId="1ED2B2E0" w14:textId="77777777" w:rsidR="00B43A57" w:rsidRPr="00B43A57" w:rsidRDefault="00B43A57" w:rsidP="00B43A57">
      <w:pPr>
        <w:spacing w:after="200" w:line="324" w:lineRule="auto"/>
        <w:jc w:val="both"/>
        <w:rPr>
          <w:rFonts w:ascii="Garamond" w:eastAsia="Calibri" w:hAnsi="Garamond" w:cs="Times New Roman"/>
          <w:b/>
          <w:sz w:val="24"/>
          <w:szCs w:val="24"/>
        </w:rPr>
      </w:pPr>
      <w:r w:rsidRPr="00B43A57">
        <w:rPr>
          <w:rFonts w:ascii="Garamond" w:eastAsia="Calibri" w:hAnsi="Garamond" w:cs="Times New Roman"/>
          <w:b/>
          <w:sz w:val="24"/>
          <w:szCs w:val="24"/>
        </w:rPr>
        <w:t>POGOJI ZA SODELOVANJE</w:t>
      </w:r>
    </w:p>
    <w:p w14:paraId="1424FDC4" w14:textId="77777777" w:rsidR="00B43A57" w:rsidRPr="00B43A57" w:rsidRDefault="00B43A57" w:rsidP="00B43A57">
      <w:pPr>
        <w:keepNext/>
        <w:keepLines/>
        <w:spacing w:after="0" w:line="324" w:lineRule="auto"/>
        <w:jc w:val="both"/>
        <w:outlineLvl w:val="1"/>
        <w:rPr>
          <w:rFonts w:ascii="Garamond" w:eastAsia="Arial Unicode MS" w:hAnsi="Garamond" w:cs="Times New Roman"/>
          <w:b/>
          <w:bCs/>
          <w:sz w:val="24"/>
          <w:szCs w:val="24"/>
        </w:rPr>
      </w:pPr>
      <w:bookmarkStart w:id="54" w:name="_Toc69896728"/>
      <w:r w:rsidRPr="00B43A57">
        <w:rPr>
          <w:rFonts w:ascii="Garamond" w:eastAsia="Arial Unicode MS" w:hAnsi="Garamond" w:cs="Times New Roman"/>
          <w:b/>
          <w:bCs/>
          <w:sz w:val="24"/>
          <w:szCs w:val="24"/>
        </w:rPr>
        <w:t>13.7. Registracija dejavnosti</w:t>
      </w:r>
      <w:bookmarkEnd w:id="54"/>
    </w:p>
    <w:p w14:paraId="6A27F921"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Ponudnik mora imeti registrirano dejavnost, ki je predmet javnega naročila.</w:t>
      </w:r>
    </w:p>
    <w:p w14:paraId="1A8D5848" w14:textId="77777777" w:rsidR="00B43A57" w:rsidRPr="00B43A57" w:rsidRDefault="00B43A57" w:rsidP="00B43A57">
      <w:pPr>
        <w:spacing w:after="0" w:line="324" w:lineRule="auto"/>
        <w:jc w:val="both"/>
        <w:rPr>
          <w:rFonts w:ascii="Garamond" w:eastAsia="Calibri" w:hAnsi="Garamond" w:cs="Times New Roman"/>
          <w:b/>
          <w:iCs/>
          <w:sz w:val="24"/>
          <w:szCs w:val="24"/>
          <w:lang w:eastAsia="sl-SI"/>
        </w:rPr>
      </w:pPr>
    </w:p>
    <w:p w14:paraId="3B808E36" w14:textId="77777777" w:rsidR="00B43A57" w:rsidRPr="00B43A57" w:rsidRDefault="00B43A57" w:rsidP="00B43A57">
      <w:pPr>
        <w:spacing w:after="0" w:line="324" w:lineRule="auto"/>
        <w:jc w:val="both"/>
        <w:rPr>
          <w:rFonts w:ascii="Garamond" w:eastAsia="Calibri" w:hAnsi="Garamond" w:cs="Times New Roman"/>
          <w:i/>
          <w:sz w:val="24"/>
          <w:szCs w:val="24"/>
          <w:lang w:eastAsia="sl-SI"/>
        </w:rPr>
      </w:pPr>
      <w:r w:rsidRPr="00B43A57">
        <w:rPr>
          <w:rFonts w:ascii="Garamond" w:eastAsia="Calibri" w:hAnsi="Garamond" w:cs="Times New Roman"/>
          <w:b/>
          <w:iCs/>
          <w:sz w:val="24"/>
          <w:szCs w:val="24"/>
          <w:lang w:eastAsia="sl-SI"/>
        </w:rPr>
        <w:t>Dokazilo</w:t>
      </w:r>
      <w:r w:rsidRPr="00B43A57">
        <w:rPr>
          <w:rFonts w:ascii="Garamond" w:eastAsia="Calibri" w:hAnsi="Garamond" w:cs="Times New Roman"/>
          <w:sz w:val="24"/>
          <w:szCs w:val="24"/>
        </w:rPr>
        <w:t>: Ponudnik/partner/podizvajalec izpolni ESPD obrazec</w:t>
      </w:r>
    </w:p>
    <w:p w14:paraId="4DDC6F1B" w14:textId="77777777" w:rsidR="00B43A57" w:rsidRPr="00B43A57" w:rsidRDefault="00B43A57" w:rsidP="00B43A57">
      <w:pPr>
        <w:spacing w:after="0" w:line="324" w:lineRule="auto"/>
        <w:jc w:val="both"/>
        <w:rPr>
          <w:rFonts w:ascii="Garamond" w:eastAsia="Calibri" w:hAnsi="Garamond" w:cs="Times New Roman"/>
          <w:i/>
          <w:sz w:val="24"/>
          <w:szCs w:val="24"/>
          <w:lang w:eastAsia="sl-SI"/>
        </w:rPr>
      </w:pPr>
    </w:p>
    <w:p w14:paraId="1C9F2F36" w14:textId="77777777" w:rsidR="00B43A57" w:rsidRPr="00B43A57" w:rsidRDefault="00B43A57" w:rsidP="00B43A57">
      <w:pPr>
        <w:keepNext/>
        <w:keepLines/>
        <w:spacing w:after="0" w:line="324" w:lineRule="auto"/>
        <w:jc w:val="both"/>
        <w:outlineLvl w:val="1"/>
        <w:rPr>
          <w:rFonts w:ascii="Garamond" w:eastAsia="Arial Unicode MS" w:hAnsi="Garamond" w:cs="Times New Roman"/>
          <w:b/>
          <w:bCs/>
          <w:sz w:val="24"/>
          <w:szCs w:val="24"/>
        </w:rPr>
      </w:pPr>
      <w:bookmarkStart w:id="55" w:name="_Toc402336702"/>
      <w:bookmarkStart w:id="56" w:name="_Toc69896729"/>
      <w:r w:rsidRPr="00B43A57">
        <w:rPr>
          <w:rFonts w:ascii="Garamond" w:eastAsia="Arial Unicode MS" w:hAnsi="Garamond" w:cs="Times New Roman"/>
          <w:b/>
          <w:bCs/>
          <w:sz w:val="24"/>
          <w:szCs w:val="24"/>
        </w:rPr>
        <w:t>13.8. Bonitetna ocena</w:t>
      </w:r>
      <w:bookmarkEnd w:id="55"/>
      <w:bookmarkEnd w:id="56"/>
      <w:r w:rsidRPr="00B43A57">
        <w:rPr>
          <w:rFonts w:ascii="Garamond" w:eastAsia="Arial Unicode MS" w:hAnsi="Garamond" w:cs="Times New Roman"/>
          <w:b/>
          <w:bCs/>
          <w:sz w:val="24"/>
          <w:szCs w:val="24"/>
        </w:rPr>
        <w:t xml:space="preserve"> </w:t>
      </w:r>
    </w:p>
    <w:p w14:paraId="21E2DA46" w14:textId="77777777" w:rsidR="00B43A57" w:rsidRPr="00B43A57" w:rsidRDefault="00B43A57" w:rsidP="00B43A57">
      <w:pPr>
        <w:autoSpaceDE w:val="0"/>
        <w:autoSpaceDN w:val="0"/>
        <w:adjustRightInd w:val="0"/>
        <w:spacing w:after="0" w:line="324" w:lineRule="auto"/>
        <w:jc w:val="both"/>
        <w:rPr>
          <w:rFonts w:ascii="Garamond" w:eastAsia="Times New Roman" w:hAnsi="Garamond" w:cs="Arial"/>
          <w:sz w:val="24"/>
          <w:szCs w:val="24"/>
        </w:rPr>
      </w:pPr>
      <w:r w:rsidRPr="00B43A57">
        <w:rPr>
          <w:rFonts w:ascii="Garamond" w:eastAsia="Calibri" w:hAnsi="Garamond" w:cs="Times New Roman"/>
          <w:sz w:val="24"/>
          <w:szCs w:val="24"/>
        </w:rPr>
        <w:t xml:space="preserve">Ponudnik mora imeti bonitetno oceno od SB1 do SB6. </w:t>
      </w:r>
      <w:r w:rsidRPr="00B43A57">
        <w:rPr>
          <w:rFonts w:ascii="Garamond" w:eastAsia="Times New Roman" w:hAnsi="Garamond" w:cs="Arial"/>
          <w:sz w:val="24"/>
          <w:szCs w:val="24"/>
        </w:rPr>
        <w:t xml:space="preserve">Ponudnik lahko predloži tudi bonitetno oceno drugih institucij, ki so pripravljene na podlagi metodologije Basel II, pri čemer bo naročnik </w:t>
      </w:r>
    </w:p>
    <w:p w14:paraId="16DC76FD" w14:textId="77777777" w:rsidR="00B43A57" w:rsidRPr="00B43A57" w:rsidRDefault="00B43A57" w:rsidP="00B43A57">
      <w:pPr>
        <w:autoSpaceDE w:val="0"/>
        <w:autoSpaceDN w:val="0"/>
        <w:adjustRightInd w:val="0"/>
        <w:spacing w:after="0" w:line="324" w:lineRule="auto"/>
        <w:jc w:val="both"/>
        <w:rPr>
          <w:rFonts w:ascii="Garamond" w:eastAsia="Times New Roman" w:hAnsi="Garamond" w:cs="Arial"/>
          <w:sz w:val="24"/>
          <w:szCs w:val="24"/>
        </w:rPr>
      </w:pPr>
    </w:p>
    <w:p w14:paraId="22CD8D4C" w14:textId="77777777" w:rsidR="00B43A57" w:rsidRPr="00B43A57" w:rsidRDefault="00B43A57" w:rsidP="00B43A57">
      <w:pPr>
        <w:autoSpaceDE w:val="0"/>
        <w:autoSpaceDN w:val="0"/>
        <w:adjustRightInd w:val="0"/>
        <w:spacing w:after="0" w:line="324" w:lineRule="auto"/>
        <w:jc w:val="both"/>
        <w:rPr>
          <w:rFonts w:ascii="Garamond" w:eastAsia="Times New Roman" w:hAnsi="Garamond" w:cs="Arial"/>
          <w:sz w:val="24"/>
          <w:szCs w:val="24"/>
        </w:rPr>
      </w:pPr>
      <w:r w:rsidRPr="00B43A57">
        <w:rPr>
          <w:rFonts w:ascii="Garamond" w:eastAsia="Times New Roman" w:hAnsi="Garamond" w:cs="Arial"/>
          <w:sz w:val="24"/>
          <w:szCs w:val="24"/>
        </w:rPr>
        <w:t xml:space="preserve">ponudniku kot ustrezno oceno priznal tisto oceno, ki sodi v zgornjih 60% ocen po lestvici, ki jo uporablja posamezna finančna institucija pri določanju bonitetnih ocen na podlagi navedene metodologije. </w:t>
      </w:r>
    </w:p>
    <w:p w14:paraId="42B257BA" w14:textId="77777777" w:rsidR="00B43A57" w:rsidRPr="00B43A57" w:rsidRDefault="00B43A57" w:rsidP="00B43A57">
      <w:pPr>
        <w:autoSpaceDE w:val="0"/>
        <w:autoSpaceDN w:val="0"/>
        <w:adjustRightInd w:val="0"/>
        <w:spacing w:after="0" w:line="324" w:lineRule="auto"/>
        <w:jc w:val="both"/>
        <w:rPr>
          <w:rFonts w:ascii="Garamond" w:eastAsia="Times New Roman" w:hAnsi="Garamond" w:cs="Arial"/>
          <w:sz w:val="24"/>
          <w:szCs w:val="24"/>
        </w:rPr>
      </w:pPr>
    </w:p>
    <w:p w14:paraId="4EDC6079"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 xml:space="preserve">Ponudbe ponudnikov z bonitetno oceno SB7 do SB10, oz. z bonitetami, ki ne sodijo v zgornjih 60% ocen na lestvici, bodo izločene kot nedopustne. </w:t>
      </w:r>
    </w:p>
    <w:p w14:paraId="776DDCFE" w14:textId="77777777" w:rsidR="00B43A57" w:rsidRPr="00B43A57" w:rsidRDefault="00B43A57" w:rsidP="00B43A57">
      <w:pPr>
        <w:autoSpaceDE w:val="0"/>
        <w:autoSpaceDN w:val="0"/>
        <w:adjustRightInd w:val="0"/>
        <w:spacing w:after="0" w:line="324" w:lineRule="auto"/>
        <w:jc w:val="both"/>
        <w:rPr>
          <w:rFonts w:ascii="Garamond" w:eastAsia="Calibri" w:hAnsi="Garamond" w:cs="Times New Roman"/>
          <w:sz w:val="24"/>
          <w:szCs w:val="24"/>
        </w:rPr>
      </w:pPr>
    </w:p>
    <w:p w14:paraId="4CC3F0B6" w14:textId="77777777" w:rsidR="00B43A57" w:rsidRPr="00B43A57" w:rsidRDefault="00B43A57" w:rsidP="00B43A57">
      <w:pPr>
        <w:tabs>
          <w:tab w:val="center" w:pos="4536"/>
          <w:tab w:val="right" w:pos="9072"/>
        </w:tabs>
        <w:spacing w:after="0" w:line="324" w:lineRule="auto"/>
        <w:jc w:val="both"/>
        <w:rPr>
          <w:rFonts w:ascii="Garamond" w:eastAsia="Calibri" w:hAnsi="Garamond" w:cs="Times New Roman"/>
          <w:sz w:val="24"/>
          <w:szCs w:val="24"/>
        </w:rPr>
      </w:pPr>
      <w:r w:rsidRPr="00B43A57">
        <w:rPr>
          <w:rFonts w:ascii="Garamond" w:eastAsia="Calibri" w:hAnsi="Garamond" w:cs="Times New Roman"/>
          <w:b/>
          <w:sz w:val="24"/>
          <w:szCs w:val="24"/>
        </w:rPr>
        <w:t>Dokazilo:</w:t>
      </w:r>
      <w:r w:rsidRPr="00B43A57">
        <w:rPr>
          <w:rFonts w:ascii="Garamond" w:eastAsia="Calibri" w:hAnsi="Garamond" w:cs="Times New Roman"/>
          <w:sz w:val="24"/>
          <w:szCs w:val="24"/>
        </w:rPr>
        <w:t xml:space="preserve"> Ponudnik predloži ustrezen BON obrazec ali drug ustrezen obrazec iz katerega je razvidna bonitetna ocena za </w:t>
      </w:r>
      <w:r w:rsidRPr="00B43A57">
        <w:rPr>
          <w:rFonts w:ascii="Garamond" w:eastAsia="Calibri" w:hAnsi="Garamond" w:cs="Times New Roman"/>
          <w:b/>
          <w:sz w:val="24"/>
          <w:szCs w:val="24"/>
        </w:rPr>
        <w:t>zadnje poslovno leto</w:t>
      </w:r>
      <w:r w:rsidRPr="00B43A57">
        <w:rPr>
          <w:rFonts w:ascii="Garamond" w:eastAsia="Calibri" w:hAnsi="Garamond" w:cs="Times New Roman"/>
          <w:sz w:val="24"/>
          <w:szCs w:val="24"/>
        </w:rPr>
        <w:t xml:space="preserve"> za katero je bil dolžan izdelati in ustreznim institucijam oddati izkaze poslovanja oziroma zadnje bonitetno poročilo če to odraža spremenjeno </w:t>
      </w:r>
    </w:p>
    <w:p w14:paraId="13F65A73" w14:textId="77777777" w:rsidR="00B43A57" w:rsidRPr="00B43A57" w:rsidRDefault="00B43A57" w:rsidP="00B43A57">
      <w:pPr>
        <w:tabs>
          <w:tab w:val="center" w:pos="4536"/>
          <w:tab w:val="right" w:pos="9072"/>
        </w:tabs>
        <w:spacing w:after="0" w:line="324" w:lineRule="auto"/>
        <w:jc w:val="both"/>
        <w:rPr>
          <w:rFonts w:ascii="Garamond" w:eastAsia="Calibri" w:hAnsi="Garamond" w:cs="Times New Roman"/>
          <w:sz w:val="24"/>
          <w:szCs w:val="24"/>
        </w:rPr>
      </w:pPr>
    </w:p>
    <w:p w14:paraId="6CF8A991" w14:textId="77777777" w:rsidR="00B43A57" w:rsidRPr="00B43A57" w:rsidRDefault="00B43A57" w:rsidP="00B43A57">
      <w:pPr>
        <w:tabs>
          <w:tab w:val="center" w:pos="4536"/>
          <w:tab w:val="right" w:pos="9072"/>
        </w:tabs>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lastRenderedPageBreak/>
        <w:t>bonitetno oceno kot poročilo izdelano za zadnje poslovno leto za katerega je bil ponudnik dolžan oddati letno poročilo.</w:t>
      </w:r>
    </w:p>
    <w:p w14:paraId="1A8E1DEF" w14:textId="77777777" w:rsidR="00B43A57" w:rsidRPr="00B43A57" w:rsidRDefault="00B43A57" w:rsidP="00B43A57">
      <w:pPr>
        <w:tabs>
          <w:tab w:val="center" w:pos="4536"/>
          <w:tab w:val="right" w:pos="9072"/>
        </w:tabs>
        <w:spacing w:after="0" w:line="324" w:lineRule="auto"/>
        <w:jc w:val="both"/>
        <w:rPr>
          <w:rFonts w:ascii="Garamond" w:eastAsia="Calibri" w:hAnsi="Garamond" w:cs="Times New Roman"/>
          <w:i/>
          <w:iCs/>
          <w:sz w:val="24"/>
          <w:szCs w:val="24"/>
        </w:rPr>
      </w:pPr>
    </w:p>
    <w:p w14:paraId="591F0FD9" w14:textId="77777777" w:rsidR="00B43A57" w:rsidRPr="00B43A57" w:rsidRDefault="00B43A57" w:rsidP="00B43A57">
      <w:pPr>
        <w:autoSpaceDE w:val="0"/>
        <w:autoSpaceDN w:val="0"/>
        <w:adjustRightInd w:val="0"/>
        <w:spacing w:after="0" w:line="324" w:lineRule="auto"/>
        <w:jc w:val="both"/>
        <w:rPr>
          <w:rFonts w:ascii="Garamond" w:eastAsia="Calibri" w:hAnsi="Garamond" w:cs="Times New Roman"/>
          <w:i/>
          <w:iCs/>
          <w:sz w:val="24"/>
          <w:szCs w:val="24"/>
        </w:rPr>
      </w:pPr>
      <w:r w:rsidRPr="00B43A57">
        <w:rPr>
          <w:rFonts w:ascii="Garamond" w:eastAsia="Calibri" w:hAnsi="Garamond" w:cs="Times New Roman"/>
          <w:i/>
          <w:iCs/>
          <w:sz w:val="24"/>
          <w:szCs w:val="24"/>
        </w:rPr>
        <w:t>V primeru skupne ponudbe mora pogoj izpolniti vsak izmed partnerjev.</w:t>
      </w:r>
    </w:p>
    <w:p w14:paraId="17AFD040" w14:textId="77777777" w:rsidR="00B43A57" w:rsidRPr="00B43A57" w:rsidRDefault="00B43A57" w:rsidP="00B43A57">
      <w:pPr>
        <w:keepNext/>
        <w:keepLines/>
        <w:widowControl w:val="0"/>
        <w:spacing w:before="220" w:after="240" w:line="324" w:lineRule="auto"/>
        <w:jc w:val="both"/>
        <w:outlineLvl w:val="1"/>
        <w:rPr>
          <w:rFonts w:ascii="Garamond" w:eastAsia="Arial Unicode MS" w:hAnsi="Garamond" w:cs="Times New Roman"/>
          <w:b/>
          <w:bCs/>
          <w:sz w:val="24"/>
          <w:szCs w:val="24"/>
          <w:lang w:eastAsia="sl-SI"/>
        </w:rPr>
      </w:pPr>
      <w:bookmarkStart w:id="57" w:name="_Toc443902468"/>
      <w:bookmarkStart w:id="58" w:name="_Toc69896730"/>
      <w:r w:rsidRPr="00B43A57">
        <w:rPr>
          <w:rFonts w:ascii="Garamond" w:eastAsia="Arial Unicode MS" w:hAnsi="Garamond" w:cs="Times New Roman"/>
          <w:b/>
          <w:bCs/>
          <w:sz w:val="24"/>
          <w:szCs w:val="24"/>
          <w:lang w:eastAsia="sl-SI"/>
        </w:rPr>
        <w:t>13.9. Reference</w:t>
      </w:r>
      <w:bookmarkEnd w:id="57"/>
      <w:bookmarkEnd w:id="58"/>
      <w:r w:rsidRPr="00B43A57">
        <w:rPr>
          <w:rFonts w:ascii="Garamond" w:eastAsia="Arial Unicode MS" w:hAnsi="Garamond" w:cs="Times New Roman"/>
          <w:b/>
          <w:bCs/>
          <w:sz w:val="24"/>
          <w:szCs w:val="24"/>
          <w:lang w:eastAsia="sl-SI"/>
        </w:rPr>
        <w:t xml:space="preserve"> </w:t>
      </w:r>
    </w:p>
    <w:p w14:paraId="4ED4E79D" w14:textId="77777777" w:rsidR="00B43A57" w:rsidRPr="00B43A57" w:rsidRDefault="00B43A57" w:rsidP="00B43A57">
      <w:pPr>
        <w:autoSpaceDE w:val="0"/>
        <w:autoSpaceDN w:val="0"/>
        <w:adjustRightInd w:val="0"/>
        <w:spacing w:after="0" w:line="324" w:lineRule="auto"/>
        <w:jc w:val="both"/>
        <w:rPr>
          <w:rFonts w:ascii="Garamond" w:eastAsia="Times New Roman" w:hAnsi="Garamond" w:cs="Arial"/>
          <w:sz w:val="24"/>
          <w:szCs w:val="24"/>
        </w:rPr>
      </w:pPr>
      <w:r w:rsidRPr="00B43A57">
        <w:rPr>
          <w:rFonts w:ascii="Garamond" w:eastAsia="Calibri" w:hAnsi="Garamond" w:cs="Arial"/>
          <w:sz w:val="24"/>
          <w:szCs w:val="24"/>
        </w:rPr>
        <w:t xml:space="preserve">Naročnik bo priznal usposobljenost ponudniku, ki bo izkazal, da je v </w:t>
      </w:r>
      <w:r w:rsidRPr="00B43A57">
        <w:rPr>
          <w:rFonts w:ascii="Garamond" w:eastAsia="Times New Roman" w:hAnsi="Garamond" w:cs="Arial"/>
          <w:sz w:val="24"/>
          <w:szCs w:val="24"/>
        </w:rPr>
        <w:t xml:space="preserve">zadnjih petih letih pred objavo tega javnega naročila že izvedel in zaključil: </w:t>
      </w:r>
    </w:p>
    <w:p w14:paraId="58C64CFF" w14:textId="77777777" w:rsidR="00B43A57" w:rsidRPr="00B43A57" w:rsidRDefault="00B43A57" w:rsidP="00B43A57">
      <w:pPr>
        <w:numPr>
          <w:ilvl w:val="0"/>
          <w:numId w:val="10"/>
        </w:numPr>
        <w:autoSpaceDE w:val="0"/>
        <w:autoSpaceDN w:val="0"/>
        <w:adjustRightInd w:val="0"/>
        <w:spacing w:before="200" w:after="0" w:line="324" w:lineRule="auto"/>
        <w:contextualSpacing/>
        <w:jc w:val="both"/>
        <w:rPr>
          <w:rFonts w:ascii="Garamond" w:eastAsia="Times New Roman" w:hAnsi="Garamond" w:cs="Arial"/>
          <w:sz w:val="24"/>
          <w:szCs w:val="24"/>
          <w:lang w:eastAsia="sl-SI"/>
        </w:rPr>
      </w:pPr>
      <w:r w:rsidRPr="00B43A57">
        <w:rPr>
          <w:rFonts w:ascii="Garamond" w:eastAsia="Times New Roman" w:hAnsi="Garamond" w:cs="Arial"/>
          <w:b/>
          <w:bCs/>
          <w:sz w:val="24"/>
          <w:szCs w:val="24"/>
          <w:lang w:eastAsia="sl-SI"/>
        </w:rPr>
        <w:t xml:space="preserve">najmanj dve </w:t>
      </w:r>
      <w:r w:rsidRPr="00B43A57">
        <w:rPr>
          <w:rFonts w:ascii="Garamond" w:eastAsia="Times New Roman" w:hAnsi="Garamond" w:cs="Arial"/>
          <w:sz w:val="24"/>
          <w:szCs w:val="24"/>
          <w:lang w:eastAsia="sl-SI"/>
        </w:rPr>
        <w:t xml:space="preserve">gradnji/prenovi/sanaciji/rekonstrukciji objekta, ki po Prilogi 1 Uredbe o razvrščanju objektov (Uradni list RS, št. 37/18) spadajo v skupino 1263 Stavbe za izobraževanje in znanstvenoraziskovalno delo,  1130 Stanovanjske stavbe za posebne družbene skupine,1264 Stavbe za zdravstveno oskrbo , pri čemer je vrednost posamezne  investicije (gradnje)  znašala 1.200.000  </w:t>
      </w:r>
      <w:bookmarkStart w:id="59" w:name="_Hlk68069238"/>
      <w:r w:rsidRPr="00B43A57">
        <w:rPr>
          <w:rFonts w:ascii="Garamond" w:eastAsia="Times New Roman" w:hAnsi="Garamond" w:cs="Arial"/>
          <w:sz w:val="24"/>
          <w:szCs w:val="24"/>
          <w:lang w:eastAsia="sl-SI"/>
        </w:rPr>
        <w:t>EUR z DDV.</w:t>
      </w:r>
      <w:bookmarkEnd w:id="59"/>
    </w:p>
    <w:p w14:paraId="386C6A04" w14:textId="77777777" w:rsidR="00B43A57" w:rsidRPr="00B43A57" w:rsidRDefault="00B43A57" w:rsidP="00B43A57">
      <w:pPr>
        <w:numPr>
          <w:ilvl w:val="0"/>
          <w:numId w:val="10"/>
        </w:numPr>
        <w:autoSpaceDE w:val="0"/>
        <w:autoSpaceDN w:val="0"/>
        <w:adjustRightInd w:val="0"/>
        <w:spacing w:before="200" w:after="0" w:line="324" w:lineRule="auto"/>
        <w:contextualSpacing/>
        <w:jc w:val="both"/>
        <w:rPr>
          <w:rFonts w:ascii="Garamond" w:eastAsia="Times New Roman" w:hAnsi="Garamond" w:cs="Arial"/>
          <w:sz w:val="24"/>
          <w:szCs w:val="24"/>
          <w:lang w:eastAsia="sl-SI"/>
        </w:rPr>
      </w:pPr>
      <w:r w:rsidRPr="00B43A57">
        <w:rPr>
          <w:rFonts w:ascii="Garamond" w:eastAsia="Times New Roman" w:hAnsi="Garamond" w:cs="Arial"/>
          <w:sz w:val="24"/>
          <w:szCs w:val="24"/>
          <w:lang w:eastAsia="sl-SI"/>
        </w:rPr>
        <w:t xml:space="preserve">Najmanj </w:t>
      </w:r>
      <w:r w:rsidRPr="00B43A57">
        <w:rPr>
          <w:rFonts w:ascii="Garamond" w:eastAsia="Times New Roman" w:hAnsi="Garamond" w:cs="Arial"/>
          <w:b/>
          <w:bCs/>
          <w:sz w:val="24"/>
          <w:szCs w:val="24"/>
          <w:lang w:eastAsia="sl-SI"/>
        </w:rPr>
        <w:t>eno ureditev zunanje okolice in parkovne ureditve</w:t>
      </w:r>
      <w:r w:rsidRPr="00B43A57">
        <w:rPr>
          <w:rFonts w:ascii="Garamond" w:eastAsia="Times New Roman" w:hAnsi="Garamond" w:cs="Arial"/>
          <w:sz w:val="24"/>
          <w:szCs w:val="24"/>
          <w:lang w:eastAsia="sl-SI"/>
        </w:rPr>
        <w:t xml:space="preserve"> v vrednosti 350.000,00 z DDV pri čemer je vrednost dobave in montaže urbane opreme znašala</w:t>
      </w:r>
      <w:r w:rsidRPr="00B43A57">
        <w:rPr>
          <w:rFonts w:ascii="Garamond" w:eastAsia="Calibri" w:hAnsi="Garamond" w:cs="Times New Roman"/>
          <w:sz w:val="24"/>
          <w:szCs w:val="24"/>
          <w:lang w:eastAsia="sl-SI"/>
        </w:rPr>
        <w:t xml:space="preserve">180.000,00 </w:t>
      </w:r>
      <w:r w:rsidRPr="00B43A57">
        <w:rPr>
          <w:rFonts w:ascii="Garamond" w:eastAsia="Times New Roman" w:hAnsi="Garamond" w:cs="Arial"/>
          <w:sz w:val="24"/>
          <w:szCs w:val="24"/>
          <w:lang w:eastAsia="sl-SI"/>
        </w:rPr>
        <w:t>EUR z DDV.</w:t>
      </w:r>
      <w:bookmarkStart w:id="60" w:name="_Hlk29902906"/>
    </w:p>
    <w:bookmarkEnd w:id="60"/>
    <w:p w14:paraId="38910724" w14:textId="77777777" w:rsidR="00B43A57" w:rsidRDefault="00B43A57" w:rsidP="00B43A57">
      <w:pPr>
        <w:autoSpaceDE w:val="0"/>
        <w:autoSpaceDN w:val="0"/>
        <w:adjustRightInd w:val="0"/>
        <w:spacing w:after="0" w:line="324" w:lineRule="auto"/>
        <w:jc w:val="both"/>
        <w:rPr>
          <w:rFonts w:ascii="Garamond" w:eastAsia="Calibri" w:hAnsi="Garamond" w:cs="BMOOGG+ArialMT"/>
          <w:color w:val="000000"/>
          <w:sz w:val="24"/>
          <w:szCs w:val="24"/>
        </w:rPr>
      </w:pPr>
    </w:p>
    <w:p w14:paraId="5CE69EFA" w14:textId="362B5CB9" w:rsidR="00B43A57" w:rsidRPr="00B43A57" w:rsidRDefault="00B43A57" w:rsidP="00B43A57">
      <w:pPr>
        <w:autoSpaceDE w:val="0"/>
        <w:autoSpaceDN w:val="0"/>
        <w:adjustRightInd w:val="0"/>
        <w:spacing w:after="0" w:line="324" w:lineRule="auto"/>
        <w:jc w:val="both"/>
        <w:rPr>
          <w:rFonts w:ascii="Garamond" w:eastAsia="Calibri" w:hAnsi="Garamond" w:cs="BMOOGG+ArialMT"/>
          <w:color w:val="000000"/>
          <w:sz w:val="24"/>
          <w:szCs w:val="24"/>
        </w:rPr>
      </w:pPr>
      <w:r w:rsidRPr="00B43A57">
        <w:rPr>
          <w:rFonts w:ascii="Garamond" w:eastAsia="Calibri" w:hAnsi="Garamond" w:cs="BMOOGG+ArialMT"/>
          <w:color w:val="000000"/>
          <w:sz w:val="24"/>
          <w:szCs w:val="24"/>
        </w:rPr>
        <w:t xml:space="preserve">Kot zaključena dela bo naročnik upošteval projekte kjer je bila v referenčnem obdobju opravljena uspešno izvedena primopredaja del. </w:t>
      </w:r>
    </w:p>
    <w:p w14:paraId="0989A8A2" w14:textId="77777777" w:rsidR="00B43A57" w:rsidRPr="00B43A57" w:rsidRDefault="00B43A57" w:rsidP="00B43A57">
      <w:pPr>
        <w:autoSpaceDE w:val="0"/>
        <w:autoSpaceDN w:val="0"/>
        <w:adjustRightInd w:val="0"/>
        <w:spacing w:after="0" w:line="324" w:lineRule="auto"/>
        <w:jc w:val="both"/>
        <w:rPr>
          <w:rFonts w:ascii="Garamond" w:eastAsia="Calibri" w:hAnsi="Garamond" w:cs="BMOOGG+ArialMT"/>
          <w:b/>
          <w:bCs/>
          <w:color w:val="000000"/>
          <w:sz w:val="24"/>
          <w:szCs w:val="24"/>
        </w:rPr>
      </w:pPr>
    </w:p>
    <w:p w14:paraId="0116F345" w14:textId="77777777" w:rsidR="00B43A57" w:rsidRPr="00B43A57" w:rsidRDefault="00B43A57" w:rsidP="00B43A57">
      <w:pPr>
        <w:autoSpaceDE w:val="0"/>
        <w:autoSpaceDN w:val="0"/>
        <w:adjustRightInd w:val="0"/>
        <w:spacing w:after="0" w:line="324" w:lineRule="auto"/>
        <w:jc w:val="both"/>
        <w:rPr>
          <w:rFonts w:ascii="Garamond" w:eastAsia="Calibri" w:hAnsi="Garamond" w:cs="BMOOGG+ArialMT"/>
          <w:b/>
          <w:bCs/>
          <w:color w:val="000000"/>
          <w:sz w:val="24"/>
          <w:szCs w:val="24"/>
        </w:rPr>
      </w:pPr>
      <w:r w:rsidRPr="00B43A57">
        <w:rPr>
          <w:rFonts w:ascii="Garamond" w:eastAsia="Calibri" w:hAnsi="Garamond" w:cs="BMOOGG+ArialMT"/>
          <w:b/>
          <w:bCs/>
          <w:color w:val="000000"/>
          <w:sz w:val="24"/>
          <w:szCs w:val="24"/>
        </w:rPr>
        <w:t xml:space="preserve">Ponudnik, partner v ponudbi ali podizvajalec, ki je priglasil referenco, mora biti dejanski izvajalec del, kar mora iz ponudbe jasno in nedvoumno izhajati. </w:t>
      </w:r>
    </w:p>
    <w:p w14:paraId="687F5C2E" w14:textId="77777777" w:rsidR="00B43A57" w:rsidRPr="00B43A57" w:rsidRDefault="00B43A57" w:rsidP="00B43A57">
      <w:pPr>
        <w:spacing w:after="0" w:line="324" w:lineRule="auto"/>
        <w:jc w:val="both"/>
        <w:rPr>
          <w:rFonts w:ascii="Garamond" w:eastAsia="Calibri" w:hAnsi="Garamond" w:cs="Arial"/>
          <w:sz w:val="24"/>
          <w:szCs w:val="24"/>
          <w:lang w:eastAsia="sl-SI"/>
        </w:rPr>
      </w:pPr>
    </w:p>
    <w:p w14:paraId="790040CD" w14:textId="77777777" w:rsidR="00B43A57" w:rsidRPr="00B43A57" w:rsidRDefault="00B43A57" w:rsidP="00B43A57">
      <w:pPr>
        <w:spacing w:after="0" w:line="324" w:lineRule="auto"/>
        <w:jc w:val="both"/>
        <w:rPr>
          <w:rFonts w:ascii="Garamond" w:eastAsia="Times New Roman" w:hAnsi="Garamond" w:cs="Arial"/>
          <w:iCs/>
          <w:sz w:val="24"/>
          <w:szCs w:val="24"/>
          <w:lang w:eastAsia="sl-SI"/>
        </w:rPr>
      </w:pPr>
      <w:bookmarkStart w:id="61" w:name="_Hlk51324789"/>
      <w:r w:rsidRPr="00B43A57">
        <w:rPr>
          <w:rFonts w:ascii="Garamond" w:eastAsia="Calibri" w:hAnsi="Garamond" w:cs="Arial"/>
          <w:b/>
          <w:iCs/>
          <w:sz w:val="24"/>
          <w:szCs w:val="24"/>
          <w:lang w:eastAsia="sl-SI"/>
        </w:rPr>
        <w:t xml:space="preserve">Dokazilo: </w:t>
      </w:r>
      <w:r w:rsidRPr="00B43A57">
        <w:rPr>
          <w:rFonts w:ascii="Garamond" w:eastAsia="Calibri" w:hAnsi="Garamond" w:cs="Arial"/>
          <w:sz w:val="24"/>
          <w:szCs w:val="24"/>
          <w:lang w:eastAsia="sl-SI"/>
        </w:rPr>
        <w:t xml:space="preserve">Ponudnik izpolni obrazec </w:t>
      </w:r>
      <w:r w:rsidRPr="00B43A57">
        <w:rPr>
          <w:rFonts w:ascii="Garamond" w:eastAsia="Calibri" w:hAnsi="Garamond" w:cs="Arial"/>
          <w:i/>
          <w:sz w:val="24"/>
          <w:szCs w:val="24"/>
          <w:lang w:eastAsia="sl-SI"/>
        </w:rPr>
        <w:t xml:space="preserve">Reference </w:t>
      </w:r>
      <w:r w:rsidRPr="00B43A57">
        <w:rPr>
          <w:rFonts w:ascii="Garamond" w:eastAsia="Calibri" w:hAnsi="Garamond" w:cs="Arial"/>
          <w:b/>
          <w:sz w:val="24"/>
          <w:szCs w:val="24"/>
          <w:lang w:eastAsia="sl-SI"/>
        </w:rPr>
        <w:t>in</w:t>
      </w:r>
      <w:r w:rsidRPr="00B43A57">
        <w:rPr>
          <w:rFonts w:ascii="Garamond" w:eastAsia="Calibri" w:hAnsi="Garamond" w:cs="Arial"/>
          <w:sz w:val="24"/>
          <w:szCs w:val="24"/>
          <w:lang w:eastAsia="sl-SI"/>
        </w:rPr>
        <w:t xml:space="preserve"> </w:t>
      </w:r>
      <w:r w:rsidRPr="00B43A57">
        <w:rPr>
          <w:rFonts w:ascii="Garamond" w:eastAsia="Times New Roman" w:hAnsi="Garamond" w:cs="Arial"/>
          <w:iCs/>
          <w:sz w:val="24"/>
          <w:szCs w:val="24"/>
          <w:lang w:eastAsia="sl-SI"/>
        </w:rPr>
        <w:t xml:space="preserve">predloži dokazilo v obliki potrdila, ki ga izda pristojni organ državnega naročnika oziroma zasebna družba ali zasebnik ali v originalu ali v fotokopiji ali na obrazcih, ki po vsebini vsebujejo podatke iz obrazca </w:t>
      </w:r>
      <w:r w:rsidRPr="00B43A57">
        <w:rPr>
          <w:rFonts w:ascii="Garamond" w:eastAsia="Times New Roman" w:hAnsi="Garamond" w:cs="Arial"/>
          <w:i/>
          <w:iCs/>
          <w:sz w:val="24"/>
          <w:szCs w:val="24"/>
          <w:lang w:eastAsia="sl-SI"/>
        </w:rPr>
        <w:t xml:space="preserve">Potrdilo o referenčnem projektu. </w:t>
      </w:r>
      <w:r w:rsidRPr="00B43A57">
        <w:rPr>
          <w:rFonts w:ascii="Garamond" w:eastAsia="Times New Roman" w:hAnsi="Garamond" w:cs="Arial"/>
          <w:iCs/>
          <w:sz w:val="24"/>
          <w:szCs w:val="24"/>
          <w:lang w:eastAsia="sl-SI"/>
        </w:rPr>
        <w:t xml:space="preserve">  </w:t>
      </w:r>
    </w:p>
    <w:bookmarkEnd w:id="61"/>
    <w:p w14:paraId="19C2F9F4" w14:textId="77777777" w:rsidR="00B43A57" w:rsidRPr="00B43A57" w:rsidRDefault="00B43A57" w:rsidP="00B43A57">
      <w:pPr>
        <w:spacing w:after="0" w:line="324" w:lineRule="auto"/>
        <w:jc w:val="both"/>
        <w:rPr>
          <w:rFonts w:ascii="Garamond" w:eastAsia="Calibri" w:hAnsi="Garamond" w:cs="Arial"/>
          <w:i/>
          <w:sz w:val="24"/>
          <w:szCs w:val="24"/>
        </w:rPr>
      </w:pPr>
      <w:r w:rsidRPr="00B43A57">
        <w:rPr>
          <w:rFonts w:ascii="Garamond" w:eastAsia="Calibri" w:hAnsi="Garamond" w:cs="Arial"/>
          <w:i/>
          <w:sz w:val="24"/>
          <w:szCs w:val="24"/>
        </w:rPr>
        <w:t xml:space="preserve">Pogoj lahko ponudnik izpolni skupaj s partnerji ali s podizvajalci </w:t>
      </w:r>
    </w:p>
    <w:p w14:paraId="67FBB452" w14:textId="77777777" w:rsidR="00B43A57" w:rsidRPr="00B43A57" w:rsidRDefault="00B43A57" w:rsidP="00B43A57">
      <w:pPr>
        <w:spacing w:after="0" w:line="324" w:lineRule="auto"/>
        <w:jc w:val="both"/>
        <w:rPr>
          <w:rFonts w:ascii="Garamond" w:eastAsia="Calibri" w:hAnsi="Garamond" w:cs="Arial"/>
          <w:i/>
          <w:sz w:val="24"/>
          <w:szCs w:val="24"/>
        </w:rPr>
      </w:pPr>
    </w:p>
    <w:p w14:paraId="3E418DD9" w14:textId="77777777" w:rsidR="00B43A57" w:rsidRPr="00B43A57" w:rsidRDefault="00B43A57" w:rsidP="00B43A57">
      <w:pPr>
        <w:keepNext/>
        <w:keepLines/>
        <w:widowControl w:val="0"/>
        <w:spacing w:before="220" w:after="240" w:line="324" w:lineRule="auto"/>
        <w:jc w:val="both"/>
        <w:outlineLvl w:val="1"/>
        <w:rPr>
          <w:rFonts w:ascii="Garamond" w:eastAsia="Arial Unicode MS" w:hAnsi="Garamond" w:cs="Times New Roman"/>
          <w:b/>
          <w:bCs/>
          <w:sz w:val="24"/>
          <w:szCs w:val="24"/>
          <w:lang w:eastAsia="sl-SI"/>
        </w:rPr>
      </w:pPr>
      <w:bookmarkStart w:id="62" w:name="_Toc69896731"/>
      <w:r w:rsidRPr="00B43A57">
        <w:rPr>
          <w:rFonts w:ascii="Garamond" w:eastAsia="Arial Unicode MS" w:hAnsi="Garamond" w:cs="Times New Roman"/>
          <w:b/>
          <w:bCs/>
          <w:sz w:val="24"/>
          <w:szCs w:val="24"/>
          <w:lang w:eastAsia="sl-SI"/>
        </w:rPr>
        <w:t>13.10. Kadrovska usposobljenost</w:t>
      </w:r>
      <w:bookmarkEnd w:id="62"/>
    </w:p>
    <w:p w14:paraId="73EB926C" w14:textId="77777777" w:rsidR="00B43A57" w:rsidRPr="00B43A57" w:rsidRDefault="00B43A57" w:rsidP="00B43A57">
      <w:pPr>
        <w:spacing w:after="200" w:line="324" w:lineRule="auto"/>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 xml:space="preserve">Ponudnik mora nominirati ustrezen kader, ki skladno z veljavno zakonodajo (14. in 120 člen GZ ter ostalo relevantno zakonodajo) izpolnjuje zakonske in  dane zahteve.  </w:t>
      </w:r>
    </w:p>
    <w:p w14:paraId="2F5D3C36" w14:textId="77777777" w:rsidR="00B43A57" w:rsidRPr="00B43A57" w:rsidRDefault="00B43A57" w:rsidP="00B43A57">
      <w:pPr>
        <w:spacing w:after="200" w:line="324" w:lineRule="auto"/>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lastRenderedPageBreak/>
        <w:t xml:space="preserve">Za izkazovanje kadrovske strukture Ponudnik izpolni obrazec </w:t>
      </w:r>
      <w:r w:rsidRPr="00B43A57">
        <w:rPr>
          <w:rFonts w:ascii="Garamond" w:eastAsia="Calibri" w:hAnsi="Garamond" w:cs="Times New Roman"/>
          <w:i/>
          <w:iCs/>
          <w:sz w:val="24"/>
          <w:szCs w:val="24"/>
          <w:lang w:eastAsia="sl-SI"/>
        </w:rPr>
        <w:t>Seznam kadrov</w:t>
      </w:r>
      <w:r w:rsidRPr="00B43A57">
        <w:rPr>
          <w:rFonts w:ascii="Garamond" w:eastAsia="Calibri" w:hAnsi="Garamond" w:cs="Times New Roman"/>
          <w:sz w:val="24"/>
          <w:szCs w:val="24"/>
          <w:lang w:eastAsia="sl-SI"/>
        </w:rPr>
        <w:t xml:space="preserve"> in predloži potrdila o ustrezni kvalifikaciji nominiranega kadra Za izkazovanje kadrovskih referenc se predloži izpolnjene in potrjena potrdila </w:t>
      </w:r>
      <w:r w:rsidRPr="00B43A57">
        <w:rPr>
          <w:rFonts w:ascii="Garamond" w:eastAsia="Calibri" w:hAnsi="Garamond" w:cs="Times New Roman"/>
          <w:i/>
          <w:iCs/>
          <w:sz w:val="24"/>
          <w:szCs w:val="24"/>
          <w:lang w:eastAsia="sl-SI"/>
        </w:rPr>
        <w:t>Reference vodje del.</w:t>
      </w:r>
    </w:p>
    <w:p w14:paraId="26DBAA93" w14:textId="77777777" w:rsidR="00B43A57" w:rsidRPr="00B43A57" w:rsidRDefault="00B43A57" w:rsidP="00B43A57">
      <w:pPr>
        <w:spacing w:after="200" w:line="324" w:lineRule="auto"/>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V primeru nominacije tujega vodje del se predloži tudi Izjava o pridobitvi priznanja poklicne kvalifikacije</w:t>
      </w:r>
    </w:p>
    <w:p w14:paraId="542BA3C4" w14:textId="77777777" w:rsidR="00B43A57" w:rsidRPr="00B43A57" w:rsidRDefault="00B43A57" w:rsidP="00B43A57">
      <w:pPr>
        <w:spacing w:before="360" w:after="0" w:line="324" w:lineRule="auto"/>
        <w:contextualSpacing/>
        <w:jc w:val="both"/>
        <w:outlineLvl w:val="0"/>
        <w:rPr>
          <w:rFonts w:ascii="Garamond" w:eastAsia="Calibri" w:hAnsi="Garamond" w:cs="Arial"/>
          <w:b/>
          <w:sz w:val="24"/>
          <w:szCs w:val="24"/>
          <w:lang w:eastAsia="sl-SI"/>
        </w:rPr>
      </w:pPr>
      <w:bookmarkStart w:id="63" w:name="_Toc69896732"/>
      <w:r w:rsidRPr="00B43A57">
        <w:rPr>
          <w:rFonts w:ascii="Garamond" w:eastAsia="Calibri" w:hAnsi="Garamond" w:cs="Arial"/>
          <w:b/>
          <w:sz w:val="24"/>
          <w:szCs w:val="24"/>
          <w:lang w:eastAsia="sl-SI"/>
        </w:rPr>
        <w:t>13.10.1. Vodja del s področja gradbeništva</w:t>
      </w:r>
      <w:bookmarkEnd w:id="63"/>
    </w:p>
    <w:p w14:paraId="2936724B" w14:textId="77777777" w:rsidR="00B43A57" w:rsidRPr="00B43A57" w:rsidRDefault="00B43A57" w:rsidP="00B43A57">
      <w:pPr>
        <w:spacing w:after="0" w:line="324" w:lineRule="auto"/>
        <w:jc w:val="both"/>
        <w:rPr>
          <w:rFonts w:ascii="Garamond" w:eastAsia="Calibri" w:hAnsi="Garamond" w:cs="Arial"/>
          <w:sz w:val="24"/>
          <w:szCs w:val="24"/>
        </w:rPr>
      </w:pPr>
      <w:r w:rsidRPr="00B43A57">
        <w:rPr>
          <w:rFonts w:ascii="Garamond" w:eastAsia="Arial Unicode MS" w:hAnsi="Garamond" w:cs="Arial"/>
          <w:kern w:val="3"/>
          <w:sz w:val="24"/>
          <w:szCs w:val="24"/>
          <w:lang w:eastAsia="zh-CN" w:bidi="hi-IN"/>
        </w:rPr>
        <w:t>Ponudnik mora v ponudbi nominirati vodjo del s področja gradbeništva.</w:t>
      </w:r>
      <w:bookmarkStart w:id="64" w:name="_Hlk14767541"/>
      <w:r w:rsidRPr="00B43A57">
        <w:rPr>
          <w:rFonts w:ascii="Garamond" w:eastAsia="Calibri" w:hAnsi="Garamond" w:cs="Arial"/>
          <w:sz w:val="24"/>
          <w:szCs w:val="24"/>
        </w:rPr>
        <w:t xml:space="preserve"> Vodja del mora izpolnjevati pogoje za vodjo del,</w:t>
      </w:r>
      <w:bookmarkStart w:id="65" w:name="_Hlk48560405"/>
      <w:r w:rsidRPr="00B43A57">
        <w:rPr>
          <w:rFonts w:ascii="Garamond" w:eastAsia="Calibri" w:hAnsi="Garamond" w:cs="Arial"/>
          <w:color w:val="000000"/>
          <w:sz w:val="24"/>
          <w:szCs w:val="24"/>
        </w:rPr>
        <w:t xml:space="preserve"> ki ima naziv pooblaščeni inženir </w:t>
      </w:r>
      <w:r w:rsidRPr="00B43A57">
        <w:rPr>
          <w:rFonts w:ascii="Garamond" w:eastAsia="Calibri" w:hAnsi="Garamond" w:cs="Arial"/>
          <w:sz w:val="24"/>
          <w:szCs w:val="24"/>
        </w:rPr>
        <w:t xml:space="preserve"> s področja, v skladu s predpisom, ki ureja arhitekturno in inženirsko dejavnost, ali pa ima najmanj izobrazbo ravni prve stopnje v skladu z zakonom, ki ureja visoko šolstvo in je vpisan v imenik vodij del pri IZS.</w:t>
      </w:r>
    </w:p>
    <w:p w14:paraId="28CB63CA" w14:textId="77777777" w:rsidR="00B43A57" w:rsidRPr="00B43A57" w:rsidRDefault="00B43A57" w:rsidP="00B43A57">
      <w:pPr>
        <w:spacing w:after="0" w:line="324" w:lineRule="auto"/>
        <w:jc w:val="both"/>
        <w:rPr>
          <w:rFonts w:ascii="Garamond" w:eastAsia="Calibri" w:hAnsi="Garamond" w:cs="Arial"/>
          <w:sz w:val="24"/>
          <w:szCs w:val="24"/>
        </w:rPr>
      </w:pPr>
    </w:p>
    <w:p w14:paraId="1DC00D3C" w14:textId="77777777" w:rsidR="00B43A57" w:rsidRPr="00B43A57" w:rsidRDefault="00B43A57" w:rsidP="00B43A57">
      <w:pPr>
        <w:autoSpaceDE w:val="0"/>
        <w:autoSpaceDN w:val="0"/>
        <w:adjustRightInd w:val="0"/>
        <w:spacing w:after="0" w:line="324" w:lineRule="auto"/>
        <w:jc w:val="both"/>
        <w:rPr>
          <w:rFonts w:ascii="Garamond" w:eastAsia="Times New Roman" w:hAnsi="Garamond" w:cs="Arial"/>
          <w:b/>
          <w:bCs/>
          <w:sz w:val="24"/>
          <w:szCs w:val="24"/>
          <w:lang w:eastAsia="sl-SI"/>
        </w:rPr>
      </w:pPr>
      <w:r w:rsidRPr="00B43A57">
        <w:rPr>
          <w:rFonts w:ascii="Garamond" w:eastAsia="Times New Roman" w:hAnsi="Garamond" w:cs="Arial"/>
          <w:b/>
          <w:bCs/>
          <w:sz w:val="24"/>
          <w:szCs w:val="24"/>
          <w:lang w:eastAsia="sl-SI"/>
        </w:rPr>
        <w:t>Reference vodje del s področja gradbeništva</w:t>
      </w:r>
    </w:p>
    <w:p w14:paraId="6279298B" w14:textId="6934795C" w:rsidR="00B43A57" w:rsidRDefault="00B43A57" w:rsidP="00B43A57">
      <w:pPr>
        <w:autoSpaceDE w:val="0"/>
        <w:autoSpaceDN w:val="0"/>
        <w:adjustRightInd w:val="0"/>
        <w:spacing w:after="0" w:line="324" w:lineRule="auto"/>
        <w:jc w:val="both"/>
        <w:rPr>
          <w:rFonts w:ascii="Garamond" w:eastAsia="Times New Roman" w:hAnsi="Garamond" w:cs="Arial"/>
          <w:sz w:val="24"/>
          <w:szCs w:val="24"/>
        </w:rPr>
      </w:pPr>
      <w:r w:rsidRPr="00B43A57">
        <w:rPr>
          <w:rFonts w:ascii="Garamond" w:eastAsia="Times New Roman" w:hAnsi="Garamond" w:cs="Arial"/>
          <w:color w:val="000000"/>
          <w:sz w:val="24"/>
          <w:szCs w:val="24"/>
          <w:lang w:eastAsia="sl-SI"/>
        </w:rPr>
        <w:t>Vodja del mora izkazovati ustrezne reference in sicer, da je v zadnjih petih letih</w:t>
      </w:r>
      <w:r>
        <w:rPr>
          <w:rFonts w:ascii="Garamond" w:eastAsia="Times New Roman" w:hAnsi="Garamond" w:cs="Arial"/>
          <w:color w:val="000000"/>
          <w:sz w:val="24"/>
          <w:szCs w:val="24"/>
          <w:lang w:eastAsia="sl-SI"/>
        </w:rPr>
        <w:t xml:space="preserve"> od </w:t>
      </w:r>
      <w:r w:rsidRPr="00B43A57">
        <w:rPr>
          <w:rFonts w:ascii="Garamond" w:eastAsia="Times New Roman" w:hAnsi="Garamond" w:cs="Arial"/>
          <w:color w:val="000000"/>
          <w:sz w:val="24"/>
          <w:szCs w:val="24"/>
          <w:lang w:eastAsia="sl-SI"/>
        </w:rPr>
        <w:t xml:space="preserve">uspešno izvedene primopredaje del pred objavo obvestila o naročilu kot (odgovorni) vodja del vodil dela pri gradnji </w:t>
      </w:r>
      <w:r w:rsidRPr="00B43A57">
        <w:rPr>
          <w:rFonts w:ascii="Garamond" w:eastAsia="Times New Roman" w:hAnsi="Garamond" w:cs="Arial"/>
          <w:sz w:val="24"/>
          <w:szCs w:val="24"/>
        </w:rPr>
        <w:t xml:space="preserve">objekta, ki po Prilogi 1 Uredbe o razvrščanju objektov (Uradni list RS, št. 37/18) spadajo v skupino 1263 Stavbe za izobraževanje in znanstvenoraziskovalno delo,  1130 Stanovanjske stavbe </w:t>
      </w:r>
    </w:p>
    <w:p w14:paraId="6BC869E5" w14:textId="1D20B3B0" w:rsidR="00B43A57" w:rsidRPr="00B43A57" w:rsidRDefault="00B43A57" w:rsidP="00B43A57">
      <w:pPr>
        <w:autoSpaceDE w:val="0"/>
        <w:autoSpaceDN w:val="0"/>
        <w:adjustRightInd w:val="0"/>
        <w:spacing w:after="0" w:line="324" w:lineRule="auto"/>
        <w:jc w:val="both"/>
        <w:rPr>
          <w:rFonts w:ascii="Garamond" w:eastAsia="Times New Roman" w:hAnsi="Garamond" w:cs="Arial"/>
          <w:sz w:val="24"/>
          <w:szCs w:val="24"/>
        </w:rPr>
      </w:pPr>
      <w:r w:rsidRPr="00B43A57">
        <w:rPr>
          <w:rFonts w:ascii="Garamond" w:eastAsia="Times New Roman" w:hAnsi="Garamond" w:cs="Arial"/>
          <w:sz w:val="24"/>
          <w:szCs w:val="24"/>
        </w:rPr>
        <w:t xml:space="preserve">za posebne družbene skupine in 1264 </w:t>
      </w:r>
      <w:r w:rsidRPr="00B43A57">
        <w:rPr>
          <w:rFonts w:ascii="Garamond" w:hAnsi="Garamond"/>
          <w:sz w:val="24"/>
          <w:szCs w:val="24"/>
        </w:rPr>
        <w:t>Stavbe za zdravstveno oskrbo</w:t>
      </w:r>
      <w:r w:rsidRPr="00B43A57">
        <w:rPr>
          <w:rFonts w:ascii="Garamond" w:eastAsia="Times New Roman" w:hAnsi="Garamond" w:cs="Arial"/>
          <w:sz w:val="24"/>
          <w:szCs w:val="24"/>
        </w:rPr>
        <w:t>, pri čemer je vrednost investicije znašala  1.200.000,00 EUR z DDV</w:t>
      </w:r>
      <w:r w:rsidR="00892BA2">
        <w:rPr>
          <w:rFonts w:ascii="Garamond" w:eastAsia="Times New Roman" w:hAnsi="Garamond" w:cs="Arial"/>
          <w:sz w:val="24"/>
          <w:szCs w:val="24"/>
        </w:rPr>
        <w:t>.</w:t>
      </w:r>
    </w:p>
    <w:p w14:paraId="029371C1" w14:textId="77777777" w:rsidR="00B43A57" w:rsidRPr="00B43A57" w:rsidRDefault="00B43A57" w:rsidP="00B43A57">
      <w:pPr>
        <w:autoSpaceDE w:val="0"/>
        <w:autoSpaceDN w:val="0"/>
        <w:adjustRightInd w:val="0"/>
        <w:spacing w:after="0" w:line="324" w:lineRule="auto"/>
        <w:jc w:val="both"/>
        <w:rPr>
          <w:rFonts w:ascii="Garamond" w:eastAsia="Times New Roman" w:hAnsi="Garamond" w:cs="Arial"/>
          <w:sz w:val="24"/>
          <w:szCs w:val="24"/>
        </w:rPr>
      </w:pPr>
    </w:p>
    <w:p w14:paraId="53554DD3" w14:textId="77777777" w:rsidR="00B43A57" w:rsidRPr="00B43A57" w:rsidRDefault="00B43A57" w:rsidP="00B43A57">
      <w:pPr>
        <w:spacing w:before="360" w:after="0" w:line="324" w:lineRule="auto"/>
        <w:contextualSpacing/>
        <w:jc w:val="both"/>
        <w:outlineLvl w:val="0"/>
        <w:rPr>
          <w:rFonts w:ascii="Garamond" w:eastAsia="Calibri" w:hAnsi="Garamond" w:cs="Arial"/>
          <w:b/>
          <w:sz w:val="24"/>
          <w:szCs w:val="24"/>
          <w:lang w:eastAsia="sl-SI"/>
        </w:rPr>
      </w:pPr>
      <w:bookmarkStart w:id="66" w:name="_Toc69896733"/>
      <w:r w:rsidRPr="00B43A57">
        <w:rPr>
          <w:rFonts w:ascii="Garamond" w:eastAsia="Calibri" w:hAnsi="Garamond" w:cs="Arial"/>
          <w:b/>
          <w:sz w:val="24"/>
          <w:szCs w:val="24"/>
          <w:lang w:eastAsia="sl-SI"/>
        </w:rPr>
        <w:t>13.10.2. Vodja del s področja elektrotehnike</w:t>
      </w:r>
      <w:bookmarkEnd w:id="66"/>
    </w:p>
    <w:p w14:paraId="0A9787F9" w14:textId="77777777" w:rsidR="00B43A57" w:rsidRPr="00B43A57" w:rsidRDefault="00B43A57" w:rsidP="00B43A57">
      <w:pPr>
        <w:suppressAutoHyphens/>
        <w:autoSpaceDN w:val="0"/>
        <w:spacing w:after="200" w:line="324" w:lineRule="auto"/>
        <w:jc w:val="both"/>
        <w:textAlignment w:val="baseline"/>
        <w:rPr>
          <w:rFonts w:ascii="Garamond" w:eastAsia="Calibri" w:hAnsi="Garamond" w:cs="Arial"/>
          <w:sz w:val="24"/>
          <w:szCs w:val="24"/>
        </w:rPr>
      </w:pPr>
      <w:r w:rsidRPr="00B43A57">
        <w:rPr>
          <w:rFonts w:ascii="Garamond" w:eastAsia="Calibri" w:hAnsi="Garamond" w:cs="Arial"/>
          <w:sz w:val="24"/>
          <w:szCs w:val="24"/>
        </w:rPr>
        <w:t xml:space="preserve">Ponudnik mora v ponudbi nominirati vodjo del s področja elektrotehnike. </w:t>
      </w:r>
    </w:p>
    <w:p w14:paraId="724819A5" w14:textId="77777777" w:rsidR="00B43A57" w:rsidRPr="00B43A57" w:rsidRDefault="00B43A57" w:rsidP="00B43A57">
      <w:pPr>
        <w:suppressAutoHyphens/>
        <w:autoSpaceDN w:val="0"/>
        <w:spacing w:after="200" w:line="324" w:lineRule="auto"/>
        <w:jc w:val="both"/>
        <w:textAlignment w:val="baseline"/>
        <w:rPr>
          <w:rFonts w:ascii="Garamond" w:eastAsia="Calibri" w:hAnsi="Garamond" w:cs="Arial"/>
          <w:sz w:val="24"/>
          <w:szCs w:val="24"/>
        </w:rPr>
      </w:pPr>
      <w:r w:rsidRPr="00B43A57">
        <w:rPr>
          <w:rFonts w:ascii="Garamond" w:eastAsia="Calibri" w:hAnsi="Garamond" w:cs="Arial"/>
          <w:sz w:val="24"/>
          <w:szCs w:val="24"/>
        </w:rPr>
        <w:t>Vodja del mora izpolnjevati pogoje za vodjo del, ki ima naziv pooblaščeni inženir elektrotehnike ter je vpisan v imenik vodij del pri IZS.</w:t>
      </w:r>
    </w:p>
    <w:p w14:paraId="37E0EB23" w14:textId="77777777" w:rsidR="00B43A57" w:rsidRPr="00B43A57" w:rsidRDefault="00B43A57" w:rsidP="00B43A57">
      <w:pPr>
        <w:autoSpaceDE w:val="0"/>
        <w:autoSpaceDN w:val="0"/>
        <w:adjustRightInd w:val="0"/>
        <w:spacing w:after="0" w:line="324" w:lineRule="auto"/>
        <w:jc w:val="both"/>
        <w:rPr>
          <w:rFonts w:ascii="Garamond" w:eastAsia="Times New Roman" w:hAnsi="Garamond" w:cs="Arial"/>
          <w:b/>
          <w:bCs/>
          <w:sz w:val="24"/>
          <w:szCs w:val="24"/>
          <w:lang w:eastAsia="sl-SI"/>
        </w:rPr>
      </w:pPr>
      <w:r w:rsidRPr="00B43A57">
        <w:rPr>
          <w:rFonts w:ascii="Garamond" w:eastAsia="Times New Roman" w:hAnsi="Garamond" w:cs="Arial"/>
          <w:b/>
          <w:bCs/>
          <w:sz w:val="24"/>
          <w:szCs w:val="24"/>
          <w:lang w:eastAsia="sl-SI"/>
        </w:rPr>
        <w:t>Reference vodje del s področja elektrotehnike</w:t>
      </w:r>
    </w:p>
    <w:p w14:paraId="4AA9607A" w14:textId="77777777" w:rsidR="00B43A57" w:rsidRPr="00B43A57" w:rsidRDefault="00B43A57" w:rsidP="00B43A57">
      <w:pPr>
        <w:suppressAutoHyphens/>
        <w:autoSpaceDN w:val="0"/>
        <w:spacing w:after="200" w:line="324" w:lineRule="auto"/>
        <w:jc w:val="both"/>
        <w:textAlignment w:val="baseline"/>
        <w:rPr>
          <w:rFonts w:ascii="Garamond" w:eastAsia="Calibri" w:hAnsi="Garamond" w:cs="Arial"/>
          <w:sz w:val="24"/>
          <w:szCs w:val="24"/>
        </w:rPr>
      </w:pPr>
      <w:r w:rsidRPr="00B43A57">
        <w:rPr>
          <w:rFonts w:ascii="Garamond" w:eastAsia="Times New Roman" w:hAnsi="Garamond" w:cs="Arial"/>
          <w:sz w:val="24"/>
          <w:szCs w:val="24"/>
          <w:lang w:eastAsia="sl-SI"/>
        </w:rPr>
        <w:t xml:space="preserve">Vodja del mora izkazovati ustrezne reference in sicer, da je v zadnjih petih letih (kot rok se šteje datum uspešno izvedene primopredaje del) pred objavo obvestila o naročilu kot (odgovorni) vodja del elektrotehnike sodeloval pri projektu, kjer je vrednost elektro del (z vgrajeno opremo) znašala vsaj 300.000,00 EUR z DDV. </w:t>
      </w:r>
    </w:p>
    <w:p w14:paraId="3E2B2177" w14:textId="77777777" w:rsidR="00043B2B" w:rsidRDefault="00B43A57" w:rsidP="00043B2B">
      <w:pPr>
        <w:spacing w:before="360" w:after="0" w:line="324" w:lineRule="auto"/>
        <w:contextualSpacing/>
        <w:jc w:val="both"/>
        <w:outlineLvl w:val="0"/>
        <w:rPr>
          <w:rFonts w:ascii="Garamond" w:eastAsia="Calibri" w:hAnsi="Garamond" w:cs="Arial"/>
          <w:b/>
          <w:sz w:val="24"/>
          <w:szCs w:val="24"/>
          <w:lang w:eastAsia="sl-SI"/>
        </w:rPr>
      </w:pPr>
      <w:bookmarkStart w:id="67" w:name="_Toc69896734"/>
      <w:r w:rsidRPr="00B43A57">
        <w:rPr>
          <w:rFonts w:ascii="Garamond" w:eastAsia="Calibri" w:hAnsi="Garamond" w:cs="Arial"/>
          <w:b/>
          <w:sz w:val="24"/>
          <w:szCs w:val="24"/>
          <w:lang w:eastAsia="sl-SI"/>
        </w:rPr>
        <w:t>13.10.3. Vodja del s področja strojništva</w:t>
      </w:r>
      <w:bookmarkEnd w:id="67"/>
    </w:p>
    <w:p w14:paraId="5E61DB0A" w14:textId="2FA3E8EA" w:rsidR="00B43A57" w:rsidRPr="00B43A57" w:rsidRDefault="00B43A57" w:rsidP="00043B2B">
      <w:pPr>
        <w:spacing w:before="360" w:after="0" w:line="324" w:lineRule="auto"/>
        <w:contextualSpacing/>
        <w:jc w:val="both"/>
        <w:outlineLvl w:val="0"/>
        <w:rPr>
          <w:rFonts w:ascii="Garamond" w:eastAsia="Calibri" w:hAnsi="Garamond" w:cs="Arial"/>
          <w:sz w:val="24"/>
          <w:szCs w:val="24"/>
        </w:rPr>
      </w:pPr>
      <w:r w:rsidRPr="00B43A57">
        <w:rPr>
          <w:rFonts w:ascii="Garamond" w:eastAsia="Calibri" w:hAnsi="Garamond" w:cs="Arial"/>
          <w:sz w:val="24"/>
          <w:szCs w:val="24"/>
        </w:rPr>
        <w:lastRenderedPageBreak/>
        <w:t xml:space="preserve">Ponudnik mora v ponudbi nominirati vodjo del s področja strojništva. Vodja del mora izpolnjevati pogoje za vodjo del, ki ima naziv pooblaščeni inženir s področja strojništva ter je vpisan v imenik vodij del pri </w:t>
      </w:r>
      <w:bookmarkEnd w:id="65"/>
      <w:r w:rsidRPr="00B43A57">
        <w:rPr>
          <w:rFonts w:ascii="Garamond" w:eastAsia="Calibri" w:hAnsi="Garamond" w:cs="Arial"/>
          <w:sz w:val="24"/>
          <w:szCs w:val="24"/>
        </w:rPr>
        <w:t xml:space="preserve">IZS. </w:t>
      </w:r>
    </w:p>
    <w:p w14:paraId="6B1D02EB" w14:textId="77777777" w:rsidR="00B43A57" w:rsidRPr="00B43A57" w:rsidRDefault="00B43A57" w:rsidP="00B43A57">
      <w:pPr>
        <w:autoSpaceDE w:val="0"/>
        <w:autoSpaceDN w:val="0"/>
        <w:adjustRightInd w:val="0"/>
        <w:spacing w:after="0" w:line="324" w:lineRule="auto"/>
        <w:jc w:val="both"/>
        <w:rPr>
          <w:rFonts w:ascii="Garamond" w:eastAsia="Times New Roman" w:hAnsi="Garamond" w:cs="Arial"/>
          <w:b/>
          <w:bCs/>
          <w:sz w:val="24"/>
          <w:szCs w:val="24"/>
          <w:lang w:eastAsia="sl-SI"/>
        </w:rPr>
      </w:pPr>
      <w:r w:rsidRPr="00B43A57">
        <w:rPr>
          <w:rFonts w:ascii="Garamond" w:eastAsia="Times New Roman" w:hAnsi="Garamond" w:cs="Arial"/>
          <w:b/>
          <w:bCs/>
          <w:sz w:val="24"/>
          <w:szCs w:val="24"/>
          <w:lang w:eastAsia="sl-SI"/>
        </w:rPr>
        <w:t>Reference vodje del s področja strojništva</w:t>
      </w:r>
    </w:p>
    <w:p w14:paraId="5305EDFA" w14:textId="77777777" w:rsidR="00B43A57" w:rsidRPr="00B43A57" w:rsidRDefault="00B43A57" w:rsidP="00B43A57">
      <w:pPr>
        <w:suppressAutoHyphens/>
        <w:autoSpaceDN w:val="0"/>
        <w:spacing w:after="200" w:line="324" w:lineRule="auto"/>
        <w:jc w:val="both"/>
        <w:textAlignment w:val="baseline"/>
        <w:rPr>
          <w:rFonts w:ascii="Garamond" w:eastAsia="Times New Roman" w:hAnsi="Garamond" w:cs="Arial"/>
          <w:sz w:val="24"/>
          <w:szCs w:val="24"/>
          <w:lang w:eastAsia="sl-SI"/>
        </w:rPr>
      </w:pPr>
      <w:r w:rsidRPr="00B43A57">
        <w:rPr>
          <w:rFonts w:ascii="Garamond" w:eastAsia="Times New Roman" w:hAnsi="Garamond" w:cs="Arial"/>
          <w:sz w:val="24"/>
          <w:szCs w:val="24"/>
          <w:lang w:eastAsia="sl-SI"/>
        </w:rPr>
        <w:t xml:space="preserve">Vodja del mora izkazovati ustrezne reference in sicer, da je v zadnjih petih letih (kot rok se šteje datum uspešno izvedene primopredaje del) pred objavo obvestila o naročilu kot (odgovorni) vodja del s področja strojništva je sodeloval pri projektu, kjer je vrednost strojnih del (in vgrajene opreme) znašala 450.000,00 EUR z DDV. </w:t>
      </w:r>
    </w:p>
    <w:p w14:paraId="25876C5C" w14:textId="77777777" w:rsidR="00B43A57" w:rsidRPr="00B43A57" w:rsidRDefault="00B43A57" w:rsidP="00B43A57">
      <w:pPr>
        <w:spacing w:before="360" w:after="0" w:line="324" w:lineRule="auto"/>
        <w:contextualSpacing/>
        <w:jc w:val="both"/>
        <w:outlineLvl w:val="0"/>
        <w:rPr>
          <w:rFonts w:ascii="Garamond" w:eastAsia="Calibri" w:hAnsi="Garamond" w:cs="Arial"/>
          <w:b/>
          <w:sz w:val="24"/>
          <w:szCs w:val="24"/>
          <w:lang w:eastAsia="sl-SI"/>
        </w:rPr>
      </w:pPr>
      <w:bookmarkStart w:id="68" w:name="_Toc443902473"/>
      <w:bookmarkStart w:id="69" w:name="_Toc69896735"/>
      <w:bookmarkEnd w:id="64"/>
      <w:r w:rsidRPr="00B43A57">
        <w:rPr>
          <w:rFonts w:ascii="Garamond" w:eastAsia="Calibri" w:hAnsi="Garamond" w:cs="Arial"/>
          <w:b/>
          <w:sz w:val="24"/>
          <w:szCs w:val="24"/>
          <w:lang w:eastAsia="sl-SI"/>
        </w:rPr>
        <w:t>13.11. Terminski plan</w:t>
      </w:r>
      <w:bookmarkEnd w:id="68"/>
      <w:bookmarkEnd w:id="69"/>
    </w:p>
    <w:p w14:paraId="5754C569" w14:textId="4B61509E" w:rsidR="00B43A57" w:rsidRPr="007B531E" w:rsidRDefault="00B43A57" w:rsidP="00B43A57">
      <w:pPr>
        <w:spacing w:after="200" w:line="324" w:lineRule="auto"/>
        <w:jc w:val="both"/>
        <w:rPr>
          <w:rFonts w:ascii="Garamond" w:eastAsia="Times New Roman" w:hAnsi="Garamond" w:cs="Arial"/>
          <w:sz w:val="24"/>
          <w:szCs w:val="24"/>
          <w:lang w:eastAsia="sl-SI"/>
        </w:rPr>
      </w:pPr>
      <w:r w:rsidRPr="00B43A57">
        <w:rPr>
          <w:rFonts w:ascii="Garamond" w:eastAsia="Times New Roman" w:hAnsi="Garamond" w:cs="Arial"/>
          <w:sz w:val="24"/>
          <w:szCs w:val="24"/>
          <w:lang w:eastAsia="sl-SI"/>
        </w:rPr>
        <w:t xml:space="preserve">Z izbranim ponudnikom bo naročnik dorekel natančni plan dela po podpisu pogodbe.  Pri izdelavi </w:t>
      </w:r>
      <w:r w:rsidRPr="007B531E">
        <w:rPr>
          <w:rFonts w:ascii="Garamond" w:eastAsia="Times New Roman" w:hAnsi="Garamond" w:cs="Arial"/>
          <w:sz w:val="24"/>
          <w:szCs w:val="24"/>
          <w:lang w:eastAsia="sl-SI"/>
        </w:rPr>
        <w:t xml:space="preserve">terminskega plana se mora upoštevati, da se investicijsko vzdrževalna dela v objektu izvajajo glede na učni proces in šolske počitnice, dela povezana z zunanjo okolico pa se bodo izvajala vzporedno z izvedbo vzdrževalnih del v objektu. </w:t>
      </w:r>
    </w:p>
    <w:p w14:paraId="6F5E9EA7" w14:textId="78C9BBD3" w:rsidR="00D55120" w:rsidRPr="00B43A57" w:rsidRDefault="00D55120" w:rsidP="00B43A57">
      <w:pPr>
        <w:spacing w:after="200" w:line="324" w:lineRule="auto"/>
        <w:jc w:val="both"/>
        <w:rPr>
          <w:rFonts w:ascii="Garamond" w:eastAsia="Times New Roman" w:hAnsi="Garamond" w:cs="Arial"/>
          <w:sz w:val="24"/>
          <w:szCs w:val="24"/>
          <w:lang w:eastAsia="sl-SI"/>
        </w:rPr>
      </w:pPr>
      <w:r w:rsidRPr="007B531E">
        <w:rPr>
          <w:rFonts w:ascii="Garamond" w:eastAsia="Times New Roman" w:hAnsi="Garamond" w:cs="Arial"/>
          <w:sz w:val="24"/>
          <w:szCs w:val="24"/>
          <w:lang w:eastAsia="sl-SI"/>
        </w:rPr>
        <w:t>Najdaljši pogodbeni rok za izvedbo posla znaša 450 dni, pri čemer s</w:t>
      </w:r>
      <w:r w:rsidR="00A160BB" w:rsidRPr="007B531E">
        <w:rPr>
          <w:rFonts w:ascii="Garamond" w:eastAsia="Times New Roman" w:hAnsi="Garamond" w:cs="Arial"/>
          <w:sz w:val="24"/>
          <w:szCs w:val="24"/>
          <w:lang w:eastAsia="sl-SI"/>
        </w:rPr>
        <w:t>i</w:t>
      </w:r>
      <w:r w:rsidRPr="007B531E">
        <w:rPr>
          <w:rFonts w:ascii="Garamond" w:eastAsia="Times New Roman" w:hAnsi="Garamond" w:cs="Arial"/>
          <w:sz w:val="24"/>
          <w:szCs w:val="24"/>
          <w:lang w:eastAsia="sl-SI"/>
        </w:rPr>
        <w:t xml:space="preserve"> naročnik pridržuje pravico, da se določi tudi krajši rok od maksimalno dovoljenega roka, ki </w:t>
      </w:r>
      <w:r w:rsidR="00A160BB" w:rsidRPr="007B531E">
        <w:rPr>
          <w:rFonts w:ascii="Garamond" w:eastAsia="Times New Roman" w:hAnsi="Garamond" w:cs="Arial"/>
          <w:sz w:val="24"/>
          <w:szCs w:val="24"/>
          <w:lang w:eastAsia="sl-SI"/>
        </w:rPr>
        <w:t xml:space="preserve">pa </w:t>
      </w:r>
      <w:r w:rsidRPr="007B531E">
        <w:rPr>
          <w:rFonts w:ascii="Garamond" w:eastAsia="Times New Roman" w:hAnsi="Garamond" w:cs="Arial"/>
          <w:sz w:val="24"/>
          <w:szCs w:val="24"/>
          <w:lang w:eastAsia="sl-SI"/>
        </w:rPr>
        <w:t xml:space="preserve">ni krajši od 420 dni. Ponudnik se z navedenim pridržkom naročnika strinja in </w:t>
      </w:r>
      <w:r w:rsidR="00A160BB" w:rsidRPr="007B531E">
        <w:rPr>
          <w:rFonts w:ascii="Garamond" w:eastAsia="Times New Roman" w:hAnsi="Garamond" w:cs="Arial"/>
          <w:sz w:val="24"/>
          <w:szCs w:val="24"/>
          <w:lang w:eastAsia="sl-SI"/>
        </w:rPr>
        <w:t>bo</w:t>
      </w:r>
      <w:r w:rsidRPr="007B531E">
        <w:rPr>
          <w:rFonts w:ascii="Garamond" w:eastAsia="Times New Roman" w:hAnsi="Garamond" w:cs="Arial"/>
          <w:sz w:val="24"/>
          <w:szCs w:val="24"/>
          <w:lang w:eastAsia="sl-SI"/>
        </w:rPr>
        <w:t xml:space="preserve"> pripravil terminski plan za obdobje, ki ga bo po podpisu pogodbe sporočil naročnik.</w:t>
      </w:r>
      <w:r>
        <w:rPr>
          <w:rFonts w:ascii="Garamond" w:eastAsia="Times New Roman" w:hAnsi="Garamond" w:cs="Arial"/>
          <w:sz w:val="24"/>
          <w:szCs w:val="24"/>
          <w:lang w:eastAsia="sl-SI"/>
        </w:rPr>
        <w:t xml:space="preserve"> </w:t>
      </w:r>
    </w:p>
    <w:p w14:paraId="6A262BA0" w14:textId="77777777" w:rsidR="00B43A57" w:rsidRPr="00B43A57" w:rsidRDefault="00B43A57" w:rsidP="00B43A57">
      <w:pPr>
        <w:spacing w:after="200" w:line="324" w:lineRule="auto"/>
        <w:jc w:val="both"/>
        <w:rPr>
          <w:rFonts w:ascii="Garamond" w:eastAsia="Times New Roman" w:hAnsi="Garamond" w:cs="Arial"/>
          <w:sz w:val="24"/>
          <w:szCs w:val="24"/>
          <w:lang w:eastAsia="sl-SI"/>
        </w:rPr>
      </w:pPr>
      <w:r w:rsidRPr="00B43A57">
        <w:rPr>
          <w:rFonts w:ascii="Garamond" w:eastAsia="Times New Roman" w:hAnsi="Garamond" w:cs="Arial"/>
          <w:sz w:val="24"/>
          <w:szCs w:val="24"/>
          <w:lang w:eastAsia="sl-SI"/>
        </w:rPr>
        <w:t>Pri izdelavi terminskega plana se mora upoštevati pogoje izvajanja učnih procesov v objektu:</w:t>
      </w:r>
    </w:p>
    <w:p w14:paraId="0FA2D9F5" w14:textId="77777777" w:rsidR="00B43A57" w:rsidRPr="00B43A57" w:rsidRDefault="00B43A57" w:rsidP="00B43A57">
      <w:pPr>
        <w:spacing w:after="200" w:line="324" w:lineRule="auto"/>
        <w:jc w:val="both"/>
        <w:rPr>
          <w:rFonts w:ascii="Garamond" w:eastAsia="Times New Roman" w:hAnsi="Garamond" w:cs="Arial"/>
          <w:sz w:val="24"/>
          <w:szCs w:val="24"/>
          <w:lang w:eastAsia="sl-SI"/>
        </w:rPr>
      </w:pPr>
      <w:r w:rsidRPr="00B43A57">
        <w:rPr>
          <w:rFonts w:ascii="Garamond" w:eastAsia="Times New Roman" w:hAnsi="Garamond" w:cs="Arial"/>
          <w:sz w:val="24"/>
          <w:szCs w:val="24"/>
          <w:lang w:eastAsia="sl-SI"/>
        </w:rPr>
        <w:t>V obdobju od 26.6.2021 do 29.8.2021 se lahko izvajajo vsa dela na objektu in izven objekta, poudarek je na delih, ki morajo biti zaključeni za nemoteno obratovanje oz. izvedbo učnih procesov, v tem obdobju se mora izvesti kompletna prenova kuhinje.</w:t>
      </w:r>
    </w:p>
    <w:p w14:paraId="75904B17" w14:textId="77777777" w:rsidR="00B43A57" w:rsidRPr="00B43A57" w:rsidRDefault="00B43A57" w:rsidP="00B43A57">
      <w:pPr>
        <w:spacing w:after="200" w:line="324" w:lineRule="auto"/>
        <w:jc w:val="both"/>
        <w:rPr>
          <w:rFonts w:ascii="Garamond" w:eastAsia="Times New Roman" w:hAnsi="Garamond" w:cs="Arial"/>
          <w:sz w:val="24"/>
          <w:szCs w:val="24"/>
          <w:lang w:eastAsia="sl-SI"/>
        </w:rPr>
      </w:pPr>
      <w:r w:rsidRPr="00B43A57">
        <w:rPr>
          <w:rFonts w:ascii="Garamond" w:eastAsia="Times New Roman" w:hAnsi="Garamond" w:cs="Arial"/>
          <w:sz w:val="24"/>
          <w:szCs w:val="24"/>
          <w:lang w:eastAsia="sl-SI"/>
        </w:rPr>
        <w:t>V obdobju od  30.8.2021 do 25.6.2022 se  lahko izvajajo dela in aktivnosti, ki ne motijo učnih procesov in prostega prehajanja po objektu oz. se izvajajo s prilagoditvami in v dogovoru z vodstvom šole, izvajajo se lahko dela na ureditvi šolskega kareja s prilagoditvami in v dogovoru z vodstvom šole.</w:t>
      </w:r>
    </w:p>
    <w:p w14:paraId="3B9DAF4F" w14:textId="77777777" w:rsidR="00B43A57" w:rsidRPr="00B43A57" w:rsidRDefault="00B43A57" w:rsidP="00B43A57">
      <w:pPr>
        <w:spacing w:after="200" w:line="324" w:lineRule="auto"/>
        <w:jc w:val="both"/>
        <w:rPr>
          <w:rFonts w:ascii="Garamond" w:eastAsia="Times New Roman" w:hAnsi="Garamond" w:cs="Arial"/>
          <w:sz w:val="24"/>
          <w:szCs w:val="24"/>
          <w:lang w:eastAsia="sl-SI"/>
        </w:rPr>
      </w:pPr>
      <w:r w:rsidRPr="00B43A57">
        <w:rPr>
          <w:rFonts w:ascii="Garamond" w:eastAsia="Times New Roman" w:hAnsi="Garamond" w:cs="Arial"/>
          <w:sz w:val="24"/>
          <w:szCs w:val="24"/>
          <w:lang w:eastAsia="sl-SI"/>
        </w:rPr>
        <w:t>V obdobju od 25.6.2022 do 25.8.2022 se lahko izvajajo vsa dela na objektu in izven objekta, zaključek del je predviden tako, da se izvede končno čiščenje objekta, prevzem del in usposabljanje osebja upravljalca v predvidenem roku do 25.8.2022.</w:t>
      </w:r>
    </w:p>
    <w:p w14:paraId="65955A91" w14:textId="77777777" w:rsidR="00B43A57" w:rsidRPr="00B43A57" w:rsidRDefault="00B43A57" w:rsidP="00B43A57">
      <w:pPr>
        <w:spacing w:after="0" w:line="324" w:lineRule="auto"/>
        <w:jc w:val="both"/>
        <w:rPr>
          <w:rFonts w:ascii="Garamond" w:eastAsia="Times New Roman" w:hAnsi="Garamond" w:cs="Arial"/>
          <w:sz w:val="24"/>
          <w:szCs w:val="24"/>
          <w:lang w:eastAsia="sl-SI"/>
        </w:rPr>
      </w:pPr>
      <w:r w:rsidRPr="00B43A57">
        <w:rPr>
          <w:rFonts w:ascii="Garamond" w:eastAsia="Times New Roman" w:hAnsi="Garamond" w:cs="Arial"/>
          <w:b/>
          <w:sz w:val="24"/>
          <w:szCs w:val="24"/>
          <w:lang w:eastAsia="sl-SI"/>
        </w:rPr>
        <w:t>Dokazilo:</w:t>
      </w:r>
      <w:r w:rsidRPr="00B43A57">
        <w:rPr>
          <w:rFonts w:ascii="Garamond" w:eastAsia="Times New Roman" w:hAnsi="Garamond" w:cs="Arial"/>
          <w:sz w:val="24"/>
          <w:szCs w:val="24"/>
          <w:lang w:eastAsia="sl-SI"/>
        </w:rPr>
        <w:t xml:space="preserve"> Ponudnik z oddajo ponudbe izraža sprejemanje in soglasje k predvidenemu terminskemu planu izvedbe dela, podroben </w:t>
      </w:r>
      <w:proofErr w:type="spellStart"/>
      <w:r w:rsidRPr="00B43A57">
        <w:rPr>
          <w:rFonts w:ascii="Garamond" w:eastAsia="Times New Roman" w:hAnsi="Garamond" w:cs="Arial"/>
          <w:sz w:val="24"/>
          <w:szCs w:val="24"/>
          <w:lang w:eastAsia="sl-SI"/>
        </w:rPr>
        <w:t>gantogram</w:t>
      </w:r>
      <w:proofErr w:type="spellEnd"/>
      <w:r w:rsidRPr="00B43A57">
        <w:rPr>
          <w:rFonts w:ascii="Garamond" w:eastAsia="Times New Roman" w:hAnsi="Garamond" w:cs="Arial"/>
          <w:sz w:val="24"/>
          <w:szCs w:val="24"/>
          <w:lang w:eastAsia="sl-SI"/>
        </w:rPr>
        <w:t xml:space="preserve"> se predloži v roku, določenem v pogodbi.</w:t>
      </w:r>
    </w:p>
    <w:p w14:paraId="2DC04D7C" w14:textId="77777777" w:rsidR="00B43A57" w:rsidRPr="00B43A57" w:rsidRDefault="00B43A57" w:rsidP="00B43A57">
      <w:pPr>
        <w:spacing w:after="0" w:line="324" w:lineRule="auto"/>
        <w:jc w:val="both"/>
        <w:rPr>
          <w:rFonts w:ascii="Garamond" w:eastAsia="Times New Roman" w:hAnsi="Garamond" w:cs="Arial"/>
          <w:sz w:val="24"/>
          <w:szCs w:val="24"/>
          <w:lang w:eastAsia="sl-SI"/>
        </w:rPr>
      </w:pPr>
    </w:p>
    <w:p w14:paraId="45695B99" w14:textId="77777777" w:rsidR="00B43A57" w:rsidRPr="00B43A57" w:rsidRDefault="00B43A57" w:rsidP="00B43A57">
      <w:pPr>
        <w:spacing w:before="360" w:after="0" w:line="324" w:lineRule="auto"/>
        <w:contextualSpacing/>
        <w:jc w:val="both"/>
        <w:outlineLvl w:val="0"/>
        <w:rPr>
          <w:rFonts w:ascii="Garamond" w:eastAsia="Calibri" w:hAnsi="Garamond" w:cs="Arial"/>
          <w:b/>
          <w:sz w:val="24"/>
          <w:szCs w:val="24"/>
          <w:lang w:eastAsia="sl-SI"/>
        </w:rPr>
      </w:pPr>
      <w:bookmarkStart w:id="70" w:name="_Toc392075533"/>
      <w:bookmarkStart w:id="71" w:name="_Toc69896736"/>
      <w:r w:rsidRPr="00B43A57">
        <w:rPr>
          <w:rFonts w:ascii="Garamond" w:eastAsia="Calibri" w:hAnsi="Garamond" w:cs="Arial"/>
          <w:b/>
          <w:sz w:val="24"/>
          <w:szCs w:val="24"/>
          <w:lang w:eastAsia="sl-SI"/>
        </w:rPr>
        <w:t xml:space="preserve">13.12. Zavarovanje odgovornosti po </w:t>
      </w:r>
      <w:bookmarkEnd w:id="70"/>
      <w:r w:rsidRPr="00B43A57">
        <w:rPr>
          <w:rFonts w:ascii="Garamond" w:eastAsia="Calibri" w:hAnsi="Garamond" w:cs="Arial"/>
          <w:b/>
          <w:sz w:val="24"/>
          <w:szCs w:val="24"/>
          <w:lang w:eastAsia="sl-SI"/>
        </w:rPr>
        <w:t>GZ</w:t>
      </w:r>
      <w:bookmarkEnd w:id="71"/>
    </w:p>
    <w:p w14:paraId="75EBD658" w14:textId="77777777" w:rsidR="00B43A57" w:rsidRPr="00B43A57" w:rsidRDefault="00B43A57" w:rsidP="00B43A57">
      <w:pPr>
        <w:spacing w:after="0" w:line="324" w:lineRule="auto"/>
        <w:jc w:val="both"/>
        <w:rPr>
          <w:rFonts w:ascii="Garamond" w:eastAsia="Times New Roman" w:hAnsi="Garamond" w:cs="Arial"/>
          <w:kern w:val="3"/>
          <w:sz w:val="24"/>
          <w:szCs w:val="24"/>
          <w:lang w:eastAsia="zh-CN"/>
        </w:rPr>
      </w:pPr>
      <w:r w:rsidRPr="00B43A57">
        <w:rPr>
          <w:rFonts w:ascii="Garamond" w:eastAsia="Calibri" w:hAnsi="Garamond" w:cs="Arial"/>
          <w:sz w:val="24"/>
          <w:szCs w:val="24"/>
          <w:lang w:eastAsia="sl-SI"/>
        </w:rPr>
        <w:t xml:space="preserve">Ponudnik mora imeti zavarovano odgovornost za predmet javnega naročila, </w:t>
      </w:r>
      <w:r w:rsidRPr="00B43A57">
        <w:rPr>
          <w:rFonts w:ascii="Garamond" w:eastAsia="Times New Roman" w:hAnsi="Garamond" w:cs="Arial"/>
          <w:kern w:val="3"/>
          <w:sz w:val="24"/>
          <w:szCs w:val="24"/>
          <w:lang w:eastAsia="zh-CN"/>
        </w:rPr>
        <w:t xml:space="preserve">skladno s GZ. </w:t>
      </w:r>
    </w:p>
    <w:p w14:paraId="738ADF08" w14:textId="77777777" w:rsidR="00B43A57" w:rsidRPr="00B43A57" w:rsidRDefault="00B43A57" w:rsidP="00B43A57">
      <w:pPr>
        <w:spacing w:after="0" w:line="324" w:lineRule="auto"/>
        <w:jc w:val="both"/>
        <w:rPr>
          <w:rFonts w:ascii="Garamond" w:eastAsia="Calibri" w:hAnsi="Garamond" w:cs="Arial"/>
          <w:sz w:val="24"/>
          <w:szCs w:val="24"/>
          <w:lang w:eastAsia="sl-SI"/>
        </w:rPr>
      </w:pPr>
      <w:r w:rsidRPr="00B43A57">
        <w:rPr>
          <w:rFonts w:ascii="Garamond" w:eastAsia="Times New Roman" w:hAnsi="Garamond" w:cs="Arial"/>
          <w:sz w:val="24"/>
          <w:szCs w:val="24"/>
          <w:lang w:eastAsia="sl-SI"/>
        </w:rPr>
        <w:t>Zavarovanje odgovornosti za škodo vk</w:t>
      </w:r>
      <w:r w:rsidRPr="00B43A57">
        <w:rPr>
          <w:rFonts w:ascii="Garamond" w:eastAsia="Calibri" w:hAnsi="Garamond" w:cs="Arial"/>
          <w:sz w:val="24"/>
          <w:szCs w:val="24"/>
          <w:lang w:eastAsia="sl-SI"/>
        </w:rPr>
        <w:t>ljučuje splošno civilnopravno odgovornost, delodajalčevo odgovornost in odgovornost za škodo, zaradi civilnopravnih odškodninskih zahtevkov tretjih oseb, vse brez omejitev za ves čas trajanja izvedbe del.</w:t>
      </w:r>
    </w:p>
    <w:p w14:paraId="319B39DB" w14:textId="77777777" w:rsidR="00B43A57" w:rsidRPr="00B43A57" w:rsidRDefault="00B43A57" w:rsidP="00B43A57">
      <w:pPr>
        <w:spacing w:after="0" w:line="324" w:lineRule="auto"/>
        <w:jc w:val="both"/>
        <w:rPr>
          <w:rFonts w:ascii="Garamond" w:eastAsia="Calibri" w:hAnsi="Garamond" w:cs="Arial"/>
          <w:sz w:val="24"/>
          <w:szCs w:val="24"/>
          <w:lang w:eastAsia="sl-SI"/>
        </w:rPr>
      </w:pPr>
    </w:p>
    <w:p w14:paraId="2B075B74" w14:textId="77777777" w:rsidR="00B43A57" w:rsidRPr="00B43A57" w:rsidRDefault="00B43A57" w:rsidP="00B43A57">
      <w:pPr>
        <w:spacing w:after="0" w:line="324" w:lineRule="auto"/>
        <w:jc w:val="both"/>
        <w:rPr>
          <w:rFonts w:ascii="Garamond" w:eastAsia="Calibri" w:hAnsi="Garamond" w:cs="Arial"/>
          <w:sz w:val="24"/>
          <w:szCs w:val="24"/>
          <w:lang w:eastAsia="sl-SI"/>
        </w:rPr>
      </w:pPr>
      <w:r w:rsidRPr="00B43A57">
        <w:rPr>
          <w:rFonts w:ascii="Garamond" w:eastAsia="Calibri" w:hAnsi="Garamond" w:cs="Arial"/>
          <w:sz w:val="24"/>
          <w:szCs w:val="24"/>
          <w:lang w:eastAsia="sl-SI"/>
        </w:rPr>
        <w:t xml:space="preserve">Izbrani ponudnik bo moral v roku desetih delovnih dneh po  podpisu pogodbe izročiti zavarovanje odgovornosti </w:t>
      </w:r>
      <w:r w:rsidRPr="00B43A57">
        <w:rPr>
          <w:rFonts w:ascii="Garamond" w:eastAsia="Times New Roman" w:hAnsi="Garamond" w:cs="Arial"/>
          <w:sz w:val="24"/>
          <w:szCs w:val="24"/>
          <w:lang w:eastAsia="sl-SI"/>
        </w:rPr>
        <w:t>za škodo, ki vk</w:t>
      </w:r>
      <w:r w:rsidRPr="00B43A57">
        <w:rPr>
          <w:rFonts w:ascii="Garamond" w:eastAsia="Calibri" w:hAnsi="Garamond" w:cs="Arial"/>
          <w:sz w:val="24"/>
          <w:szCs w:val="24"/>
          <w:lang w:eastAsia="sl-SI"/>
        </w:rPr>
        <w:t xml:space="preserve">ljučuje splošno civilnopravno odgovornost, delodajalčevo </w:t>
      </w:r>
    </w:p>
    <w:p w14:paraId="544C4343" w14:textId="77777777" w:rsidR="00B43A57" w:rsidRPr="00B43A57" w:rsidRDefault="00B43A57" w:rsidP="00B43A57">
      <w:pPr>
        <w:spacing w:after="0" w:line="324" w:lineRule="auto"/>
        <w:jc w:val="both"/>
        <w:rPr>
          <w:rFonts w:ascii="Garamond" w:eastAsia="Calibri" w:hAnsi="Garamond" w:cs="Arial"/>
          <w:sz w:val="24"/>
          <w:szCs w:val="24"/>
          <w:lang w:eastAsia="sl-SI"/>
        </w:rPr>
      </w:pPr>
    </w:p>
    <w:p w14:paraId="0CBD3E2E" w14:textId="77777777" w:rsidR="00B43A57" w:rsidRPr="00B43A57" w:rsidRDefault="00B43A57" w:rsidP="00B43A57">
      <w:pPr>
        <w:spacing w:after="0" w:line="324" w:lineRule="auto"/>
        <w:jc w:val="both"/>
        <w:rPr>
          <w:rFonts w:ascii="Garamond" w:eastAsia="Calibri" w:hAnsi="Garamond" w:cs="Arial"/>
          <w:sz w:val="24"/>
          <w:szCs w:val="24"/>
          <w:lang w:eastAsia="sl-SI"/>
        </w:rPr>
      </w:pPr>
      <w:r w:rsidRPr="00B43A57">
        <w:rPr>
          <w:rFonts w:ascii="Garamond" w:eastAsia="Calibri" w:hAnsi="Garamond" w:cs="Arial"/>
          <w:sz w:val="24"/>
          <w:szCs w:val="24"/>
          <w:lang w:eastAsia="sl-SI"/>
        </w:rPr>
        <w:t xml:space="preserve">odgovornost in odgovornost za škodo, zaradi civilnopravnih odškodninskih zahtevkov tretjih oseb, vse brez omejitev za ves čas trajanja izvedbe del v višini 800.000,00 EUR. V kolikor izbrani ponudnik ne bo predložil zavarovanja, bo naročnik unovčil finančno zavarovanje za resnost ponudbe, hkrati pa je predložitev zavarovanja odgovornosti </w:t>
      </w:r>
      <w:proofErr w:type="spellStart"/>
      <w:r w:rsidRPr="00B43A57">
        <w:rPr>
          <w:rFonts w:ascii="Garamond" w:eastAsia="Calibri" w:hAnsi="Garamond" w:cs="Arial"/>
          <w:sz w:val="24"/>
          <w:szCs w:val="24"/>
          <w:lang w:eastAsia="sl-SI"/>
        </w:rPr>
        <w:t>odložni</w:t>
      </w:r>
      <w:proofErr w:type="spellEnd"/>
      <w:r w:rsidRPr="00B43A57">
        <w:rPr>
          <w:rFonts w:ascii="Garamond" w:eastAsia="Calibri" w:hAnsi="Garamond" w:cs="Arial"/>
          <w:sz w:val="24"/>
          <w:szCs w:val="24"/>
          <w:lang w:eastAsia="sl-SI"/>
        </w:rPr>
        <w:t xml:space="preserve"> pogoj za veljavnost pogodbe.</w:t>
      </w:r>
    </w:p>
    <w:p w14:paraId="53072035" w14:textId="77777777" w:rsidR="00B43A57" w:rsidRPr="00B43A57" w:rsidRDefault="00B43A57" w:rsidP="00B43A57">
      <w:pPr>
        <w:tabs>
          <w:tab w:val="right" w:pos="496"/>
          <w:tab w:val="center" w:pos="4536"/>
          <w:tab w:val="right" w:pos="8928"/>
          <w:tab w:val="right" w:pos="9072"/>
        </w:tabs>
        <w:suppressAutoHyphens/>
        <w:autoSpaceDN w:val="0"/>
        <w:spacing w:after="0" w:line="324" w:lineRule="auto"/>
        <w:jc w:val="both"/>
        <w:textAlignment w:val="baseline"/>
        <w:rPr>
          <w:rFonts w:ascii="Garamond" w:eastAsia="Times New Roman" w:hAnsi="Garamond" w:cs="Arial"/>
          <w:kern w:val="3"/>
          <w:sz w:val="24"/>
          <w:szCs w:val="24"/>
          <w:lang w:eastAsia="zh-CN"/>
        </w:rPr>
      </w:pPr>
    </w:p>
    <w:p w14:paraId="536B859E" w14:textId="77777777" w:rsidR="00B43A57" w:rsidRPr="00B43A57" w:rsidRDefault="00B43A57" w:rsidP="00B43A57">
      <w:pPr>
        <w:spacing w:after="0" w:line="324" w:lineRule="auto"/>
        <w:jc w:val="both"/>
        <w:rPr>
          <w:rFonts w:ascii="Garamond" w:eastAsia="Calibri" w:hAnsi="Garamond" w:cs="Arial"/>
          <w:i/>
          <w:sz w:val="24"/>
          <w:szCs w:val="24"/>
          <w:lang w:eastAsia="sl-SI"/>
        </w:rPr>
      </w:pPr>
      <w:r w:rsidRPr="00B43A57">
        <w:rPr>
          <w:rFonts w:ascii="Garamond" w:eastAsia="Calibri" w:hAnsi="Garamond" w:cs="Arial"/>
          <w:i/>
          <w:sz w:val="24"/>
          <w:szCs w:val="24"/>
          <w:lang w:eastAsia="sl-SI"/>
        </w:rPr>
        <w:t>V primeru skupne ponudbe lahko pogoj izpolnjujejo partnerji skupaj.</w:t>
      </w:r>
    </w:p>
    <w:p w14:paraId="5EF1DB9C" w14:textId="77777777" w:rsidR="00B43A57" w:rsidRPr="00B43A57" w:rsidRDefault="00B43A57" w:rsidP="00B43A57">
      <w:pPr>
        <w:spacing w:after="0" w:line="324" w:lineRule="auto"/>
        <w:jc w:val="both"/>
        <w:rPr>
          <w:rFonts w:ascii="Garamond" w:eastAsia="Calibri" w:hAnsi="Garamond" w:cs="Arial"/>
          <w:b/>
          <w:sz w:val="24"/>
          <w:szCs w:val="24"/>
        </w:rPr>
      </w:pPr>
    </w:p>
    <w:p w14:paraId="7F82C802" w14:textId="77777777" w:rsidR="00B43A57" w:rsidRPr="00B43A57" w:rsidRDefault="00B43A57" w:rsidP="00B43A57">
      <w:pPr>
        <w:spacing w:after="0" w:line="324" w:lineRule="auto"/>
        <w:jc w:val="both"/>
        <w:rPr>
          <w:rFonts w:ascii="Garamond" w:eastAsia="Calibri" w:hAnsi="Garamond" w:cs="Arial"/>
          <w:sz w:val="24"/>
          <w:szCs w:val="24"/>
        </w:rPr>
      </w:pPr>
      <w:r w:rsidRPr="00B43A57">
        <w:rPr>
          <w:rFonts w:ascii="Garamond" w:eastAsia="Calibri" w:hAnsi="Garamond" w:cs="Arial"/>
          <w:b/>
          <w:sz w:val="24"/>
          <w:szCs w:val="24"/>
        </w:rPr>
        <w:t>Dokazilo</w:t>
      </w:r>
      <w:r w:rsidRPr="00B43A57">
        <w:rPr>
          <w:rFonts w:ascii="Garamond" w:eastAsia="Calibri" w:hAnsi="Garamond" w:cs="Arial"/>
          <w:sz w:val="24"/>
          <w:szCs w:val="24"/>
        </w:rPr>
        <w:t>: Ponudnik izpolni obrazec ESPD.</w:t>
      </w:r>
    </w:p>
    <w:p w14:paraId="573FFAD9" w14:textId="77777777" w:rsidR="00B43A57" w:rsidRPr="00B43A57" w:rsidRDefault="00B43A57" w:rsidP="00B43A57">
      <w:pPr>
        <w:spacing w:after="0" w:line="324" w:lineRule="auto"/>
        <w:jc w:val="both"/>
        <w:rPr>
          <w:rFonts w:ascii="Garamond" w:eastAsia="Calibri" w:hAnsi="Garamond" w:cs="Arial"/>
          <w:sz w:val="24"/>
          <w:szCs w:val="24"/>
        </w:rPr>
      </w:pPr>
    </w:p>
    <w:p w14:paraId="4C873611" w14:textId="77777777" w:rsidR="00B43A57" w:rsidRPr="00B43A57" w:rsidRDefault="00B43A57" w:rsidP="00B43A57">
      <w:pPr>
        <w:spacing w:before="360" w:after="0" w:line="324" w:lineRule="auto"/>
        <w:contextualSpacing/>
        <w:jc w:val="both"/>
        <w:outlineLvl w:val="0"/>
        <w:rPr>
          <w:rFonts w:ascii="Garamond" w:eastAsia="Calibri" w:hAnsi="Garamond" w:cs="Arial"/>
          <w:b/>
          <w:sz w:val="24"/>
          <w:szCs w:val="24"/>
          <w:lang w:eastAsia="sl-SI"/>
        </w:rPr>
      </w:pPr>
      <w:bookmarkStart w:id="72" w:name="_Toc69896737"/>
      <w:r w:rsidRPr="00B43A57">
        <w:rPr>
          <w:rFonts w:ascii="Garamond" w:eastAsia="Calibri" w:hAnsi="Garamond" w:cs="Arial"/>
          <w:b/>
          <w:sz w:val="24"/>
          <w:szCs w:val="24"/>
          <w:lang w:eastAsia="sl-SI"/>
        </w:rPr>
        <w:t>13.13. Zavarovanje gradbišča in načrt gradbišča</w:t>
      </w:r>
      <w:bookmarkEnd w:id="72"/>
    </w:p>
    <w:p w14:paraId="7A31FED7" w14:textId="77777777" w:rsidR="00B43A57" w:rsidRPr="00B43A57" w:rsidRDefault="00B43A57" w:rsidP="00B43A57">
      <w:pPr>
        <w:autoSpaceDE w:val="0"/>
        <w:autoSpaceDN w:val="0"/>
        <w:adjustRightInd w:val="0"/>
        <w:spacing w:after="0" w:line="324" w:lineRule="auto"/>
        <w:jc w:val="both"/>
        <w:rPr>
          <w:rFonts w:ascii="Garamond" w:eastAsia="Calibri" w:hAnsi="Garamond" w:cs="Arial"/>
          <w:sz w:val="24"/>
          <w:szCs w:val="24"/>
        </w:rPr>
      </w:pPr>
      <w:r w:rsidRPr="00B43A57">
        <w:rPr>
          <w:rFonts w:ascii="Garamond" w:eastAsia="Calibri" w:hAnsi="Garamond" w:cs="Arial"/>
          <w:sz w:val="24"/>
          <w:szCs w:val="24"/>
        </w:rPr>
        <w:t xml:space="preserve">Ponudnik je obveščen, da bo moral </w:t>
      </w:r>
      <w:r w:rsidRPr="00B43A57">
        <w:rPr>
          <w:rFonts w:ascii="Garamond" w:eastAsia="Calibri" w:hAnsi="Garamond" w:cs="Arial"/>
          <w:bCs/>
          <w:sz w:val="24"/>
          <w:szCs w:val="24"/>
        </w:rPr>
        <w:t xml:space="preserve">zagotoviti varnost uporabnikov okolice gradnje in njihovega premoženja v okolici gradbišča ter  nemoteno in varno uporabo teh objektov. Zagotoviti mora  varen dostop preko gradbišča, kjer se bodo dela izvajala, </w:t>
      </w:r>
      <w:r w:rsidRPr="00B43A57">
        <w:rPr>
          <w:rFonts w:ascii="Garamond" w:eastAsia="Calibri" w:hAnsi="Garamond" w:cs="Arial"/>
          <w:sz w:val="24"/>
          <w:szCs w:val="24"/>
        </w:rPr>
        <w:t>urediti ustrezne zaščite, ograje, začasne priključke, začasne dostope, začasno fizično zaščito površin, ki  sicer niso na območju vzdrževalnih del  tega javnega naročila in jih po zaključenih delih vzpostaviti v prvotno stanje.</w:t>
      </w:r>
    </w:p>
    <w:p w14:paraId="6B0A880C" w14:textId="77777777" w:rsidR="00B43A57" w:rsidRPr="00B43A57" w:rsidRDefault="00B43A57" w:rsidP="00B43A57">
      <w:pPr>
        <w:autoSpaceDE w:val="0"/>
        <w:autoSpaceDN w:val="0"/>
        <w:adjustRightInd w:val="0"/>
        <w:spacing w:after="0" w:line="324" w:lineRule="auto"/>
        <w:jc w:val="both"/>
        <w:rPr>
          <w:rFonts w:ascii="Garamond" w:eastAsia="Calibri" w:hAnsi="Garamond" w:cs="Arial"/>
          <w:sz w:val="24"/>
          <w:szCs w:val="24"/>
        </w:rPr>
      </w:pPr>
      <w:r w:rsidRPr="00B43A57">
        <w:rPr>
          <w:rFonts w:ascii="Garamond" w:eastAsia="Calibri" w:hAnsi="Garamond" w:cs="Arial"/>
          <w:sz w:val="24"/>
          <w:szCs w:val="24"/>
        </w:rPr>
        <w:t>Izvajalec mora ustrezno zavarovati gradbišče in poskrbeti za varno uporabo objekta, saj se sočasno v objektu izvaja učni proces, vključno s prostim prehajanjem v in izven objekta.</w:t>
      </w:r>
    </w:p>
    <w:p w14:paraId="0E121DA3" w14:textId="77777777" w:rsidR="00B43A57" w:rsidRPr="00B43A57" w:rsidRDefault="00B43A57" w:rsidP="00B43A57">
      <w:pPr>
        <w:autoSpaceDE w:val="0"/>
        <w:autoSpaceDN w:val="0"/>
        <w:adjustRightInd w:val="0"/>
        <w:spacing w:after="0" w:line="324" w:lineRule="auto"/>
        <w:jc w:val="both"/>
        <w:rPr>
          <w:rFonts w:ascii="Garamond" w:eastAsia="Calibri" w:hAnsi="Garamond" w:cs="Arial"/>
          <w:sz w:val="24"/>
          <w:szCs w:val="24"/>
        </w:rPr>
      </w:pPr>
    </w:p>
    <w:p w14:paraId="6807B1A2" w14:textId="77777777" w:rsidR="00B43A57" w:rsidRPr="00B43A57" w:rsidRDefault="00B43A57" w:rsidP="00B43A57">
      <w:pPr>
        <w:autoSpaceDE w:val="0"/>
        <w:autoSpaceDN w:val="0"/>
        <w:adjustRightInd w:val="0"/>
        <w:spacing w:after="0" w:line="324" w:lineRule="auto"/>
        <w:jc w:val="both"/>
        <w:rPr>
          <w:rFonts w:ascii="Garamond" w:eastAsia="Calibri" w:hAnsi="Garamond" w:cs="Arial"/>
          <w:sz w:val="24"/>
          <w:szCs w:val="24"/>
        </w:rPr>
      </w:pPr>
      <w:r w:rsidRPr="00B43A57">
        <w:rPr>
          <w:rFonts w:ascii="Garamond" w:eastAsia="Calibri" w:hAnsi="Garamond" w:cs="Arial"/>
          <w:sz w:val="24"/>
          <w:szCs w:val="24"/>
        </w:rPr>
        <w:t xml:space="preserve"> Izvajalec odgovarja za kakršnokoli škodo, ki bi nastala kot posledica te gradnje. Stroške zavarovanja gradbišča mora ponudnik vračunati v ponudbeno ceno.</w:t>
      </w:r>
    </w:p>
    <w:p w14:paraId="6162098C" w14:textId="77777777" w:rsidR="00B43A57" w:rsidRPr="00B43A57" w:rsidRDefault="00B43A57" w:rsidP="00B43A57">
      <w:pPr>
        <w:spacing w:after="0" w:line="324" w:lineRule="auto"/>
        <w:jc w:val="both"/>
        <w:rPr>
          <w:rFonts w:ascii="Garamond" w:eastAsia="Times New Roman" w:hAnsi="Garamond" w:cs="Arial"/>
          <w:sz w:val="24"/>
          <w:szCs w:val="24"/>
          <w:lang w:eastAsia="sl-SI"/>
        </w:rPr>
      </w:pPr>
    </w:p>
    <w:p w14:paraId="09153C52" w14:textId="77777777" w:rsidR="00B43A57" w:rsidRPr="00B43A57" w:rsidRDefault="00B43A57" w:rsidP="00B43A57">
      <w:pPr>
        <w:spacing w:after="0" w:line="324" w:lineRule="auto"/>
        <w:jc w:val="both"/>
        <w:rPr>
          <w:rFonts w:ascii="Garamond" w:eastAsia="Times New Roman" w:hAnsi="Garamond" w:cs="Arial"/>
          <w:sz w:val="24"/>
          <w:szCs w:val="24"/>
          <w:lang w:eastAsia="sl-SI"/>
        </w:rPr>
      </w:pPr>
      <w:r w:rsidRPr="00B43A57">
        <w:rPr>
          <w:rFonts w:ascii="Garamond" w:eastAsia="Times New Roman" w:hAnsi="Garamond" w:cs="Arial"/>
          <w:sz w:val="24"/>
          <w:szCs w:val="24"/>
          <w:lang w:eastAsia="sl-SI"/>
        </w:rPr>
        <w:t xml:space="preserve">V času izvedbe del mora ponudnik omogočati dostop do objektov, ki se nahajajo na oz. ob gradbišču. </w:t>
      </w:r>
    </w:p>
    <w:p w14:paraId="0EB7BDF4" w14:textId="77777777" w:rsidR="00B43A57" w:rsidRPr="00B43A57" w:rsidRDefault="00B43A57" w:rsidP="00B43A57">
      <w:pPr>
        <w:autoSpaceDE w:val="0"/>
        <w:autoSpaceDN w:val="0"/>
        <w:adjustRightInd w:val="0"/>
        <w:spacing w:after="0" w:line="324" w:lineRule="auto"/>
        <w:jc w:val="both"/>
        <w:rPr>
          <w:rFonts w:ascii="Garamond" w:eastAsia="Calibri" w:hAnsi="Garamond" w:cs="Arial"/>
          <w:sz w:val="24"/>
          <w:szCs w:val="24"/>
        </w:rPr>
      </w:pPr>
    </w:p>
    <w:p w14:paraId="39FEFAE7" w14:textId="77777777" w:rsidR="00B43A57" w:rsidRPr="00B43A57" w:rsidRDefault="00B43A57" w:rsidP="00B43A57">
      <w:pPr>
        <w:autoSpaceDE w:val="0"/>
        <w:autoSpaceDN w:val="0"/>
        <w:adjustRightInd w:val="0"/>
        <w:spacing w:after="0" w:line="324" w:lineRule="auto"/>
        <w:jc w:val="both"/>
        <w:rPr>
          <w:rFonts w:ascii="Garamond" w:eastAsia="Calibri" w:hAnsi="Garamond" w:cs="Arial"/>
          <w:sz w:val="24"/>
          <w:szCs w:val="24"/>
        </w:rPr>
      </w:pPr>
      <w:r w:rsidRPr="00B43A57">
        <w:rPr>
          <w:rFonts w:ascii="Garamond" w:eastAsia="Calibri" w:hAnsi="Garamond" w:cs="Arial"/>
          <w:sz w:val="24"/>
          <w:szCs w:val="24"/>
        </w:rPr>
        <w:lastRenderedPageBreak/>
        <w:t>Izvajalec bo moral organizirati delo po potrjenem podrobnem terminskem planu izvedbe del in delovne sile s strani naročnika, tako da bo uporabnikom omogočen dostop in zagotovljena varnost. Izvajalec bo moral dela izvajati skladno z navodili naročnika ter s kadri usposobljenimi s področja varnosti pri delu. Izvajalec bo moral pri izvajanju del upoštevati navodila ponudnika, sicer je lahko odstranjen iz objekta.</w:t>
      </w:r>
    </w:p>
    <w:p w14:paraId="57FAF27E" w14:textId="77777777" w:rsidR="00B43A57" w:rsidRPr="00B43A57" w:rsidRDefault="00B43A57" w:rsidP="00B43A57">
      <w:pPr>
        <w:autoSpaceDE w:val="0"/>
        <w:autoSpaceDN w:val="0"/>
        <w:adjustRightInd w:val="0"/>
        <w:spacing w:after="0" w:line="324" w:lineRule="auto"/>
        <w:jc w:val="both"/>
        <w:rPr>
          <w:rFonts w:ascii="Garamond" w:eastAsia="Calibri" w:hAnsi="Garamond" w:cs="Arial"/>
          <w:sz w:val="24"/>
          <w:szCs w:val="24"/>
        </w:rPr>
      </w:pPr>
    </w:p>
    <w:p w14:paraId="5135C216" w14:textId="77777777" w:rsidR="00B43A57" w:rsidRPr="00B43A57" w:rsidRDefault="00B43A57" w:rsidP="00B43A57">
      <w:pPr>
        <w:autoSpaceDE w:val="0"/>
        <w:autoSpaceDN w:val="0"/>
        <w:adjustRightInd w:val="0"/>
        <w:spacing w:after="0" w:line="324" w:lineRule="auto"/>
        <w:jc w:val="both"/>
        <w:rPr>
          <w:rFonts w:ascii="Garamond" w:eastAsia="Calibri" w:hAnsi="Garamond" w:cs="Arial"/>
          <w:sz w:val="24"/>
          <w:szCs w:val="24"/>
        </w:rPr>
      </w:pPr>
      <w:r w:rsidRPr="00B43A57">
        <w:rPr>
          <w:rFonts w:ascii="Garamond" w:eastAsia="Calibri" w:hAnsi="Garamond" w:cs="Arial"/>
          <w:sz w:val="24"/>
          <w:szCs w:val="24"/>
        </w:rPr>
        <w:t>Izbrani ponudnik bo moral upoštevati vse varnostne ukrepe za delavce in naprave ter materiale v skladu z Zakonom o varstvu pri delu in njegovimi podzakonskimi akti ter internih navodili naročnika.</w:t>
      </w:r>
    </w:p>
    <w:p w14:paraId="16639891" w14:textId="77777777" w:rsidR="00B43A57" w:rsidRPr="00B43A57" w:rsidRDefault="00B43A57" w:rsidP="00B43A57">
      <w:pPr>
        <w:autoSpaceDE w:val="0"/>
        <w:autoSpaceDN w:val="0"/>
        <w:adjustRightInd w:val="0"/>
        <w:spacing w:after="0" w:line="324" w:lineRule="auto"/>
        <w:jc w:val="both"/>
        <w:rPr>
          <w:rFonts w:ascii="Garamond" w:eastAsia="Calibri" w:hAnsi="Garamond" w:cs="Arial"/>
          <w:sz w:val="24"/>
          <w:szCs w:val="24"/>
        </w:rPr>
      </w:pPr>
    </w:p>
    <w:p w14:paraId="05E0AC99" w14:textId="77777777" w:rsidR="00B43A57" w:rsidRPr="00B43A57" w:rsidRDefault="00B43A57" w:rsidP="00B43A57">
      <w:pPr>
        <w:spacing w:after="0" w:line="324" w:lineRule="auto"/>
        <w:jc w:val="both"/>
        <w:rPr>
          <w:rFonts w:ascii="Garamond" w:eastAsia="Calibri" w:hAnsi="Garamond" w:cs="Times New Roman"/>
          <w:i/>
          <w:sz w:val="24"/>
          <w:szCs w:val="24"/>
        </w:rPr>
      </w:pPr>
      <w:r w:rsidRPr="00B43A57">
        <w:rPr>
          <w:rFonts w:ascii="Garamond" w:eastAsia="Calibri" w:hAnsi="Garamond" w:cs="Times New Roman"/>
          <w:i/>
          <w:sz w:val="24"/>
          <w:szCs w:val="24"/>
        </w:rPr>
        <w:t>Pogoj mora izpolniti vsak izmed partnerjev.</w:t>
      </w:r>
    </w:p>
    <w:p w14:paraId="174A2CB8" w14:textId="77777777" w:rsidR="00B43A57" w:rsidRPr="00B43A57" w:rsidRDefault="00B43A57" w:rsidP="00B43A57">
      <w:pPr>
        <w:spacing w:after="0" w:line="324" w:lineRule="auto"/>
        <w:jc w:val="both"/>
        <w:rPr>
          <w:rFonts w:ascii="Garamond" w:eastAsia="Calibri" w:hAnsi="Garamond" w:cs="Times New Roman"/>
          <w:i/>
          <w:sz w:val="24"/>
          <w:szCs w:val="24"/>
        </w:rPr>
      </w:pPr>
    </w:p>
    <w:p w14:paraId="13A25F18" w14:textId="77777777" w:rsidR="00B43A57" w:rsidRPr="00B43A57" w:rsidRDefault="00B43A57" w:rsidP="00B43A57">
      <w:pPr>
        <w:spacing w:after="0" w:line="324" w:lineRule="auto"/>
        <w:jc w:val="both"/>
        <w:rPr>
          <w:rFonts w:ascii="Garamond" w:eastAsia="Times New Roman" w:hAnsi="Garamond" w:cs="Arial"/>
          <w:sz w:val="24"/>
          <w:szCs w:val="24"/>
          <w:lang w:eastAsia="sl-SI"/>
        </w:rPr>
      </w:pPr>
      <w:r w:rsidRPr="00B43A57">
        <w:rPr>
          <w:rFonts w:ascii="Garamond" w:eastAsia="Calibri" w:hAnsi="Garamond" w:cs="Times New Roman"/>
          <w:b/>
          <w:sz w:val="24"/>
          <w:szCs w:val="24"/>
        </w:rPr>
        <w:t xml:space="preserve">Dokazilo: </w:t>
      </w:r>
      <w:r w:rsidRPr="00B43A57">
        <w:rPr>
          <w:rFonts w:ascii="Garamond" w:eastAsia="Times New Roman" w:hAnsi="Garamond" w:cs="Arial"/>
          <w:sz w:val="24"/>
          <w:szCs w:val="24"/>
          <w:lang w:eastAsia="sl-SI"/>
        </w:rPr>
        <w:t xml:space="preserve">Ponudnik z oddajo ponudbe in </w:t>
      </w:r>
      <w:r w:rsidRPr="00B43A57">
        <w:rPr>
          <w:rFonts w:ascii="Garamond" w:eastAsia="Times New Roman" w:hAnsi="Garamond" w:cs="Arial"/>
          <w:i/>
          <w:iCs/>
          <w:sz w:val="24"/>
          <w:szCs w:val="24"/>
          <w:lang w:eastAsia="sl-SI"/>
        </w:rPr>
        <w:t>ESPD obrazca</w:t>
      </w:r>
      <w:r w:rsidRPr="00B43A57">
        <w:rPr>
          <w:rFonts w:ascii="Garamond" w:eastAsia="Times New Roman" w:hAnsi="Garamond" w:cs="Arial"/>
          <w:sz w:val="24"/>
          <w:szCs w:val="24"/>
          <w:lang w:eastAsia="sl-SI"/>
        </w:rPr>
        <w:t xml:space="preserve"> izraža sprejemanje in soglasje k navedenim zahtevam.</w:t>
      </w:r>
    </w:p>
    <w:p w14:paraId="5726E3CC" w14:textId="77777777" w:rsidR="00B43A57" w:rsidRPr="00B43A57" w:rsidRDefault="00B43A57" w:rsidP="00B43A57">
      <w:pPr>
        <w:spacing w:after="0" w:line="324" w:lineRule="auto"/>
        <w:jc w:val="both"/>
        <w:rPr>
          <w:rFonts w:ascii="Garamond" w:eastAsia="Times New Roman" w:hAnsi="Garamond" w:cs="Arial"/>
          <w:sz w:val="24"/>
          <w:szCs w:val="24"/>
          <w:lang w:eastAsia="sl-SI"/>
        </w:rPr>
      </w:pPr>
    </w:p>
    <w:p w14:paraId="09FDFF46" w14:textId="77777777" w:rsidR="00B43A57" w:rsidRPr="00B43A57" w:rsidRDefault="00B43A57" w:rsidP="00B43A57">
      <w:pPr>
        <w:spacing w:before="360" w:after="0" w:line="324" w:lineRule="auto"/>
        <w:contextualSpacing/>
        <w:jc w:val="both"/>
        <w:outlineLvl w:val="0"/>
        <w:rPr>
          <w:rFonts w:ascii="Garamond" w:eastAsia="Calibri" w:hAnsi="Garamond" w:cs="Arial"/>
          <w:b/>
          <w:sz w:val="24"/>
          <w:szCs w:val="24"/>
          <w:lang w:eastAsia="sl-SI"/>
        </w:rPr>
      </w:pPr>
      <w:bookmarkStart w:id="73" w:name="_Toc392075540"/>
      <w:bookmarkStart w:id="74" w:name="_Toc69896738"/>
      <w:r w:rsidRPr="00B43A57">
        <w:rPr>
          <w:rFonts w:ascii="Garamond" w:eastAsia="Calibri" w:hAnsi="Garamond" w:cs="Arial"/>
          <w:b/>
          <w:sz w:val="24"/>
          <w:szCs w:val="24"/>
          <w:lang w:eastAsia="sl-SI"/>
        </w:rPr>
        <w:t>13.14. Izvedba predmeta v skladu s pravnimi predpisi, pravili stroke in navodili</w:t>
      </w:r>
      <w:bookmarkEnd w:id="73"/>
      <w:bookmarkEnd w:id="74"/>
    </w:p>
    <w:p w14:paraId="7036E510" w14:textId="77777777" w:rsidR="00B43A57" w:rsidRPr="00B43A57" w:rsidRDefault="00B43A57" w:rsidP="00B43A57">
      <w:pPr>
        <w:spacing w:after="0" w:line="324" w:lineRule="auto"/>
        <w:jc w:val="both"/>
        <w:rPr>
          <w:rFonts w:ascii="Garamond" w:eastAsia="Calibri" w:hAnsi="Garamond" w:cs="Arial"/>
          <w:sz w:val="24"/>
          <w:szCs w:val="24"/>
          <w:lang w:eastAsia="sl-SI"/>
        </w:rPr>
      </w:pPr>
      <w:r w:rsidRPr="00B43A57">
        <w:rPr>
          <w:rFonts w:ascii="Garamond" w:eastAsia="Calibri" w:hAnsi="Garamond" w:cs="Arial"/>
          <w:sz w:val="24"/>
          <w:szCs w:val="24"/>
        </w:rPr>
        <w:t>Ponudnik mora izvesti predmeta javnega naročila</w:t>
      </w:r>
      <w:r w:rsidRPr="00B43A57">
        <w:rPr>
          <w:rFonts w:ascii="Garamond" w:eastAsia="Calibri" w:hAnsi="Garamond" w:cs="Arial"/>
          <w:sz w:val="24"/>
          <w:szCs w:val="24"/>
          <w:lang w:eastAsia="sl-SI"/>
        </w:rPr>
        <w:t xml:space="preserve"> skladu s vsemi pravnimi predpisi, pravili stroke in navodili strokovnega nadzora in naročnika ter pravili Uredbe o zelenem javnem naročanju.</w:t>
      </w:r>
    </w:p>
    <w:p w14:paraId="04FE7F57" w14:textId="77777777" w:rsidR="00B43A57" w:rsidRPr="00B43A57" w:rsidRDefault="00B43A57" w:rsidP="00B43A57">
      <w:pPr>
        <w:spacing w:after="0" w:line="324" w:lineRule="auto"/>
        <w:jc w:val="both"/>
        <w:rPr>
          <w:rFonts w:ascii="Garamond" w:eastAsia="Calibri" w:hAnsi="Garamond" w:cs="Arial"/>
          <w:sz w:val="24"/>
          <w:szCs w:val="24"/>
          <w:lang w:eastAsia="sl-SI"/>
        </w:rPr>
      </w:pPr>
    </w:p>
    <w:p w14:paraId="3267EF11" w14:textId="77777777" w:rsidR="00B43A57" w:rsidRPr="00B43A57" w:rsidRDefault="00B43A57" w:rsidP="00B43A57">
      <w:pPr>
        <w:spacing w:after="0" w:line="324" w:lineRule="auto"/>
        <w:jc w:val="both"/>
        <w:rPr>
          <w:rFonts w:ascii="Garamond" w:eastAsia="Calibri" w:hAnsi="Garamond" w:cs="Arial"/>
          <w:sz w:val="24"/>
          <w:szCs w:val="24"/>
          <w:lang w:eastAsia="sl-SI"/>
        </w:rPr>
      </w:pPr>
      <w:r w:rsidRPr="00B43A57">
        <w:rPr>
          <w:rFonts w:ascii="Garamond" w:eastAsia="Calibri" w:hAnsi="Garamond" w:cs="Arial"/>
          <w:sz w:val="24"/>
          <w:szCs w:val="24"/>
          <w:lang w:eastAsia="sl-SI"/>
        </w:rPr>
        <w:t xml:space="preserve">Ponudnik se zavezuje, da bo pri izvedbi javnega naročila upošteval obveznosti, ki izhajajo iz predpisov o varstvu zaposlenih in ureditvi delovnih pogojev ter Uredbe o zelenem javnem naročanju, in sicer tako, da ponudnik potrdi, da je seznanjen z določbo Uredbe o zelenem javnem naročanju po kateri mora delež lesa ali lesnih tvoriv, vgrajenih v stavbo (brez notranje opreme, plošče pritlične etaže in pod njo ležečih konstrukcij), znašati vsaj 30 % prostornine vgrajenih materialov. Tretjina obveznega deleža lesa ali lesnih tvoriv (10 % prostornine vgrajenih materialov) se lahko nadomesti z gradbenimi proizvodi, ki imajo znak za okolje tipa I ali znak za okolje tipa III.  </w:t>
      </w:r>
    </w:p>
    <w:p w14:paraId="5980B87E" w14:textId="77777777" w:rsidR="00B43A57" w:rsidRPr="00B43A57" w:rsidRDefault="00B43A57" w:rsidP="00B43A57">
      <w:pPr>
        <w:spacing w:after="0" w:line="324" w:lineRule="auto"/>
        <w:jc w:val="both"/>
        <w:rPr>
          <w:rFonts w:ascii="Garamond" w:eastAsia="Times New Roman" w:hAnsi="Garamond" w:cs="Arial"/>
          <w:sz w:val="24"/>
          <w:szCs w:val="24"/>
          <w:lang w:eastAsia="sl-SI"/>
        </w:rPr>
      </w:pPr>
      <w:r w:rsidRPr="00B43A57">
        <w:rPr>
          <w:rFonts w:ascii="Garamond" w:eastAsia="Times New Roman" w:hAnsi="Garamond" w:cs="Arial"/>
          <w:sz w:val="24"/>
          <w:szCs w:val="24"/>
          <w:lang w:eastAsia="sl-SI"/>
        </w:rPr>
        <w:t>Ponudnik potrdi, da emisije hlapnih organskih spojin v gradbenih proizvodih, ki bodo uporabljeni pri gradnji, ne smejo presegati vrednosti, določenih v evropskem standardu za določitev emisij SIST EN ISO 16000-9, SIST EN ISO 16000-10, SIST EN ISO 16000-11 ali v enakovrednem standardu.</w:t>
      </w:r>
    </w:p>
    <w:p w14:paraId="4512F4A4" w14:textId="77777777" w:rsidR="00B43A57" w:rsidRPr="00B43A57" w:rsidRDefault="00B43A57" w:rsidP="00B43A57">
      <w:pPr>
        <w:spacing w:after="0" w:line="324" w:lineRule="auto"/>
        <w:jc w:val="both"/>
        <w:rPr>
          <w:rFonts w:ascii="Garamond" w:eastAsia="Times New Roman" w:hAnsi="Garamond" w:cs="Arial"/>
          <w:sz w:val="24"/>
          <w:szCs w:val="24"/>
          <w:lang w:eastAsia="sl-SI"/>
        </w:rPr>
      </w:pPr>
    </w:p>
    <w:p w14:paraId="034019BD" w14:textId="77777777" w:rsidR="00B43A57" w:rsidRPr="00B43A57" w:rsidRDefault="00B43A57" w:rsidP="00B43A57">
      <w:pPr>
        <w:spacing w:after="0" w:line="324" w:lineRule="auto"/>
        <w:jc w:val="both"/>
        <w:rPr>
          <w:rFonts w:ascii="Garamond" w:eastAsia="Times New Roman" w:hAnsi="Garamond" w:cs="Arial"/>
          <w:sz w:val="24"/>
          <w:szCs w:val="24"/>
          <w:lang w:eastAsia="sl-SI"/>
        </w:rPr>
      </w:pPr>
      <w:r w:rsidRPr="00B43A57">
        <w:rPr>
          <w:rFonts w:ascii="Garamond" w:eastAsia="Times New Roman" w:hAnsi="Garamond" w:cs="Arial"/>
          <w:sz w:val="24"/>
          <w:szCs w:val="24"/>
          <w:lang w:eastAsia="sl-SI"/>
        </w:rPr>
        <w:lastRenderedPageBreak/>
        <w:t xml:space="preserve">Ponudnik potrdi, da je seznanjen z določbo Uredbe o zelenem javnem naročanju (4. točka oddelka 7.1.3.), ki določa, da bo v projektu za izvedbo zagotovil, da bo vsa vodovodna napeljava v stavbi opremljena s tehnologijami za varčevanje z vodo, in sicer: </w:t>
      </w:r>
    </w:p>
    <w:p w14:paraId="4D281930" w14:textId="77777777" w:rsidR="00B43A57" w:rsidRPr="00B43A57" w:rsidRDefault="00B43A57" w:rsidP="00B43A57">
      <w:pPr>
        <w:spacing w:after="0" w:line="324" w:lineRule="auto"/>
        <w:jc w:val="both"/>
        <w:rPr>
          <w:rFonts w:ascii="Garamond" w:eastAsia="Times New Roman" w:hAnsi="Garamond" w:cs="Arial"/>
          <w:sz w:val="24"/>
          <w:szCs w:val="24"/>
          <w:lang w:eastAsia="sl-SI"/>
        </w:rPr>
      </w:pPr>
      <w:r w:rsidRPr="00B43A57">
        <w:rPr>
          <w:rFonts w:ascii="Garamond" w:eastAsia="Times New Roman" w:hAnsi="Garamond" w:cs="Arial"/>
          <w:sz w:val="24"/>
          <w:szCs w:val="24"/>
          <w:lang w:eastAsia="sl-SI"/>
        </w:rPr>
        <w:t>-</w:t>
      </w:r>
      <w:r w:rsidRPr="00B43A57">
        <w:rPr>
          <w:rFonts w:ascii="Garamond" w:eastAsia="Times New Roman" w:hAnsi="Garamond" w:cs="Arial"/>
          <w:sz w:val="24"/>
          <w:szCs w:val="24"/>
          <w:lang w:eastAsia="sl-SI"/>
        </w:rPr>
        <w:tab/>
        <w:t xml:space="preserve">stranišča z dvojnim splakovanjem ne smejo porabiti več kot 6 l vode za polno splakovanje in ne več kot 3 l za delno splakovanje, </w:t>
      </w:r>
    </w:p>
    <w:p w14:paraId="165B22C1" w14:textId="77777777" w:rsidR="00B43A57" w:rsidRPr="00B43A57" w:rsidRDefault="00B43A57" w:rsidP="00B43A57">
      <w:pPr>
        <w:spacing w:after="0" w:line="324" w:lineRule="auto"/>
        <w:jc w:val="both"/>
        <w:rPr>
          <w:rFonts w:ascii="Garamond" w:eastAsia="Times New Roman" w:hAnsi="Garamond" w:cs="Arial"/>
          <w:sz w:val="24"/>
          <w:szCs w:val="24"/>
          <w:lang w:eastAsia="sl-SI"/>
        </w:rPr>
      </w:pPr>
      <w:r w:rsidRPr="00B43A57">
        <w:rPr>
          <w:rFonts w:ascii="Garamond" w:eastAsia="Times New Roman" w:hAnsi="Garamond" w:cs="Arial"/>
          <w:sz w:val="24"/>
          <w:szCs w:val="24"/>
          <w:lang w:eastAsia="sl-SI"/>
        </w:rPr>
        <w:t>-</w:t>
      </w:r>
      <w:r w:rsidRPr="00B43A57">
        <w:rPr>
          <w:rFonts w:ascii="Garamond" w:eastAsia="Times New Roman" w:hAnsi="Garamond" w:cs="Arial"/>
          <w:sz w:val="24"/>
          <w:szCs w:val="24"/>
          <w:lang w:eastAsia="sl-SI"/>
        </w:rPr>
        <w:tab/>
        <w:t xml:space="preserve">v brezvodnih pisoarjih se mora uporabiti biološko razgradljiva tekočina ali pa se uporabljajo popolnoma brez tekočine, </w:t>
      </w:r>
    </w:p>
    <w:p w14:paraId="41510833" w14:textId="77777777" w:rsidR="00B43A57" w:rsidRPr="00B43A57" w:rsidRDefault="00B43A57" w:rsidP="00B43A57">
      <w:pPr>
        <w:spacing w:after="0" w:line="324" w:lineRule="auto"/>
        <w:jc w:val="both"/>
        <w:rPr>
          <w:rFonts w:ascii="Garamond" w:eastAsia="Times New Roman" w:hAnsi="Garamond" w:cs="Arial"/>
          <w:sz w:val="24"/>
          <w:szCs w:val="24"/>
          <w:lang w:eastAsia="sl-SI"/>
        </w:rPr>
      </w:pPr>
      <w:r w:rsidRPr="00B43A57">
        <w:rPr>
          <w:rFonts w:ascii="Garamond" w:eastAsia="Times New Roman" w:hAnsi="Garamond" w:cs="Arial"/>
          <w:sz w:val="24"/>
          <w:szCs w:val="24"/>
          <w:lang w:eastAsia="sl-SI"/>
        </w:rPr>
        <w:t>-</w:t>
      </w:r>
      <w:r w:rsidRPr="00B43A57">
        <w:rPr>
          <w:rFonts w:ascii="Garamond" w:eastAsia="Times New Roman" w:hAnsi="Garamond" w:cs="Arial"/>
          <w:sz w:val="24"/>
          <w:szCs w:val="24"/>
          <w:lang w:eastAsia="sl-SI"/>
        </w:rPr>
        <w:tab/>
        <w:t xml:space="preserve">naprave za varčevanje z vodo, vgrajene v kotliče, morajo prihraniti vsaj 30 % vode na splakovanje, in </w:t>
      </w:r>
    </w:p>
    <w:p w14:paraId="5CB46E4F" w14:textId="77777777" w:rsidR="00B43A57" w:rsidRPr="00B43A57" w:rsidRDefault="00B43A57" w:rsidP="00B43A57">
      <w:pPr>
        <w:spacing w:after="0" w:line="324" w:lineRule="auto"/>
        <w:jc w:val="both"/>
        <w:rPr>
          <w:rFonts w:ascii="Garamond" w:eastAsia="Times New Roman" w:hAnsi="Garamond" w:cs="Arial"/>
          <w:sz w:val="24"/>
          <w:szCs w:val="24"/>
          <w:lang w:eastAsia="sl-SI"/>
        </w:rPr>
      </w:pPr>
      <w:r w:rsidRPr="00B43A57">
        <w:rPr>
          <w:rFonts w:ascii="Garamond" w:eastAsia="Times New Roman" w:hAnsi="Garamond" w:cs="Arial"/>
          <w:sz w:val="24"/>
          <w:szCs w:val="24"/>
          <w:lang w:eastAsia="sl-SI"/>
        </w:rPr>
        <w:t>-</w:t>
      </w:r>
      <w:r w:rsidRPr="00B43A57">
        <w:rPr>
          <w:rFonts w:ascii="Garamond" w:eastAsia="Times New Roman" w:hAnsi="Garamond" w:cs="Arial"/>
          <w:sz w:val="24"/>
          <w:szCs w:val="24"/>
          <w:lang w:eastAsia="sl-SI"/>
        </w:rPr>
        <w:tab/>
        <w:t>vložki za vodovodne pipe morajo prihraniti vsaj 50 % vode v primerjavi z običajnimi pipami.</w:t>
      </w:r>
    </w:p>
    <w:p w14:paraId="2E562B17" w14:textId="77777777" w:rsidR="00B43A57" w:rsidRPr="00B43A57" w:rsidRDefault="00B43A57" w:rsidP="00B43A57">
      <w:pPr>
        <w:spacing w:after="0" w:line="324" w:lineRule="auto"/>
        <w:jc w:val="both"/>
        <w:rPr>
          <w:rFonts w:ascii="Garamond" w:eastAsia="Times New Roman" w:hAnsi="Garamond" w:cs="Arial"/>
          <w:sz w:val="24"/>
          <w:szCs w:val="24"/>
          <w:lang w:eastAsia="sl-SI"/>
        </w:rPr>
      </w:pPr>
      <w:r w:rsidRPr="00B43A57">
        <w:rPr>
          <w:rFonts w:ascii="Garamond" w:eastAsia="Times New Roman" w:hAnsi="Garamond" w:cs="Arial"/>
          <w:sz w:val="24"/>
          <w:szCs w:val="24"/>
          <w:lang w:eastAsia="sl-SI"/>
        </w:rPr>
        <w:t>Ponudnik potrdi, da je seznanjen z določbo Uredbe o zelenem javnem naročanju in sicer, da se pri gradnji ne uporabljajo:</w:t>
      </w:r>
    </w:p>
    <w:p w14:paraId="3ABFE0EE" w14:textId="77777777" w:rsidR="00B43A57" w:rsidRPr="00B43A57" w:rsidRDefault="00B43A57" w:rsidP="00B43A57">
      <w:pPr>
        <w:spacing w:after="0" w:line="324" w:lineRule="auto"/>
        <w:jc w:val="both"/>
        <w:rPr>
          <w:rFonts w:ascii="Garamond" w:eastAsia="Times New Roman" w:hAnsi="Garamond" w:cs="Arial"/>
          <w:sz w:val="24"/>
          <w:szCs w:val="24"/>
          <w:lang w:eastAsia="sl-SI"/>
        </w:rPr>
      </w:pPr>
      <w:r w:rsidRPr="00B43A57">
        <w:rPr>
          <w:rFonts w:ascii="Garamond" w:eastAsia="Times New Roman" w:hAnsi="Garamond" w:cs="Arial"/>
          <w:sz w:val="24"/>
          <w:szCs w:val="24"/>
          <w:lang w:eastAsia="sl-SI"/>
        </w:rPr>
        <w:t>-</w:t>
      </w:r>
      <w:r w:rsidRPr="00B43A57">
        <w:rPr>
          <w:rFonts w:ascii="Garamond" w:eastAsia="Times New Roman" w:hAnsi="Garamond" w:cs="Arial"/>
          <w:sz w:val="24"/>
          <w:szCs w:val="24"/>
          <w:lang w:eastAsia="sl-SI"/>
        </w:rPr>
        <w:tab/>
        <w:t xml:space="preserve">proizvodi, ki vsebujejo žveplov </w:t>
      </w:r>
      <w:proofErr w:type="spellStart"/>
      <w:r w:rsidRPr="00B43A57">
        <w:rPr>
          <w:rFonts w:ascii="Garamond" w:eastAsia="Times New Roman" w:hAnsi="Garamond" w:cs="Arial"/>
          <w:sz w:val="24"/>
          <w:szCs w:val="24"/>
          <w:lang w:eastAsia="sl-SI"/>
        </w:rPr>
        <w:t>heksafluorid</w:t>
      </w:r>
      <w:proofErr w:type="spellEnd"/>
      <w:r w:rsidRPr="00B43A57">
        <w:rPr>
          <w:rFonts w:ascii="Garamond" w:eastAsia="Times New Roman" w:hAnsi="Garamond" w:cs="Arial"/>
          <w:sz w:val="24"/>
          <w:szCs w:val="24"/>
          <w:lang w:eastAsia="sl-SI"/>
        </w:rPr>
        <w:t xml:space="preserve"> (SF6), </w:t>
      </w:r>
    </w:p>
    <w:p w14:paraId="6E24E08D" w14:textId="77777777" w:rsidR="00B43A57" w:rsidRPr="00B43A57" w:rsidRDefault="00B43A57" w:rsidP="00B43A57">
      <w:pPr>
        <w:spacing w:after="0" w:line="324" w:lineRule="auto"/>
        <w:jc w:val="both"/>
        <w:rPr>
          <w:rFonts w:ascii="Garamond" w:eastAsia="Times New Roman" w:hAnsi="Garamond" w:cs="Arial"/>
          <w:sz w:val="24"/>
          <w:szCs w:val="24"/>
          <w:lang w:eastAsia="sl-SI"/>
        </w:rPr>
      </w:pPr>
      <w:r w:rsidRPr="00B43A57">
        <w:rPr>
          <w:rFonts w:ascii="Garamond" w:eastAsia="Times New Roman" w:hAnsi="Garamond" w:cs="Arial"/>
          <w:sz w:val="24"/>
          <w:szCs w:val="24"/>
          <w:lang w:eastAsia="sl-SI"/>
        </w:rPr>
        <w:t>-</w:t>
      </w:r>
      <w:r w:rsidRPr="00B43A57">
        <w:rPr>
          <w:rFonts w:ascii="Garamond" w:eastAsia="Times New Roman" w:hAnsi="Garamond" w:cs="Arial"/>
          <w:sz w:val="24"/>
          <w:szCs w:val="24"/>
          <w:lang w:eastAsia="sl-SI"/>
        </w:rPr>
        <w:tab/>
        <w:t xml:space="preserve">notranje barve in laki, ki vsebujejo hlapne organske spojine z vreliščem največ 250 °C v vrednostih več kot: </w:t>
      </w:r>
    </w:p>
    <w:p w14:paraId="17C7761D" w14:textId="77777777" w:rsidR="00B43A57" w:rsidRPr="00B43A57" w:rsidRDefault="00B43A57" w:rsidP="00B43A57">
      <w:pPr>
        <w:spacing w:after="0" w:line="324" w:lineRule="auto"/>
        <w:jc w:val="both"/>
        <w:rPr>
          <w:rFonts w:ascii="Garamond" w:eastAsia="Times New Roman" w:hAnsi="Garamond" w:cs="Arial"/>
          <w:sz w:val="24"/>
          <w:szCs w:val="24"/>
          <w:lang w:eastAsia="sl-SI"/>
        </w:rPr>
      </w:pPr>
      <w:r w:rsidRPr="00B43A57">
        <w:rPr>
          <w:rFonts w:ascii="Garamond" w:eastAsia="Times New Roman" w:hAnsi="Garamond" w:cs="Arial"/>
          <w:sz w:val="24"/>
          <w:szCs w:val="24"/>
          <w:lang w:eastAsia="sl-SI"/>
        </w:rPr>
        <w:t xml:space="preserve">– 30 g/l, brez vode, za stenske barve, </w:t>
      </w:r>
    </w:p>
    <w:p w14:paraId="5A0AF7CC" w14:textId="77777777" w:rsidR="00B43A57" w:rsidRPr="00B43A57" w:rsidRDefault="00B43A57" w:rsidP="00B43A57">
      <w:pPr>
        <w:spacing w:after="0" w:line="324" w:lineRule="auto"/>
        <w:jc w:val="both"/>
        <w:rPr>
          <w:rFonts w:ascii="Garamond" w:eastAsia="Times New Roman" w:hAnsi="Garamond" w:cs="Arial"/>
          <w:sz w:val="24"/>
          <w:szCs w:val="24"/>
          <w:lang w:eastAsia="sl-SI"/>
        </w:rPr>
      </w:pPr>
      <w:r w:rsidRPr="00B43A57">
        <w:rPr>
          <w:rFonts w:ascii="Garamond" w:eastAsia="Times New Roman" w:hAnsi="Garamond" w:cs="Arial"/>
          <w:sz w:val="24"/>
          <w:szCs w:val="24"/>
          <w:lang w:eastAsia="sl-SI"/>
        </w:rPr>
        <w:t xml:space="preserve">– 250 g/l, brez vode, za druge barve z </w:t>
      </w:r>
      <w:proofErr w:type="spellStart"/>
      <w:r w:rsidRPr="00B43A57">
        <w:rPr>
          <w:rFonts w:ascii="Garamond" w:eastAsia="Times New Roman" w:hAnsi="Garamond" w:cs="Arial"/>
          <w:sz w:val="24"/>
          <w:szCs w:val="24"/>
          <w:lang w:eastAsia="sl-SI"/>
        </w:rPr>
        <w:t>razlivnostjo</w:t>
      </w:r>
      <w:proofErr w:type="spellEnd"/>
      <w:r w:rsidRPr="00B43A57">
        <w:rPr>
          <w:rFonts w:ascii="Garamond" w:eastAsia="Times New Roman" w:hAnsi="Garamond" w:cs="Arial"/>
          <w:sz w:val="24"/>
          <w:szCs w:val="24"/>
          <w:lang w:eastAsia="sl-SI"/>
        </w:rPr>
        <w:t xml:space="preserve"> najmanj 15 m²/l pri moči pokrivanja z 98 % motnostjo, </w:t>
      </w:r>
    </w:p>
    <w:p w14:paraId="71D12EF7" w14:textId="77777777" w:rsidR="00B43A57" w:rsidRPr="00B43A57" w:rsidRDefault="00B43A57" w:rsidP="00B43A57">
      <w:pPr>
        <w:spacing w:after="0" w:line="324" w:lineRule="auto"/>
        <w:jc w:val="both"/>
        <w:rPr>
          <w:rFonts w:ascii="Garamond" w:eastAsia="Times New Roman" w:hAnsi="Garamond" w:cs="Arial"/>
          <w:sz w:val="24"/>
          <w:szCs w:val="24"/>
          <w:lang w:eastAsia="sl-SI"/>
        </w:rPr>
      </w:pPr>
      <w:r w:rsidRPr="00B43A57">
        <w:rPr>
          <w:rFonts w:ascii="Garamond" w:eastAsia="Times New Roman" w:hAnsi="Garamond" w:cs="Arial"/>
          <w:sz w:val="24"/>
          <w:szCs w:val="24"/>
          <w:lang w:eastAsia="sl-SI"/>
        </w:rPr>
        <w:t xml:space="preserve">– 180 g/l, brez vode, za vse druge proizvode, vključno z barvami, katerih </w:t>
      </w:r>
      <w:proofErr w:type="spellStart"/>
      <w:r w:rsidRPr="00B43A57">
        <w:rPr>
          <w:rFonts w:ascii="Garamond" w:eastAsia="Times New Roman" w:hAnsi="Garamond" w:cs="Arial"/>
          <w:sz w:val="24"/>
          <w:szCs w:val="24"/>
          <w:lang w:eastAsia="sl-SI"/>
        </w:rPr>
        <w:t>razlivnost</w:t>
      </w:r>
      <w:proofErr w:type="spellEnd"/>
      <w:r w:rsidRPr="00B43A57">
        <w:rPr>
          <w:rFonts w:ascii="Garamond" w:eastAsia="Times New Roman" w:hAnsi="Garamond" w:cs="Arial"/>
          <w:sz w:val="24"/>
          <w:szCs w:val="24"/>
          <w:lang w:eastAsia="sl-SI"/>
        </w:rPr>
        <w:t xml:space="preserve"> je manjša od 15m2/l, laki, barvami za les, talnimi premazi in talnimi barvami, </w:t>
      </w:r>
    </w:p>
    <w:p w14:paraId="01039C1E" w14:textId="77777777" w:rsidR="00B43A57" w:rsidRPr="00B43A57" w:rsidRDefault="00B43A57" w:rsidP="00B43A57">
      <w:pPr>
        <w:spacing w:after="0" w:line="324" w:lineRule="auto"/>
        <w:jc w:val="both"/>
        <w:rPr>
          <w:rFonts w:ascii="Garamond" w:eastAsia="Times New Roman" w:hAnsi="Garamond" w:cs="Arial"/>
          <w:sz w:val="24"/>
          <w:szCs w:val="24"/>
          <w:lang w:eastAsia="sl-SI"/>
        </w:rPr>
      </w:pPr>
      <w:r w:rsidRPr="00B43A57">
        <w:rPr>
          <w:rFonts w:ascii="Garamond" w:eastAsia="Times New Roman" w:hAnsi="Garamond" w:cs="Arial"/>
          <w:sz w:val="24"/>
          <w:szCs w:val="24"/>
          <w:lang w:eastAsia="sl-SI"/>
        </w:rPr>
        <w:t>-</w:t>
      </w:r>
      <w:r w:rsidRPr="00B43A57">
        <w:rPr>
          <w:rFonts w:ascii="Garamond" w:eastAsia="Times New Roman" w:hAnsi="Garamond" w:cs="Arial"/>
          <w:sz w:val="24"/>
          <w:szCs w:val="24"/>
          <w:lang w:eastAsia="sl-SI"/>
        </w:rPr>
        <w:tab/>
        <w:t xml:space="preserve">materiali na osnovi lesa, pri katerih so emisije formaldehida višje od zahtev za emisijski razred E 1, kot jih opredeljujejo standardi SIST EN 300, SIST EN 312, SIST EN 622, SIST EN 636, SIST EN 13986. </w:t>
      </w:r>
    </w:p>
    <w:p w14:paraId="0288CB0C" w14:textId="77777777" w:rsidR="00B43A57" w:rsidRPr="00B43A57" w:rsidRDefault="00B43A57" w:rsidP="00B43A57">
      <w:pPr>
        <w:spacing w:after="0" w:line="324" w:lineRule="auto"/>
        <w:jc w:val="both"/>
        <w:rPr>
          <w:rFonts w:ascii="Garamond" w:eastAsia="Times New Roman" w:hAnsi="Garamond" w:cs="Arial"/>
          <w:sz w:val="24"/>
          <w:szCs w:val="24"/>
          <w:lang w:eastAsia="sl-SI"/>
        </w:rPr>
      </w:pPr>
    </w:p>
    <w:p w14:paraId="54E23BEA" w14:textId="77777777" w:rsidR="00B43A57" w:rsidRPr="00B43A57" w:rsidRDefault="00B43A57" w:rsidP="00B43A57">
      <w:pPr>
        <w:spacing w:after="0" w:line="324" w:lineRule="auto"/>
        <w:jc w:val="both"/>
        <w:rPr>
          <w:rFonts w:ascii="Garamond" w:eastAsia="Times New Roman" w:hAnsi="Garamond" w:cs="Arial"/>
          <w:sz w:val="24"/>
          <w:szCs w:val="24"/>
          <w:lang w:eastAsia="sl-SI"/>
        </w:rPr>
      </w:pPr>
      <w:r w:rsidRPr="00B43A57">
        <w:rPr>
          <w:rFonts w:ascii="Garamond" w:eastAsia="Times New Roman" w:hAnsi="Garamond" w:cs="Arial"/>
          <w:sz w:val="24"/>
          <w:szCs w:val="24"/>
          <w:lang w:eastAsia="sl-SI"/>
        </w:rPr>
        <w:t>Ponudnik potrdi, da je seznanjen z določbo Uredbe o zelenem javnem naročanju (4. točka oddelka 7.2.2.), ki določa, da se pri gradnji</w:t>
      </w:r>
    </w:p>
    <w:p w14:paraId="062159F6" w14:textId="77777777" w:rsidR="00B43A57" w:rsidRPr="00B43A57" w:rsidRDefault="00B43A57" w:rsidP="00B43A57">
      <w:pPr>
        <w:spacing w:after="0" w:line="324" w:lineRule="auto"/>
        <w:jc w:val="both"/>
        <w:rPr>
          <w:rFonts w:ascii="Garamond" w:eastAsia="Times New Roman" w:hAnsi="Garamond" w:cs="Arial"/>
          <w:sz w:val="24"/>
          <w:szCs w:val="24"/>
          <w:lang w:eastAsia="sl-SI"/>
        </w:rPr>
      </w:pPr>
      <w:r w:rsidRPr="00B43A57">
        <w:rPr>
          <w:rFonts w:ascii="Garamond" w:eastAsia="Times New Roman" w:hAnsi="Garamond" w:cs="Arial"/>
          <w:sz w:val="24"/>
          <w:szCs w:val="24"/>
          <w:lang w:eastAsia="sl-SI"/>
        </w:rPr>
        <w:t>-</w:t>
      </w:r>
      <w:r w:rsidRPr="00B43A57">
        <w:rPr>
          <w:rFonts w:ascii="Garamond" w:eastAsia="Times New Roman" w:hAnsi="Garamond" w:cs="Arial"/>
          <w:sz w:val="24"/>
          <w:szCs w:val="24"/>
          <w:lang w:eastAsia="sl-SI"/>
        </w:rPr>
        <w:tab/>
        <w:t xml:space="preserve">nosilne konstrukcije, </w:t>
      </w:r>
    </w:p>
    <w:p w14:paraId="4884E458" w14:textId="77777777" w:rsidR="00B43A57" w:rsidRPr="00B43A57" w:rsidRDefault="00B43A57" w:rsidP="00B43A57">
      <w:pPr>
        <w:spacing w:after="0" w:line="324" w:lineRule="auto"/>
        <w:jc w:val="both"/>
        <w:rPr>
          <w:rFonts w:ascii="Garamond" w:eastAsia="Times New Roman" w:hAnsi="Garamond" w:cs="Arial"/>
          <w:sz w:val="24"/>
          <w:szCs w:val="24"/>
          <w:lang w:eastAsia="sl-SI"/>
        </w:rPr>
      </w:pPr>
      <w:r w:rsidRPr="00B43A57">
        <w:rPr>
          <w:rFonts w:ascii="Garamond" w:eastAsia="Times New Roman" w:hAnsi="Garamond" w:cs="Arial"/>
          <w:sz w:val="24"/>
          <w:szCs w:val="24"/>
          <w:lang w:eastAsia="sl-SI"/>
        </w:rPr>
        <w:t>-</w:t>
      </w:r>
      <w:r w:rsidRPr="00B43A57">
        <w:rPr>
          <w:rFonts w:ascii="Garamond" w:eastAsia="Times New Roman" w:hAnsi="Garamond" w:cs="Arial"/>
          <w:sz w:val="24"/>
          <w:szCs w:val="24"/>
          <w:lang w:eastAsia="sl-SI"/>
        </w:rPr>
        <w:tab/>
        <w:t xml:space="preserve">ostrešja, </w:t>
      </w:r>
    </w:p>
    <w:p w14:paraId="2D38E3BB" w14:textId="77777777" w:rsidR="00B43A57" w:rsidRPr="00B43A57" w:rsidRDefault="00B43A57" w:rsidP="00B43A57">
      <w:pPr>
        <w:spacing w:after="0" w:line="324" w:lineRule="auto"/>
        <w:jc w:val="both"/>
        <w:rPr>
          <w:rFonts w:ascii="Garamond" w:eastAsia="Times New Roman" w:hAnsi="Garamond" w:cs="Arial"/>
          <w:sz w:val="24"/>
          <w:szCs w:val="24"/>
          <w:lang w:eastAsia="sl-SI"/>
        </w:rPr>
      </w:pPr>
      <w:r w:rsidRPr="00B43A57">
        <w:rPr>
          <w:rFonts w:ascii="Garamond" w:eastAsia="Times New Roman" w:hAnsi="Garamond" w:cs="Arial"/>
          <w:sz w:val="24"/>
          <w:szCs w:val="24"/>
          <w:lang w:eastAsia="sl-SI"/>
        </w:rPr>
        <w:t>-</w:t>
      </w:r>
      <w:r w:rsidRPr="00B43A57">
        <w:rPr>
          <w:rFonts w:ascii="Garamond" w:eastAsia="Times New Roman" w:hAnsi="Garamond" w:cs="Arial"/>
          <w:sz w:val="24"/>
          <w:szCs w:val="24"/>
          <w:lang w:eastAsia="sl-SI"/>
        </w:rPr>
        <w:tab/>
        <w:t xml:space="preserve">fasadnih in notranjih oblog sten in tal oziroma stropov in </w:t>
      </w:r>
    </w:p>
    <w:p w14:paraId="7A8535A7" w14:textId="77777777" w:rsidR="00B43A57" w:rsidRPr="00B43A57" w:rsidRDefault="00B43A57" w:rsidP="00B43A57">
      <w:pPr>
        <w:spacing w:after="0" w:line="324" w:lineRule="auto"/>
        <w:jc w:val="both"/>
        <w:rPr>
          <w:rFonts w:ascii="Garamond" w:eastAsia="Times New Roman" w:hAnsi="Garamond" w:cs="Arial"/>
          <w:sz w:val="24"/>
          <w:szCs w:val="24"/>
          <w:lang w:eastAsia="sl-SI"/>
        </w:rPr>
      </w:pPr>
      <w:r w:rsidRPr="00B43A57">
        <w:rPr>
          <w:rFonts w:ascii="Garamond" w:eastAsia="Times New Roman" w:hAnsi="Garamond" w:cs="Arial"/>
          <w:sz w:val="24"/>
          <w:szCs w:val="24"/>
          <w:lang w:eastAsia="sl-SI"/>
        </w:rPr>
        <w:t>-</w:t>
      </w:r>
      <w:r w:rsidRPr="00B43A57">
        <w:rPr>
          <w:rFonts w:ascii="Garamond" w:eastAsia="Times New Roman" w:hAnsi="Garamond" w:cs="Arial"/>
          <w:sz w:val="24"/>
          <w:szCs w:val="24"/>
          <w:lang w:eastAsia="sl-SI"/>
        </w:rPr>
        <w:tab/>
        <w:t xml:space="preserve">stavbnega pohištva </w:t>
      </w:r>
    </w:p>
    <w:p w14:paraId="636834C3" w14:textId="77777777" w:rsidR="00B43A57" w:rsidRPr="00B43A57" w:rsidRDefault="00B43A57" w:rsidP="00B43A57">
      <w:pPr>
        <w:spacing w:after="0" w:line="324" w:lineRule="auto"/>
        <w:jc w:val="both"/>
        <w:rPr>
          <w:rFonts w:ascii="Garamond" w:eastAsia="Times New Roman" w:hAnsi="Garamond" w:cs="Arial"/>
          <w:sz w:val="24"/>
          <w:szCs w:val="24"/>
          <w:lang w:eastAsia="sl-SI"/>
        </w:rPr>
      </w:pPr>
      <w:r w:rsidRPr="00B43A57">
        <w:rPr>
          <w:rFonts w:ascii="Garamond" w:eastAsia="Times New Roman" w:hAnsi="Garamond" w:cs="Arial"/>
          <w:sz w:val="24"/>
          <w:szCs w:val="24"/>
          <w:lang w:eastAsia="sl-SI"/>
        </w:rPr>
        <w:t xml:space="preserve">   uporabi les, ki mora izvirati iz zakonitih virov. </w:t>
      </w:r>
    </w:p>
    <w:p w14:paraId="2FBD08AA" w14:textId="77777777" w:rsidR="00B43A57" w:rsidRPr="00B43A57" w:rsidRDefault="00B43A57" w:rsidP="00B43A57">
      <w:pPr>
        <w:spacing w:after="200" w:line="324" w:lineRule="auto"/>
        <w:jc w:val="both"/>
        <w:rPr>
          <w:rFonts w:ascii="Garamond" w:eastAsia="Calibri" w:hAnsi="Garamond" w:cs="Times New Roman"/>
          <w:i/>
          <w:sz w:val="24"/>
          <w:szCs w:val="24"/>
        </w:rPr>
      </w:pPr>
      <w:bookmarkStart w:id="75" w:name="_Toc377644903"/>
      <w:bookmarkStart w:id="76" w:name="_Toc377669244"/>
      <w:r w:rsidRPr="00B43A57">
        <w:rPr>
          <w:rFonts w:ascii="Garamond" w:eastAsia="Calibri" w:hAnsi="Garamond" w:cs="Times New Roman"/>
          <w:b/>
          <w:iCs/>
          <w:sz w:val="24"/>
          <w:szCs w:val="24"/>
        </w:rPr>
        <w:t>Dokazilo</w:t>
      </w:r>
      <w:r w:rsidRPr="00B43A57">
        <w:rPr>
          <w:rFonts w:ascii="Garamond" w:eastAsia="Calibri" w:hAnsi="Garamond" w:cs="Times New Roman"/>
          <w:iCs/>
          <w:sz w:val="24"/>
          <w:szCs w:val="24"/>
        </w:rPr>
        <w:t xml:space="preserve">: </w:t>
      </w:r>
      <w:r w:rsidRPr="00B43A57">
        <w:rPr>
          <w:rFonts w:ascii="Garamond" w:eastAsia="Calibri" w:hAnsi="Garamond" w:cs="Times New Roman"/>
          <w:sz w:val="24"/>
          <w:szCs w:val="24"/>
        </w:rPr>
        <w:t xml:space="preserve">Ponudnik potrdi izpolnjevanje pogoja s podpisom obrazca </w:t>
      </w:r>
      <w:bookmarkEnd w:id="75"/>
      <w:bookmarkEnd w:id="76"/>
      <w:r w:rsidRPr="00B43A57">
        <w:rPr>
          <w:rFonts w:ascii="Garamond" w:eastAsia="Calibri" w:hAnsi="Garamond" w:cs="Times New Roman"/>
          <w:sz w:val="24"/>
          <w:szCs w:val="24"/>
        </w:rPr>
        <w:t>ESPD in preloži Izjavo o spoštovanju zahtev iz Uredbe o zelenem javnem naročanju.</w:t>
      </w:r>
    </w:p>
    <w:p w14:paraId="020223D9" w14:textId="77777777" w:rsidR="00B43A57" w:rsidRPr="00B43A57" w:rsidRDefault="00B43A57" w:rsidP="00B43A57">
      <w:pPr>
        <w:spacing w:after="0" w:line="324" w:lineRule="auto"/>
        <w:jc w:val="both"/>
        <w:rPr>
          <w:rFonts w:ascii="Garamond" w:eastAsia="Calibri" w:hAnsi="Garamond" w:cs="Arial"/>
          <w:i/>
          <w:sz w:val="24"/>
          <w:szCs w:val="24"/>
        </w:rPr>
      </w:pPr>
      <w:r w:rsidRPr="00B43A57">
        <w:rPr>
          <w:rFonts w:ascii="Garamond" w:eastAsia="Calibri" w:hAnsi="Garamond" w:cs="Arial"/>
          <w:i/>
          <w:sz w:val="24"/>
          <w:szCs w:val="24"/>
        </w:rPr>
        <w:lastRenderedPageBreak/>
        <w:t xml:space="preserve">Pogoj mora izpolniti vsak izmed partnerjev. </w:t>
      </w:r>
    </w:p>
    <w:p w14:paraId="2725F741" w14:textId="77777777" w:rsidR="00B43A57" w:rsidRPr="00B43A57" w:rsidRDefault="00B43A57" w:rsidP="00B43A57">
      <w:pPr>
        <w:spacing w:before="360" w:after="0" w:line="324" w:lineRule="auto"/>
        <w:contextualSpacing/>
        <w:jc w:val="both"/>
        <w:outlineLvl w:val="0"/>
        <w:rPr>
          <w:rFonts w:ascii="Garamond" w:eastAsia="Calibri" w:hAnsi="Garamond" w:cs="Arial"/>
          <w:b/>
          <w:sz w:val="24"/>
          <w:szCs w:val="24"/>
          <w:lang w:eastAsia="sl-SI"/>
        </w:rPr>
      </w:pPr>
      <w:bookmarkStart w:id="77" w:name="_Toc402336728"/>
    </w:p>
    <w:p w14:paraId="768B2DA9" w14:textId="77777777" w:rsidR="00B43A57" w:rsidRPr="00B43A57" w:rsidRDefault="00B43A57" w:rsidP="00B43A57">
      <w:pPr>
        <w:spacing w:before="360" w:after="0" w:line="324" w:lineRule="auto"/>
        <w:contextualSpacing/>
        <w:jc w:val="both"/>
        <w:outlineLvl w:val="0"/>
        <w:rPr>
          <w:rFonts w:ascii="Garamond" w:eastAsia="Calibri" w:hAnsi="Garamond" w:cs="Arial"/>
          <w:b/>
          <w:sz w:val="24"/>
          <w:szCs w:val="24"/>
          <w:lang w:eastAsia="sl-SI"/>
        </w:rPr>
      </w:pPr>
      <w:bookmarkStart w:id="78" w:name="_Toc69896739"/>
      <w:r w:rsidRPr="00B43A57">
        <w:rPr>
          <w:rFonts w:ascii="Garamond" w:eastAsia="Calibri" w:hAnsi="Garamond" w:cs="Arial"/>
          <w:b/>
          <w:sz w:val="24"/>
          <w:szCs w:val="24"/>
          <w:lang w:eastAsia="sl-SI"/>
        </w:rPr>
        <w:t>14. Pravna podlaga</w:t>
      </w:r>
      <w:bookmarkEnd w:id="78"/>
    </w:p>
    <w:p w14:paraId="5463B450" w14:textId="77777777" w:rsidR="00B43A57" w:rsidRPr="00B43A57" w:rsidRDefault="00B43A57" w:rsidP="00B43A57">
      <w:pPr>
        <w:spacing w:after="0" w:line="324" w:lineRule="auto"/>
        <w:jc w:val="both"/>
        <w:rPr>
          <w:rFonts w:ascii="Garamond" w:eastAsia="Calibri" w:hAnsi="Garamond" w:cs="Times New Roman"/>
          <w:sz w:val="24"/>
          <w:szCs w:val="24"/>
        </w:rPr>
      </w:pPr>
      <w:bookmarkStart w:id="79" w:name="_Toc412453292"/>
      <w:r w:rsidRPr="00B43A57">
        <w:rPr>
          <w:rFonts w:ascii="Garamond" w:eastAsia="Calibri" w:hAnsi="Garamond" w:cs="Times New Roman"/>
          <w:sz w:val="24"/>
          <w:szCs w:val="24"/>
        </w:rPr>
        <w:t>V postopku oddaje javnega naročila in tekom izvedbe javnega naročila je potrebno upoštevati:</w:t>
      </w:r>
      <w:bookmarkEnd w:id="79"/>
    </w:p>
    <w:p w14:paraId="10094E16" w14:textId="77777777" w:rsidR="00B43A57" w:rsidRPr="00B43A57" w:rsidRDefault="00B43A57" w:rsidP="00B43A57">
      <w:pPr>
        <w:numPr>
          <w:ilvl w:val="0"/>
          <w:numId w:val="19"/>
        </w:numPr>
        <w:spacing w:before="200" w:after="0" w:line="324" w:lineRule="auto"/>
        <w:contextualSpacing/>
        <w:jc w:val="both"/>
        <w:rPr>
          <w:rFonts w:ascii="Garamond" w:eastAsiaTheme="minorEastAsia" w:hAnsi="Garamond" w:cs="Times New Roman"/>
          <w:sz w:val="24"/>
          <w:szCs w:val="24"/>
          <w:lang w:eastAsia="sl-SI"/>
        </w:rPr>
      </w:pPr>
      <w:r w:rsidRPr="00B43A57">
        <w:rPr>
          <w:rFonts w:ascii="Garamond" w:eastAsiaTheme="minorEastAsia" w:hAnsi="Garamond" w:cs="Times New Roman"/>
          <w:sz w:val="24"/>
          <w:szCs w:val="24"/>
          <w:lang w:eastAsia="sl-SI"/>
        </w:rPr>
        <w:t>Zakon o javnem naročanju (Uradni list RS, št. 94/15, s spremembo, v nadaljevanju: ZJN-3);</w:t>
      </w:r>
    </w:p>
    <w:p w14:paraId="5005607B" w14:textId="77777777" w:rsidR="00B43A57" w:rsidRPr="00B43A57" w:rsidRDefault="00B43A57" w:rsidP="00B43A57">
      <w:pPr>
        <w:numPr>
          <w:ilvl w:val="0"/>
          <w:numId w:val="19"/>
        </w:numPr>
        <w:spacing w:before="200" w:after="0" w:line="324" w:lineRule="auto"/>
        <w:contextualSpacing/>
        <w:jc w:val="both"/>
        <w:rPr>
          <w:rFonts w:ascii="Garamond" w:eastAsiaTheme="minorEastAsia" w:hAnsi="Garamond" w:cs="Times New Roman"/>
          <w:sz w:val="24"/>
          <w:szCs w:val="24"/>
          <w:lang w:eastAsia="sl-SI"/>
        </w:rPr>
      </w:pPr>
      <w:r w:rsidRPr="00B43A57">
        <w:rPr>
          <w:rFonts w:ascii="Garamond" w:eastAsiaTheme="minorEastAsia" w:hAnsi="Garamond" w:cs="Times New Roman"/>
          <w:sz w:val="24"/>
          <w:szCs w:val="24"/>
          <w:lang w:eastAsia="sl-SI"/>
        </w:rPr>
        <w:t>Zakon o pravnem varstvu v postopkih javnega naročanja (Uradni list RS, št. 43/2011, s spremembami, v nadaljevanju: ZPVPJN);</w:t>
      </w:r>
    </w:p>
    <w:p w14:paraId="79533B40" w14:textId="77777777" w:rsidR="00B43A57" w:rsidRPr="00B43A57" w:rsidRDefault="00B43A57" w:rsidP="00B43A57">
      <w:pPr>
        <w:numPr>
          <w:ilvl w:val="0"/>
          <w:numId w:val="19"/>
        </w:numPr>
        <w:spacing w:before="200" w:after="0" w:line="324" w:lineRule="auto"/>
        <w:contextualSpacing/>
        <w:jc w:val="both"/>
        <w:rPr>
          <w:rFonts w:ascii="Garamond" w:eastAsiaTheme="minorEastAsia" w:hAnsi="Garamond" w:cs="Times New Roman"/>
          <w:sz w:val="24"/>
          <w:szCs w:val="24"/>
          <w:lang w:eastAsia="sl-SI"/>
        </w:rPr>
      </w:pPr>
      <w:r w:rsidRPr="00B43A57">
        <w:rPr>
          <w:rFonts w:ascii="Garamond" w:eastAsiaTheme="minorEastAsia" w:hAnsi="Garamond" w:cs="Times New Roman"/>
          <w:sz w:val="24"/>
          <w:szCs w:val="24"/>
          <w:lang w:eastAsia="sl-SI"/>
        </w:rPr>
        <w:t>Obligacijski zakonik (Uradni list RS, št. 97/07, s spremembami, v nadaljevanju: OZ);</w:t>
      </w:r>
    </w:p>
    <w:p w14:paraId="09150E06" w14:textId="77777777" w:rsidR="00B43A57" w:rsidRPr="00B43A57" w:rsidRDefault="00B43A57" w:rsidP="00B43A57">
      <w:pPr>
        <w:numPr>
          <w:ilvl w:val="0"/>
          <w:numId w:val="19"/>
        </w:numPr>
        <w:autoSpaceDE w:val="0"/>
        <w:autoSpaceDN w:val="0"/>
        <w:adjustRightInd w:val="0"/>
        <w:spacing w:after="0" w:line="324" w:lineRule="auto"/>
        <w:contextualSpacing/>
        <w:jc w:val="both"/>
        <w:rPr>
          <w:rFonts w:ascii="Garamond" w:eastAsiaTheme="minorEastAsia" w:hAnsi="Garamond" w:cs="Times New Roman"/>
          <w:sz w:val="24"/>
          <w:szCs w:val="24"/>
        </w:rPr>
      </w:pPr>
      <w:r w:rsidRPr="00B43A57">
        <w:rPr>
          <w:rFonts w:ascii="Garamond" w:eastAsiaTheme="minorEastAsia" w:hAnsi="Garamond" w:cs="Times New Roman"/>
          <w:sz w:val="24"/>
          <w:szCs w:val="24"/>
        </w:rPr>
        <w:t>vsa veljavni zakoni in predpisi, ki urejajo področje predmeta javnega naročila.</w:t>
      </w:r>
    </w:p>
    <w:p w14:paraId="07C7B4C1" w14:textId="77777777" w:rsidR="00B43A57" w:rsidRPr="00B43A57" w:rsidRDefault="00B43A57" w:rsidP="00B43A57">
      <w:pPr>
        <w:autoSpaceDE w:val="0"/>
        <w:autoSpaceDN w:val="0"/>
        <w:adjustRightInd w:val="0"/>
        <w:spacing w:after="0" w:line="324" w:lineRule="auto"/>
        <w:ind w:left="720"/>
        <w:contextualSpacing/>
        <w:jc w:val="both"/>
        <w:rPr>
          <w:rFonts w:ascii="Garamond" w:eastAsiaTheme="minorEastAsia" w:hAnsi="Garamond" w:cs="Times New Roman"/>
          <w:sz w:val="24"/>
          <w:szCs w:val="24"/>
        </w:rPr>
      </w:pPr>
    </w:p>
    <w:p w14:paraId="136E08E9" w14:textId="77777777" w:rsidR="00B43A57" w:rsidRPr="00B43A57" w:rsidRDefault="00B43A57" w:rsidP="00B43A57">
      <w:pPr>
        <w:spacing w:before="360" w:after="0" w:line="324" w:lineRule="auto"/>
        <w:contextualSpacing/>
        <w:jc w:val="both"/>
        <w:outlineLvl w:val="0"/>
        <w:rPr>
          <w:rFonts w:ascii="Garamond" w:eastAsia="Calibri" w:hAnsi="Garamond" w:cs="Arial"/>
          <w:b/>
          <w:sz w:val="24"/>
          <w:szCs w:val="24"/>
          <w:lang w:eastAsia="sl-SI"/>
        </w:rPr>
      </w:pPr>
      <w:bookmarkStart w:id="80" w:name="_Toc404938497"/>
      <w:bookmarkStart w:id="81" w:name="_Toc69896740"/>
      <w:r w:rsidRPr="00B43A57">
        <w:rPr>
          <w:rFonts w:ascii="Garamond" w:eastAsia="Calibri" w:hAnsi="Garamond" w:cs="Arial"/>
          <w:b/>
          <w:sz w:val="24"/>
          <w:szCs w:val="24"/>
          <w:lang w:eastAsia="sl-SI"/>
        </w:rPr>
        <w:t>15.  Pouk o pravnem sredstvu</w:t>
      </w:r>
      <w:bookmarkEnd w:id="80"/>
      <w:bookmarkEnd w:id="81"/>
    </w:p>
    <w:p w14:paraId="1DC083F3" w14:textId="2C003EBB" w:rsidR="00B43A57" w:rsidRDefault="00B43A57" w:rsidP="00B43A57">
      <w:pPr>
        <w:spacing w:after="200" w:line="324" w:lineRule="auto"/>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Zahtevek za revizijo, ki se nanaša na vsebino objave, povabilo k oddaji ponudbe ali razpisno dokumentacijo, se vloži v desetih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 Zahtevek za revizijo mora vsebovati vse podatke in dokazila, kot jih določa 15. člen ZPVPJN. Skladno z drugo alinejo prvega odstavka 71. člena ZPVPJN znaša taksa za vložitev zahtevka za revizijo, ki se nanaša na vsebino objave, povabilo k oddaji ponudbe ali razpisno dokumentacijo, če se javno naročilo oddaja po odprtem postopku 4.000,00   EUR. Taksa se plača na transakcijski račun odprt pri Banki Slovenije, Slovenska cesta 35, 1505 Ljubljana, Slovenija št. SI56 0110 0100 0358 802, SWIFT koda BS LJ SI 2X, IBAN SI56011001000358802 in sklic 11 16110-7111290XXXXX.</w:t>
      </w:r>
    </w:p>
    <w:p w14:paraId="45F659CB" w14:textId="28BFF4F7" w:rsidR="007B531E" w:rsidRPr="007B531E" w:rsidRDefault="007B531E" w:rsidP="00043B2B">
      <w:pPr>
        <w:spacing w:after="200" w:line="240" w:lineRule="auto"/>
        <w:jc w:val="both"/>
        <w:rPr>
          <w:rFonts w:ascii="Garamond" w:eastAsia="Calibri" w:hAnsi="Garamond" w:cs="Times New Roman"/>
          <w:sz w:val="24"/>
          <w:szCs w:val="24"/>
          <w:lang w:eastAsia="sl-SI"/>
        </w:rPr>
      </w:pPr>
      <w:r w:rsidRPr="007B531E">
        <w:rPr>
          <w:rFonts w:ascii="Garamond" w:eastAsia="Calibri" w:hAnsi="Garamond" w:cs="Times New Roman"/>
          <w:sz w:val="24"/>
          <w:szCs w:val="24"/>
          <w:lang w:eastAsia="sl-SI"/>
        </w:rPr>
        <w:t>Pripravila</w:t>
      </w:r>
    </w:p>
    <w:p w14:paraId="67256180" w14:textId="602406E6" w:rsidR="007B531E" w:rsidRPr="007B531E" w:rsidRDefault="007B531E" w:rsidP="00043B2B">
      <w:pPr>
        <w:spacing w:after="200" w:line="240" w:lineRule="auto"/>
        <w:jc w:val="both"/>
        <w:rPr>
          <w:rFonts w:ascii="Garamond" w:eastAsia="Calibri" w:hAnsi="Garamond" w:cs="Times New Roman"/>
          <w:sz w:val="24"/>
          <w:szCs w:val="24"/>
          <w:lang w:eastAsia="sl-SI"/>
        </w:rPr>
      </w:pPr>
      <w:r w:rsidRPr="007B531E">
        <w:rPr>
          <w:rFonts w:ascii="Garamond" w:eastAsia="Calibri" w:hAnsi="Garamond" w:cs="Times New Roman"/>
          <w:sz w:val="24"/>
          <w:szCs w:val="24"/>
          <w:lang w:eastAsia="sl-SI"/>
        </w:rPr>
        <w:t>Tanja Žgur</w:t>
      </w:r>
    </w:p>
    <w:p w14:paraId="61299904" w14:textId="76E17B90" w:rsidR="007B531E" w:rsidRPr="007B531E" w:rsidRDefault="007B531E" w:rsidP="00043B2B">
      <w:pPr>
        <w:spacing w:after="200" w:line="240" w:lineRule="auto"/>
        <w:jc w:val="both"/>
        <w:rPr>
          <w:rFonts w:ascii="Garamond" w:eastAsia="Calibri" w:hAnsi="Garamond" w:cs="Times New Roman"/>
          <w:sz w:val="24"/>
          <w:szCs w:val="24"/>
          <w:lang w:eastAsia="sl-SI"/>
        </w:rPr>
      </w:pPr>
      <w:r w:rsidRPr="007B531E">
        <w:rPr>
          <w:rFonts w:ascii="Garamond" w:eastAsia="Calibri" w:hAnsi="Garamond" w:cs="Times New Roman"/>
          <w:sz w:val="24"/>
          <w:szCs w:val="24"/>
          <w:lang w:eastAsia="sl-SI"/>
        </w:rPr>
        <w:t>Višja svetovalka za javna naročila</w:t>
      </w:r>
    </w:p>
    <w:p w14:paraId="00D6BA29" w14:textId="4D4CA3E3" w:rsidR="00B43A57" w:rsidRPr="007B531E" w:rsidRDefault="007B531E" w:rsidP="00B43A57">
      <w:pPr>
        <w:rPr>
          <w:rFonts w:ascii="Garamond" w:hAnsi="Garamond"/>
          <w:sz w:val="24"/>
          <w:szCs w:val="24"/>
          <w:lang w:eastAsia="sl-SI"/>
        </w:rPr>
      </w:pPr>
      <w:r w:rsidRPr="007B531E">
        <w:rPr>
          <w:rFonts w:ascii="Garamond" w:hAnsi="Garamond"/>
          <w:sz w:val="24"/>
          <w:szCs w:val="24"/>
          <w:lang w:eastAsia="sl-SI"/>
        </w:rPr>
        <w:tab/>
      </w:r>
      <w:r w:rsidRPr="007B531E">
        <w:rPr>
          <w:rFonts w:ascii="Garamond" w:hAnsi="Garamond"/>
          <w:sz w:val="24"/>
          <w:szCs w:val="24"/>
          <w:lang w:eastAsia="sl-SI"/>
        </w:rPr>
        <w:tab/>
      </w:r>
      <w:r w:rsidRPr="007B531E">
        <w:rPr>
          <w:rFonts w:ascii="Garamond" w:hAnsi="Garamond"/>
          <w:sz w:val="24"/>
          <w:szCs w:val="24"/>
          <w:lang w:eastAsia="sl-SI"/>
        </w:rPr>
        <w:tab/>
      </w:r>
      <w:r w:rsidRPr="007B531E">
        <w:rPr>
          <w:rFonts w:ascii="Garamond" w:hAnsi="Garamond"/>
          <w:sz w:val="24"/>
          <w:szCs w:val="24"/>
          <w:lang w:eastAsia="sl-SI"/>
        </w:rPr>
        <w:tab/>
      </w:r>
      <w:r w:rsidRPr="007B531E">
        <w:rPr>
          <w:rFonts w:ascii="Garamond" w:hAnsi="Garamond"/>
          <w:sz w:val="24"/>
          <w:szCs w:val="24"/>
          <w:lang w:eastAsia="sl-SI"/>
        </w:rPr>
        <w:tab/>
      </w:r>
      <w:r w:rsidRPr="007B531E">
        <w:rPr>
          <w:rFonts w:ascii="Garamond" w:hAnsi="Garamond"/>
          <w:sz w:val="24"/>
          <w:szCs w:val="24"/>
          <w:lang w:eastAsia="sl-SI"/>
        </w:rPr>
        <w:tab/>
      </w:r>
      <w:r w:rsidRPr="007B531E">
        <w:rPr>
          <w:rFonts w:ascii="Garamond" w:hAnsi="Garamond"/>
          <w:sz w:val="24"/>
          <w:szCs w:val="24"/>
          <w:lang w:eastAsia="sl-SI"/>
        </w:rPr>
        <w:tab/>
      </w:r>
      <w:r w:rsidRPr="007B531E">
        <w:rPr>
          <w:rFonts w:ascii="Garamond" w:hAnsi="Garamond"/>
          <w:sz w:val="24"/>
          <w:szCs w:val="24"/>
          <w:lang w:eastAsia="sl-SI"/>
        </w:rPr>
        <w:tab/>
      </w:r>
      <w:r w:rsidRPr="007B531E">
        <w:rPr>
          <w:rFonts w:ascii="Garamond" w:hAnsi="Garamond"/>
          <w:sz w:val="24"/>
          <w:szCs w:val="24"/>
          <w:lang w:eastAsia="sl-SI"/>
        </w:rPr>
        <w:tab/>
      </w:r>
      <w:r w:rsidRPr="007B531E">
        <w:rPr>
          <w:rFonts w:ascii="Garamond" w:hAnsi="Garamond"/>
          <w:sz w:val="24"/>
          <w:szCs w:val="24"/>
          <w:lang w:eastAsia="sl-SI"/>
        </w:rPr>
        <w:tab/>
        <w:t>ŽUPAN</w:t>
      </w:r>
    </w:p>
    <w:p w14:paraId="103827BD" w14:textId="3298B950" w:rsidR="007B531E" w:rsidRPr="007B531E" w:rsidRDefault="007B531E" w:rsidP="00B43A57">
      <w:pPr>
        <w:rPr>
          <w:rFonts w:ascii="Garamond" w:hAnsi="Garamond"/>
          <w:sz w:val="24"/>
          <w:szCs w:val="24"/>
          <w:lang w:eastAsia="sl-SI"/>
        </w:rPr>
      </w:pPr>
      <w:r w:rsidRPr="007B531E">
        <w:rPr>
          <w:rFonts w:ascii="Garamond" w:hAnsi="Garamond"/>
          <w:sz w:val="24"/>
          <w:szCs w:val="24"/>
          <w:lang w:eastAsia="sl-SI"/>
        </w:rPr>
        <w:tab/>
      </w:r>
      <w:r w:rsidRPr="007B531E">
        <w:rPr>
          <w:rFonts w:ascii="Garamond" w:hAnsi="Garamond"/>
          <w:sz w:val="24"/>
          <w:szCs w:val="24"/>
          <w:lang w:eastAsia="sl-SI"/>
        </w:rPr>
        <w:tab/>
      </w:r>
      <w:r w:rsidRPr="007B531E">
        <w:rPr>
          <w:rFonts w:ascii="Garamond" w:hAnsi="Garamond"/>
          <w:sz w:val="24"/>
          <w:szCs w:val="24"/>
          <w:lang w:eastAsia="sl-SI"/>
        </w:rPr>
        <w:tab/>
      </w:r>
      <w:r w:rsidRPr="007B531E">
        <w:rPr>
          <w:rFonts w:ascii="Garamond" w:hAnsi="Garamond"/>
          <w:sz w:val="24"/>
          <w:szCs w:val="24"/>
          <w:lang w:eastAsia="sl-SI"/>
        </w:rPr>
        <w:tab/>
      </w:r>
      <w:r w:rsidRPr="007B531E">
        <w:rPr>
          <w:rFonts w:ascii="Garamond" w:hAnsi="Garamond"/>
          <w:sz w:val="24"/>
          <w:szCs w:val="24"/>
          <w:lang w:eastAsia="sl-SI"/>
        </w:rPr>
        <w:tab/>
      </w:r>
      <w:r w:rsidRPr="007B531E">
        <w:rPr>
          <w:rFonts w:ascii="Garamond" w:hAnsi="Garamond"/>
          <w:sz w:val="24"/>
          <w:szCs w:val="24"/>
          <w:lang w:eastAsia="sl-SI"/>
        </w:rPr>
        <w:tab/>
      </w:r>
      <w:r w:rsidRPr="007B531E">
        <w:rPr>
          <w:rFonts w:ascii="Garamond" w:hAnsi="Garamond"/>
          <w:sz w:val="24"/>
          <w:szCs w:val="24"/>
          <w:lang w:eastAsia="sl-SI"/>
        </w:rPr>
        <w:tab/>
      </w:r>
      <w:r w:rsidRPr="007B531E">
        <w:rPr>
          <w:rFonts w:ascii="Garamond" w:hAnsi="Garamond"/>
          <w:sz w:val="24"/>
          <w:szCs w:val="24"/>
          <w:lang w:eastAsia="sl-SI"/>
        </w:rPr>
        <w:tab/>
      </w:r>
      <w:r w:rsidRPr="007B531E">
        <w:rPr>
          <w:rFonts w:ascii="Garamond" w:hAnsi="Garamond"/>
          <w:sz w:val="24"/>
          <w:szCs w:val="24"/>
          <w:lang w:eastAsia="sl-SI"/>
        </w:rPr>
        <w:tab/>
        <w:t xml:space="preserve">dr. Klemen Miklavič </w:t>
      </w:r>
    </w:p>
    <w:p w14:paraId="1875C4C4" w14:textId="77777777" w:rsidR="00806260" w:rsidRPr="007B531E" w:rsidRDefault="00806260" w:rsidP="00B43A57">
      <w:pPr>
        <w:spacing w:before="360" w:after="0" w:line="324" w:lineRule="auto"/>
        <w:contextualSpacing/>
        <w:jc w:val="both"/>
        <w:outlineLvl w:val="0"/>
        <w:rPr>
          <w:rFonts w:ascii="Garamond" w:eastAsia="Calibri" w:hAnsi="Garamond" w:cs="Arial"/>
          <w:b/>
          <w:sz w:val="24"/>
          <w:szCs w:val="24"/>
          <w:lang w:eastAsia="sl-SI"/>
        </w:rPr>
      </w:pPr>
    </w:p>
    <w:p w14:paraId="1E62638D" w14:textId="77777777" w:rsidR="00806260" w:rsidRDefault="00806260" w:rsidP="00B43A57">
      <w:pPr>
        <w:spacing w:before="360" w:after="0" w:line="324" w:lineRule="auto"/>
        <w:contextualSpacing/>
        <w:jc w:val="both"/>
        <w:outlineLvl w:val="0"/>
        <w:rPr>
          <w:rFonts w:ascii="Garamond" w:eastAsia="Calibri" w:hAnsi="Garamond" w:cs="Arial"/>
          <w:b/>
          <w:sz w:val="24"/>
          <w:szCs w:val="24"/>
          <w:lang w:eastAsia="sl-SI"/>
        </w:rPr>
      </w:pPr>
    </w:p>
    <w:p w14:paraId="48B05D08" w14:textId="297DCBB3" w:rsidR="00B43A57" w:rsidRPr="00B43A57" w:rsidRDefault="00B43A57" w:rsidP="00B43A57">
      <w:pPr>
        <w:spacing w:before="360" w:after="0" w:line="324" w:lineRule="auto"/>
        <w:contextualSpacing/>
        <w:jc w:val="both"/>
        <w:outlineLvl w:val="0"/>
        <w:rPr>
          <w:rFonts w:ascii="Garamond" w:eastAsia="Calibri" w:hAnsi="Garamond" w:cs="Arial"/>
          <w:b/>
          <w:sz w:val="24"/>
          <w:szCs w:val="24"/>
          <w:lang w:eastAsia="sl-SI"/>
        </w:rPr>
      </w:pPr>
      <w:bookmarkStart w:id="82" w:name="_Toc69896741"/>
      <w:r w:rsidRPr="00B43A57">
        <w:rPr>
          <w:rFonts w:ascii="Garamond" w:eastAsia="Calibri" w:hAnsi="Garamond" w:cs="Arial"/>
          <w:b/>
          <w:sz w:val="24"/>
          <w:szCs w:val="24"/>
          <w:lang w:eastAsia="sl-SI"/>
        </w:rPr>
        <w:t>Priloge</w:t>
      </w:r>
      <w:bookmarkEnd w:id="82"/>
    </w:p>
    <w:p w14:paraId="30EDE735" w14:textId="77777777" w:rsidR="00B43A57" w:rsidRPr="00B43A57" w:rsidRDefault="00B43A57" w:rsidP="00B43A57">
      <w:pPr>
        <w:spacing w:after="200" w:line="324" w:lineRule="auto"/>
        <w:rPr>
          <w:rFonts w:ascii="Garamond" w:eastAsia="Calibri" w:hAnsi="Garamond" w:cs="Times New Roman"/>
          <w:sz w:val="24"/>
          <w:szCs w:val="24"/>
        </w:rPr>
      </w:pPr>
      <w:bookmarkStart w:id="83" w:name="_Toc436814729"/>
      <w:bookmarkStart w:id="84" w:name="_Toc449014024"/>
    </w:p>
    <w:p w14:paraId="31CB9F64" w14:textId="77777777" w:rsidR="00B43A57" w:rsidRPr="00B43A57" w:rsidRDefault="00B43A57" w:rsidP="00B43A57">
      <w:pPr>
        <w:spacing w:after="200" w:line="324" w:lineRule="auto"/>
        <w:rPr>
          <w:rFonts w:ascii="Garamond" w:eastAsia="Calibri" w:hAnsi="Garamond" w:cs="Times New Roman"/>
          <w:sz w:val="24"/>
          <w:szCs w:val="24"/>
        </w:rPr>
      </w:pPr>
    </w:p>
    <w:p w14:paraId="6BAE8F93" w14:textId="77777777" w:rsidR="00B43A57" w:rsidRPr="00B43A57" w:rsidRDefault="00B43A57" w:rsidP="00B43A57">
      <w:pPr>
        <w:spacing w:after="200" w:line="324" w:lineRule="auto"/>
        <w:rPr>
          <w:rFonts w:ascii="Garamond" w:eastAsia="Calibri" w:hAnsi="Garamond" w:cs="Times New Roman"/>
          <w:sz w:val="24"/>
          <w:szCs w:val="24"/>
          <w:lang w:eastAsia="sl-SI"/>
        </w:rPr>
      </w:pPr>
    </w:p>
    <w:p w14:paraId="22C6E8D9" w14:textId="77777777" w:rsidR="00B43A57" w:rsidRPr="00B43A57" w:rsidRDefault="00B43A57" w:rsidP="00B43A57">
      <w:pPr>
        <w:spacing w:after="200" w:line="324" w:lineRule="auto"/>
        <w:rPr>
          <w:rFonts w:ascii="Garamond" w:eastAsia="Calibri" w:hAnsi="Garamond" w:cs="Times New Roman"/>
          <w:sz w:val="24"/>
          <w:szCs w:val="24"/>
          <w:lang w:eastAsia="sl-SI"/>
        </w:rPr>
      </w:pPr>
    </w:p>
    <w:p w14:paraId="43DF9CC8" w14:textId="77777777" w:rsidR="00B43A57" w:rsidRPr="00B43A57" w:rsidRDefault="00B43A57" w:rsidP="00B43A57">
      <w:pPr>
        <w:spacing w:after="200" w:line="324" w:lineRule="auto"/>
        <w:rPr>
          <w:rFonts w:ascii="Garamond" w:eastAsia="Calibri" w:hAnsi="Garamond" w:cs="Times New Roman"/>
          <w:sz w:val="24"/>
          <w:szCs w:val="24"/>
          <w:lang w:eastAsia="sl-SI"/>
        </w:rPr>
      </w:pPr>
    </w:p>
    <w:p w14:paraId="748E7739" w14:textId="77777777" w:rsidR="00B43A57" w:rsidRPr="00B43A57" w:rsidRDefault="00B43A57" w:rsidP="00B43A57">
      <w:pPr>
        <w:spacing w:after="200" w:line="324" w:lineRule="auto"/>
        <w:rPr>
          <w:rFonts w:ascii="Garamond" w:eastAsia="Calibri" w:hAnsi="Garamond" w:cs="Times New Roman"/>
          <w:sz w:val="24"/>
          <w:szCs w:val="24"/>
          <w:lang w:eastAsia="sl-SI"/>
        </w:rPr>
      </w:pPr>
    </w:p>
    <w:p w14:paraId="1880CC5B" w14:textId="77777777" w:rsidR="00B43A57" w:rsidRPr="00B43A57" w:rsidRDefault="00B43A57" w:rsidP="00B43A57">
      <w:pPr>
        <w:spacing w:after="200" w:line="324" w:lineRule="auto"/>
        <w:rPr>
          <w:rFonts w:ascii="Garamond" w:eastAsia="Calibri" w:hAnsi="Garamond" w:cs="Times New Roman"/>
          <w:sz w:val="24"/>
          <w:szCs w:val="24"/>
          <w:lang w:eastAsia="sl-SI"/>
        </w:rPr>
      </w:pPr>
    </w:p>
    <w:p w14:paraId="202C8246" w14:textId="77777777" w:rsidR="00B43A57" w:rsidRPr="00B43A57" w:rsidRDefault="00B43A57" w:rsidP="00B43A57">
      <w:pPr>
        <w:spacing w:after="200" w:line="324" w:lineRule="auto"/>
        <w:rPr>
          <w:rFonts w:ascii="Garamond" w:eastAsia="Calibri" w:hAnsi="Garamond" w:cs="Times New Roman"/>
          <w:sz w:val="24"/>
          <w:szCs w:val="24"/>
          <w:lang w:eastAsia="sl-SI"/>
        </w:rPr>
      </w:pPr>
    </w:p>
    <w:p w14:paraId="668E6848" w14:textId="77777777" w:rsidR="00B43A57" w:rsidRPr="00B43A57" w:rsidRDefault="00B43A57" w:rsidP="00B43A57">
      <w:pPr>
        <w:spacing w:after="200" w:line="324" w:lineRule="auto"/>
        <w:rPr>
          <w:rFonts w:ascii="Garamond" w:eastAsia="Calibri" w:hAnsi="Garamond" w:cs="Times New Roman"/>
          <w:sz w:val="24"/>
          <w:szCs w:val="24"/>
          <w:lang w:eastAsia="sl-SI"/>
        </w:rPr>
      </w:pPr>
    </w:p>
    <w:p w14:paraId="00437C7C" w14:textId="77777777" w:rsidR="00B43A57" w:rsidRPr="00B43A57" w:rsidRDefault="00B43A57" w:rsidP="00B43A57">
      <w:pPr>
        <w:spacing w:after="200" w:line="324" w:lineRule="auto"/>
        <w:rPr>
          <w:rFonts w:ascii="Garamond" w:eastAsia="Calibri" w:hAnsi="Garamond" w:cs="Times New Roman"/>
          <w:sz w:val="24"/>
          <w:szCs w:val="24"/>
          <w:lang w:eastAsia="sl-SI"/>
        </w:rPr>
      </w:pPr>
    </w:p>
    <w:p w14:paraId="380B4ADC" w14:textId="77777777" w:rsidR="00B43A57" w:rsidRPr="00B43A57" w:rsidRDefault="00B43A57" w:rsidP="00B43A57">
      <w:pPr>
        <w:spacing w:after="200" w:line="324" w:lineRule="auto"/>
        <w:rPr>
          <w:rFonts w:ascii="Garamond" w:eastAsia="Calibri" w:hAnsi="Garamond" w:cs="Times New Roman"/>
          <w:sz w:val="24"/>
          <w:szCs w:val="24"/>
          <w:lang w:eastAsia="sl-SI"/>
        </w:rPr>
      </w:pPr>
    </w:p>
    <w:p w14:paraId="24439B0A" w14:textId="77777777" w:rsidR="00B43A57" w:rsidRPr="00B43A57" w:rsidRDefault="00B43A57" w:rsidP="00B43A57">
      <w:pPr>
        <w:spacing w:after="200" w:line="324" w:lineRule="auto"/>
        <w:rPr>
          <w:rFonts w:ascii="Garamond" w:eastAsia="Calibri" w:hAnsi="Garamond" w:cs="Times New Roman"/>
          <w:sz w:val="24"/>
          <w:szCs w:val="24"/>
          <w:lang w:eastAsia="sl-SI"/>
        </w:rPr>
      </w:pPr>
    </w:p>
    <w:p w14:paraId="509F8A93" w14:textId="17AF9E83" w:rsidR="00B43A57" w:rsidRDefault="00B43A57" w:rsidP="00B43A57">
      <w:pPr>
        <w:spacing w:after="200" w:line="324" w:lineRule="auto"/>
        <w:rPr>
          <w:rFonts w:ascii="Garamond" w:eastAsia="Calibri" w:hAnsi="Garamond" w:cs="Times New Roman"/>
          <w:sz w:val="24"/>
          <w:szCs w:val="24"/>
          <w:lang w:eastAsia="sl-SI"/>
        </w:rPr>
      </w:pPr>
    </w:p>
    <w:p w14:paraId="4760B79E" w14:textId="3082C19B" w:rsidR="00043B2B" w:rsidRDefault="00043B2B" w:rsidP="00B43A57">
      <w:pPr>
        <w:spacing w:after="200" w:line="324" w:lineRule="auto"/>
        <w:rPr>
          <w:rFonts w:ascii="Garamond" w:eastAsia="Calibri" w:hAnsi="Garamond" w:cs="Times New Roman"/>
          <w:sz w:val="24"/>
          <w:szCs w:val="24"/>
          <w:lang w:eastAsia="sl-SI"/>
        </w:rPr>
      </w:pPr>
    </w:p>
    <w:p w14:paraId="234A2B9B" w14:textId="77777777" w:rsidR="00043B2B" w:rsidRPr="00B43A57" w:rsidRDefault="00043B2B" w:rsidP="00B43A57">
      <w:pPr>
        <w:spacing w:after="200" w:line="324" w:lineRule="auto"/>
        <w:rPr>
          <w:rFonts w:ascii="Garamond" w:eastAsia="Calibri" w:hAnsi="Garamond" w:cs="Times New Roman"/>
          <w:sz w:val="24"/>
          <w:szCs w:val="24"/>
          <w:lang w:eastAsia="sl-SI"/>
        </w:rPr>
      </w:pPr>
    </w:p>
    <w:p w14:paraId="13940F3C" w14:textId="77777777" w:rsidR="00B43A57" w:rsidRPr="00B43A57" w:rsidRDefault="00B43A57" w:rsidP="00B43A57">
      <w:pPr>
        <w:spacing w:after="200" w:line="324" w:lineRule="auto"/>
        <w:rPr>
          <w:rFonts w:ascii="Garamond" w:eastAsia="Calibri" w:hAnsi="Garamond" w:cs="Times New Roman"/>
          <w:sz w:val="24"/>
          <w:szCs w:val="24"/>
          <w:lang w:eastAsia="sl-SI"/>
        </w:rPr>
      </w:pPr>
    </w:p>
    <w:p w14:paraId="32191E81" w14:textId="77777777" w:rsidR="00B43A57" w:rsidRPr="00B43A57" w:rsidRDefault="00B43A57" w:rsidP="00B43A57">
      <w:pPr>
        <w:spacing w:after="200" w:line="324" w:lineRule="auto"/>
        <w:rPr>
          <w:rFonts w:ascii="Garamond" w:eastAsia="Calibri" w:hAnsi="Garamond" w:cs="Times New Roman"/>
          <w:sz w:val="24"/>
          <w:szCs w:val="24"/>
          <w:lang w:eastAsia="sl-SI"/>
        </w:rPr>
      </w:pPr>
    </w:p>
    <w:p w14:paraId="08B40D10" w14:textId="77777777" w:rsidR="00B43A57" w:rsidRPr="00B43A57" w:rsidRDefault="00B43A57" w:rsidP="00B43A57">
      <w:pPr>
        <w:spacing w:after="200" w:line="324" w:lineRule="auto"/>
        <w:rPr>
          <w:rFonts w:ascii="Garamond" w:eastAsia="Calibri" w:hAnsi="Garamond" w:cs="Times New Roman"/>
          <w:sz w:val="24"/>
          <w:szCs w:val="24"/>
          <w:lang w:eastAsia="sl-SI"/>
        </w:rPr>
      </w:pPr>
    </w:p>
    <w:p w14:paraId="7E65DC40" w14:textId="77777777" w:rsidR="00B43A57" w:rsidRPr="00B43A57" w:rsidRDefault="00B43A57" w:rsidP="00B43A57">
      <w:pPr>
        <w:spacing w:after="200" w:line="324" w:lineRule="auto"/>
        <w:rPr>
          <w:rFonts w:ascii="Garamond" w:eastAsia="Calibri" w:hAnsi="Garamond" w:cs="Times New Roman"/>
          <w:sz w:val="24"/>
          <w:szCs w:val="24"/>
          <w:lang w:eastAsia="sl-SI"/>
        </w:rPr>
      </w:pPr>
    </w:p>
    <w:p w14:paraId="24BF815B" w14:textId="77777777" w:rsidR="00B43A57" w:rsidRPr="00B43A57" w:rsidRDefault="00B43A57" w:rsidP="00B43A57">
      <w:pPr>
        <w:spacing w:after="200" w:line="324" w:lineRule="auto"/>
        <w:rPr>
          <w:rFonts w:ascii="Garamond" w:eastAsia="Calibri" w:hAnsi="Garamond" w:cs="Times New Roman"/>
          <w:sz w:val="24"/>
          <w:szCs w:val="24"/>
          <w:lang w:eastAsia="sl-SI"/>
        </w:rPr>
      </w:pPr>
    </w:p>
    <w:p w14:paraId="035B870D" w14:textId="77777777" w:rsidR="00B43A57" w:rsidRPr="00B43A57" w:rsidRDefault="00B43A57" w:rsidP="00B43A57">
      <w:pPr>
        <w:spacing w:before="360" w:after="200" w:line="324" w:lineRule="auto"/>
        <w:contextualSpacing/>
        <w:jc w:val="both"/>
        <w:outlineLvl w:val="0"/>
        <w:rPr>
          <w:rFonts w:ascii="Garamond" w:eastAsia="Calibri" w:hAnsi="Garamond" w:cs="Times New Roman"/>
          <w:b/>
          <w:sz w:val="24"/>
          <w:szCs w:val="24"/>
        </w:rPr>
      </w:pPr>
      <w:bookmarkStart w:id="85" w:name="_Toc61510051"/>
      <w:bookmarkStart w:id="86" w:name="_Toc472613289"/>
      <w:bookmarkStart w:id="87" w:name="_Toc69896742"/>
      <w:bookmarkEnd w:id="83"/>
      <w:bookmarkEnd w:id="84"/>
      <w:r w:rsidRPr="00B43A57">
        <w:rPr>
          <w:rFonts w:ascii="Garamond" w:eastAsia="Calibri" w:hAnsi="Garamond" w:cs="Times New Roman"/>
          <w:b/>
          <w:sz w:val="24"/>
          <w:szCs w:val="24"/>
        </w:rPr>
        <w:lastRenderedPageBreak/>
        <w:t>Finančno zavarovanje za resnost ponudbe</w:t>
      </w:r>
      <w:bookmarkEnd w:id="85"/>
      <w:bookmarkEnd w:id="87"/>
    </w:p>
    <w:p w14:paraId="69589FF6" w14:textId="77777777" w:rsidR="00B43A57" w:rsidRPr="00B43A57" w:rsidRDefault="00B43A57" w:rsidP="00B43A57">
      <w:pPr>
        <w:spacing w:after="200" w:line="324" w:lineRule="auto"/>
        <w:rPr>
          <w:rFonts w:ascii="Garamond" w:eastAsia="Calibri" w:hAnsi="Garamond" w:cs="Times New Roman"/>
          <w:sz w:val="24"/>
          <w:szCs w:val="24"/>
        </w:rPr>
      </w:pPr>
    </w:p>
    <w:p w14:paraId="07FDA0F3" w14:textId="77777777" w:rsidR="00B43A57" w:rsidRPr="00B43A57" w:rsidRDefault="00B43A57" w:rsidP="00B43A57">
      <w:pPr>
        <w:spacing w:before="60" w:after="60" w:line="324" w:lineRule="auto"/>
        <w:jc w:val="both"/>
        <w:rPr>
          <w:rFonts w:ascii="Garamond" w:eastAsia="Calibri" w:hAnsi="Garamond" w:cs="Times New Roman"/>
          <w:i/>
          <w:iCs/>
          <w:sz w:val="24"/>
          <w:szCs w:val="24"/>
          <w:lang w:eastAsia="sl-SI"/>
        </w:rPr>
      </w:pPr>
      <w:r w:rsidRPr="00B43A57">
        <w:rPr>
          <w:rFonts w:ascii="Garamond" w:eastAsia="Calibri" w:hAnsi="Garamond" w:cs="Times New Roman"/>
          <w:sz w:val="24"/>
          <w:szCs w:val="24"/>
          <w:lang w:eastAsia="sl-SI"/>
        </w:rPr>
        <w:t>Datum: _____________</w:t>
      </w:r>
    </w:p>
    <w:p w14:paraId="28143211" w14:textId="77777777" w:rsidR="00B43A57" w:rsidRPr="00B43A57" w:rsidRDefault="00B43A57" w:rsidP="00B43A57">
      <w:pPr>
        <w:spacing w:before="60" w:after="60" w:line="324" w:lineRule="auto"/>
        <w:jc w:val="both"/>
        <w:rPr>
          <w:rFonts w:ascii="Garamond" w:eastAsia="Calibri" w:hAnsi="Garamond" w:cs="Times New Roman"/>
          <w:sz w:val="24"/>
          <w:szCs w:val="24"/>
          <w:lang w:eastAsia="sl-SI"/>
        </w:rPr>
      </w:pPr>
      <w:r w:rsidRPr="00B43A57">
        <w:rPr>
          <w:rFonts w:ascii="Garamond" w:eastAsia="Calibri" w:hAnsi="Garamond" w:cs="Times New Roman"/>
          <w:b/>
          <w:bCs/>
          <w:sz w:val="24"/>
          <w:szCs w:val="24"/>
          <w:lang w:eastAsia="sl-SI"/>
        </w:rPr>
        <w:t>VRSTA</w:t>
      </w:r>
      <w:r w:rsidRPr="00B43A57">
        <w:rPr>
          <w:rFonts w:ascii="Garamond" w:eastAsia="Calibri" w:hAnsi="Garamond" w:cs="Times New Roman"/>
          <w:sz w:val="24"/>
          <w:szCs w:val="24"/>
          <w:lang w:eastAsia="sl-SI"/>
        </w:rPr>
        <w:t>: Garancija za resnost ponudbe</w:t>
      </w:r>
    </w:p>
    <w:p w14:paraId="29D17AF6" w14:textId="77777777" w:rsidR="00B43A57" w:rsidRPr="00B43A57" w:rsidRDefault="00B43A57" w:rsidP="00B43A57">
      <w:pPr>
        <w:spacing w:before="60" w:after="60" w:line="324" w:lineRule="auto"/>
        <w:jc w:val="both"/>
        <w:rPr>
          <w:rFonts w:ascii="Garamond" w:eastAsia="Calibri" w:hAnsi="Garamond" w:cs="Times New Roman"/>
          <w:sz w:val="24"/>
          <w:szCs w:val="24"/>
          <w:lang w:eastAsia="sl-SI"/>
        </w:rPr>
      </w:pPr>
      <w:r w:rsidRPr="00B43A57">
        <w:rPr>
          <w:rFonts w:ascii="Garamond" w:eastAsia="Calibri" w:hAnsi="Garamond" w:cs="Times New Roman"/>
          <w:b/>
          <w:bCs/>
          <w:sz w:val="24"/>
          <w:szCs w:val="24"/>
          <w:lang w:eastAsia="sl-SI"/>
        </w:rPr>
        <w:t>ŠTEVILKA:</w:t>
      </w:r>
      <w:r w:rsidRPr="00B43A57">
        <w:rPr>
          <w:rFonts w:ascii="Garamond" w:eastAsia="Calibri" w:hAnsi="Garamond" w:cs="Times New Roman"/>
          <w:sz w:val="24"/>
          <w:szCs w:val="24"/>
          <w:lang w:eastAsia="sl-SI"/>
        </w:rPr>
        <w:t xml:space="preserve"> ____________________</w:t>
      </w:r>
    </w:p>
    <w:p w14:paraId="6466FF77" w14:textId="77777777" w:rsidR="00B43A57" w:rsidRPr="00B43A57" w:rsidRDefault="00B43A57" w:rsidP="00B43A57">
      <w:pPr>
        <w:spacing w:before="60" w:after="60" w:line="324" w:lineRule="auto"/>
        <w:jc w:val="both"/>
        <w:rPr>
          <w:rFonts w:ascii="Garamond" w:eastAsia="Calibri" w:hAnsi="Garamond" w:cs="Times New Roman"/>
          <w:sz w:val="24"/>
          <w:szCs w:val="24"/>
          <w:lang w:eastAsia="sl-SI"/>
        </w:rPr>
      </w:pPr>
      <w:r w:rsidRPr="00B43A57">
        <w:rPr>
          <w:rFonts w:ascii="Garamond" w:eastAsia="Calibri" w:hAnsi="Garamond" w:cs="Times New Roman"/>
          <w:b/>
          <w:bCs/>
          <w:sz w:val="24"/>
          <w:szCs w:val="24"/>
          <w:lang w:eastAsia="sl-SI"/>
        </w:rPr>
        <w:t>GARANT:</w:t>
      </w:r>
      <w:r w:rsidRPr="00B43A57">
        <w:rPr>
          <w:rFonts w:ascii="Garamond" w:eastAsia="Calibri" w:hAnsi="Garamond" w:cs="Times New Roman"/>
          <w:sz w:val="24"/>
          <w:szCs w:val="24"/>
          <w:lang w:eastAsia="sl-SI"/>
        </w:rPr>
        <w:t xml:space="preserve"> _________________________________________________________</w:t>
      </w:r>
    </w:p>
    <w:p w14:paraId="5E6358BD" w14:textId="77777777" w:rsidR="00B43A57" w:rsidRPr="00B43A57" w:rsidRDefault="00B43A57" w:rsidP="00B43A57">
      <w:pPr>
        <w:spacing w:before="60" w:after="60" w:line="324" w:lineRule="auto"/>
        <w:jc w:val="both"/>
        <w:rPr>
          <w:rFonts w:ascii="Garamond" w:eastAsia="Calibri" w:hAnsi="Garamond" w:cs="Times New Roman"/>
          <w:i/>
          <w:iCs/>
          <w:sz w:val="24"/>
          <w:szCs w:val="24"/>
          <w:u w:val="single"/>
          <w:lang w:eastAsia="sl-SI"/>
        </w:rPr>
      </w:pPr>
      <w:r w:rsidRPr="00B43A57">
        <w:rPr>
          <w:rFonts w:ascii="Garamond" w:eastAsia="Calibri" w:hAnsi="Garamond" w:cs="Times New Roman"/>
          <w:b/>
          <w:bCs/>
          <w:sz w:val="24"/>
          <w:szCs w:val="24"/>
          <w:lang w:eastAsia="sl-SI"/>
        </w:rPr>
        <w:t>NAROČNIK</w:t>
      </w:r>
      <w:r w:rsidRPr="00B43A57">
        <w:rPr>
          <w:rFonts w:ascii="Garamond" w:eastAsia="Calibri" w:hAnsi="Garamond" w:cs="Times New Roman"/>
          <w:sz w:val="24"/>
          <w:szCs w:val="24"/>
          <w:lang w:eastAsia="sl-SI"/>
        </w:rPr>
        <w:t>:____________________________________________________</w:t>
      </w:r>
      <w:r w:rsidRPr="00B43A57">
        <w:rPr>
          <w:rFonts w:ascii="Garamond" w:eastAsia="Calibri" w:hAnsi="Garamond" w:cs="Times New Roman"/>
          <w:i/>
          <w:iCs/>
          <w:sz w:val="24"/>
          <w:szCs w:val="24"/>
          <w:lang w:eastAsia="sl-SI"/>
        </w:rPr>
        <w:t>(podatki ponudnika)</w:t>
      </w:r>
    </w:p>
    <w:p w14:paraId="245022B4"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bCs/>
          <w:kern w:val="3"/>
          <w:sz w:val="24"/>
          <w:szCs w:val="24"/>
          <w:lang w:eastAsia="sl-SI"/>
        </w:rPr>
      </w:pPr>
      <w:r w:rsidRPr="00B43A57">
        <w:rPr>
          <w:rFonts w:ascii="Garamond" w:eastAsia="Calibri" w:hAnsi="Garamond" w:cs="Times New Roman"/>
          <w:b/>
          <w:bCs/>
          <w:sz w:val="24"/>
          <w:szCs w:val="24"/>
          <w:lang w:eastAsia="sl-SI"/>
        </w:rPr>
        <w:t xml:space="preserve">UPRAVIČENEC: </w:t>
      </w:r>
      <w:r w:rsidRPr="00B43A57">
        <w:rPr>
          <w:rFonts w:ascii="Garamond" w:eastAsia="Times New Roman" w:hAnsi="Garamond" w:cs="Times New Roman"/>
          <w:bCs/>
          <w:kern w:val="3"/>
          <w:sz w:val="24"/>
          <w:szCs w:val="24"/>
          <w:lang w:eastAsia="sl-SI"/>
        </w:rPr>
        <w:t xml:space="preserve">Mestna občina Nova Gorica, Trg Edvarda Kardelja 1, 5000 Nova Gorica </w:t>
      </w:r>
    </w:p>
    <w:p w14:paraId="31501747" w14:textId="77777777" w:rsidR="00B43A57" w:rsidRPr="00B43A57" w:rsidRDefault="00B43A57" w:rsidP="00B43A57">
      <w:pPr>
        <w:shd w:val="clear" w:color="auto" w:fill="FFFFFF"/>
        <w:spacing w:before="60" w:after="60" w:line="324" w:lineRule="auto"/>
        <w:jc w:val="both"/>
        <w:rPr>
          <w:rFonts w:ascii="Garamond" w:eastAsia="Calibri" w:hAnsi="Garamond" w:cs="Times New Roman"/>
          <w:color w:val="000000"/>
          <w:sz w:val="24"/>
          <w:szCs w:val="24"/>
          <w:lang w:eastAsia="sl-SI"/>
        </w:rPr>
      </w:pPr>
      <w:r w:rsidRPr="00B43A57">
        <w:rPr>
          <w:rFonts w:ascii="Garamond" w:eastAsia="Calibri" w:hAnsi="Garamond" w:cs="Times New Roman"/>
          <w:b/>
          <w:bCs/>
          <w:color w:val="000000"/>
          <w:sz w:val="24"/>
          <w:szCs w:val="24"/>
          <w:lang w:eastAsia="sl-SI"/>
        </w:rPr>
        <w:t>OSNOVNI POSEL:</w:t>
      </w:r>
      <w:r w:rsidRPr="00B43A57">
        <w:rPr>
          <w:rFonts w:ascii="Garamond" w:eastAsia="Calibri" w:hAnsi="Garamond" w:cs="Times New Roman"/>
          <w:color w:val="000000"/>
          <w:sz w:val="24"/>
          <w:szCs w:val="24"/>
          <w:lang w:eastAsia="sl-SI"/>
        </w:rPr>
        <w:t xml:space="preserve"> obveznost naročnika iz njegove ponudbe za izvedbo vzdrževalnih del na podlagi objave javnega naročila</w:t>
      </w:r>
      <w:r w:rsidRPr="00B43A57">
        <w:rPr>
          <w:rFonts w:ascii="Garamond" w:hAnsi="Garamond"/>
          <w:sz w:val="24"/>
          <w:szCs w:val="24"/>
        </w:rPr>
        <w:t xml:space="preserve"> </w:t>
      </w:r>
      <w:r w:rsidRPr="00B43A57">
        <w:rPr>
          <w:rFonts w:ascii="Garamond" w:hAnsi="Garamond"/>
          <w:i/>
          <w:iCs/>
          <w:sz w:val="24"/>
          <w:szCs w:val="24"/>
        </w:rPr>
        <w:t>Izvedba investicijsko vzdrževalnih del na OŠ Milojke Štrukelj ter ureditev šolskega kareja</w:t>
      </w:r>
      <w:r w:rsidRPr="00B43A57" w:rsidDel="009D643F">
        <w:rPr>
          <w:rFonts w:ascii="Garamond" w:hAnsi="Garamond"/>
          <w:sz w:val="24"/>
          <w:szCs w:val="24"/>
        </w:rPr>
        <w:t xml:space="preserve"> </w:t>
      </w:r>
      <w:r w:rsidRPr="00B43A57">
        <w:rPr>
          <w:rFonts w:ascii="Garamond" w:eastAsia="Calibri" w:hAnsi="Garamond" w:cs="Times New Roman"/>
          <w:color w:val="000000"/>
          <w:sz w:val="24"/>
          <w:szCs w:val="24"/>
          <w:lang w:eastAsia="sl-SI"/>
        </w:rPr>
        <w:t xml:space="preserve">objavljenega na Portalu javnih naročil pod št. objave JN ____/2021. Skladno z navedenim razpisom je naročnik zavarovanja resnosti svoje ponudbe na predmetnem razpisu, dolžan upravičencu predložiti garancijo za resnost ponudbe </w:t>
      </w:r>
    </w:p>
    <w:p w14:paraId="6899C7FF" w14:textId="77777777" w:rsidR="00B43A57" w:rsidRPr="00B43A57" w:rsidRDefault="00B43A57" w:rsidP="00B43A57">
      <w:pPr>
        <w:shd w:val="clear" w:color="auto" w:fill="FFFFFF"/>
        <w:spacing w:before="60" w:after="60" w:line="324" w:lineRule="auto"/>
        <w:jc w:val="both"/>
        <w:rPr>
          <w:rFonts w:ascii="Garamond" w:eastAsia="Calibri" w:hAnsi="Garamond" w:cs="Times New Roman"/>
          <w:i/>
          <w:iCs/>
          <w:sz w:val="24"/>
          <w:szCs w:val="24"/>
          <w:lang w:eastAsia="sl-SI"/>
        </w:rPr>
      </w:pPr>
      <w:r w:rsidRPr="00B43A57">
        <w:rPr>
          <w:rFonts w:ascii="Garamond" w:eastAsia="Calibri" w:hAnsi="Garamond" w:cs="Times New Roman"/>
          <w:b/>
          <w:bCs/>
          <w:sz w:val="24"/>
          <w:szCs w:val="24"/>
          <w:lang w:eastAsia="sl-SI"/>
        </w:rPr>
        <w:t>ZNESEK IN VALUTA GARANCIJE: 80.000 EUR</w:t>
      </w:r>
    </w:p>
    <w:p w14:paraId="6E9A6D3B" w14:textId="77777777" w:rsidR="00B43A57" w:rsidRPr="00B43A57" w:rsidRDefault="00B43A57" w:rsidP="00B43A57">
      <w:pPr>
        <w:spacing w:before="60" w:after="60" w:line="324" w:lineRule="auto"/>
        <w:jc w:val="both"/>
        <w:rPr>
          <w:rFonts w:ascii="Garamond" w:eastAsia="Calibri" w:hAnsi="Garamond" w:cs="Times New Roman"/>
          <w:b/>
          <w:bCs/>
          <w:sz w:val="24"/>
          <w:szCs w:val="24"/>
          <w:lang w:eastAsia="sl-SI"/>
        </w:rPr>
      </w:pPr>
      <w:r w:rsidRPr="00B43A57">
        <w:rPr>
          <w:rFonts w:ascii="Garamond" w:eastAsia="Calibri" w:hAnsi="Garamond" w:cs="Times New Roman"/>
          <w:b/>
          <w:bCs/>
          <w:sz w:val="24"/>
          <w:szCs w:val="24"/>
          <w:lang w:eastAsia="sl-SI"/>
        </w:rPr>
        <w:t>LISTINE, KI JIH JE POLEG IZJAVE TREBA PRILOŽITI ZAHTEVI ZA PLAČILO IN SE IZRECNO ZAHTEVAJO V SPODNJEM BESEDILU:</w:t>
      </w:r>
      <w:r w:rsidRPr="00B43A57">
        <w:rPr>
          <w:rFonts w:ascii="Garamond" w:eastAsia="Calibri" w:hAnsi="Garamond" w:cs="Times New Roman"/>
          <w:sz w:val="24"/>
          <w:szCs w:val="24"/>
          <w:lang w:eastAsia="sl-SI"/>
        </w:rPr>
        <w:t xml:space="preserve"> nobena</w:t>
      </w:r>
    </w:p>
    <w:p w14:paraId="355D6A58" w14:textId="77777777" w:rsidR="00B43A57" w:rsidRPr="00B43A57" w:rsidRDefault="00B43A57" w:rsidP="00B43A57">
      <w:pPr>
        <w:spacing w:before="60" w:after="60" w:line="324" w:lineRule="auto"/>
        <w:jc w:val="both"/>
        <w:rPr>
          <w:rFonts w:ascii="Garamond" w:eastAsia="Calibri" w:hAnsi="Garamond" w:cs="Times New Roman"/>
          <w:sz w:val="24"/>
          <w:szCs w:val="24"/>
          <w:lang w:eastAsia="sl-SI"/>
        </w:rPr>
      </w:pPr>
      <w:r w:rsidRPr="00B43A57">
        <w:rPr>
          <w:rFonts w:ascii="Garamond" w:eastAsia="Calibri" w:hAnsi="Garamond" w:cs="Times New Roman"/>
          <w:b/>
          <w:bCs/>
          <w:sz w:val="24"/>
          <w:szCs w:val="24"/>
          <w:lang w:eastAsia="sl-SI"/>
        </w:rPr>
        <w:t xml:space="preserve">OBLIKA PREDLOŽITVE: </w:t>
      </w:r>
      <w:r w:rsidRPr="00B43A57">
        <w:rPr>
          <w:rFonts w:ascii="Garamond" w:eastAsia="Calibri" w:hAnsi="Garamond" w:cs="Times New Roman"/>
          <w:sz w:val="24"/>
          <w:szCs w:val="24"/>
          <w:lang w:eastAsia="sl-SI"/>
        </w:rPr>
        <w:t>v papirni obliki s priporočeno pošto ali katerokoli obliko hitre pošte ali po SWIFT</w:t>
      </w:r>
    </w:p>
    <w:p w14:paraId="5BC579D3" w14:textId="77777777" w:rsidR="00B43A57" w:rsidRPr="00B43A57" w:rsidRDefault="00B43A57" w:rsidP="00B43A57">
      <w:pPr>
        <w:spacing w:before="60" w:after="60" w:line="324" w:lineRule="auto"/>
        <w:jc w:val="both"/>
        <w:rPr>
          <w:rFonts w:ascii="Garamond" w:eastAsia="Calibri" w:hAnsi="Garamond" w:cs="Times New Roman"/>
          <w:i/>
          <w:iCs/>
          <w:sz w:val="24"/>
          <w:szCs w:val="24"/>
          <w:lang w:eastAsia="sl-SI"/>
        </w:rPr>
      </w:pPr>
      <w:r w:rsidRPr="00B43A57">
        <w:rPr>
          <w:rFonts w:ascii="Garamond" w:eastAsia="Calibri" w:hAnsi="Garamond" w:cs="Times New Roman"/>
          <w:b/>
          <w:bCs/>
          <w:sz w:val="24"/>
          <w:szCs w:val="24"/>
          <w:lang w:eastAsia="sl-SI"/>
        </w:rPr>
        <w:t xml:space="preserve">KRAJ PREDLOŽITVE: </w:t>
      </w:r>
      <w:r w:rsidRPr="00B43A57">
        <w:rPr>
          <w:rFonts w:ascii="Garamond" w:eastAsia="Calibri" w:hAnsi="Garamond" w:cs="Times New Roman"/>
          <w:sz w:val="24"/>
          <w:szCs w:val="24"/>
          <w:lang w:eastAsia="sl-SI"/>
        </w:rPr>
        <w:t>………………</w:t>
      </w:r>
      <w:r w:rsidRPr="00B43A57">
        <w:rPr>
          <w:rFonts w:ascii="Garamond" w:eastAsia="Calibri" w:hAnsi="Garamond" w:cs="Times New Roman"/>
          <w:i/>
          <w:iCs/>
          <w:sz w:val="24"/>
          <w:szCs w:val="24"/>
          <w:lang w:eastAsia="sl-SI"/>
        </w:rPr>
        <w:t>(Garant vpiše naslov podružnice, kjer se opravi predložitev papirnih listin. Če kraj predložitve v tej rubriki ni naveden, se predložitev opravi v kraju, kjer je garant izdal garancijo.)</w:t>
      </w:r>
    </w:p>
    <w:p w14:paraId="41DF74E9" w14:textId="77777777" w:rsidR="00B43A57" w:rsidRPr="00B43A57" w:rsidRDefault="00B43A57" w:rsidP="00B43A57">
      <w:pPr>
        <w:spacing w:before="60" w:after="60" w:line="324" w:lineRule="auto"/>
        <w:jc w:val="both"/>
        <w:rPr>
          <w:rFonts w:ascii="Garamond" w:eastAsia="Calibri" w:hAnsi="Garamond" w:cs="Times New Roman"/>
          <w:sz w:val="24"/>
          <w:szCs w:val="24"/>
          <w:lang w:eastAsia="sl-SI"/>
        </w:rPr>
      </w:pPr>
      <w:r w:rsidRPr="00B43A57">
        <w:rPr>
          <w:rFonts w:ascii="Garamond" w:eastAsia="Calibri" w:hAnsi="Garamond" w:cs="Times New Roman"/>
          <w:b/>
          <w:bCs/>
          <w:sz w:val="24"/>
          <w:szCs w:val="24"/>
          <w:lang w:eastAsia="sl-SI"/>
        </w:rPr>
        <w:t xml:space="preserve">DATUM VELJAVNOSTI: </w:t>
      </w:r>
    </w:p>
    <w:p w14:paraId="3494DFA5" w14:textId="77777777" w:rsidR="00B43A57" w:rsidRPr="00B43A57" w:rsidRDefault="00B43A57" w:rsidP="00B43A57">
      <w:pPr>
        <w:spacing w:before="60" w:after="60" w:line="324" w:lineRule="auto"/>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ni izpolnil svojih obveznosti iz osnovnega posla.</w:t>
      </w:r>
    </w:p>
    <w:p w14:paraId="4E547DFB" w14:textId="77777777" w:rsidR="00B43A57" w:rsidRPr="00B43A57" w:rsidRDefault="00B43A57" w:rsidP="00B43A57">
      <w:pPr>
        <w:spacing w:before="60" w:after="60" w:line="324" w:lineRule="auto"/>
        <w:jc w:val="both"/>
        <w:rPr>
          <w:rFonts w:ascii="Garamond" w:eastAsia="Calibri" w:hAnsi="Garamond" w:cs="Times New Roman"/>
          <w:sz w:val="24"/>
          <w:szCs w:val="24"/>
          <w:lang w:eastAsia="sl-SI"/>
        </w:rPr>
      </w:pPr>
    </w:p>
    <w:p w14:paraId="1A71D323" w14:textId="77777777" w:rsidR="00B43A57" w:rsidRPr="00B43A57" w:rsidRDefault="00B43A57" w:rsidP="00B43A57">
      <w:pPr>
        <w:spacing w:before="60" w:after="60" w:line="324" w:lineRule="auto"/>
        <w:jc w:val="both"/>
        <w:rPr>
          <w:rFonts w:ascii="Garamond" w:eastAsia="Calibri" w:hAnsi="Garamond" w:cs="Times New Roman"/>
          <w:i/>
          <w:iCs/>
          <w:sz w:val="24"/>
          <w:szCs w:val="24"/>
          <w:lang w:eastAsia="sl-SI"/>
        </w:rPr>
      </w:pPr>
      <w:r w:rsidRPr="00B43A57">
        <w:rPr>
          <w:rFonts w:ascii="Garamond" w:eastAsia="Calibri" w:hAnsi="Garamond" w:cs="Times New Roman"/>
          <w:sz w:val="24"/>
          <w:szCs w:val="24"/>
          <w:lang w:eastAsia="sl-SI"/>
        </w:rPr>
        <w:lastRenderedPageBreak/>
        <w:t>Upravičenec mora v svoji izjavi navesti (</w:t>
      </w:r>
      <w:r w:rsidRPr="00B43A57">
        <w:rPr>
          <w:rFonts w:ascii="Garamond" w:eastAsia="Calibri" w:hAnsi="Garamond" w:cs="Times New Roman"/>
          <w:i/>
          <w:iCs/>
          <w:sz w:val="24"/>
          <w:szCs w:val="24"/>
          <w:lang w:eastAsia="sl-SI"/>
        </w:rPr>
        <w:t>navede se pogoje za unovčitev garancije, ki so navedeni v razpisni dokumentaciji):</w:t>
      </w:r>
    </w:p>
    <w:p w14:paraId="1BBDAE19" w14:textId="77777777" w:rsidR="00B43A57" w:rsidRPr="00B43A57" w:rsidRDefault="00B43A57" w:rsidP="00B43A57">
      <w:pPr>
        <w:numPr>
          <w:ilvl w:val="0"/>
          <w:numId w:val="12"/>
        </w:numPr>
        <w:spacing w:after="0" w:line="324" w:lineRule="auto"/>
        <w:jc w:val="both"/>
        <w:rPr>
          <w:rFonts w:ascii="Garamond" w:eastAsia="Times New Roman" w:hAnsi="Garamond" w:cs="Times New Roman"/>
          <w:sz w:val="24"/>
          <w:szCs w:val="24"/>
        </w:rPr>
      </w:pPr>
      <w:r w:rsidRPr="00B43A57">
        <w:rPr>
          <w:rFonts w:ascii="Garamond" w:eastAsia="Times New Roman" w:hAnsi="Garamond" w:cs="Times New Roman"/>
          <w:sz w:val="24"/>
          <w:szCs w:val="24"/>
        </w:rPr>
        <w:t>če ponudnik umakne ali spremeni ponudbo v času njene veljavnosti, navedene v ponudbi ali</w:t>
      </w:r>
    </w:p>
    <w:p w14:paraId="56CCBA64" w14:textId="77777777" w:rsidR="00B43A57" w:rsidRPr="00B43A57" w:rsidRDefault="00B43A57" w:rsidP="00B43A57">
      <w:pPr>
        <w:numPr>
          <w:ilvl w:val="0"/>
          <w:numId w:val="12"/>
        </w:numPr>
        <w:spacing w:after="0" w:line="324" w:lineRule="auto"/>
        <w:jc w:val="both"/>
        <w:rPr>
          <w:rFonts w:ascii="Garamond" w:eastAsia="Times New Roman" w:hAnsi="Garamond" w:cs="Times New Roman"/>
          <w:sz w:val="24"/>
          <w:szCs w:val="24"/>
        </w:rPr>
      </w:pPr>
      <w:r w:rsidRPr="00B43A57">
        <w:rPr>
          <w:rFonts w:ascii="Garamond" w:eastAsia="Times New Roman" w:hAnsi="Garamond" w:cs="Times New Roman"/>
          <w:sz w:val="24"/>
          <w:szCs w:val="24"/>
        </w:rPr>
        <w:t>če ponudnik, ki ga je naročnik v času veljavnosti ponudbe obvestil o sprejetju njegove ponudbe:</w:t>
      </w:r>
    </w:p>
    <w:p w14:paraId="071768D8" w14:textId="77777777" w:rsidR="00B43A57" w:rsidRPr="00B43A57" w:rsidRDefault="00B43A57" w:rsidP="00B43A57">
      <w:pPr>
        <w:numPr>
          <w:ilvl w:val="1"/>
          <w:numId w:val="12"/>
        </w:numPr>
        <w:spacing w:after="0" w:line="324" w:lineRule="auto"/>
        <w:jc w:val="both"/>
        <w:rPr>
          <w:rFonts w:ascii="Garamond" w:eastAsia="Times New Roman" w:hAnsi="Garamond" w:cs="Times New Roman"/>
          <w:sz w:val="24"/>
          <w:szCs w:val="24"/>
        </w:rPr>
      </w:pPr>
      <w:r w:rsidRPr="00B43A57">
        <w:rPr>
          <w:rFonts w:ascii="Garamond" w:eastAsia="Times New Roman" w:hAnsi="Garamond" w:cs="Times New Roman"/>
          <w:sz w:val="24"/>
          <w:szCs w:val="24"/>
        </w:rPr>
        <w:t>ne izpolni ali zavrne sklenitev pogodbe v skladu z določbami navodil ponudnikom ali</w:t>
      </w:r>
    </w:p>
    <w:p w14:paraId="281DEA21" w14:textId="77777777" w:rsidR="00B43A57" w:rsidRPr="00B43A57" w:rsidRDefault="00B43A57" w:rsidP="00B43A57">
      <w:pPr>
        <w:numPr>
          <w:ilvl w:val="1"/>
          <w:numId w:val="12"/>
        </w:numPr>
        <w:spacing w:after="0" w:line="324" w:lineRule="auto"/>
        <w:jc w:val="both"/>
        <w:rPr>
          <w:rFonts w:ascii="Garamond" w:eastAsia="Times New Roman" w:hAnsi="Garamond" w:cs="Times New Roman"/>
          <w:sz w:val="24"/>
          <w:szCs w:val="24"/>
        </w:rPr>
      </w:pPr>
      <w:r w:rsidRPr="00B43A57">
        <w:rPr>
          <w:rFonts w:ascii="Garamond" w:eastAsia="Times New Roman" w:hAnsi="Garamond" w:cs="Times New Roman"/>
          <w:sz w:val="24"/>
          <w:szCs w:val="24"/>
        </w:rPr>
        <w:t>ne predloži ali zavrne predložitev finančnega zavarovanja za dobro izvedbo pogodbenih obveznosti v skladu z določbami navodil ponudnikom.</w:t>
      </w:r>
    </w:p>
    <w:p w14:paraId="1EABCEA7" w14:textId="77777777" w:rsidR="00B43A57" w:rsidRPr="00B43A57" w:rsidRDefault="00B43A57" w:rsidP="00B43A57">
      <w:pPr>
        <w:spacing w:before="60" w:after="60" w:line="324" w:lineRule="auto"/>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Katerokoli zahtevo za plačilo po tej garanciji moramo prejeti na datum veljavnosti garancije ali pred njim v zgoraj navedenem kraju predložitve.</w:t>
      </w:r>
    </w:p>
    <w:p w14:paraId="4023AE44" w14:textId="77777777" w:rsidR="00B43A57" w:rsidRPr="00B43A57" w:rsidRDefault="00B43A57" w:rsidP="00B43A57">
      <w:pPr>
        <w:spacing w:after="200" w:line="324" w:lineRule="auto"/>
        <w:jc w:val="both"/>
        <w:rPr>
          <w:rFonts w:ascii="Garamond" w:eastAsia="Calibri" w:hAnsi="Garamond" w:cs="Arial"/>
          <w:sz w:val="24"/>
          <w:szCs w:val="24"/>
        </w:rPr>
      </w:pPr>
      <w:r w:rsidRPr="00B43A57">
        <w:rPr>
          <w:rFonts w:ascii="Garamond" w:eastAsia="Calibri" w:hAnsi="Garamond" w:cs="Arial"/>
          <w:sz w:val="24"/>
          <w:szCs w:val="24"/>
        </w:rPr>
        <w:t>Morebitne spore v zvezi s tem zavarovanjem rešuje stvarno pristojno sodišče po sedežu naročnika po slovenskem pravu.</w:t>
      </w:r>
    </w:p>
    <w:p w14:paraId="33E13920" w14:textId="77777777" w:rsidR="00B43A57" w:rsidRPr="00B43A57" w:rsidRDefault="00B43A57" w:rsidP="00B43A57">
      <w:pPr>
        <w:spacing w:before="60" w:after="60" w:line="324" w:lineRule="auto"/>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Za to garancijo veljajo Enotna Pravila za Garancije na Poziv (EPGP) revizija iz leta 2010, izdana pri MTZ pod št. 758.</w:t>
      </w:r>
    </w:p>
    <w:p w14:paraId="625952F8" w14:textId="77777777" w:rsidR="00B43A57" w:rsidRPr="00B43A57" w:rsidRDefault="00B43A57" w:rsidP="00B43A57">
      <w:pPr>
        <w:spacing w:before="60" w:after="60" w:line="324" w:lineRule="auto"/>
        <w:jc w:val="both"/>
        <w:rPr>
          <w:rFonts w:ascii="Garamond" w:eastAsia="Calibri" w:hAnsi="Garamond" w:cs="Times New Roman"/>
          <w:b/>
          <w:bCs/>
          <w:sz w:val="24"/>
          <w:szCs w:val="24"/>
          <w:lang w:eastAsia="sl-SI"/>
        </w:rPr>
      </w:pPr>
    </w:p>
    <w:p w14:paraId="17D0E5D6" w14:textId="77777777" w:rsidR="00B43A57" w:rsidRPr="00B43A57" w:rsidRDefault="00B43A57" w:rsidP="00B43A57">
      <w:pPr>
        <w:spacing w:before="60" w:after="60" w:line="324" w:lineRule="auto"/>
        <w:jc w:val="both"/>
        <w:rPr>
          <w:rFonts w:ascii="Garamond" w:eastAsia="Calibri" w:hAnsi="Garamond" w:cs="Times New Roman"/>
          <w:b/>
          <w:bCs/>
          <w:sz w:val="24"/>
          <w:szCs w:val="24"/>
          <w:lang w:eastAsia="sl-SI"/>
        </w:rPr>
      </w:pPr>
    </w:p>
    <w:p w14:paraId="440E123E" w14:textId="77777777" w:rsidR="00B43A57" w:rsidRPr="00B43A57" w:rsidRDefault="00B43A57" w:rsidP="00B43A57">
      <w:pPr>
        <w:spacing w:before="60" w:after="60" w:line="324" w:lineRule="auto"/>
        <w:jc w:val="both"/>
        <w:rPr>
          <w:rFonts w:ascii="Garamond" w:eastAsia="Calibri" w:hAnsi="Garamond" w:cs="Times New Roman"/>
          <w:b/>
          <w:bCs/>
          <w:sz w:val="24"/>
          <w:szCs w:val="24"/>
          <w:lang w:eastAsia="sl-SI"/>
        </w:rPr>
      </w:pPr>
    </w:p>
    <w:p w14:paraId="6ADEA3A5" w14:textId="77777777" w:rsidR="00B43A57" w:rsidRPr="00B43A57" w:rsidRDefault="00B43A57" w:rsidP="00B43A57">
      <w:pPr>
        <w:spacing w:before="60" w:after="60" w:line="324" w:lineRule="auto"/>
        <w:jc w:val="both"/>
        <w:rPr>
          <w:rFonts w:ascii="Garamond" w:eastAsia="Calibri" w:hAnsi="Garamond" w:cs="Times New Roman"/>
          <w:b/>
          <w:bCs/>
          <w:sz w:val="24"/>
          <w:szCs w:val="24"/>
          <w:lang w:eastAsia="sl-SI"/>
        </w:rPr>
      </w:pPr>
      <w:r w:rsidRPr="00B43A57">
        <w:rPr>
          <w:rFonts w:ascii="Garamond" w:eastAsia="Calibri" w:hAnsi="Garamond" w:cs="Times New Roman"/>
          <w:b/>
          <w:bCs/>
          <w:sz w:val="24"/>
          <w:szCs w:val="24"/>
          <w:lang w:eastAsia="sl-SI"/>
        </w:rPr>
        <w:t>                                                                  Podpisi pooblaščenih podpisnikov Garanta</w:t>
      </w:r>
    </w:p>
    <w:p w14:paraId="7A38E9F3" w14:textId="77777777" w:rsidR="00B43A57" w:rsidRPr="00B43A57" w:rsidRDefault="00B43A57" w:rsidP="00B43A57"/>
    <w:p w14:paraId="7473F69A" w14:textId="77777777" w:rsidR="00B43A57" w:rsidRPr="00B43A57" w:rsidRDefault="00B43A57" w:rsidP="00B43A57"/>
    <w:p w14:paraId="1FC85E5E" w14:textId="77777777" w:rsidR="00B43A57" w:rsidRPr="00B43A57" w:rsidRDefault="00B43A57" w:rsidP="00B43A57"/>
    <w:p w14:paraId="64D90FB1" w14:textId="77777777" w:rsidR="00B43A57" w:rsidRPr="00B43A57" w:rsidRDefault="00B43A57" w:rsidP="00B43A57">
      <w:pPr>
        <w:rPr>
          <w:lang w:eastAsia="sl-SI"/>
        </w:rPr>
      </w:pPr>
    </w:p>
    <w:p w14:paraId="763BE771" w14:textId="77777777" w:rsidR="00B43A57" w:rsidRPr="00B43A57" w:rsidRDefault="00B43A57" w:rsidP="00B43A57">
      <w:pPr>
        <w:rPr>
          <w:lang w:eastAsia="sl-SI"/>
        </w:rPr>
      </w:pPr>
    </w:p>
    <w:p w14:paraId="732ADAB3" w14:textId="77777777" w:rsidR="00B43A57" w:rsidRPr="00B43A57" w:rsidRDefault="00B43A57" w:rsidP="00B43A57">
      <w:pPr>
        <w:rPr>
          <w:lang w:eastAsia="sl-SI"/>
        </w:rPr>
      </w:pPr>
    </w:p>
    <w:p w14:paraId="4E150095" w14:textId="77777777" w:rsidR="00B43A57" w:rsidRPr="00B43A57" w:rsidRDefault="00B43A57" w:rsidP="00B43A57">
      <w:pPr>
        <w:rPr>
          <w:lang w:eastAsia="sl-SI"/>
        </w:rPr>
      </w:pPr>
    </w:p>
    <w:p w14:paraId="16C44234" w14:textId="77777777" w:rsidR="00B43A57" w:rsidRPr="00B43A57" w:rsidRDefault="00B43A57" w:rsidP="00B43A57">
      <w:pPr>
        <w:rPr>
          <w:lang w:eastAsia="sl-SI"/>
        </w:rPr>
      </w:pPr>
    </w:p>
    <w:p w14:paraId="022C71DA" w14:textId="77777777" w:rsidR="00B43A57" w:rsidRPr="00B43A57" w:rsidRDefault="00B43A57" w:rsidP="00B43A57">
      <w:pPr>
        <w:rPr>
          <w:lang w:eastAsia="sl-SI"/>
        </w:rPr>
      </w:pPr>
    </w:p>
    <w:p w14:paraId="7E186B11" w14:textId="77777777" w:rsidR="00B43A57" w:rsidRPr="00B43A57" w:rsidRDefault="00B43A57" w:rsidP="00B43A57">
      <w:pPr>
        <w:rPr>
          <w:lang w:eastAsia="sl-SI"/>
        </w:rPr>
      </w:pPr>
    </w:p>
    <w:p w14:paraId="09D07832" w14:textId="77777777" w:rsidR="00B43A57" w:rsidRPr="00B43A57" w:rsidRDefault="00B43A57" w:rsidP="00B43A57">
      <w:pPr>
        <w:spacing w:before="360" w:after="200" w:line="324" w:lineRule="auto"/>
        <w:contextualSpacing/>
        <w:jc w:val="both"/>
        <w:outlineLvl w:val="0"/>
        <w:rPr>
          <w:rFonts w:ascii="Garamond" w:eastAsia="Calibri" w:hAnsi="Garamond" w:cs="Times New Roman"/>
          <w:b/>
          <w:sz w:val="24"/>
          <w:szCs w:val="24"/>
        </w:rPr>
      </w:pPr>
      <w:bookmarkStart w:id="88" w:name="_Toc418568707"/>
      <w:bookmarkStart w:id="89" w:name="_Toc437258816"/>
      <w:bookmarkStart w:id="90" w:name="_Toc468800019"/>
      <w:bookmarkStart w:id="91" w:name="_Toc471461831"/>
      <w:bookmarkStart w:id="92" w:name="_Toc472613290"/>
      <w:bookmarkStart w:id="93" w:name="_Toc69896743"/>
      <w:bookmarkEnd w:id="86"/>
      <w:r w:rsidRPr="00B43A57">
        <w:rPr>
          <w:rFonts w:ascii="Garamond" w:eastAsia="Calibri" w:hAnsi="Garamond" w:cs="Times New Roman"/>
          <w:b/>
          <w:sz w:val="24"/>
          <w:szCs w:val="24"/>
        </w:rPr>
        <w:lastRenderedPageBreak/>
        <w:t>Finančno zavarovanje za dobro izvedbo pogodbenih obveznosti</w:t>
      </w:r>
      <w:bookmarkEnd w:id="88"/>
      <w:bookmarkEnd w:id="89"/>
      <w:bookmarkEnd w:id="90"/>
      <w:bookmarkEnd w:id="91"/>
      <w:bookmarkEnd w:id="92"/>
      <w:bookmarkEnd w:id="93"/>
      <w:r w:rsidRPr="00B43A57">
        <w:rPr>
          <w:rFonts w:ascii="Garamond" w:eastAsia="Calibri" w:hAnsi="Garamond" w:cs="Times New Roman"/>
          <w:b/>
          <w:sz w:val="24"/>
          <w:szCs w:val="24"/>
        </w:rPr>
        <w:t xml:space="preserve"> </w:t>
      </w:r>
    </w:p>
    <w:p w14:paraId="189C8C82"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48C7157E"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r w:rsidRPr="00B43A57">
        <w:rPr>
          <w:rFonts w:ascii="Garamond" w:eastAsia="Times New Roman" w:hAnsi="Garamond" w:cs="Times New Roman"/>
          <w:kern w:val="3"/>
          <w:sz w:val="24"/>
          <w:szCs w:val="24"/>
          <w:lang w:eastAsia="zh-CN"/>
        </w:rPr>
        <w:t>Datum: ……</w:t>
      </w:r>
      <w:r w:rsidRPr="00B43A57">
        <w:rPr>
          <w:rFonts w:ascii="Garamond" w:eastAsia="Times New Roman" w:hAnsi="Garamond" w:cs="Times New Roman"/>
          <w:i/>
          <w:kern w:val="3"/>
          <w:sz w:val="24"/>
          <w:szCs w:val="24"/>
          <w:lang w:eastAsia="zh-CN"/>
        </w:rPr>
        <w:t>(vpiše se datum izdaje)</w:t>
      </w:r>
    </w:p>
    <w:p w14:paraId="18905A71"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74EA6874"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r w:rsidRPr="00B43A57">
        <w:rPr>
          <w:rFonts w:ascii="Garamond" w:eastAsia="Times New Roman" w:hAnsi="Garamond" w:cs="Times New Roman"/>
          <w:b/>
          <w:kern w:val="3"/>
          <w:sz w:val="24"/>
          <w:szCs w:val="24"/>
          <w:lang w:eastAsia="zh-CN"/>
        </w:rPr>
        <w:t xml:space="preserve">VRSTA GARANCIJE: </w:t>
      </w:r>
      <w:r w:rsidRPr="00B43A57">
        <w:rPr>
          <w:rFonts w:ascii="Garamond" w:eastAsia="Times New Roman" w:hAnsi="Garamond" w:cs="Times New Roman"/>
          <w:kern w:val="3"/>
          <w:sz w:val="24"/>
          <w:szCs w:val="24"/>
          <w:lang w:eastAsia="zh-CN"/>
        </w:rPr>
        <w:t>Garancija za dobro izvedbo pogodbenih obveznosti</w:t>
      </w:r>
    </w:p>
    <w:p w14:paraId="5FB62E50"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r w:rsidRPr="00B43A57">
        <w:rPr>
          <w:rFonts w:ascii="Garamond" w:eastAsia="Times New Roman" w:hAnsi="Garamond" w:cs="Times New Roman"/>
          <w:b/>
          <w:kern w:val="3"/>
          <w:sz w:val="24"/>
          <w:szCs w:val="24"/>
          <w:lang w:eastAsia="zh-CN"/>
        </w:rPr>
        <w:t xml:space="preserve">ŠTEVILKA GARANCIJE </w:t>
      </w:r>
      <w:r w:rsidRPr="00B43A57">
        <w:rPr>
          <w:rFonts w:ascii="Garamond" w:eastAsia="Times New Roman" w:hAnsi="Garamond" w:cs="Times New Roman"/>
          <w:kern w:val="3"/>
          <w:sz w:val="24"/>
          <w:szCs w:val="24"/>
          <w:lang w:eastAsia="zh-CN"/>
        </w:rPr>
        <w:t xml:space="preserve"> ……….</w:t>
      </w:r>
      <w:r w:rsidRPr="00B43A57">
        <w:rPr>
          <w:rFonts w:ascii="Garamond" w:eastAsia="Times New Roman" w:hAnsi="Garamond" w:cs="Times New Roman"/>
          <w:i/>
          <w:kern w:val="3"/>
          <w:sz w:val="24"/>
          <w:szCs w:val="24"/>
          <w:lang w:eastAsia="zh-CN"/>
        </w:rPr>
        <w:t>(vpiše se številka garancije)</w:t>
      </w:r>
    </w:p>
    <w:p w14:paraId="6B1B9CC9"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r w:rsidRPr="00B43A57">
        <w:rPr>
          <w:rFonts w:ascii="Garamond" w:eastAsia="Times New Roman" w:hAnsi="Garamond" w:cs="Times New Roman"/>
          <w:b/>
          <w:kern w:val="3"/>
          <w:sz w:val="24"/>
          <w:szCs w:val="24"/>
          <w:lang w:eastAsia="zh-CN"/>
        </w:rPr>
        <w:t xml:space="preserve">GARANT: </w:t>
      </w:r>
      <w:r w:rsidRPr="00B43A57">
        <w:rPr>
          <w:rFonts w:ascii="Garamond" w:eastAsia="Times New Roman" w:hAnsi="Garamond" w:cs="Times New Roman"/>
          <w:kern w:val="3"/>
          <w:sz w:val="24"/>
          <w:szCs w:val="24"/>
          <w:lang w:eastAsia="zh-CN"/>
        </w:rPr>
        <w:t>…………(</w:t>
      </w:r>
      <w:r w:rsidRPr="00B43A57">
        <w:rPr>
          <w:rFonts w:ascii="Garamond" w:eastAsia="Times New Roman" w:hAnsi="Garamond" w:cs="Times New Roman"/>
          <w:i/>
          <w:kern w:val="3"/>
          <w:sz w:val="24"/>
          <w:szCs w:val="24"/>
          <w:lang w:eastAsia="zh-CN"/>
        </w:rPr>
        <w:t>vpiše se ime in naslov v kraju izdaje, razen če sta že navedena v glavi)</w:t>
      </w:r>
    </w:p>
    <w:p w14:paraId="1D5AB02D"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r w:rsidRPr="00B43A57">
        <w:rPr>
          <w:rFonts w:ascii="Garamond" w:eastAsia="Times New Roman" w:hAnsi="Garamond" w:cs="Times New Roman"/>
          <w:b/>
          <w:kern w:val="3"/>
          <w:sz w:val="24"/>
          <w:szCs w:val="24"/>
          <w:lang w:eastAsia="zh-CN"/>
        </w:rPr>
        <w:t xml:space="preserve">NAROČNIK: </w:t>
      </w:r>
      <w:r w:rsidRPr="00B43A57">
        <w:rPr>
          <w:rFonts w:ascii="Garamond" w:eastAsia="Times New Roman" w:hAnsi="Garamond" w:cs="Times New Roman"/>
          <w:i/>
          <w:kern w:val="3"/>
          <w:sz w:val="24"/>
          <w:szCs w:val="24"/>
          <w:lang w:eastAsia="zh-CN"/>
        </w:rPr>
        <w:t xml:space="preserve"> </w:t>
      </w:r>
      <w:r w:rsidRPr="00B43A57">
        <w:rPr>
          <w:rFonts w:ascii="Garamond" w:eastAsia="Times New Roman" w:hAnsi="Garamond" w:cs="Times New Roman"/>
          <w:kern w:val="3"/>
          <w:sz w:val="24"/>
          <w:szCs w:val="24"/>
          <w:lang w:eastAsia="zh-CN"/>
        </w:rPr>
        <w:t>…………….</w:t>
      </w:r>
      <w:r w:rsidRPr="00B43A57">
        <w:rPr>
          <w:rFonts w:ascii="Garamond" w:eastAsia="Times New Roman" w:hAnsi="Garamond" w:cs="Times New Roman"/>
          <w:i/>
          <w:kern w:val="3"/>
          <w:sz w:val="24"/>
          <w:szCs w:val="24"/>
          <w:lang w:eastAsia="zh-CN"/>
        </w:rPr>
        <w:t>(vpiše se ime in naslov naročnika garancije)</w:t>
      </w:r>
    </w:p>
    <w:p w14:paraId="3B256A37"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r w:rsidRPr="00B43A57">
        <w:rPr>
          <w:rFonts w:ascii="Garamond" w:eastAsia="Times New Roman" w:hAnsi="Garamond" w:cs="Times New Roman"/>
          <w:b/>
          <w:kern w:val="3"/>
          <w:sz w:val="24"/>
          <w:szCs w:val="24"/>
          <w:lang w:eastAsia="zh-CN"/>
        </w:rPr>
        <w:t xml:space="preserve">UPRAVIČENEC: </w:t>
      </w:r>
      <w:r w:rsidRPr="00B43A57">
        <w:rPr>
          <w:rFonts w:ascii="Garamond" w:eastAsia="Times New Roman" w:hAnsi="Garamond" w:cs="Times New Roman"/>
          <w:bCs/>
          <w:kern w:val="3"/>
          <w:sz w:val="24"/>
          <w:szCs w:val="24"/>
          <w:lang w:eastAsia="sl-SI"/>
        </w:rPr>
        <w:t>Mestna občina Nova Gorica, Trg Edvarda Kardelja 1, 5000 Nova Gorica</w:t>
      </w:r>
      <w:r w:rsidRPr="00B43A57">
        <w:rPr>
          <w:rFonts w:ascii="Garamond" w:eastAsia="Times New Roman" w:hAnsi="Garamond" w:cs="Times New Roman"/>
          <w:b/>
          <w:kern w:val="3"/>
          <w:sz w:val="24"/>
          <w:szCs w:val="24"/>
          <w:lang w:eastAsia="sl-SI"/>
        </w:rPr>
        <w:t xml:space="preserve">  </w:t>
      </w:r>
    </w:p>
    <w:p w14:paraId="25689ED7"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r w:rsidRPr="00B43A57">
        <w:rPr>
          <w:rFonts w:ascii="Garamond" w:eastAsia="Times New Roman" w:hAnsi="Garamond" w:cs="Times New Roman"/>
          <w:b/>
          <w:kern w:val="3"/>
          <w:sz w:val="24"/>
          <w:szCs w:val="24"/>
          <w:lang w:eastAsia="zh-CN"/>
        </w:rPr>
        <w:t>OSNOVNI POSEL:</w:t>
      </w:r>
      <w:r w:rsidRPr="00B43A57">
        <w:rPr>
          <w:rFonts w:ascii="Garamond" w:eastAsia="Times New Roman" w:hAnsi="Garamond" w:cs="Times New Roman"/>
          <w:kern w:val="3"/>
          <w:sz w:val="24"/>
          <w:szCs w:val="24"/>
          <w:lang w:eastAsia="zh-CN"/>
        </w:rPr>
        <w:t xml:space="preserve"> obveznost naročnika iz pogodbe št. ………….z dne ………………., sklenjene med naročnikom te garancije in upravičencem, s katero se je naročnik med drugim zavezal, da bo izvedel gradbena dela skladno z zahtevami javnega naročila </w:t>
      </w:r>
      <w:r w:rsidRPr="00B43A57">
        <w:rPr>
          <w:rFonts w:ascii="Garamond" w:eastAsia="Calibri" w:hAnsi="Garamond" w:cs="Times New Roman"/>
          <w:i/>
          <w:sz w:val="24"/>
          <w:szCs w:val="24"/>
        </w:rPr>
        <w:t>»Izvedba investicijsko vzdrževalnih del na OŠ Milojke Štrukelj ter ureditev šolskega kareja</w:t>
      </w:r>
      <w:r w:rsidRPr="00B43A57">
        <w:rPr>
          <w:rFonts w:ascii="Garamond" w:eastAsia="Times New Roman" w:hAnsi="Garamond" w:cs="Times New Roman"/>
          <w:kern w:val="3"/>
          <w:sz w:val="24"/>
          <w:szCs w:val="24"/>
          <w:lang w:eastAsia="zh-CN"/>
        </w:rPr>
        <w:t xml:space="preserve">(v nadaljevanju: osnovna obveznost). Skladno z zgoraj navedeno pogodbo je naročnik upravičencu za zavarovanje izpolnitve zgoraj navedene osnovne obveznosti, dolžan predložiti garancijo za dobro izvedbo pogodbenih obveznosti v vrednosti ____________ EUR.  </w:t>
      </w:r>
    </w:p>
    <w:p w14:paraId="39A2764C"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r w:rsidRPr="00B43A57">
        <w:rPr>
          <w:rFonts w:ascii="Garamond" w:eastAsia="Times New Roman" w:hAnsi="Garamond" w:cs="Times New Roman"/>
          <w:b/>
          <w:kern w:val="3"/>
          <w:sz w:val="24"/>
          <w:szCs w:val="24"/>
          <w:lang w:eastAsia="zh-CN"/>
        </w:rPr>
        <w:t xml:space="preserve">ZNESEK IN VALUTA GARANCIJE: </w:t>
      </w:r>
      <w:r w:rsidRPr="00B43A57">
        <w:rPr>
          <w:rFonts w:ascii="Garamond" w:eastAsia="Times New Roman" w:hAnsi="Garamond" w:cs="Times New Roman"/>
          <w:kern w:val="3"/>
          <w:sz w:val="24"/>
          <w:szCs w:val="24"/>
          <w:lang w:eastAsia="zh-CN"/>
        </w:rPr>
        <w:t>………….</w:t>
      </w:r>
      <w:r w:rsidRPr="00B43A57">
        <w:rPr>
          <w:rFonts w:ascii="Garamond" w:eastAsia="Times New Roman" w:hAnsi="Garamond" w:cs="Times New Roman"/>
          <w:i/>
          <w:kern w:val="3"/>
          <w:sz w:val="24"/>
          <w:szCs w:val="24"/>
          <w:lang w:eastAsia="zh-CN"/>
        </w:rPr>
        <w:t>(vpiše se najvišji znesek s številko in besedo in valuto plačila)</w:t>
      </w:r>
    </w:p>
    <w:p w14:paraId="28A1136F"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r w:rsidRPr="00B43A57">
        <w:rPr>
          <w:rFonts w:ascii="Garamond" w:eastAsia="Times New Roman" w:hAnsi="Garamond" w:cs="Times New Roman"/>
          <w:b/>
          <w:kern w:val="3"/>
          <w:sz w:val="24"/>
          <w:szCs w:val="24"/>
          <w:lang w:eastAsia="zh-CN"/>
        </w:rPr>
        <w:t>LISTINE, KI JIH JE POLEG IZJAVE TREBA PRILOŽITI ZAHTEVI ZA PLAČILO IN SE IZRECNO ZAHTEVAJO V SPODNJEM BESEDILU:</w:t>
      </w:r>
      <w:r w:rsidRPr="00B43A57">
        <w:rPr>
          <w:rFonts w:ascii="Garamond" w:eastAsia="Times New Roman" w:hAnsi="Garamond" w:cs="Times New Roman"/>
          <w:kern w:val="3"/>
          <w:sz w:val="24"/>
          <w:szCs w:val="24"/>
          <w:lang w:eastAsia="zh-CN"/>
        </w:rPr>
        <w:t xml:space="preserve"> nobena</w:t>
      </w:r>
    </w:p>
    <w:p w14:paraId="46734A49" w14:textId="77777777" w:rsidR="00B43A57" w:rsidRPr="00B43A57" w:rsidRDefault="00B43A57" w:rsidP="00B43A5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324" w:lineRule="auto"/>
        <w:jc w:val="both"/>
        <w:rPr>
          <w:rFonts w:ascii="Garamond" w:eastAsia="Calibri" w:hAnsi="Garamond" w:cs="Arial"/>
          <w:sz w:val="24"/>
          <w:szCs w:val="24"/>
        </w:rPr>
      </w:pPr>
      <w:r w:rsidRPr="00B43A57">
        <w:rPr>
          <w:rFonts w:ascii="Garamond" w:eastAsia="Times New Roman" w:hAnsi="Garamond" w:cs="Times New Roman"/>
          <w:b/>
          <w:kern w:val="3"/>
          <w:sz w:val="24"/>
          <w:szCs w:val="24"/>
          <w:lang w:eastAsia="zh-CN"/>
        </w:rPr>
        <w:t>OBLIKA PREDLOŽITVE</w:t>
      </w:r>
      <w:r w:rsidRPr="00B43A57">
        <w:rPr>
          <w:rFonts w:ascii="Garamond" w:eastAsia="Calibri" w:hAnsi="Garamond" w:cs="Arial"/>
          <w:sz w:val="24"/>
          <w:szCs w:val="24"/>
        </w:rPr>
        <w:t xml:space="preserve"> v papirni obliki s priporočeno pošto ali katerokoli obliko hitre pošte ali v elektronski obliki po SWIFT sistemu na naslov </w:t>
      </w:r>
      <w:r w:rsidRPr="00B43A57">
        <w:rPr>
          <w:rFonts w:ascii="Garamond" w:eastAsia="Calibri" w:hAnsi="Garamond" w:cs="Arial"/>
          <w:sz w:val="24"/>
          <w:szCs w:val="24"/>
        </w:rPr>
        <w:fldChar w:fldCharType="begin">
          <w:ffData>
            <w:name w:val=""/>
            <w:enabled/>
            <w:calcOnExit w:val="0"/>
            <w:textInput>
              <w:default w:val="navede se SWIFT naslova garanta"/>
            </w:textInput>
          </w:ffData>
        </w:fldChar>
      </w:r>
      <w:r w:rsidRPr="00B43A57">
        <w:rPr>
          <w:rFonts w:ascii="Garamond" w:eastAsia="Calibri" w:hAnsi="Garamond" w:cs="Arial"/>
          <w:sz w:val="24"/>
          <w:szCs w:val="24"/>
        </w:rPr>
        <w:instrText xml:space="preserve"> FORMTEXT </w:instrText>
      </w:r>
      <w:r w:rsidRPr="00B43A57">
        <w:rPr>
          <w:rFonts w:ascii="Garamond" w:eastAsia="Calibri" w:hAnsi="Garamond" w:cs="Arial"/>
          <w:sz w:val="24"/>
          <w:szCs w:val="24"/>
        </w:rPr>
      </w:r>
      <w:r w:rsidRPr="00B43A57">
        <w:rPr>
          <w:rFonts w:ascii="Garamond" w:eastAsia="Calibri" w:hAnsi="Garamond" w:cs="Arial"/>
          <w:sz w:val="24"/>
          <w:szCs w:val="24"/>
        </w:rPr>
        <w:fldChar w:fldCharType="separate"/>
      </w:r>
      <w:r w:rsidRPr="00B43A57">
        <w:rPr>
          <w:rFonts w:ascii="Garamond" w:eastAsia="Calibri" w:hAnsi="Garamond" w:cs="Arial"/>
          <w:sz w:val="24"/>
          <w:szCs w:val="24"/>
        </w:rPr>
        <w:t>navede se SWIFT naslova garanta</w:t>
      </w:r>
      <w:r w:rsidRPr="00B43A57">
        <w:rPr>
          <w:rFonts w:ascii="Garamond" w:eastAsia="Calibri" w:hAnsi="Garamond" w:cs="Arial"/>
          <w:sz w:val="24"/>
          <w:szCs w:val="24"/>
        </w:rPr>
        <w:fldChar w:fldCharType="end"/>
      </w:r>
    </w:p>
    <w:p w14:paraId="4FF5BEDD"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i/>
          <w:kern w:val="3"/>
          <w:sz w:val="24"/>
          <w:szCs w:val="24"/>
          <w:lang w:eastAsia="zh-CN"/>
        </w:rPr>
      </w:pPr>
      <w:r w:rsidRPr="00B43A57">
        <w:rPr>
          <w:rFonts w:ascii="Garamond" w:eastAsia="Times New Roman" w:hAnsi="Garamond" w:cs="Times New Roman"/>
          <w:b/>
          <w:kern w:val="3"/>
          <w:sz w:val="24"/>
          <w:szCs w:val="24"/>
          <w:lang w:eastAsia="zh-CN"/>
        </w:rPr>
        <w:t xml:space="preserve">KRAJ PREDLOŽITVE: </w:t>
      </w:r>
      <w:r w:rsidRPr="00B43A57">
        <w:rPr>
          <w:rFonts w:ascii="Garamond" w:eastAsia="Times New Roman" w:hAnsi="Garamond" w:cs="Times New Roman"/>
          <w:kern w:val="3"/>
          <w:sz w:val="24"/>
          <w:szCs w:val="24"/>
          <w:lang w:eastAsia="zh-CN"/>
        </w:rPr>
        <w:t>………………</w:t>
      </w:r>
      <w:r w:rsidRPr="00B43A57">
        <w:rPr>
          <w:rFonts w:ascii="Garamond" w:eastAsia="Times New Roman" w:hAnsi="Garamond" w:cs="Times New Roman"/>
          <w:i/>
          <w:kern w:val="3"/>
          <w:sz w:val="24"/>
          <w:szCs w:val="24"/>
          <w:lang w:eastAsia="zh-CN"/>
        </w:rPr>
        <w:t>(Garant vpiše naslov podružnice, kjer se opravi predložitev papirnih listin. Če kraj predložitve v tej rubriki ni naveden, se predložitev opravi v kraju, kjer je garant izdal garancijo.)</w:t>
      </w:r>
    </w:p>
    <w:p w14:paraId="21A81727"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488CF81A"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r w:rsidRPr="00B43A57">
        <w:rPr>
          <w:rFonts w:ascii="Garamond" w:eastAsia="Times New Roman" w:hAnsi="Garamond" w:cs="Times New Roman"/>
          <w:b/>
          <w:kern w:val="3"/>
          <w:sz w:val="24"/>
          <w:szCs w:val="24"/>
          <w:lang w:eastAsia="zh-CN"/>
        </w:rPr>
        <w:t>DATUM VELJAVNOSTI:</w:t>
      </w:r>
      <w:r w:rsidRPr="00B43A57">
        <w:rPr>
          <w:rFonts w:ascii="Garamond" w:eastAsia="Times New Roman" w:hAnsi="Garamond" w:cs="Times New Roman"/>
          <w:kern w:val="3"/>
          <w:sz w:val="24"/>
          <w:szCs w:val="24"/>
          <w:lang w:eastAsia="sl-SI"/>
        </w:rPr>
        <w:t xml:space="preserve"> 40 (štirideset) dni po preteku pogodbenega roka</w:t>
      </w:r>
    </w:p>
    <w:p w14:paraId="6316DB7A"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7EEED5F2"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r w:rsidRPr="00B43A57">
        <w:rPr>
          <w:rFonts w:ascii="Garamond" w:eastAsia="Times New Roman" w:hAnsi="Garamond" w:cs="Times New Roman"/>
          <w:kern w:val="3"/>
          <w:sz w:val="24"/>
          <w:szCs w:val="24"/>
          <w:lang w:eastAsia="zh-CN"/>
        </w:rPr>
        <w:t xml:space="preserve">Kot garant se s to garancijo nepreklicno zavezujemo, da bomo upravičencu izplačali katerikoli znesek do višine zneska garancije, ko upravičenec predloži ustrezno zahtevo za plačilo v zgoraj </w:t>
      </w:r>
    </w:p>
    <w:p w14:paraId="2B92A412"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567DF476" w14:textId="77777777" w:rsidR="00892BA2" w:rsidRDefault="00892BA2"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71077B72" w14:textId="77777777" w:rsidR="00892BA2" w:rsidRDefault="00892BA2"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33AD0375" w14:textId="3918371F"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r w:rsidRPr="00B43A57">
        <w:rPr>
          <w:rFonts w:ascii="Garamond" w:eastAsia="Times New Roman" w:hAnsi="Garamond" w:cs="Times New Roman"/>
          <w:kern w:val="3"/>
          <w:sz w:val="24"/>
          <w:szCs w:val="24"/>
          <w:lang w:eastAsia="zh-CN"/>
        </w:rPr>
        <w:lastRenderedPageBreak/>
        <w:t>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ni izpolnil svoje osnovne obveznosti iz osnovnega posla.</w:t>
      </w:r>
    </w:p>
    <w:p w14:paraId="0F6A6CD5"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00DDEC3E"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r w:rsidRPr="00B43A57">
        <w:rPr>
          <w:rFonts w:ascii="Garamond" w:eastAsia="Times New Roman" w:hAnsi="Garamond" w:cs="Times New Roman"/>
          <w:kern w:val="3"/>
          <w:sz w:val="24"/>
          <w:szCs w:val="24"/>
          <w:lang w:eastAsia="zh-CN"/>
        </w:rPr>
        <w:t>Katerokoli zahtevo za plačilo po tej garanciji moramo prejeti na datum veljavnosti garancije ali pred njim v zgoraj navedenem kraju predložitve.</w:t>
      </w:r>
    </w:p>
    <w:p w14:paraId="5CBCB73A" w14:textId="77777777" w:rsidR="00B43A57" w:rsidRPr="00B43A57" w:rsidRDefault="00B43A57" w:rsidP="00B43A57">
      <w:pPr>
        <w:spacing w:after="200" w:line="324" w:lineRule="auto"/>
        <w:jc w:val="both"/>
        <w:rPr>
          <w:rFonts w:ascii="Garamond" w:eastAsia="Calibri" w:hAnsi="Garamond" w:cs="Arial"/>
          <w:sz w:val="24"/>
          <w:szCs w:val="24"/>
        </w:rPr>
      </w:pPr>
      <w:r w:rsidRPr="00B43A57">
        <w:rPr>
          <w:rFonts w:ascii="Garamond" w:eastAsia="Calibri" w:hAnsi="Garamond" w:cs="Arial"/>
          <w:sz w:val="24"/>
          <w:szCs w:val="24"/>
        </w:rPr>
        <w:t>Morebitne spore v zvezi s tem zavarovanjem rešuje stvarno pristojno sodišče po sedežu naročnika po slovenskem pravu.</w:t>
      </w:r>
    </w:p>
    <w:p w14:paraId="4ECE0875"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51275462"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r w:rsidRPr="00B43A57">
        <w:rPr>
          <w:rFonts w:ascii="Garamond" w:eastAsia="Times New Roman" w:hAnsi="Garamond" w:cs="Times New Roman"/>
          <w:kern w:val="3"/>
          <w:sz w:val="24"/>
          <w:szCs w:val="24"/>
          <w:lang w:eastAsia="zh-CN"/>
        </w:rPr>
        <w:t>Za to garancijo veljajo Enotna Pravila za Garancije na Poziv (EPGP) revizija iz leta 2010, izdana pri MTZ pod št. 758.</w:t>
      </w:r>
    </w:p>
    <w:p w14:paraId="6CDD124F"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b/>
          <w:kern w:val="3"/>
          <w:sz w:val="24"/>
          <w:szCs w:val="24"/>
          <w:lang w:eastAsia="zh-CN"/>
        </w:rPr>
      </w:pPr>
    </w:p>
    <w:p w14:paraId="78145150"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r w:rsidRPr="00B43A57">
        <w:rPr>
          <w:rFonts w:ascii="Garamond" w:eastAsia="Times New Roman" w:hAnsi="Garamond" w:cs="Times New Roman"/>
          <w:b/>
          <w:kern w:val="3"/>
          <w:sz w:val="24"/>
          <w:szCs w:val="24"/>
          <w:lang w:eastAsia="zh-CN"/>
        </w:rPr>
        <w:t xml:space="preserve">                                                               </w:t>
      </w:r>
    </w:p>
    <w:p w14:paraId="3E806A91"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r w:rsidRPr="00B43A57">
        <w:rPr>
          <w:rFonts w:ascii="Garamond" w:eastAsia="Times New Roman" w:hAnsi="Garamond" w:cs="Times New Roman"/>
          <w:b/>
          <w:kern w:val="3"/>
          <w:sz w:val="24"/>
          <w:szCs w:val="24"/>
          <w:lang w:eastAsia="zh-CN"/>
        </w:rPr>
        <w:t xml:space="preserve">                                                                 Podpisi pooblaščenih podpisnikov Garanta</w:t>
      </w:r>
    </w:p>
    <w:p w14:paraId="5F8503EE"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0CF4B7B4"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233819A2"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3A3C19E5"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2EBA28F4"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36C1EC69"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489754D5"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709E3D4D"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01A2AF95"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59369D4D"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1F3D7954"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14644F1B"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673B6C23"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6DB076CB"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25CA4228"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5B58CE79"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78F5DEE8"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0B755A27"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301044FD" w14:textId="77777777" w:rsidR="00B43A57" w:rsidRPr="00B43A57" w:rsidRDefault="00B43A57" w:rsidP="00B43A57">
      <w:pPr>
        <w:spacing w:before="360" w:after="0" w:line="324" w:lineRule="auto"/>
        <w:contextualSpacing/>
        <w:jc w:val="both"/>
        <w:outlineLvl w:val="0"/>
        <w:rPr>
          <w:rFonts w:ascii="Garamond" w:eastAsia="Calibri" w:hAnsi="Garamond" w:cs="Arial"/>
          <w:b/>
          <w:sz w:val="24"/>
          <w:szCs w:val="24"/>
          <w:lang w:eastAsia="sl-SI"/>
        </w:rPr>
      </w:pPr>
      <w:bookmarkStart w:id="94" w:name="_Toc407718193"/>
      <w:bookmarkStart w:id="95" w:name="_Toc69896744"/>
      <w:r w:rsidRPr="00B43A57">
        <w:rPr>
          <w:rFonts w:ascii="Garamond" w:eastAsia="Calibri" w:hAnsi="Garamond" w:cs="Arial"/>
          <w:b/>
          <w:sz w:val="24"/>
          <w:szCs w:val="24"/>
          <w:lang w:eastAsia="sl-SI"/>
        </w:rPr>
        <w:lastRenderedPageBreak/>
        <w:t>Zavarovanje za odpravo napak v garancijski dobi</w:t>
      </w:r>
      <w:bookmarkEnd w:id="95"/>
      <w:r w:rsidRPr="00B43A57">
        <w:rPr>
          <w:rFonts w:ascii="Garamond" w:eastAsia="Calibri" w:hAnsi="Garamond" w:cs="Arial"/>
          <w:b/>
          <w:sz w:val="24"/>
          <w:szCs w:val="24"/>
          <w:lang w:eastAsia="sl-SI"/>
        </w:rPr>
        <w:t xml:space="preserve"> </w:t>
      </w:r>
      <w:bookmarkEnd w:id="94"/>
    </w:p>
    <w:p w14:paraId="7B3367F0" w14:textId="77777777" w:rsidR="00B43A57" w:rsidRPr="00B43A57" w:rsidRDefault="00B43A57" w:rsidP="00B43A57">
      <w:pPr>
        <w:spacing w:after="0" w:line="324" w:lineRule="auto"/>
        <w:jc w:val="both"/>
        <w:rPr>
          <w:rFonts w:ascii="Garamond" w:eastAsia="Calibri" w:hAnsi="Garamond" w:cs="Times New Roman"/>
          <w:b/>
          <w:sz w:val="24"/>
          <w:szCs w:val="24"/>
          <w:u w:val="single"/>
        </w:rPr>
      </w:pPr>
    </w:p>
    <w:p w14:paraId="7E274DB5" w14:textId="77777777" w:rsidR="00B43A57" w:rsidRPr="00B43A57" w:rsidRDefault="00B43A57" w:rsidP="00B43A57">
      <w:pPr>
        <w:spacing w:after="200" w:line="324" w:lineRule="auto"/>
        <w:jc w:val="both"/>
        <w:rPr>
          <w:rFonts w:ascii="Garamond" w:eastAsia="Calibri" w:hAnsi="Garamond" w:cs="Arial"/>
          <w:i/>
          <w:sz w:val="24"/>
          <w:szCs w:val="24"/>
        </w:rPr>
      </w:pPr>
      <w:r w:rsidRPr="00B43A57">
        <w:rPr>
          <w:rFonts w:ascii="Garamond" w:eastAsia="Calibri" w:hAnsi="Garamond" w:cs="Arial"/>
          <w:sz w:val="24"/>
          <w:szCs w:val="24"/>
        </w:rPr>
        <w:t xml:space="preserve">Datum: </w:t>
      </w:r>
      <w:r w:rsidRPr="00B43A57">
        <w:rPr>
          <w:rFonts w:ascii="Garamond" w:eastAsia="Calibri" w:hAnsi="Garamond" w:cs="Arial"/>
          <w:sz w:val="24"/>
          <w:szCs w:val="24"/>
        </w:rPr>
        <w:fldChar w:fldCharType="begin">
          <w:ffData>
            <w:name w:val="Besedilo2"/>
            <w:enabled/>
            <w:calcOnExit w:val="0"/>
            <w:textInput/>
          </w:ffData>
        </w:fldChar>
      </w:r>
      <w:r w:rsidRPr="00B43A57">
        <w:rPr>
          <w:rFonts w:ascii="Garamond" w:eastAsia="Calibri" w:hAnsi="Garamond" w:cs="Arial"/>
          <w:sz w:val="24"/>
          <w:szCs w:val="24"/>
        </w:rPr>
        <w:instrText xml:space="preserve"> FORMTEXT </w:instrText>
      </w:r>
      <w:r w:rsidRPr="00B43A57">
        <w:rPr>
          <w:rFonts w:ascii="Garamond" w:eastAsia="Calibri" w:hAnsi="Garamond" w:cs="Arial"/>
          <w:sz w:val="24"/>
          <w:szCs w:val="24"/>
        </w:rPr>
      </w:r>
      <w:r w:rsidRPr="00B43A57">
        <w:rPr>
          <w:rFonts w:ascii="Garamond" w:eastAsia="Calibri" w:hAnsi="Garamond" w:cs="Arial"/>
          <w:sz w:val="24"/>
          <w:szCs w:val="24"/>
        </w:rPr>
        <w:fldChar w:fldCharType="separate"/>
      </w:r>
      <w:r w:rsidRPr="00B43A57">
        <w:rPr>
          <w:rFonts w:ascii="Garamond" w:eastAsia="Calibri" w:hAnsi="Garamond" w:cs="Arial"/>
          <w:noProof/>
          <w:sz w:val="24"/>
          <w:szCs w:val="24"/>
        </w:rPr>
        <w:t> </w:t>
      </w:r>
      <w:r w:rsidRPr="00B43A57">
        <w:rPr>
          <w:rFonts w:ascii="Garamond" w:eastAsia="Calibri" w:hAnsi="Garamond" w:cs="Arial"/>
          <w:noProof/>
          <w:sz w:val="24"/>
          <w:szCs w:val="24"/>
        </w:rPr>
        <w:t> </w:t>
      </w:r>
      <w:r w:rsidRPr="00B43A57">
        <w:rPr>
          <w:rFonts w:ascii="Garamond" w:eastAsia="Calibri" w:hAnsi="Garamond" w:cs="Arial"/>
          <w:noProof/>
          <w:sz w:val="24"/>
          <w:szCs w:val="24"/>
        </w:rPr>
        <w:t> </w:t>
      </w:r>
      <w:r w:rsidRPr="00B43A57">
        <w:rPr>
          <w:rFonts w:ascii="Garamond" w:eastAsia="Calibri" w:hAnsi="Garamond" w:cs="Arial"/>
          <w:noProof/>
          <w:sz w:val="24"/>
          <w:szCs w:val="24"/>
        </w:rPr>
        <w:t> </w:t>
      </w:r>
      <w:r w:rsidRPr="00B43A57">
        <w:rPr>
          <w:rFonts w:ascii="Garamond" w:eastAsia="Calibri" w:hAnsi="Garamond" w:cs="Arial"/>
          <w:noProof/>
          <w:sz w:val="24"/>
          <w:szCs w:val="24"/>
        </w:rPr>
        <w:t> </w:t>
      </w:r>
      <w:r w:rsidRPr="00B43A57">
        <w:rPr>
          <w:rFonts w:ascii="Garamond" w:eastAsia="Calibri" w:hAnsi="Garamond" w:cs="Arial"/>
          <w:sz w:val="24"/>
          <w:szCs w:val="24"/>
        </w:rPr>
        <w:fldChar w:fldCharType="end"/>
      </w:r>
      <w:r w:rsidRPr="00B43A57">
        <w:rPr>
          <w:rFonts w:ascii="Garamond" w:eastAsia="Calibri" w:hAnsi="Garamond" w:cs="Arial"/>
          <w:sz w:val="24"/>
          <w:szCs w:val="24"/>
        </w:rPr>
        <w:t xml:space="preserve"> </w:t>
      </w:r>
      <w:r w:rsidRPr="00B43A57">
        <w:rPr>
          <w:rFonts w:ascii="Garamond" w:eastAsia="Calibri" w:hAnsi="Garamond" w:cs="Arial"/>
          <w:i/>
          <w:sz w:val="24"/>
          <w:szCs w:val="24"/>
        </w:rPr>
        <w:t>(vpiše se datum izdaje)</w:t>
      </w:r>
    </w:p>
    <w:p w14:paraId="44DD0BC5" w14:textId="77777777" w:rsidR="00B43A57" w:rsidRPr="00B43A57" w:rsidRDefault="00B43A57" w:rsidP="00B43A57">
      <w:pPr>
        <w:spacing w:after="200" w:line="324" w:lineRule="auto"/>
        <w:jc w:val="both"/>
        <w:rPr>
          <w:rFonts w:ascii="Garamond" w:eastAsia="Calibri" w:hAnsi="Garamond" w:cs="Arial"/>
          <w:i/>
          <w:sz w:val="24"/>
          <w:szCs w:val="24"/>
        </w:rPr>
      </w:pPr>
      <w:r w:rsidRPr="00B43A57">
        <w:rPr>
          <w:rFonts w:ascii="Garamond" w:eastAsia="Calibri" w:hAnsi="Garamond" w:cs="Arial"/>
          <w:b/>
          <w:sz w:val="24"/>
          <w:szCs w:val="24"/>
        </w:rPr>
        <w:t>VRSTA ZAVAROVANJA:</w:t>
      </w:r>
      <w:r w:rsidRPr="00B43A57">
        <w:rPr>
          <w:rFonts w:ascii="Garamond" w:eastAsia="Calibri" w:hAnsi="Garamond" w:cs="Arial"/>
          <w:sz w:val="24"/>
          <w:szCs w:val="24"/>
        </w:rPr>
        <w:t xml:space="preserve"> </w:t>
      </w:r>
      <w:r w:rsidRPr="00B43A57">
        <w:rPr>
          <w:rFonts w:ascii="Garamond" w:eastAsia="Calibri" w:hAnsi="Garamond" w:cs="Arial"/>
          <w:sz w:val="24"/>
          <w:szCs w:val="24"/>
        </w:rPr>
        <w:fldChar w:fldCharType="begin">
          <w:ffData>
            <w:name w:val="Besedilo2"/>
            <w:enabled/>
            <w:calcOnExit w:val="0"/>
            <w:textInput/>
          </w:ffData>
        </w:fldChar>
      </w:r>
      <w:r w:rsidRPr="00B43A57">
        <w:rPr>
          <w:rFonts w:ascii="Garamond" w:eastAsia="Calibri" w:hAnsi="Garamond" w:cs="Arial"/>
          <w:sz w:val="24"/>
          <w:szCs w:val="24"/>
        </w:rPr>
        <w:instrText xml:space="preserve"> FORMTEXT </w:instrText>
      </w:r>
      <w:r w:rsidRPr="00B43A57">
        <w:rPr>
          <w:rFonts w:ascii="Garamond" w:eastAsia="Calibri" w:hAnsi="Garamond" w:cs="Arial"/>
          <w:sz w:val="24"/>
          <w:szCs w:val="24"/>
        </w:rPr>
      </w:r>
      <w:r w:rsidRPr="00B43A57">
        <w:rPr>
          <w:rFonts w:ascii="Garamond" w:eastAsia="Calibri" w:hAnsi="Garamond" w:cs="Arial"/>
          <w:sz w:val="24"/>
          <w:szCs w:val="24"/>
        </w:rPr>
        <w:fldChar w:fldCharType="separate"/>
      </w:r>
      <w:r w:rsidRPr="00B43A57">
        <w:rPr>
          <w:rFonts w:ascii="Garamond" w:eastAsia="Calibri" w:hAnsi="Garamond" w:cs="Arial"/>
          <w:noProof/>
          <w:sz w:val="24"/>
          <w:szCs w:val="24"/>
        </w:rPr>
        <w:t> </w:t>
      </w:r>
      <w:r w:rsidRPr="00B43A57">
        <w:rPr>
          <w:rFonts w:ascii="Garamond" w:eastAsia="Calibri" w:hAnsi="Garamond" w:cs="Arial"/>
          <w:noProof/>
          <w:sz w:val="24"/>
          <w:szCs w:val="24"/>
        </w:rPr>
        <w:t> </w:t>
      </w:r>
      <w:r w:rsidRPr="00B43A57">
        <w:rPr>
          <w:rFonts w:ascii="Garamond" w:eastAsia="Calibri" w:hAnsi="Garamond" w:cs="Arial"/>
          <w:noProof/>
          <w:sz w:val="24"/>
          <w:szCs w:val="24"/>
        </w:rPr>
        <w:t> </w:t>
      </w:r>
      <w:r w:rsidRPr="00B43A57">
        <w:rPr>
          <w:rFonts w:ascii="Garamond" w:eastAsia="Calibri" w:hAnsi="Garamond" w:cs="Arial"/>
          <w:noProof/>
          <w:sz w:val="24"/>
          <w:szCs w:val="24"/>
        </w:rPr>
        <w:t> </w:t>
      </w:r>
      <w:r w:rsidRPr="00B43A57">
        <w:rPr>
          <w:rFonts w:ascii="Garamond" w:eastAsia="Calibri" w:hAnsi="Garamond" w:cs="Arial"/>
          <w:noProof/>
          <w:sz w:val="24"/>
          <w:szCs w:val="24"/>
        </w:rPr>
        <w:t> </w:t>
      </w:r>
      <w:r w:rsidRPr="00B43A57">
        <w:rPr>
          <w:rFonts w:ascii="Garamond" w:eastAsia="Calibri" w:hAnsi="Garamond" w:cs="Arial"/>
          <w:sz w:val="24"/>
          <w:szCs w:val="24"/>
        </w:rPr>
        <w:fldChar w:fldCharType="end"/>
      </w:r>
      <w:r w:rsidRPr="00B43A57">
        <w:rPr>
          <w:rFonts w:ascii="Garamond" w:eastAsia="Calibri" w:hAnsi="Garamond" w:cs="Arial"/>
          <w:sz w:val="24"/>
          <w:szCs w:val="24"/>
        </w:rPr>
        <w:t xml:space="preserve"> </w:t>
      </w:r>
      <w:r w:rsidRPr="00B43A57">
        <w:rPr>
          <w:rFonts w:ascii="Garamond" w:eastAsia="Calibri" w:hAnsi="Garamond" w:cs="Arial"/>
          <w:i/>
          <w:sz w:val="24"/>
          <w:szCs w:val="24"/>
        </w:rPr>
        <w:t>(vpiše se vrsta zavarovanja: bančna garancija)</w:t>
      </w:r>
    </w:p>
    <w:p w14:paraId="6F195782" w14:textId="77777777" w:rsidR="00B43A57" w:rsidRPr="00B43A57" w:rsidRDefault="00B43A57" w:rsidP="00B43A57">
      <w:pPr>
        <w:spacing w:after="200" w:line="324" w:lineRule="auto"/>
        <w:jc w:val="both"/>
        <w:rPr>
          <w:rFonts w:ascii="Garamond" w:eastAsia="Calibri" w:hAnsi="Garamond" w:cs="Arial"/>
          <w:sz w:val="24"/>
          <w:szCs w:val="24"/>
        </w:rPr>
      </w:pPr>
      <w:r w:rsidRPr="00B43A57">
        <w:rPr>
          <w:rFonts w:ascii="Garamond" w:eastAsia="Calibri" w:hAnsi="Garamond" w:cs="Arial"/>
          <w:b/>
          <w:sz w:val="24"/>
          <w:szCs w:val="24"/>
        </w:rPr>
        <w:t xml:space="preserve">ŠTEVILKA: </w:t>
      </w:r>
      <w:r w:rsidRPr="00B43A57">
        <w:rPr>
          <w:rFonts w:ascii="Garamond" w:eastAsia="Calibri" w:hAnsi="Garamond" w:cs="Arial"/>
          <w:sz w:val="24"/>
          <w:szCs w:val="24"/>
        </w:rPr>
        <w:fldChar w:fldCharType="begin">
          <w:ffData>
            <w:name w:val="Besedilo2"/>
            <w:enabled/>
            <w:calcOnExit w:val="0"/>
            <w:textInput/>
          </w:ffData>
        </w:fldChar>
      </w:r>
      <w:r w:rsidRPr="00B43A57">
        <w:rPr>
          <w:rFonts w:ascii="Garamond" w:eastAsia="Calibri" w:hAnsi="Garamond" w:cs="Arial"/>
          <w:sz w:val="24"/>
          <w:szCs w:val="24"/>
        </w:rPr>
        <w:instrText xml:space="preserve"> FORMTEXT </w:instrText>
      </w:r>
      <w:r w:rsidRPr="00B43A57">
        <w:rPr>
          <w:rFonts w:ascii="Garamond" w:eastAsia="Calibri" w:hAnsi="Garamond" w:cs="Arial"/>
          <w:sz w:val="24"/>
          <w:szCs w:val="24"/>
        </w:rPr>
      </w:r>
      <w:r w:rsidRPr="00B43A57">
        <w:rPr>
          <w:rFonts w:ascii="Garamond" w:eastAsia="Calibri" w:hAnsi="Garamond" w:cs="Arial"/>
          <w:sz w:val="24"/>
          <w:szCs w:val="24"/>
        </w:rPr>
        <w:fldChar w:fldCharType="separate"/>
      </w:r>
      <w:r w:rsidRPr="00B43A57">
        <w:rPr>
          <w:rFonts w:ascii="Garamond" w:eastAsia="Calibri" w:hAnsi="Garamond" w:cs="Arial"/>
          <w:noProof/>
          <w:sz w:val="24"/>
          <w:szCs w:val="24"/>
        </w:rPr>
        <w:t> </w:t>
      </w:r>
      <w:r w:rsidRPr="00B43A57">
        <w:rPr>
          <w:rFonts w:ascii="Garamond" w:eastAsia="Calibri" w:hAnsi="Garamond" w:cs="Arial"/>
          <w:noProof/>
          <w:sz w:val="24"/>
          <w:szCs w:val="24"/>
        </w:rPr>
        <w:t> </w:t>
      </w:r>
      <w:r w:rsidRPr="00B43A57">
        <w:rPr>
          <w:rFonts w:ascii="Garamond" w:eastAsia="Calibri" w:hAnsi="Garamond" w:cs="Arial"/>
          <w:noProof/>
          <w:sz w:val="24"/>
          <w:szCs w:val="24"/>
        </w:rPr>
        <w:t> </w:t>
      </w:r>
      <w:r w:rsidRPr="00B43A57">
        <w:rPr>
          <w:rFonts w:ascii="Garamond" w:eastAsia="Calibri" w:hAnsi="Garamond" w:cs="Arial"/>
          <w:noProof/>
          <w:sz w:val="24"/>
          <w:szCs w:val="24"/>
        </w:rPr>
        <w:t> </w:t>
      </w:r>
      <w:r w:rsidRPr="00B43A57">
        <w:rPr>
          <w:rFonts w:ascii="Garamond" w:eastAsia="Calibri" w:hAnsi="Garamond" w:cs="Arial"/>
          <w:noProof/>
          <w:sz w:val="24"/>
          <w:szCs w:val="24"/>
        </w:rPr>
        <w:t> </w:t>
      </w:r>
      <w:r w:rsidRPr="00B43A57">
        <w:rPr>
          <w:rFonts w:ascii="Garamond" w:eastAsia="Calibri" w:hAnsi="Garamond" w:cs="Arial"/>
          <w:sz w:val="24"/>
          <w:szCs w:val="24"/>
        </w:rPr>
        <w:fldChar w:fldCharType="end"/>
      </w:r>
      <w:r w:rsidRPr="00B43A57">
        <w:rPr>
          <w:rFonts w:ascii="Garamond" w:eastAsia="Calibri" w:hAnsi="Garamond" w:cs="Arial"/>
          <w:sz w:val="24"/>
          <w:szCs w:val="24"/>
        </w:rPr>
        <w:t xml:space="preserve"> </w:t>
      </w:r>
      <w:r w:rsidRPr="00B43A57">
        <w:rPr>
          <w:rFonts w:ascii="Garamond" w:eastAsia="Calibri" w:hAnsi="Garamond" w:cs="Arial"/>
          <w:i/>
          <w:sz w:val="24"/>
          <w:szCs w:val="24"/>
        </w:rPr>
        <w:t>(vpiše se številka zavarovanja)</w:t>
      </w:r>
    </w:p>
    <w:p w14:paraId="3A3F195A" w14:textId="77777777" w:rsidR="00B43A57" w:rsidRPr="00B43A57" w:rsidRDefault="00B43A57" w:rsidP="00B43A57">
      <w:pPr>
        <w:spacing w:after="200" w:line="324" w:lineRule="auto"/>
        <w:jc w:val="both"/>
        <w:rPr>
          <w:rFonts w:ascii="Garamond" w:eastAsia="Calibri" w:hAnsi="Garamond" w:cs="Arial"/>
          <w:sz w:val="24"/>
          <w:szCs w:val="24"/>
        </w:rPr>
      </w:pPr>
      <w:r w:rsidRPr="00B43A57">
        <w:rPr>
          <w:rFonts w:ascii="Garamond" w:eastAsia="Calibri" w:hAnsi="Garamond" w:cs="Arial"/>
          <w:b/>
          <w:sz w:val="24"/>
          <w:szCs w:val="24"/>
        </w:rPr>
        <w:t>GARANT:</w:t>
      </w:r>
      <w:r w:rsidRPr="00B43A57">
        <w:rPr>
          <w:rFonts w:ascii="Garamond" w:eastAsia="Calibri" w:hAnsi="Garamond" w:cs="Arial"/>
          <w:sz w:val="24"/>
          <w:szCs w:val="24"/>
        </w:rPr>
        <w:t xml:space="preserve"> </w:t>
      </w:r>
      <w:r w:rsidRPr="00B43A57">
        <w:rPr>
          <w:rFonts w:ascii="Garamond" w:eastAsia="Calibri" w:hAnsi="Garamond" w:cs="Arial"/>
          <w:sz w:val="24"/>
          <w:szCs w:val="24"/>
        </w:rPr>
        <w:fldChar w:fldCharType="begin">
          <w:ffData>
            <w:name w:val="Besedilo2"/>
            <w:enabled/>
            <w:calcOnExit w:val="0"/>
            <w:textInput/>
          </w:ffData>
        </w:fldChar>
      </w:r>
      <w:r w:rsidRPr="00B43A57">
        <w:rPr>
          <w:rFonts w:ascii="Garamond" w:eastAsia="Calibri" w:hAnsi="Garamond" w:cs="Arial"/>
          <w:sz w:val="24"/>
          <w:szCs w:val="24"/>
        </w:rPr>
        <w:instrText xml:space="preserve"> FORMTEXT </w:instrText>
      </w:r>
      <w:r w:rsidRPr="00B43A57">
        <w:rPr>
          <w:rFonts w:ascii="Garamond" w:eastAsia="Calibri" w:hAnsi="Garamond" w:cs="Arial"/>
          <w:sz w:val="24"/>
          <w:szCs w:val="24"/>
        </w:rPr>
      </w:r>
      <w:r w:rsidRPr="00B43A57">
        <w:rPr>
          <w:rFonts w:ascii="Garamond" w:eastAsia="Calibri" w:hAnsi="Garamond" w:cs="Arial"/>
          <w:sz w:val="24"/>
          <w:szCs w:val="24"/>
        </w:rPr>
        <w:fldChar w:fldCharType="separate"/>
      </w:r>
      <w:r w:rsidRPr="00B43A57">
        <w:rPr>
          <w:rFonts w:ascii="Garamond" w:eastAsia="Calibri" w:hAnsi="Garamond" w:cs="Arial"/>
          <w:noProof/>
          <w:sz w:val="24"/>
          <w:szCs w:val="24"/>
        </w:rPr>
        <w:t> </w:t>
      </w:r>
      <w:r w:rsidRPr="00B43A57">
        <w:rPr>
          <w:rFonts w:ascii="Garamond" w:eastAsia="Calibri" w:hAnsi="Garamond" w:cs="Arial"/>
          <w:noProof/>
          <w:sz w:val="24"/>
          <w:szCs w:val="24"/>
        </w:rPr>
        <w:t> </w:t>
      </w:r>
      <w:r w:rsidRPr="00B43A57">
        <w:rPr>
          <w:rFonts w:ascii="Garamond" w:eastAsia="Calibri" w:hAnsi="Garamond" w:cs="Arial"/>
          <w:noProof/>
          <w:sz w:val="24"/>
          <w:szCs w:val="24"/>
        </w:rPr>
        <w:t> </w:t>
      </w:r>
      <w:r w:rsidRPr="00B43A57">
        <w:rPr>
          <w:rFonts w:ascii="Garamond" w:eastAsia="Calibri" w:hAnsi="Garamond" w:cs="Arial"/>
          <w:noProof/>
          <w:sz w:val="24"/>
          <w:szCs w:val="24"/>
        </w:rPr>
        <w:t> </w:t>
      </w:r>
      <w:r w:rsidRPr="00B43A57">
        <w:rPr>
          <w:rFonts w:ascii="Garamond" w:eastAsia="Calibri" w:hAnsi="Garamond" w:cs="Arial"/>
          <w:noProof/>
          <w:sz w:val="24"/>
          <w:szCs w:val="24"/>
        </w:rPr>
        <w:t> </w:t>
      </w:r>
      <w:r w:rsidRPr="00B43A57">
        <w:rPr>
          <w:rFonts w:ascii="Garamond" w:eastAsia="Calibri" w:hAnsi="Garamond" w:cs="Arial"/>
          <w:sz w:val="24"/>
          <w:szCs w:val="24"/>
        </w:rPr>
        <w:fldChar w:fldCharType="end"/>
      </w:r>
      <w:r w:rsidRPr="00B43A57">
        <w:rPr>
          <w:rFonts w:ascii="Garamond" w:eastAsia="Calibri" w:hAnsi="Garamond" w:cs="Arial"/>
          <w:sz w:val="24"/>
          <w:szCs w:val="24"/>
        </w:rPr>
        <w:t xml:space="preserve"> </w:t>
      </w:r>
      <w:r w:rsidRPr="00B43A57">
        <w:rPr>
          <w:rFonts w:ascii="Garamond" w:eastAsia="Calibri" w:hAnsi="Garamond" w:cs="Arial"/>
          <w:i/>
          <w:sz w:val="24"/>
          <w:szCs w:val="24"/>
        </w:rPr>
        <w:t>(vpiše se ime in naslov banke v kraju izdaje)</w:t>
      </w:r>
    </w:p>
    <w:p w14:paraId="21BC66BE" w14:textId="77777777" w:rsidR="00B43A57" w:rsidRPr="00B43A57" w:rsidRDefault="00B43A57" w:rsidP="00B43A57">
      <w:pPr>
        <w:spacing w:after="200" w:line="324" w:lineRule="auto"/>
        <w:jc w:val="both"/>
        <w:rPr>
          <w:rFonts w:ascii="Garamond" w:eastAsia="Calibri" w:hAnsi="Garamond" w:cs="Arial"/>
          <w:sz w:val="24"/>
          <w:szCs w:val="24"/>
        </w:rPr>
      </w:pPr>
      <w:r w:rsidRPr="00B43A57">
        <w:rPr>
          <w:rFonts w:ascii="Garamond" w:eastAsia="Calibri" w:hAnsi="Garamond" w:cs="Arial"/>
          <w:b/>
          <w:sz w:val="24"/>
          <w:szCs w:val="24"/>
        </w:rPr>
        <w:t xml:space="preserve">NAROČNIK: </w:t>
      </w:r>
      <w:r w:rsidRPr="00B43A57">
        <w:rPr>
          <w:rFonts w:ascii="Garamond" w:eastAsia="Calibri" w:hAnsi="Garamond" w:cs="Arial"/>
          <w:sz w:val="24"/>
          <w:szCs w:val="24"/>
        </w:rPr>
        <w:fldChar w:fldCharType="begin">
          <w:ffData>
            <w:name w:val="Besedilo2"/>
            <w:enabled/>
            <w:calcOnExit w:val="0"/>
            <w:textInput/>
          </w:ffData>
        </w:fldChar>
      </w:r>
      <w:r w:rsidRPr="00B43A57">
        <w:rPr>
          <w:rFonts w:ascii="Garamond" w:eastAsia="Calibri" w:hAnsi="Garamond" w:cs="Arial"/>
          <w:sz w:val="24"/>
          <w:szCs w:val="24"/>
        </w:rPr>
        <w:instrText xml:space="preserve"> FORMTEXT </w:instrText>
      </w:r>
      <w:r w:rsidRPr="00B43A57">
        <w:rPr>
          <w:rFonts w:ascii="Garamond" w:eastAsia="Calibri" w:hAnsi="Garamond" w:cs="Arial"/>
          <w:sz w:val="24"/>
          <w:szCs w:val="24"/>
        </w:rPr>
      </w:r>
      <w:r w:rsidRPr="00B43A57">
        <w:rPr>
          <w:rFonts w:ascii="Garamond" w:eastAsia="Calibri" w:hAnsi="Garamond" w:cs="Arial"/>
          <w:sz w:val="24"/>
          <w:szCs w:val="24"/>
        </w:rPr>
        <w:fldChar w:fldCharType="separate"/>
      </w:r>
      <w:r w:rsidRPr="00B43A57">
        <w:rPr>
          <w:rFonts w:ascii="Garamond" w:eastAsia="Calibri" w:hAnsi="Garamond" w:cs="Arial"/>
          <w:noProof/>
          <w:sz w:val="24"/>
          <w:szCs w:val="24"/>
        </w:rPr>
        <w:t> </w:t>
      </w:r>
      <w:r w:rsidRPr="00B43A57">
        <w:rPr>
          <w:rFonts w:ascii="Garamond" w:eastAsia="Calibri" w:hAnsi="Garamond" w:cs="Arial"/>
          <w:noProof/>
          <w:sz w:val="24"/>
          <w:szCs w:val="24"/>
        </w:rPr>
        <w:t> </w:t>
      </w:r>
      <w:r w:rsidRPr="00B43A57">
        <w:rPr>
          <w:rFonts w:ascii="Garamond" w:eastAsia="Calibri" w:hAnsi="Garamond" w:cs="Arial"/>
          <w:noProof/>
          <w:sz w:val="24"/>
          <w:szCs w:val="24"/>
        </w:rPr>
        <w:t> </w:t>
      </w:r>
      <w:r w:rsidRPr="00B43A57">
        <w:rPr>
          <w:rFonts w:ascii="Garamond" w:eastAsia="Calibri" w:hAnsi="Garamond" w:cs="Arial"/>
          <w:noProof/>
          <w:sz w:val="24"/>
          <w:szCs w:val="24"/>
        </w:rPr>
        <w:t> </w:t>
      </w:r>
      <w:r w:rsidRPr="00B43A57">
        <w:rPr>
          <w:rFonts w:ascii="Garamond" w:eastAsia="Calibri" w:hAnsi="Garamond" w:cs="Arial"/>
          <w:noProof/>
          <w:sz w:val="24"/>
          <w:szCs w:val="24"/>
        </w:rPr>
        <w:t> </w:t>
      </w:r>
      <w:r w:rsidRPr="00B43A57">
        <w:rPr>
          <w:rFonts w:ascii="Garamond" w:eastAsia="Calibri" w:hAnsi="Garamond" w:cs="Arial"/>
          <w:sz w:val="24"/>
          <w:szCs w:val="24"/>
        </w:rPr>
        <w:fldChar w:fldCharType="end"/>
      </w:r>
      <w:r w:rsidRPr="00B43A57">
        <w:rPr>
          <w:rFonts w:ascii="Garamond" w:eastAsia="Calibri" w:hAnsi="Garamond" w:cs="Arial"/>
          <w:sz w:val="24"/>
          <w:szCs w:val="24"/>
        </w:rPr>
        <w:t xml:space="preserve"> </w:t>
      </w:r>
      <w:r w:rsidRPr="00B43A57">
        <w:rPr>
          <w:rFonts w:ascii="Garamond" w:eastAsia="Calibri" w:hAnsi="Garamond" w:cs="Arial"/>
          <w:i/>
          <w:sz w:val="24"/>
          <w:szCs w:val="24"/>
        </w:rPr>
        <w:t>(vpiše se ime in naslov naročnika zavarovanja, tj. v postopku javnega naročanja izbranega ponudnika)</w:t>
      </w:r>
    </w:p>
    <w:p w14:paraId="53BE40B8" w14:textId="77777777" w:rsidR="00B43A57" w:rsidRPr="00B43A57" w:rsidRDefault="00B43A57" w:rsidP="00B43A57">
      <w:pPr>
        <w:spacing w:after="200" w:line="324" w:lineRule="auto"/>
        <w:jc w:val="both"/>
        <w:rPr>
          <w:rFonts w:ascii="Garamond" w:eastAsia="Calibri" w:hAnsi="Garamond" w:cs="Arial"/>
          <w:sz w:val="24"/>
          <w:szCs w:val="24"/>
        </w:rPr>
      </w:pPr>
      <w:r w:rsidRPr="00B43A57">
        <w:rPr>
          <w:rFonts w:ascii="Garamond" w:eastAsia="Calibri" w:hAnsi="Garamond" w:cs="Arial"/>
          <w:b/>
          <w:sz w:val="24"/>
          <w:szCs w:val="24"/>
        </w:rPr>
        <w:t>UPRAVIČENEC:</w:t>
      </w:r>
      <w:r w:rsidRPr="00B43A57">
        <w:rPr>
          <w:rFonts w:ascii="Garamond" w:eastAsia="Calibri" w:hAnsi="Garamond" w:cs="Arial"/>
          <w:sz w:val="24"/>
          <w:szCs w:val="24"/>
        </w:rPr>
        <w:t xml:space="preserve"> Mestna občina Nova Gorica, Trg Edvarda Kardelja 1, 5000 Nova Gorica  </w:t>
      </w:r>
    </w:p>
    <w:p w14:paraId="44C5A770" w14:textId="77777777" w:rsidR="00B43A57" w:rsidRPr="00B43A57" w:rsidRDefault="00B43A57" w:rsidP="00B43A57">
      <w:pPr>
        <w:spacing w:after="200" w:line="324" w:lineRule="auto"/>
        <w:jc w:val="both"/>
        <w:rPr>
          <w:rFonts w:ascii="Garamond" w:eastAsia="Calibri" w:hAnsi="Garamond" w:cs="Arial"/>
          <w:sz w:val="24"/>
          <w:szCs w:val="24"/>
        </w:rPr>
      </w:pPr>
      <w:r w:rsidRPr="00B43A57">
        <w:rPr>
          <w:rFonts w:ascii="Garamond" w:eastAsia="Calibri" w:hAnsi="Garamond" w:cs="Arial"/>
          <w:b/>
          <w:sz w:val="24"/>
          <w:szCs w:val="24"/>
        </w:rPr>
        <w:t xml:space="preserve">OSNOVNI POSEL: </w:t>
      </w:r>
      <w:r w:rsidRPr="00B43A57">
        <w:rPr>
          <w:rFonts w:ascii="Garamond" w:eastAsia="Calibri" w:hAnsi="Garamond" w:cs="Arial"/>
          <w:sz w:val="24"/>
          <w:szCs w:val="24"/>
        </w:rPr>
        <w:t xml:space="preserve">obveznost naročnika zavarovanja za odpravo napak v garancijskem roku, ki izhaja iz pogodbe št.  z dne  </w:t>
      </w:r>
      <w:r w:rsidRPr="00B43A57">
        <w:rPr>
          <w:rFonts w:ascii="Garamond" w:eastAsia="Calibri" w:hAnsi="Garamond" w:cs="Arial"/>
          <w:i/>
          <w:sz w:val="24"/>
          <w:szCs w:val="24"/>
        </w:rPr>
        <w:t>(vpiše se številko in datum pogodbe o izvedbi javnega naročila, sklenjene na podlagi postopka z oznako XXXXXX)</w:t>
      </w:r>
      <w:r w:rsidRPr="00B43A57">
        <w:rPr>
          <w:rFonts w:ascii="Garamond" w:eastAsia="Calibri" w:hAnsi="Garamond" w:cs="Arial"/>
          <w:sz w:val="24"/>
          <w:szCs w:val="24"/>
        </w:rPr>
        <w:t xml:space="preserve"> za</w:t>
      </w:r>
      <w:r w:rsidRPr="00B43A57">
        <w:rPr>
          <w:rFonts w:ascii="Garamond" w:eastAsia="Calibri" w:hAnsi="Garamond" w:cs="Arial"/>
          <w:i/>
          <w:sz w:val="24"/>
          <w:szCs w:val="24"/>
        </w:rPr>
        <w:t xml:space="preserve"> </w:t>
      </w:r>
      <w:r w:rsidRPr="00B43A57">
        <w:rPr>
          <w:rFonts w:ascii="Garamond" w:eastAsia="Calibri" w:hAnsi="Garamond" w:cs="Arial"/>
          <w:sz w:val="24"/>
          <w:szCs w:val="24"/>
        </w:rPr>
        <w:fldChar w:fldCharType="begin">
          <w:ffData>
            <w:name w:val="Besedilo2"/>
            <w:enabled/>
            <w:calcOnExit w:val="0"/>
            <w:textInput/>
          </w:ffData>
        </w:fldChar>
      </w:r>
      <w:r w:rsidRPr="00B43A57">
        <w:rPr>
          <w:rFonts w:ascii="Garamond" w:eastAsia="Calibri" w:hAnsi="Garamond" w:cs="Arial"/>
          <w:sz w:val="24"/>
          <w:szCs w:val="24"/>
        </w:rPr>
        <w:instrText xml:space="preserve"> FORMTEXT </w:instrText>
      </w:r>
      <w:r w:rsidRPr="00B43A57">
        <w:rPr>
          <w:rFonts w:ascii="Garamond" w:eastAsia="Calibri" w:hAnsi="Garamond" w:cs="Arial"/>
          <w:sz w:val="24"/>
          <w:szCs w:val="24"/>
        </w:rPr>
      </w:r>
      <w:r w:rsidRPr="00B43A57">
        <w:rPr>
          <w:rFonts w:ascii="Garamond" w:eastAsia="Calibri" w:hAnsi="Garamond" w:cs="Arial"/>
          <w:sz w:val="24"/>
          <w:szCs w:val="24"/>
        </w:rPr>
        <w:fldChar w:fldCharType="separate"/>
      </w:r>
      <w:r w:rsidRPr="00B43A57">
        <w:rPr>
          <w:rFonts w:ascii="Garamond" w:eastAsia="Calibri" w:hAnsi="Garamond" w:cs="Arial"/>
          <w:noProof/>
          <w:sz w:val="24"/>
          <w:szCs w:val="24"/>
        </w:rPr>
        <w:t> </w:t>
      </w:r>
      <w:r w:rsidRPr="00B43A57">
        <w:rPr>
          <w:rFonts w:ascii="Garamond" w:eastAsia="Calibri" w:hAnsi="Garamond" w:cs="Arial"/>
          <w:noProof/>
          <w:sz w:val="24"/>
          <w:szCs w:val="24"/>
        </w:rPr>
        <w:t> </w:t>
      </w:r>
      <w:r w:rsidRPr="00B43A57">
        <w:rPr>
          <w:rFonts w:ascii="Garamond" w:eastAsia="Calibri" w:hAnsi="Garamond" w:cs="Arial"/>
          <w:noProof/>
          <w:sz w:val="24"/>
          <w:szCs w:val="24"/>
        </w:rPr>
        <w:t> </w:t>
      </w:r>
      <w:r w:rsidRPr="00B43A57">
        <w:rPr>
          <w:rFonts w:ascii="Garamond" w:eastAsia="Calibri" w:hAnsi="Garamond" w:cs="Arial"/>
          <w:noProof/>
          <w:sz w:val="24"/>
          <w:szCs w:val="24"/>
        </w:rPr>
        <w:t> </w:t>
      </w:r>
      <w:r w:rsidRPr="00B43A57">
        <w:rPr>
          <w:rFonts w:ascii="Garamond" w:eastAsia="Calibri" w:hAnsi="Garamond" w:cs="Arial"/>
          <w:noProof/>
          <w:sz w:val="24"/>
          <w:szCs w:val="24"/>
        </w:rPr>
        <w:t> </w:t>
      </w:r>
      <w:r w:rsidRPr="00B43A57">
        <w:rPr>
          <w:rFonts w:ascii="Garamond" w:eastAsia="Calibri" w:hAnsi="Garamond" w:cs="Arial"/>
          <w:sz w:val="24"/>
          <w:szCs w:val="24"/>
        </w:rPr>
        <w:fldChar w:fldCharType="end"/>
      </w:r>
      <w:r w:rsidRPr="00B43A57">
        <w:rPr>
          <w:rFonts w:ascii="Garamond" w:eastAsia="Calibri" w:hAnsi="Garamond" w:cs="Arial"/>
          <w:sz w:val="24"/>
          <w:szCs w:val="24"/>
        </w:rPr>
        <w:t xml:space="preserve"> </w:t>
      </w:r>
      <w:r w:rsidRPr="00B43A57">
        <w:rPr>
          <w:rFonts w:ascii="Garamond" w:eastAsia="Calibri" w:hAnsi="Garamond" w:cs="Arial"/>
          <w:i/>
          <w:sz w:val="24"/>
          <w:szCs w:val="24"/>
        </w:rPr>
        <w:t>(vpiše se predmet javnega naročila)</w:t>
      </w:r>
    </w:p>
    <w:p w14:paraId="6DB5504C" w14:textId="77777777" w:rsidR="00B43A57" w:rsidRPr="00B43A57" w:rsidRDefault="00B43A57" w:rsidP="00B43A57">
      <w:pPr>
        <w:spacing w:after="200" w:line="324" w:lineRule="auto"/>
        <w:jc w:val="both"/>
        <w:rPr>
          <w:rFonts w:ascii="Garamond" w:eastAsia="Calibri" w:hAnsi="Garamond" w:cs="Arial"/>
          <w:sz w:val="24"/>
          <w:szCs w:val="24"/>
        </w:rPr>
      </w:pPr>
      <w:r w:rsidRPr="00B43A57">
        <w:rPr>
          <w:rFonts w:ascii="Garamond" w:eastAsia="Calibri" w:hAnsi="Garamond" w:cs="Arial"/>
          <w:b/>
          <w:sz w:val="24"/>
          <w:szCs w:val="24"/>
        </w:rPr>
        <w:t xml:space="preserve">ZNESEK IN VALUTA: </w:t>
      </w:r>
      <w:r w:rsidRPr="00B43A57">
        <w:rPr>
          <w:rFonts w:ascii="Garamond" w:eastAsia="Calibri" w:hAnsi="Garamond" w:cs="Arial"/>
          <w:sz w:val="24"/>
          <w:szCs w:val="24"/>
        </w:rPr>
        <w:fldChar w:fldCharType="begin">
          <w:ffData>
            <w:name w:val="Besedilo2"/>
            <w:enabled/>
            <w:calcOnExit w:val="0"/>
            <w:textInput/>
          </w:ffData>
        </w:fldChar>
      </w:r>
      <w:r w:rsidRPr="00B43A57">
        <w:rPr>
          <w:rFonts w:ascii="Garamond" w:eastAsia="Calibri" w:hAnsi="Garamond" w:cs="Arial"/>
          <w:sz w:val="24"/>
          <w:szCs w:val="24"/>
        </w:rPr>
        <w:instrText xml:space="preserve"> FORMTEXT </w:instrText>
      </w:r>
      <w:r w:rsidRPr="00B43A57">
        <w:rPr>
          <w:rFonts w:ascii="Garamond" w:eastAsia="Calibri" w:hAnsi="Garamond" w:cs="Arial"/>
          <w:sz w:val="24"/>
          <w:szCs w:val="24"/>
        </w:rPr>
      </w:r>
      <w:r w:rsidRPr="00B43A57">
        <w:rPr>
          <w:rFonts w:ascii="Garamond" w:eastAsia="Calibri" w:hAnsi="Garamond" w:cs="Arial"/>
          <w:sz w:val="24"/>
          <w:szCs w:val="24"/>
        </w:rPr>
        <w:fldChar w:fldCharType="separate"/>
      </w:r>
      <w:r w:rsidRPr="00B43A57">
        <w:rPr>
          <w:rFonts w:ascii="Garamond" w:eastAsia="Calibri" w:hAnsi="Garamond" w:cs="Arial"/>
          <w:noProof/>
          <w:sz w:val="24"/>
          <w:szCs w:val="24"/>
        </w:rPr>
        <w:t> </w:t>
      </w:r>
      <w:r w:rsidRPr="00B43A57">
        <w:rPr>
          <w:rFonts w:ascii="Garamond" w:eastAsia="Calibri" w:hAnsi="Garamond" w:cs="Arial"/>
          <w:noProof/>
          <w:sz w:val="24"/>
          <w:szCs w:val="24"/>
        </w:rPr>
        <w:t> </w:t>
      </w:r>
      <w:r w:rsidRPr="00B43A57">
        <w:rPr>
          <w:rFonts w:ascii="Garamond" w:eastAsia="Calibri" w:hAnsi="Garamond" w:cs="Arial"/>
          <w:noProof/>
          <w:sz w:val="24"/>
          <w:szCs w:val="24"/>
        </w:rPr>
        <w:t> </w:t>
      </w:r>
      <w:r w:rsidRPr="00B43A57">
        <w:rPr>
          <w:rFonts w:ascii="Garamond" w:eastAsia="Calibri" w:hAnsi="Garamond" w:cs="Arial"/>
          <w:noProof/>
          <w:sz w:val="24"/>
          <w:szCs w:val="24"/>
        </w:rPr>
        <w:t> </w:t>
      </w:r>
      <w:r w:rsidRPr="00B43A57">
        <w:rPr>
          <w:rFonts w:ascii="Garamond" w:eastAsia="Calibri" w:hAnsi="Garamond" w:cs="Arial"/>
          <w:noProof/>
          <w:sz w:val="24"/>
          <w:szCs w:val="24"/>
        </w:rPr>
        <w:t> </w:t>
      </w:r>
      <w:r w:rsidRPr="00B43A57">
        <w:rPr>
          <w:rFonts w:ascii="Garamond" w:eastAsia="Calibri" w:hAnsi="Garamond" w:cs="Arial"/>
          <w:sz w:val="24"/>
          <w:szCs w:val="24"/>
        </w:rPr>
        <w:fldChar w:fldCharType="end"/>
      </w:r>
      <w:r w:rsidRPr="00B43A57">
        <w:rPr>
          <w:rFonts w:ascii="Garamond" w:eastAsia="Calibri" w:hAnsi="Garamond" w:cs="Arial"/>
          <w:sz w:val="24"/>
          <w:szCs w:val="24"/>
        </w:rPr>
        <w:t xml:space="preserve"> </w:t>
      </w:r>
      <w:r w:rsidRPr="00B43A57">
        <w:rPr>
          <w:rFonts w:ascii="Garamond" w:eastAsia="Calibri" w:hAnsi="Garamond" w:cs="Arial"/>
          <w:i/>
          <w:sz w:val="24"/>
          <w:szCs w:val="24"/>
        </w:rPr>
        <w:t>(vpiše se najvišji znesek s številko in besedo ter valuta)</w:t>
      </w:r>
    </w:p>
    <w:p w14:paraId="5FD660EE" w14:textId="77777777" w:rsidR="00B43A57" w:rsidRPr="00B43A57" w:rsidRDefault="00B43A57" w:rsidP="00B43A57">
      <w:pPr>
        <w:spacing w:after="200" w:line="324" w:lineRule="auto"/>
        <w:jc w:val="both"/>
        <w:rPr>
          <w:rFonts w:ascii="Garamond" w:eastAsia="Calibri" w:hAnsi="Garamond" w:cs="Arial"/>
          <w:sz w:val="24"/>
          <w:szCs w:val="24"/>
        </w:rPr>
      </w:pPr>
      <w:r w:rsidRPr="00B43A57">
        <w:rPr>
          <w:rFonts w:ascii="Garamond" w:eastAsia="Calibri" w:hAnsi="Garamond" w:cs="Arial"/>
          <w:b/>
          <w:sz w:val="24"/>
          <w:szCs w:val="24"/>
        </w:rPr>
        <w:t>JEZIK V ZAHTEVANIH LISTINAH:</w:t>
      </w:r>
      <w:r w:rsidRPr="00B43A57">
        <w:rPr>
          <w:rFonts w:ascii="Garamond" w:eastAsia="Calibri" w:hAnsi="Garamond" w:cs="Arial"/>
          <w:sz w:val="24"/>
          <w:szCs w:val="24"/>
        </w:rPr>
        <w:t xml:space="preserve"> slovenski</w:t>
      </w:r>
    </w:p>
    <w:p w14:paraId="3E5164E6" w14:textId="77777777" w:rsidR="00B43A57" w:rsidRPr="00B43A57" w:rsidRDefault="00B43A57" w:rsidP="00B43A57">
      <w:pPr>
        <w:spacing w:after="200" w:line="324" w:lineRule="auto"/>
        <w:jc w:val="both"/>
        <w:rPr>
          <w:rFonts w:ascii="Garamond" w:eastAsia="Calibri" w:hAnsi="Garamond" w:cs="Arial"/>
          <w:sz w:val="24"/>
          <w:szCs w:val="24"/>
        </w:rPr>
      </w:pPr>
      <w:r w:rsidRPr="00B43A57">
        <w:rPr>
          <w:rFonts w:ascii="Garamond" w:eastAsia="Calibri" w:hAnsi="Garamond" w:cs="Arial"/>
          <w:b/>
          <w:sz w:val="24"/>
          <w:szCs w:val="24"/>
        </w:rPr>
        <w:t>OBLIKA PREDLOŽITVE:</w:t>
      </w:r>
      <w:r w:rsidRPr="00B43A57">
        <w:rPr>
          <w:rFonts w:ascii="Garamond" w:eastAsia="Calibri" w:hAnsi="Garamond" w:cs="Arial"/>
          <w:sz w:val="24"/>
          <w:szCs w:val="24"/>
        </w:rPr>
        <w:t xml:space="preserve"> v papirni obliki </w:t>
      </w:r>
    </w:p>
    <w:p w14:paraId="5398AE9C" w14:textId="77777777" w:rsidR="00B43A57" w:rsidRPr="00B43A57" w:rsidRDefault="00B43A57" w:rsidP="00B43A5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324" w:lineRule="auto"/>
        <w:jc w:val="both"/>
        <w:rPr>
          <w:rFonts w:ascii="Garamond" w:eastAsia="Calibri" w:hAnsi="Garamond" w:cs="Arial"/>
          <w:sz w:val="24"/>
          <w:szCs w:val="24"/>
        </w:rPr>
      </w:pPr>
      <w:r w:rsidRPr="00B43A57">
        <w:rPr>
          <w:rFonts w:ascii="Garamond" w:eastAsia="Calibri" w:hAnsi="Garamond" w:cs="Arial"/>
          <w:b/>
          <w:sz w:val="24"/>
          <w:szCs w:val="24"/>
        </w:rPr>
        <w:t>KRAJ PREDLOŽITVE:</w:t>
      </w:r>
      <w:r w:rsidRPr="00B43A57">
        <w:rPr>
          <w:rFonts w:ascii="Garamond" w:eastAsia="Calibri" w:hAnsi="Garamond" w:cs="Arial"/>
          <w:sz w:val="24"/>
          <w:szCs w:val="24"/>
        </w:rPr>
        <w:t xml:space="preserve"> </w:t>
      </w:r>
      <w:r w:rsidRPr="00B43A57">
        <w:rPr>
          <w:rFonts w:ascii="Garamond" w:eastAsia="Calibri" w:hAnsi="Garamond" w:cs="Arial"/>
          <w:sz w:val="24"/>
          <w:szCs w:val="24"/>
        </w:rPr>
        <w:fldChar w:fldCharType="begin">
          <w:ffData>
            <w:name w:val="Besedilo2"/>
            <w:enabled/>
            <w:calcOnExit w:val="0"/>
            <w:textInput/>
          </w:ffData>
        </w:fldChar>
      </w:r>
      <w:r w:rsidRPr="00B43A57">
        <w:rPr>
          <w:rFonts w:ascii="Garamond" w:eastAsia="Calibri" w:hAnsi="Garamond" w:cs="Arial"/>
          <w:sz w:val="24"/>
          <w:szCs w:val="24"/>
        </w:rPr>
        <w:instrText xml:space="preserve"> FORMTEXT </w:instrText>
      </w:r>
      <w:r w:rsidRPr="00B43A57">
        <w:rPr>
          <w:rFonts w:ascii="Garamond" w:eastAsia="Calibri" w:hAnsi="Garamond" w:cs="Arial"/>
          <w:sz w:val="24"/>
          <w:szCs w:val="24"/>
        </w:rPr>
      </w:r>
      <w:r w:rsidRPr="00B43A57">
        <w:rPr>
          <w:rFonts w:ascii="Garamond" w:eastAsia="Calibri" w:hAnsi="Garamond" w:cs="Arial"/>
          <w:sz w:val="24"/>
          <w:szCs w:val="24"/>
        </w:rPr>
        <w:fldChar w:fldCharType="separate"/>
      </w:r>
      <w:r w:rsidRPr="00B43A57">
        <w:rPr>
          <w:rFonts w:ascii="Garamond" w:eastAsia="Calibri" w:hAnsi="Garamond" w:cs="Arial"/>
          <w:noProof/>
          <w:sz w:val="24"/>
          <w:szCs w:val="24"/>
        </w:rPr>
        <w:t> </w:t>
      </w:r>
      <w:r w:rsidRPr="00B43A57">
        <w:rPr>
          <w:rFonts w:ascii="Garamond" w:eastAsia="Calibri" w:hAnsi="Garamond" w:cs="Arial"/>
          <w:noProof/>
          <w:sz w:val="24"/>
          <w:szCs w:val="24"/>
        </w:rPr>
        <w:t> </w:t>
      </w:r>
      <w:r w:rsidRPr="00B43A57">
        <w:rPr>
          <w:rFonts w:ascii="Garamond" w:eastAsia="Calibri" w:hAnsi="Garamond" w:cs="Arial"/>
          <w:noProof/>
          <w:sz w:val="24"/>
          <w:szCs w:val="24"/>
        </w:rPr>
        <w:t> </w:t>
      </w:r>
      <w:r w:rsidRPr="00B43A57">
        <w:rPr>
          <w:rFonts w:ascii="Garamond" w:eastAsia="Calibri" w:hAnsi="Garamond" w:cs="Arial"/>
          <w:noProof/>
          <w:sz w:val="24"/>
          <w:szCs w:val="24"/>
        </w:rPr>
        <w:t> </w:t>
      </w:r>
      <w:r w:rsidRPr="00B43A57">
        <w:rPr>
          <w:rFonts w:ascii="Garamond" w:eastAsia="Calibri" w:hAnsi="Garamond" w:cs="Arial"/>
          <w:noProof/>
          <w:sz w:val="24"/>
          <w:szCs w:val="24"/>
        </w:rPr>
        <w:t> </w:t>
      </w:r>
      <w:r w:rsidRPr="00B43A57">
        <w:rPr>
          <w:rFonts w:ascii="Garamond" w:eastAsia="Calibri" w:hAnsi="Garamond" w:cs="Arial"/>
          <w:sz w:val="24"/>
          <w:szCs w:val="24"/>
        </w:rPr>
        <w:fldChar w:fldCharType="end"/>
      </w:r>
      <w:r w:rsidRPr="00B43A57">
        <w:rPr>
          <w:rFonts w:ascii="Garamond" w:eastAsia="Calibri" w:hAnsi="Garamond" w:cs="Arial"/>
          <w:sz w:val="24"/>
          <w:szCs w:val="24"/>
        </w:rPr>
        <w:t xml:space="preserve"> </w:t>
      </w:r>
      <w:r w:rsidRPr="00B43A57">
        <w:rPr>
          <w:rFonts w:ascii="Garamond" w:eastAsia="Calibri" w:hAnsi="Garamond" w:cs="Arial"/>
          <w:i/>
          <w:sz w:val="24"/>
          <w:szCs w:val="24"/>
        </w:rPr>
        <w:t>(garant vpiše naslov podružnice, kjer se opravi predložitev papirnih listin, ali elektronski naslov za predložitev v elektronski obliki, kot na primer garantov SWIFT naslov)</w:t>
      </w:r>
      <w:r w:rsidRPr="00B43A57">
        <w:rPr>
          <w:rFonts w:ascii="Garamond" w:eastAsia="Calibri" w:hAnsi="Garamond" w:cs="Arial"/>
          <w:sz w:val="24"/>
          <w:szCs w:val="24"/>
        </w:rPr>
        <w:t xml:space="preserve"> </w:t>
      </w:r>
    </w:p>
    <w:p w14:paraId="236F7575" w14:textId="77777777" w:rsidR="00B43A57" w:rsidRPr="00B43A57" w:rsidRDefault="00B43A57" w:rsidP="00B43A57">
      <w:pPr>
        <w:spacing w:after="200" w:line="324" w:lineRule="auto"/>
        <w:jc w:val="both"/>
        <w:rPr>
          <w:rFonts w:ascii="Garamond" w:eastAsia="Calibri" w:hAnsi="Garamond" w:cs="Arial"/>
          <w:sz w:val="24"/>
          <w:szCs w:val="24"/>
        </w:rPr>
      </w:pPr>
      <w:r w:rsidRPr="00B43A57">
        <w:rPr>
          <w:rFonts w:ascii="Garamond" w:eastAsia="Calibri" w:hAnsi="Garamond" w:cs="Arial"/>
          <w:sz w:val="24"/>
          <w:szCs w:val="24"/>
        </w:rPr>
        <w:t>Ne glede na navedeno, se predložitev papirnih listin lahko opravi v katerikoli podružnici garanta na območju Republike Slovenije.</w:t>
      </w:r>
      <w:r w:rsidRPr="00B43A57" w:rsidDel="00D4087F">
        <w:rPr>
          <w:rFonts w:ascii="Garamond" w:eastAsia="Calibri" w:hAnsi="Garamond" w:cs="Arial"/>
          <w:sz w:val="24"/>
          <w:szCs w:val="24"/>
        </w:rPr>
        <w:t xml:space="preserve"> </w:t>
      </w:r>
    </w:p>
    <w:p w14:paraId="05F9DABB" w14:textId="77777777" w:rsidR="00B43A57" w:rsidRPr="00B43A57" w:rsidRDefault="00B43A57" w:rsidP="00B43A57">
      <w:pPr>
        <w:spacing w:after="200" w:line="324" w:lineRule="auto"/>
        <w:jc w:val="both"/>
        <w:rPr>
          <w:rFonts w:ascii="Garamond" w:eastAsia="Calibri" w:hAnsi="Garamond" w:cs="Arial"/>
          <w:sz w:val="24"/>
          <w:szCs w:val="24"/>
        </w:rPr>
      </w:pPr>
      <w:r w:rsidRPr="00B43A57">
        <w:rPr>
          <w:rFonts w:ascii="Garamond" w:eastAsia="Calibri" w:hAnsi="Garamond" w:cs="Arial"/>
          <w:b/>
          <w:sz w:val="24"/>
          <w:szCs w:val="24"/>
        </w:rPr>
        <w:t xml:space="preserve">DATUM VELJAVNOSTI: </w:t>
      </w:r>
      <w:r w:rsidRPr="00B43A57">
        <w:rPr>
          <w:rFonts w:ascii="Garamond" w:eastAsia="Calibri" w:hAnsi="Garamond" w:cs="Arial"/>
          <w:sz w:val="24"/>
          <w:szCs w:val="24"/>
        </w:rPr>
        <w:fldChar w:fldCharType="begin">
          <w:ffData>
            <w:name w:val="Besedilo2"/>
            <w:enabled/>
            <w:calcOnExit w:val="0"/>
            <w:textInput>
              <w:default w:val="DD. MM. LLLL"/>
            </w:textInput>
          </w:ffData>
        </w:fldChar>
      </w:r>
      <w:r w:rsidRPr="00B43A57">
        <w:rPr>
          <w:rFonts w:ascii="Garamond" w:eastAsia="Calibri" w:hAnsi="Garamond" w:cs="Arial"/>
          <w:sz w:val="24"/>
          <w:szCs w:val="24"/>
        </w:rPr>
        <w:instrText xml:space="preserve"> FORMTEXT </w:instrText>
      </w:r>
      <w:r w:rsidRPr="00B43A57">
        <w:rPr>
          <w:rFonts w:ascii="Garamond" w:eastAsia="Calibri" w:hAnsi="Garamond" w:cs="Arial"/>
          <w:sz w:val="24"/>
          <w:szCs w:val="24"/>
        </w:rPr>
      </w:r>
      <w:r w:rsidRPr="00B43A57">
        <w:rPr>
          <w:rFonts w:ascii="Garamond" w:eastAsia="Calibri" w:hAnsi="Garamond" w:cs="Arial"/>
          <w:sz w:val="24"/>
          <w:szCs w:val="24"/>
        </w:rPr>
        <w:fldChar w:fldCharType="separate"/>
      </w:r>
      <w:r w:rsidRPr="00B43A57">
        <w:rPr>
          <w:rFonts w:ascii="Garamond" w:eastAsia="Calibri" w:hAnsi="Garamond" w:cs="Arial"/>
          <w:noProof/>
          <w:sz w:val="24"/>
          <w:szCs w:val="24"/>
        </w:rPr>
        <w:t>DD. MM. LLLL</w:t>
      </w:r>
      <w:r w:rsidRPr="00B43A57">
        <w:rPr>
          <w:rFonts w:ascii="Garamond" w:eastAsia="Calibri" w:hAnsi="Garamond" w:cs="Arial"/>
          <w:sz w:val="24"/>
          <w:szCs w:val="24"/>
        </w:rPr>
        <w:fldChar w:fldCharType="end"/>
      </w:r>
      <w:r w:rsidRPr="00B43A57">
        <w:rPr>
          <w:rFonts w:ascii="Garamond" w:eastAsia="Calibri" w:hAnsi="Garamond" w:cs="Arial"/>
          <w:sz w:val="24"/>
          <w:szCs w:val="24"/>
        </w:rPr>
        <w:t xml:space="preserve"> </w:t>
      </w:r>
      <w:r w:rsidRPr="00B43A57">
        <w:rPr>
          <w:rFonts w:ascii="Garamond" w:eastAsia="Calibri" w:hAnsi="Garamond" w:cs="Arial"/>
          <w:i/>
          <w:sz w:val="24"/>
          <w:szCs w:val="24"/>
        </w:rPr>
        <w:t>(vpiše se datum zapadlosti zavarovanja)</w:t>
      </w:r>
    </w:p>
    <w:p w14:paraId="5D48E783" w14:textId="77777777" w:rsidR="00B43A57" w:rsidRPr="00B43A57" w:rsidRDefault="00B43A57" w:rsidP="00B43A57">
      <w:pPr>
        <w:spacing w:after="200" w:line="324" w:lineRule="auto"/>
        <w:jc w:val="both"/>
        <w:rPr>
          <w:rFonts w:ascii="Garamond" w:eastAsia="Calibri" w:hAnsi="Garamond" w:cs="Arial"/>
          <w:sz w:val="24"/>
          <w:szCs w:val="24"/>
        </w:rPr>
      </w:pPr>
      <w:r w:rsidRPr="00B43A57">
        <w:rPr>
          <w:rFonts w:ascii="Garamond" w:eastAsia="Calibri" w:hAnsi="Garamond" w:cs="Arial"/>
          <w:b/>
          <w:sz w:val="24"/>
          <w:szCs w:val="24"/>
        </w:rPr>
        <w:t>STRANKA, KI JE DOLŽNA PLAČATI STROŠKE:</w:t>
      </w:r>
      <w:r w:rsidRPr="00B43A57">
        <w:rPr>
          <w:rFonts w:ascii="Garamond" w:eastAsia="Calibri" w:hAnsi="Garamond" w:cs="Arial"/>
          <w:sz w:val="24"/>
          <w:szCs w:val="24"/>
        </w:rPr>
        <w:t xml:space="preserve"> </w:t>
      </w:r>
      <w:r w:rsidRPr="00B43A57">
        <w:rPr>
          <w:rFonts w:ascii="Garamond" w:eastAsia="Calibri" w:hAnsi="Garamond" w:cs="Arial"/>
          <w:sz w:val="24"/>
          <w:szCs w:val="24"/>
        </w:rPr>
        <w:fldChar w:fldCharType="begin">
          <w:ffData>
            <w:name w:val="Besedilo2"/>
            <w:enabled/>
            <w:calcOnExit w:val="0"/>
            <w:textInput/>
          </w:ffData>
        </w:fldChar>
      </w:r>
      <w:r w:rsidRPr="00B43A57">
        <w:rPr>
          <w:rFonts w:ascii="Garamond" w:eastAsia="Calibri" w:hAnsi="Garamond" w:cs="Arial"/>
          <w:sz w:val="24"/>
          <w:szCs w:val="24"/>
        </w:rPr>
        <w:instrText xml:space="preserve"> FORMTEXT </w:instrText>
      </w:r>
      <w:r w:rsidRPr="00B43A57">
        <w:rPr>
          <w:rFonts w:ascii="Garamond" w:eastAsia="Calibri" w:hAnsi="Garamond" w:cs="Arial"/>
          <w:sz w:val="24"/>
          <w:szCs w:val="24"/>
        </w:rPr>
      </w:r>
      <w:r w:rsidRPr="00B43A57">
        <w:rPr>
          <w:rFonts w:ascii="Garamond" w:eastAsia="Calibri" w:hAnsi="Garamond" w:cs="Arial"/>
          <w:sz w:val="24"/>
          <w:szCs w:val="24"/>
        </w:rPr>
        <w:fldChar w:fldCharType="separate"/>
      </w:r>
      <w:r w:rsidRPr="00B43A57">
        <w:rPr>
          <w:rFonts w:ascii="Garamond" w:eastAsia="Calibri" w:hAnsi="Garamond" w:cs="Arial"/>
          <w:noProof/>
          <w:sz w:val="24"/>
          <w:szCs w:val="24"/>
        </w:rPr>
        <w:t> </w:t>
      </w:r>
      <w:r w:rsidRPr="00B43A57">
        <w:rPr>
          <w:rFonts w:ascii="Garamond" w:eastAsia="Calibri" w:hAnsi="Garamond" w:cs="Arial"/>
          <w:noProof/>
          <w:sz w:val="24"/>
          <w:szCs w:val="24"/>
        </w:rPr>
        <w:t> </w:t>
      </w:r>
      <w:r w:rsidRPr="00B43A57">
        <w:rPr>
          <w:rFonts w:ascii="Garamond" w:eastAsia="Calibri" w:hAnsi="Garamond" w:cs="Arial"/>
          <w:noProof/>
          <w:sz w:val="24"/>
          <w:szCs w:val="24"/>
        </w:rPr>
        <w:t> </w:t>
      </w:r>
      <w:r w:rsidRPr="00B43A57">
        <w:rPr>
          <w:rFonts w:ascii="Garamond" w:eastAsia="Calibri" w:hAnsi="Garamond" w:cs="Arial"/>
          <w:noProof/>
          <w:sz w:val="24"/>
          <w:szCs w:val="24"/>
        </w:rPr>
        <w:t> </w:t>
      </w:r>
      <w:r w:rsidRPr="00B43A57">
        <w:rPr>
          <w:rFonts w:ascii="Garamond" w:eastAsia="Calibri" w:hAnsi="Garamond" w:cs="Arial"/>
          <w:noProof/>
          <w:sz w:val="24"/>
          <w:szCs w:val="24"/>
        </w:rPr>
        <w:t> </w:t>
      </w:r>
      <w:r w:rsidRPr="00B43A57">
        <w:rPr>
          <w:rFonts w:ascii="Garamond" w:eastAsia="Calibri" w:hAnsi="Garamond" w:cs="Arial"/>
          <w:sz w:val="24"/>
          <w:szCs w:val="24"/>
        </w:rPr>
        <w:fldChar w:fldCharType="end"/>
      </w:r>
      <w:r w:rsidRPr="00B43A57">
        <w:rPr>
          <w:rFonts w:ascii="Garamond" w:eastAsia="Calibri" w:hAnsi="Garamond" w:cs="Arial"/>
          <w:sz w:val="24"/>
          <w:szCs w:val="24"/>
        </w:rPr>
        <w:t xml:space="preserve"> </w:t>
      </w:r>
      <w:r w:rsidRPr="00B43A57">
        <w:rPr>
          <w:rFonts w:ascii="Garamond" w:eastAsia="Calibri" w:hAnsi="Garamond" w:cs="Arial"/>
          <w:i/>
          <w:sz w:val="24"/>
          <w:szCs w:val="24"/>
        </w:rPr>
        <w:t>(vpiše se ime naročnika zavarovanja, tj. v postopku javnega naročanja izbranega ponudnika)</w:t>
      </w:r>
    </w:p>
    <w:p w14:paraId="50E6738A" w14:textId="77777777" w:rsidR="00B43A57" w:rsidRPr="00B43A57" w:rsidRDefault="00B43A57" w:rsidP="00B43A57">
      <w:pPr>
        <w:spacing w:after="200" w:line="324" w:lineRule="auto"/>
        <w:jc w:val="both"/>
        <w:rPr>
          <w:rFonts w:ascii="Garamond" w:eastAsia="Calibri" w:hAnsi="Garamond" w:cs="Arial"/>
          <w:sz w:val="24"/>
          <w:szCs w:val="24"/>
        </w:rPr>
      </w:pPr>
      <w:r w:rsidRPr="00B43A57">
        <w:rPr>
          <w:rFonts w:ascii="Garamond" w:eastAsia="Calibri" w:hAnsi="Garamond" w:cs="Arial"/>
          <w:sz w:val="24"/>
          <w:szCs w:val="24"/>
        </w:rPr>
        <w:t xml:space="preserve">Kot garant se s tem zavarovanjem nepreklicno zavezujemo, da bomo upravičencu izplačali katerikoli znesek do višine zneska zavarovanja, ko upravičenec predloži ustrezno zahtevo za plačilo </w:t>
      </w:r>
    </w:p>
    <w:p w14:paraId="33EB6500" w14:textId="77777777" w:rsidR="00B43A57" w:rsidRPr="00B43A57" w:rsidRDefault="00B43A57" w:rsidP="00B43A57">
      <w:pPr>
        <w:spacing w:after="200" w:line="324" w:lineRule="auto"/>
        <w:jc w:val="both"/>
        <w:rPr>
          <w:rFonts w:ascii="Garamond" w:eastAsia="Calibri" w:hAnsi="Garamond" w:cs="Arial"/>
          <w:sz w:val="24"/>
          <w:szCs w:val="24"/>
        </w:rPr>
      </w:pPr>
    </w:p>
    <w:p w14:paraId="76320F51" w14:textId="77777777" w:rsidR="00892BA2" w:rsidRDefault="00892BA2" w:rsidP="00B43A57">
      <w:pPr>
        <w:spacing w:after="200" w:line="324" w:lineRule="auto"/>
        <w:jc w:val="both"/>
        <w:rPr>
          <w:rFonts w:ascii="Garamond" w:eastAsia="Calibri" w:hAnsi="Garamond" w:cs="Arial"/>
          <w:sz w:val="24"/>
          <w:szCs w:val="24"/>
        </w:rPr>
      </w:pPr>
    </w:p>
    <w:p w14:paraId="211E98B8" w14:textId="77777777" w:rsidR="00892BA2" w:rsidRDefault="00892BA2" w:rsidP="00B43A57">
      <w:pPr>
        <w:spacing w:after="200" w:line="324" w:lineRule="auto"/>
        <w:jc w:val="both"/>
        <w:rPr>
          <w:rFonts w:ascii="Garamond" w:eastAsia="Calibri" w:hAnsi="Garamond" w:cs="Arial"/>
          <w:sz w:val="24"/>
          <w:szCs w:val="24"/>
        </w:rPr>
      </w:pPr>
    </w:p>
    <w:p w14:paraId="688E921B" w14:textId="798291C1" w:rsidR="00B43A57" w:rsidRPr="00B43A57" w:rsidRDefault="00B43A57" w:rsidP="00B43A57">
      <w:pPr>
        <w:spacing w:after="200" w:line="324" w:lineRule="auto"/>
        <w:jc w:val="both"/>
        <w:rPr>
          <w:rFonts w:ascii="Garamond" w:eastAsia="Calibri" w:hAnsi="Garamond" w:cs="Arial"/>
          <w:sz w:val="24"/>
          <w:szCs w:val="24"/>
        </w:rPr>
      </w:pPr>
      <w:r w:rsidRPr="00B43A57">
        <w:rPr>
          <w:rFonts w:ascii="Garamond" w:eastAsia="Calibri" w:hAnsi="Garamond" w:cs="Arial"/>
          <w:sz w:val="24"/>
          <w:szCs w:val="24"/>
        </w:rPr>
        <w:t>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4087FF3C" w14:textId="77777777" w:rsidR="00B43A57" w:rsidRPr="00B43A57" w:rsidRDefault="00B43A57" w:rsidP="00B43A57">
      <w:pPr>
        <w:spacing w:after="200" w:line="324" w:lineRule="auto"/>
        <w:jc w:val="both"/>
        <w:rPr>
          <w:rFonts w:ascii="Garamond" w:eastAsia="Calibri" w:hAnsi="Garamond" w:cs="Arial"/>
          <w:sz w:val="24"/>
          <w:szCs w:val="24"/>
        </w:rPr>
      </w:pPr>
      <w:r w:rsidRPr="00B43A57">
        <w:rPr>
          <w:rFonts w:ascii="Garamond" w:eastAsia="Calibri" w:hAnsi="Garamond" w:cs="Arial"/>
          <w:sz w:val="24"/>
          <w:szCs w:val="24"/>
        </w:rPr>
        <w:t>Katerokoli zahtevo za plačilo po tem zavarovanju moramo prejeti na datum veljavnosti zavarovanja ali pred njim v zgoraj navedenem kraju predložitve.</w:t>
      </w:r>
    </w:p>
    <w:p w14:paraId="3C576A14" w14:textId="77777777" w:rsidR="00B43A57" w:rsidRPr="00B43A57" w:rsidRDefault="00B43A57" w:rsidP="00B43A57">
      <w:pPr>
        <w:spacing w:after="200" w:line="324" w:lineRule="auto"/>
        <w:jc w:val="both"/>
        <w:rPr>
          <w:rFonts w:ascii="Garamond" w:eastAsia="Calibri" w:hAnsi="Garamond" w:cs="Arial"/>
          <w:sz w:val="24"/>
          <w:szCs w:val="24"/>
        </w:rPr>
      </w:pPr>
      <w:r w:rsidRPr="00B43A57">
        <w:rPr>
          <w:rFonts w:ascii="Garamond" w:eastAsia="Calibri" w:hAnsi="Garamond" w:cs="Arial"/>
          <w:sz w:val="24"/>
          <w:szCs w:val="24"/>
        </w:rPr>
        <w:t>Morebitne spore v zvezi s tem zavarovanjem rešuje stvarno pristojno sodišče po sedežu naročnika po slovenskem pravu.</w:t>
      </w:r>
    </w:p>
    <w:p w14:paraId="008D4D79" w14:textId="77777777" w:rsidR="00B43A57" w:rsidRPr="00B43A57" w:rsidRDefault="00B43A57" w:rsidP="00B43A57">
      <w:pPr>
        <w:spacing w:after="200" w:line="324" w:lineRule="auto"/>
        <w:jc w:val="both"/>
        <w:rPr>
          <w:rFonts w:ascii="Garamond" w:eastAsia="Calibri" w:hAnsi="Garamond" w:cs="Arial"/>
          <w:sz w:val="24"/>
          <w:szCs w:val="24"/>
        </w:rPr>
      </w:pPr>
      <w:r w:rsidRPr="00B43A57">
        <w:rPr>
          <w:rFonts w:ascii="Garamond" w:eastAsia="Calibri" w:hAnsi="Garamond" w:cs="Arial"/>
          <w:sz w:val="24"/>
          <w:szCs w:val="24"/>
        </w:rPr>
        <w:t>Za to zavarovanje veljajo Enotna pravila za garancije na poziv (EPGP) revizija iz leta 2010, izdana pri MTZ pod št. 758.</w:t>
      </w:r>
    </w:p>
    <w:p w14:paraId="47E1C405" w14:textId="77777777" w:rsidR="00B43A57" w:rsidRPr="00B43A57" w:rsidRDefault="00B43A57" w:rsidP="00B43A57">
      <w:pPr>
        <w:spacing w:after="200" w:line="324" w:lineRule="auto"/>
        <w:jc w:val="both"/>
        <w:rPr>
          <w:rFonts w:ascii="Garamond" w:eastAsia="Calibri" w:hAnsi="Garamond" w:cs="Arial"/>
          <w:sz w:val="24"/>
          <w:szCs w:val="24"/>
        </w:rPr>
      </w:pPr>
    </w:p>
    <w:p w14:paraId="3B29BBF9" w14:textId="77777777" w:rsidR="00B43A57" w:rsidRPr="00B43A57" w:rsidRDefault="00B43A57" w:rsidP="00B43A57">
      <w:pPr>
        <w:spacing w:after="200" w:line="324" w:lineRule="auto"/>
        <w:jc w:val="both"/>
        <w:rPr>
          <w:rFonts w:ascii="Garamond" w:eastAsia="Calibri" w:hAnsi="Garamond" w:cs="Arial"/>
          <w:sz w:val="24"/>
          <w:szCs w:val="24"/>
        </w:rPr>
      </w:pPr>
    </w:p>
    <w:p w14:paraId="4B1D21B0" w14:textId="77777777" w:rsidR="00B43A57" w:rsidRPr="00B43A57" w:rsidRDefault="00B43A57" w:rsidP="00B43A57">
      <w:pPr>
        <w:spacing w:after="200" w:line="324" w:lineRule="auto"/>
        <w:jc w:val="both"/>
        <w:rPr>
          <w:rFonts w:ascii="Garamond" w:eastAsia="Calibri" w:hAnsi="Garamond" w:cs="Arial"/>
          <w:sz w:val="24"/>
          <w:szCs w:val="24"/>
        </w:rPr>
      </w:pPr>
      <w:r w:rsidRPr="00B43A57">
        <w:rPr>
          <w:rFonts w:ascii="Garamond" w:eastAsia="Calibri" w:hAnsi="Garamond" w:cs="Arial"/>
          <w:sz w:val="24"/>
          <w:szCs w:val="24"/>
        </w:rPr>
        <w:tab/>
      </w:r>
      <w:r w:rsidRPr="00B43A57">
        <w:rPr>
          <w:rFonts w:ascii="Garamond" w:eastAsia="Calibri" w:hAnsi="Garamond" w:cs="Arial"/>
          <w:sz w:val="24"/>
          <w:szCs w:val="24"/>
        </w:rPr>
        <w:tab/>
      </w:r>
      <w:r w:rsidRPr="00B43A57">
        <w:rPr>
          <w:rFonts w:ascii="Garamond" w:eastAsia="Calibri" w:hAnsi="Garamond" w:cs="Arial"/>
          <w:sz w:val="24"/>
          <w:szCs w:val="24"/>
        </w:rPr>
        <w:tab/>
      </w:r>
      <w:r w:rsidRPr="00B43A57">
        <w:rPr>
          <w:rFonts w:ascii="Garamond" w:eastAsia="Calibri" w:hAnsi="Garamond" w:cs="Arial"/>
          <w:sz w:val="24"/>
          <w:szCs w:val="24"/>
        </w:rPr>
        <w:tab/>
      </w:r>
      <w:r w:rsidRPr="00B43A57">
        <w:rPr>
          <w:rFonts w:ascii="Garamond" w:eastAsia="Calibri" w:hAnsi="Garamond" w:cs="Arial"/>
          <w:sz w:val="24"/>
          <w:szCs w:val="24"/>
        </w:rPr>
        <w:tab/>
      </w:r>
      <w:r w:rsidRPr="00B43A57">
        <w:rPr>
          <w:rFonts w:ascii="Garamond" w:eastAsia="Calibri" w:hAnsi="Garamond" w:cs="Arial"/>
          <w:sz w:val="24"/>
          <w:szCs w:val="24"/>
        </w:rPr>
        <w:tab/>
      </w:r>
      <w:r w:rsidRPr="00B43A57">
        <w:rPr>
          <w:rFonts w:ascii="Garamond" w:eastAsia="Calibri" w:hAnsi="Garamond" w:cs="Arial"/>
          <w:sz w:val="24"/>
          <w:szCs w:val="24"/>
        </w:rPr>
        <w:tab/>
      </w:r>
      <w:r w:rsidRPr="00B43A57">
        <w:rPr>
          <w:rFonts w:ascii="Garamond" w:eastAsia="Calibri" w:hAnsi="Garamond" w:cs="Arial"/>
          <w:sz w:val="24"/>
          <w:szCs w:val="24"/>
        </w:rPr>
        <w:tab/>
        <w:t xml:space="preserve">     garant</w:t>
      </w:r>
      <w:r w:rsidRPr="00B43A57">
        <w:rPr>
          <w:rFonts w:ascii="Garamond" w:eastAsia="Calibri" w:hAnsi="Garamond" w:cs="Arial"/>
          <w:sz w:val="24"/>
          <w:szCs w:val="24"/>
        </w:rPr>
        <w:tab/>
      </w:r>
      <w:r w:rsidRPr="00B43A57">
        <w:rPr>
          <w:rFonts w:ascii="Garamond" w:eastAsia="Calibri" w:hAnsi="Garamond" w:cs="Arial"/>
          <w:sz w:val="24"/>
          <w:szCs w:val="24"/>
        </w:rPr>
        <w:tab/>
      </w:r>
      <w:r w:rsidRPr="00B43A57">
        <w:rPr>
          <w:rFonts w:ascii="Garamond" w:eastAsia="Calibri" w:hAnsi="Garamond" w:cs="Arial"/>
          <w:sz w:val="24"/>
          <w:szCs w:val="24"/>
        </w:rPr>
        <w:tab/>
      </w:r>
      <w:r w:rsidRPr="00B43A57">
        <w:rPr>
          <w:rFonts w:ascii="Garamond" w:eastAsia="Calibri" w:hAnsi="Garamond" w:cs="Arial"/>
          <w:sz w:val="24"/>
          <w:szCs w:val="24"/>
        </w:rPr>
        <w:tab/>
      </w:r>
      <w:r w:rsidRPr="00B43A57">
        <w:rPr>
          <w:rFonts w:ascii="Garamond" w:eastAsia="Calibri" w:hAnsi="Garamond" w:cs="Arial"/>
          <w:sz w:val="24"/>
          <w:szCs w:val="24"/>
        </w:rPr>
        <w:tab/>
      </w:r>
      <w:r w:rsidRPr="00B43A57">
        <w:rPr>
          <w:rFonts w:ascii="Garamond" w:eastAsia="Calibri" w:hAnsi="Garamond" w:cs="Arial"/>
          <w:sz w:val="24"/>
          <w:szCs w:val="24"/>
        </w:rPr>
        <w:tab/>
      </w:r>
      <w:r w:rsidRPr="00B43A57">
        <w:rPr>
          <w:rFonts w:ascii="Garamond" w:eastAsia="Calibri" w:hAnsi="Garamond" w:cs="Arial"/>
          <w:sz w:val="24"/>
          <w:szCs w:val="24"/>
        </w:rPr>
        <w:tab/>
      </w:r>
      <w:r w:rsidRPr="00B43A57">
        <w:rPr>
          <w:rFonts w:ascii="Garamond" w:eastAsia="Calibri" w:hAnsi="Garamond" w:cs="Arial"/>
          <w:sz w:val="24"/>
          <w:szCs w:val="24"/>
        </w:rPr>
        <w:tab/>
      </w:r>
      <w:r w:rsidRPr="00B43A57">
        <w:rPr>
          <w:rFonts w:ascii="Garamond" w:eastAsia="Calibri" w:hAnsi="Garamond" w:cs="Arial"/>
          <w:sz w:val="24"/>
          <w:szCs w:val="24"/>
        </w:rPr>
        <w:tab/>
        <w:t xml:space="preserve">                      (žig in podpis)</w:t>
      </w:r>
    </w:p>
    <w:p w14:paraId="37A23BCC" w14:textId="77777777" w:rsidR="00B43A57" w:rsidRPr="00B43A57" w:rsidRDefault="00B43A57" w:rsidP="00B43A57">
      <w:pPr>
        <w:spacing w:after="200" w:line="324" w:lineRule="auto"/>
        <w:jc w:val="both"/>
        <w:rPr>
          <w:rFonts w:ascii="Garamond" w:eastAsia="Calibri" w:hAnsi="Garamond" w:cs="Arial"/>
          <w:sz w:val="24"/>
          <w:szCs w:val="24"/>
        </w:rPr>
      </w:pPr>
    </w:p>
    <w:p w14:paraId="65DCD94C" w14:textId="77777777" w:rsidR="00B43A57" w:rsidRPr="00B43A57" w:rsidRDefault="00B43A57" w:rsidP="00B43A57">
      <w:pPr>
        <w:spacing w:after="200" w:line="324" w:lineRule="auto"/>
        <w:jc w:val="both"/>
        <w:rPr>
          <w:rFonts w:ascii="Garamond" w:eastAsia="Calibri" w:hAnsi="Garamond" w:cs="Arial"/>
          <w:sz w:val="24"/>
          <w:szCs w:val="24"/>
        </w:rPr>
      </w:pPr>
    </w:p>
    <w:p w14:paraId="648930CB" w14:textId="77777777" w:rsidR="00B43A57" w:rsidRPr="00B43A57" w:rsidRDefault="00B43A57" w:rsidP="00B43A57">
      <w:pPr>
        <w:spacing w:after="200" w:line="324" w:lineRule="auto"/>
        <w:jc w:val="both"/>
        <w:rPr>
          <w:rFonts w:ascii="Garamond" w:eastAsia="Calibri" w:hAnsi="Garamond" w:cs="Arial"/>
          <w:sz w:val="24"/>
          <w:szCs w:val="24"/>
        </w:rPr>
      </w:pPr>
    </w:p>
    <w:p w14:paraId="7E21C312" w14:textId="77777777" w:rsidR="00B43A57" w:rsidRPr="00B43A57" w:rsidRDefault="00B43A57" w:rsidP="00B43A57">
      <w:pPr>
        <w:spacing w:after="0" w:line="324" w:lineRule="auto"/>
        <w:jc w:val="both"/>
        <w:rPr>
          <w:rFonts w:ascii="Garamond" w:eastAsia="Times New Roman" w:hAnsi="Garamond" w:cs="Arial"/>
          <w:b/>
          <w:sz w:val="24"/>
          <w:szCs w:val="24"/>
          <w:lang w:eastAsia="sl-SI"/>
        </w:rPr>
      </w:pPr>
    </w:p>
    <w:p w14:paraId="704575E2" w14:textId="77777777" w:rsidR="00B43A57" w:rsidRPr="00B43A57" w:rsidRDefault="00B43A57" w:rsidP="00B43A57">
      <w:pPr>
        <w:spacing w:after="0" w:line="324" w:lineRule="auto"/>
        <w:jc w:val="both"/>
        <w:rPr>
          <w:rFonts w:ascii="Garamond" w:eastAsia="Times New Roman" w:hAnsi="Garamond" w:cs="Arial"/>
          <w:b/>
          <w:sz w:val="24"/>
          <w:szCs w:val="24"/>
          <w:lang w:eastAsia="sl-SI"/>
        </w:rPr>
      </w:pPr>
    </w:p>
    <w:p w14:paraId="33C8521E" w14:textId="77777777" w:rsidR="00B43A57" w:rsidRPr="00B43A57" w:rsidRDefault="00B43A57" w:rsidP="00B43A57">
      <w:pPr>
        <w:autoSpaceDE w:val="0"/>
        <w:adjustRightInd w:val="0"/>
        <w:spacing w:after="200" w:line="324" w:lineRule="auto"/>
        <w:jc w:val="both"/>
        <w:rPr>
          <w:rFonts w:ascii="Garamond" w:eastAsia="Calibri" w:hAnsi="Garamond" w:cs="Arial"/>
          <w:b/>
          <w:sz w:val="24"/>
          <w:szCs w:val="24"/>
          <w:u w:val="single"/>
        </w:rPr>
      </w:pPr>
    </w:p>
    <w:p w14:paraId="27031BD9" w14:textId="77777777" w:rsidR="00B43A57" w:rsidRPr="00B43A57" w:rsidRDefault="00B43A57" w:rsidP="00B43A57">
      <w:pPr>
        <w:autoSpaceDE w:val="0"/>
        <w:adjustRightInd w:val="0"/>
        <w:spacing w:after="200" w:line="324" w:lineRule="auto"/>
        <w:jc w:val="both"/>
        <w:rPr>
          <w:rFonts w:ascii="Garamond" w:eastAsia="Calibri" w:hAnsi="Garamond" w:cs="Arial"/>
          <w:b/>
          <w:sz w:val="24"/>
          <w:szCs w:val="24"/>
          <w:u w:val="single"/>
        </w:rPr>
      </w:pPr>
    </w:p>
    <w:p w14:paraId="3D500A3B" w14:textId="77777777" w:rsidR="00B43A57" w:rsidRPr="00B43A57" w:rsidRDefault="00B43A57" w:rsidP="00B43A57">
      <w:pPr>
        <w:autoSpaceDE w:val="0"/>
        <w:adjustRightInd w:val="0"/>
        <w:spacing w:after="200" w:line="324" w:lineRule="auto"/>
        <w:jc w:val="both"/>
        <w:rPr>
          <w:rFonts w:ascii="Garamond" w:eastAsia="Calibri" w:hAnsi="Garamond" w:cs="Arial"/>
          <w:b/>
          <w:sz w:val="24"/>
          <w:szCs w:val="24"/>
          <w:u w:val="single"/>
        </w:rPr>
      </w:pPr>
    </w:p>
    <w:p w14:paraId="5D7BDE95" w14:textId="77777777" w:rsidR="00B43A57" w:rsidRPr="00B43A57" w:rsidRDefault="00B43A57" w:rsidP="00B43A57">
      <w:pPr>
        <w:spacing w:before="360" w:after="0" w:line="324" w:lineRule="auto"/>
        <w:contextualSpacing/>
        <w:jc w:val="both"/>
        <w:outlineLvl w:val="0"/>
        <w:rPr>
          <w:rFonts w:ascii="Garamond" w:eastAsia="Arial Unicode MS" w:hAnsi="Garamond" w:cs="Times New Roman"/>
          <w:b/>
          <w:bCs/>
          <w:sz w:val="24"/>
          <w:szCs w:val="24"/>
        </w:rPr>
      </w:pPr>
      <w:bookmarkStart w:id="96" w:name="_Toc355961324"/>
      <w:bookmarkStart w:id="97" w:name="_Toc69896745"/>
      <w:bookmarkEnd w:id="96"/>
      <w:r w:rsidRPr="00B43A57">
        <w:rPr>
          <w:rFonts w:ascii="Garamond" w:eastAsia="Arial Unicode MS" w:hAnsi="Garamond" w:cs="Times New Roman"/>
          <w:b/>
          <w:bCs/>
          <w:sz w:val="24"/>
          <w:szCs w:val="24"/>
        </w:rPr>
        <w:lastRenderedPageBreak/>
        <w:t>Reference</w:t>
      </w:r>
      <w:bookmarkEnd w:id="97"/>
    </w:p>
    <w:p w14:paraId="7416EE7D" w14:textId="4230876D" w:rsidR="00B43A57" w:rsidRPr="00B43A57" w:rsidRDefault="00B43A57" w:rsidP="00B43A57">
      <w:pPr>
        <w:shd w:val="clear" w:color="auto" w:fill="FFFFFF"/>
        <w:spacing w:before="100" w:beforeAutospacing="1" w:after="100" w:afterAutospacing="1"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V postopku oddaje javnega naročila »</w:t>
      </w:r>
      <w:r w:rsidRPr="00B43A57">
        <w:rPr>
          <w:rFonts w:ascii="Garamond" w:eastAsia="Calibri" w:hAnsi="Garamond" w:cs="Times New Roman"/>
          <w:i/>
          <w:iCs/>
          <w:sz w:val="24"/>
          <w:szCs w:val="24"/>
        </w:rPr>
        <w:t>Izvedba investicijsko vzdrževalnih del na OŠ Milojke Štrukelj ter ureditev šolskega kareja«</w:t>
      </w:r>
      <w:r w:rsidRPr="00B43A57">
        <w:rPr>
          <w:rFonts w:ascii="Garamond" w:eastAsia="Calibri" w:hAnsi="Garamond" w:cs="Times New Roman"/>
          <w:sz w:val="24"/>
          <w:szCs w:val="24"/>
        </w:rPr>
        <w:t xml:space="preserve"> podajamo ponudbo ter priglašamo sledečo referenco</w:t>
      </w:r>
      <w:r w:rsidRPr="00B43A57">
        <w:rPr>
          <w:rFonts w:ascii="Garamond" w:eastAsia="Calibri" w:hAnsi="Garamond" w:cs="Times New Roman"/>
          <w:sz w:val="24"/>
          <w:szCs w:val="24"/>
          <w:vertAlign w:val="superscript"/>
        </w:rPr>
        <w:footnoteReference w:id="1"/>
      </w:r>
      <w:r w:rsidRPr="00B43A57">
        <w:rPr>
          <w:rFonts w:ascii="Garamond" w:eastAsia="Calibri" w:hAnsi="Garamond" w:cs="Times New Roman"/>
          <w:sz w:val="24"/>
          <w:szCs w:val="24"/>
        </w:rPr>
        <w:t>:</w:t>
      </w:r>
    </w:p>
    <w:tbl>
      <w:tblPr>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464"/>
      </w:tblGrid>
      <w:tr w:rsidR="00B43A57" w:rsidRPr="00B43A57" w14:paraId="4220D67B" w14:textId="77777777" w:rsidTr="00B43A57">
        <w:trPr>
          <w:trHeight w:val="338"/>
        </w:trPr>
        <w:tc>
          <w:tcPr>
            <w:tcW w:w="3227" w:type="dxa"/>
          </w:tcPr>
          <w:p w14:paraId="2EC834FC" w14:textId="77777777" w:rsidR="00B43A57" w:rsidRPr="00B43A57" w:rsidRDefault="00B43A57" w:rsidP="00B43A57">
            <w:pPr>
              <w:spacing w:after="0" w:line="324" w:lineRule="auto"/>
              <w:jc w:val="both"/>
              <w:rPr>
                <w:rFonts w:ascii="Garamond" w:eastAsia="Times New Roman" w:hAnsi="Garamond" w:cs="Times New Roman"/>
                <w:sz w:val="24"/>
                <w:szCs w:val="24"/>
                <w:lang w:eastAsia="sl-SI"/>
              </w:rPr>
            </w:pPr>
            <w:r w:rsidRPr="00B43A57">
              <w:rPr>
                <w:rFonts w:ascii="Garamond" w:eastAsia="Times New Roman" w:hAnsi="Garamond" w:cs="Times New Roman"/>
                <w:sz w:val="24"/>
                <w:szCs w:val="24"/>
                <w:lang w:eastAsia="sl-SI"/>
              </w:rPr>
              <w:t>Naziv reference (navede se projekt</w:t>
            </w:r>
            <w:r w:rsidRPr="00B43A57">
              <w:rPr>
                <w:rFonts w:ascii="Garamond" w:eastAsia="Times New Roman" w:hAnsi="Garamond" w:cs="Times New Roman"/>
                <w:b/>
                <w:bCs/>
                <w:sz w:val="24"/>
                <w:szCs w:val="24"/>
                <w:lang w:eastAsia="sl-SI"/>
              </w:rPr>
              <w:t>)</w:t>
            </w:r>
          </w:p>
        </w:tc>
        <w:tc>
          <w:tcPr>
            <w:tcW w:w="6464" w:type="dxa"/>
          </w:tcPr>
          <w:p w14:paraId="51A57FE3" w14:textId="77777777" w:rsidR="00B43A57" w:rsidRPr="00B43A57" w:rsidRDefault="00B43A57" w:rsidP="00B43A57">
            <w:pPr>
              <w:spacing w:after="0" w:line="324" w:lineRule="auto"/>
              <w:jc w:val="both"/>
              <w:rPr>
                <w:rFonts w:ascii="Garamond" w:eastAsia="Times New Roman" w:hAnsi="Garamond" w:cs="Times New Roman"/>
                <w:sz w:val="24"/>
                <w:szCs w:val="24"/>
                <w:lang w:eastAsia="sl-SI"/>
              </w:rPr>
            </w:pPr>
          </w:p>
          <w:p w14:paraId="55280739" w14:textId="77777777" w:rsidR="00B43A57" w:rsidRPr="00B43A57" w:rsidRDefault="00B43A57" w:rsidP="00B43A57">
            <w:pPr>
              <w:spacing w:after="0" w:line="324" w:lineRule="auto"/>
              <w:jc w:val="both"/>
              <w:rPr>
                <w:rFonts w:ascii="Garamond" w:eastAsia="Times New Roman" w:hAnsi="Garamond" w:cs="Times New Roman"/>
                <w:sz w:val="24"/>
                <w:szCs w:val="24"/>
                <w:lang w:eastAsia="sl-SI"/>
              </w:rPr>
            </w:pPr>
          </w:p>
          <w:p w14:paraId="7BA9F4CA" w14:textId="77777777" w:rsidR="00B43A57" w:rsidRPr="00B43A57" w:rsidRDefault="00B43A57" w:rsidP="00B43A57">
            <w:pPr>
              <w:spacing w:after="0" w:line="324" w:lineRule="auto"/>
              <w:jc w:val="both"/>
              <w:rPr>
                <w:rFonts w:ascii="Garamond" w:eastAsia="Times New Roman" w:hAnsi="Garamond" w:cs="Times New Roman"/>
                <w:sz w:val="24"/>
                <w:szCs w:val="24"/>
                <w:lang w:eastAsia="sl-SI"/>
              </w:rPr>
            </w:pPr>
          </w:p>
        </w:tc>
      </w:tr>
      <w:tr w:rsidR="00B43A57" w:rsidRPr="00B43A57" w14:paraId="1CED17D4" w14:textId="77777777" w:rsidTr="00B43A57">
        <w:trPr>
          <w:trHeight w:val="664"/>
        </w:trPr>
        <w:tc>
          <w:tcPr>
            <w:tcW w:w="3227" w:type="dxa"/>
          </w:tcPr>
          <w:p w14:paraId="00D0F225" w14:textId="77777777" w:rsidR="00B43A57" w:rsidRPr="00B43A57" w:rsidRDefault="00B43A57" w:rsidP="00B43A57">
            <w:pPr>
              <w:spacing w:after="0" w:line="324" w:lineRule="auto"/>
              <w:jc w:val="both"/>
              <w:rPr>
                <w:rFonts w:ascii="Garamond" w:eastAsia="Times New Roman" w:hAnsi="Garamond" w:cs="Times New Roman"/>
                <w:sz w:val="24"/>
                <w:szCs w:val="24"/>
                <w:lang w:eastAsia="sl-SI"/>
              </w:rPr>
            </w:pPr>
            <w:r w:rsidRPr="00B43A57">
              <w:rPr>
                <w:rFonts w:ascii="Garamond" w:eastAsia="Times New Roman" w:hAnsi="Garamond" w:cs="Times New Roman"/>
                <w:sz w:val="24"/>
                <w:szCs w:val="24"/>
                <w:lang w:eastAsia="sl-SI"/>
              </w:rPr>
              <w:t>Podatki o izvajalcu referenčnega posla (naziv družbe)</w:t>
            </w:r>
          </w:p>
        </w:tc>
        <w:tc>
          <w:tcPr>
            <w:tcW w:w="6464" w:type="dxa"/>
            <w:shd w:val="clear" w:color="auto" w:fill="FFFFFF"/>
          </w:tcPr>
          <w:p w14:paraId="6AE63787" w14:textId="77777777" w:rsidR="00B43A57" w:rsidRPr="00B43A57" w:rsidRDefault="00B43A57" w:rsidP="00B43A57">
            <w:pPr>
              <w:spacing w:after="0" w:line="324" w:lineRule="auto"/>
              <w:jc w:val="both"/>
              <w:rPr>
                <w:rFonts w:ascii="Garamond" w:eastAsia="Times New Roman" w:hAnsi="Garamond" w:cs="Times New Roman"/>
                <w:sz w:val="24"/>
                <w:szCs w:val="24"/>
                <w:lang w:eastAsia="sl-SI"/>
              </w:rPr>
            </w:pPr>
          </w:p>
        </w:tc>
      </w:tr>
      <w:tr w:rsidR="00B43A57" w:rsidRPr="00B43A57" w14:paraId="7A4FF0D2" w14:textId="77777777" w:rsidTr="00B43A57">
        <w:trPr>
          <w:trHeight w:val="664"/>
        </w:trPr>
        <w:tc>
          <w:tcPr>
            <w:tcW w:w="3227" w:type="dxa"/>
          </w:tcPr>
          <w:p w14:paraId="4EB7E0AE" w14:textId="77777777" w:rsidR="00B43A57" w:rsidRPr="00B43A57" w:rsidRDefault="00B43A57" w:rsidP="00B43A57">
            <w:pPr>
              <w:spacing w:after="0" w:line="324" w:lineRule="auto"/>
              <w:jc w:val="both"/>
              <w:rPr>
                <w:rFonts w:ascii="Garamond" w:eastAsia="Times New Roman" w:hAnsi="Garamond" w:cs="Times New Roman"/>
                <w:sz w:val="24"/>
                <w:szCs w:val="24"/>
                <w:lang w:eastAsia="sl-SI"/>
              </w:rPr>
            </w:pPr>
            <w:r w:rsidRPr="00B43A57">
              <w:rPr>
                <w:rFonts w:ascii="Garamond" w:eastAsia="Times New Roman" w:hAnsi="Garamond" w:cs="Times New Roman"/>
                <w:sz w:val="24"/>
                <w:szCs w:val="24"/>
                <w:lang w:eastAsia="sl-SI"/>
              </w:rPr>
              <w:t>Navede se opis objekta, naziv objekta in naslov objekta</w:t>
            </w:r>
          </w:p>
          <w:p w14:paraId="7F3343AE" w14:textId="77777777" w:rsidR="00B43A57" w:rsidRPr="00B43A57" w:rsidRDefault="00B43A57" w:rsidP="00B43A57">
            <w:pPr>
              <w:spacing w:after="0" w:line="324" w:lineRule="auto"/>
              <w:jc w:val="both"/>
              <w:rPr>
                <w:rFonts w:ascii="Garamond" w:eastAsia="Times New Roman" w:hAnsi="Garamond" w:cs="Times New Roman"/>
                <w:sz w:val="24"/>
                <w:szCs w:val="24"/>
                <w:lang w:eastAsia="sl-SI"/>
              </w:rPr>
            </w:pPr>
          </w:p>
        </w:tc>
        <w:tc>
          <w:tcPr>
            <w:tcW w:w="6464" w:type="dxa"/>
            <w:shd w:val="clear" w:color="auto" w:fill="FFFFFF"/>
          </w:tcPr>
          <w:p w14:paraId="6CB86D8F" w14:textId="77777777" w:rsidR="00B43A57" w:rsidRPr="00B43A57" w:rsidRDefault="00B43A57" w:rsidP="00B43A57">
            <w:pPr>
              <w:spacing w:after="0" w:line="324" w:lineRule="auto"/>
              <w:jc w:val="both"/>
              <w:rPr>
                <w:rFonts w:ascii="Garamond" w:eastAsia="Times New Roman" w:hAnsi="Garamond" w:cs="Times New Roman"/>
                <w:sz w:val="24"/>
                <w:szCs w:val="24"/>
                <w:lang w:eastAsia="sl-SI"/>
              </w:rPr>
            </w:pPr>
          </w:p>
        </w:tc>
      </w:tr>
      <w:tr w:rsidR="00B43A57" w:rsidRPr="00B43A57" w14:paraId="7795D74C" w14:textId="77777777" w:rsidTr="00B43A57">
        <w:trPr>
          <w:trHeight w:val="664"/>
        </w:trPr>
        <w:tc>
          <w:tcPr>
            <w:tcW w:w="3227" w:type="dxa"/>
          </w:tcPr>
          <w:p w14:paraId="67D69B74" w14:textId="77777777" w:rsidR="00B43A57" w:rsidRPr="00B43A57" w:rsidRDefault="00B43A57" w:rsidP="00B43A57">
            <w:pPr>
              <w:spacing w:after="0" w:line="324" w:lineRule="auto"/>
              <w:jc w:val="both"/>
              <w:rPr>
                <w:rFonts w:ascii="Garamond" w:eastAsia="Times New Roman" w:hAnsi="Garamond" w:cs="Times New Roman"/>
                <w:sz w:val="24"/>
                <w:szCs w:val="24"/>
                <w:lang w:eastAsia="sl-SI"/>
              </w:rPr>
            </w:pPr>
            <w:r w:rsidRPr="00B43A57">
              <w:rPr>
                <w:rFonts w:ascii="Garamond" w:eastAsia="Times New Roman" w:hAnsi="Garamond" w:cs="Times New Roman"/>
                <w:sz w:val="24"/>
                <w:szCs w:val="24"/>
                <w:lang w:eastAsia="sl-SI"/>
              </w:rPr>
              <w:t>Pogodbeni partner – naročnik referenčnih del</w:t>
            </w:r>
          </w:p>
        </w:tc>
        <w:tc>
          <w:tcPr>
            <w:tcW w:w="6464" w:type="dxa"/>
            <w:shd w:val="clear" w:color="auto" w:fill="FFFFFF"/>
          </w:tcPr>
          <w:p w14:paraId="2F169206" w14:textId="77777777" w:rsidR="00B43A57" w:rsidRPr="00B43A57" w:rsidRDefault="00B43A57" w:rsidP="00B43A57">
            <w:pPr>
              <w:spacing w:after="0" w:line="324" w:lineRule="auto"/>
              <w:jc w:val="both"/>
              <w:rPr>
                <w:rFonts w:ascii="Garamond" w:eastAsia="Times New Roman" w:hAnsi="Garamond" w:cs="Times New Roman"/>
                <w:sz w:val="24"/>
                <w:szCs w:val="24"/>
                <w:lang w:eastAsia="sl-SI"/>
              </w:rPr>
            </w:pPr>
          </w:p>
          <w:p w14:paraId="0FECC4B4" w14:textId="77777777" w:rsidR="00B43A57" w:rsidRPr="00B43A57" w:rsidRDefault="00B43A57" w:rsidP="00B43A57">
            <w:pPr>
              <w:spacing w:after="0" w:line="324" w:lineRule="auto"/>
              <w:jc w:val="both"/>
              <w:rPr>
                <w:rFonts w:ascii="Garamond" w:eastAsia="Times New Roman" w:hAnsi="Garamond" w:cs="Times New Roman"/>
                <w:sz w:val="24"/>
                <w:szCs w:val="24"/>
                <w:lang w:eastAsia="sl-SI"/>
              </w:rPr>
            </w:pPr>
          </w:p>
          <w:p w14:paraId="0942DCAD" w14:textId="77777777" w:rsidR="00B43A57" w:rsidRPr="00B43A57" w:rsidRDefault="00B43A57" w:rsidP="00B43A57">
            <w:pPr>
              <w:spacing w:after="0" w:line="324" w:lineRule="auto"/>
              <w:jc w:val="both"/>
              <w:rPr>
                <w:rFonts w:ascii="Garamond" w:eastAsia="Times New Roman" w:hAnsi="Garamond" w:cs="Times New Roman"/>
                <w:sz w:val="24"/>
                <w:szCs w:val="24"/>
                <w:lang w:eastAsia="sl-SI"/>
              </w:rPr>
            </w:pPr>
          </w:p>
          <w:p w14:paraId="65187D90" w14:textId="77777777" w:rsidR="00B43A57" w:rsidRPr="00B43A57" w:rsidRDefault="00B43A57" w:rsidP="00B43A57">
            <w:pPr>
              <w:spacing w:after="0" w:line="324" w:lineRule="auto"/>
              <w:jc w:val="both"/>
              <w:rPr>
                <w:rFonts w:ascii="Garamond" w:eastAsia="Times New Roman" w:hAnsi="Garamond" w:cs="Times New Roman"/>
                <w:sz w:val="24"/>
                <w:szCs w:val="24"/>
                <w:lang w:eastAsia="sl-SI"/>
              </w:rPr>
            </w:pPr>
          </w:p>
        </w:tc>
      </w:tr>
      <w:tr w:rsidR="00B43A57" w:rsidRPr="00B43A57" w14:paraId="4640EF04" w14:textId="77777777" w:rsidTr="00B43A57">
        <w:trPr>
          <w:trHeight w:val="664"/>
        </w:trPr>
        <w:tc>
          <w:tcPr>
            <w:tcW w:w="3227" w:type="dxa"/>
          </w:tcPr>
          <w:p w14:paraId="4A718495" w14:textId="77777777" w:rsidR="00B43A57" w:rsidRPr="00B43A57" w:rsidRDefault="00B43A57" w:rsidP="00B43A57">
            <w:pPr>
              <w:spacing w:after="0" w:line="324" w:lineRule="auto"/>
              <w:jc w:val="both"/>
              <w:rPr>
                <w:rFonts w:ascii="Garamond" w:eastAsia="Times New Roman" w:hAnsi="Garamond" w:cs="Times New Roman"/>
                <w:sz w:val="24"/>
                <w:szCs w:val="24"/>
                <w:lang w:eastAsia="sl-SI"/>
              </w:rPr>
            </w:pPr>
            <w:r w:rsidRPr="00B43A57">
              <w:rPr>
                <w:rFonts w:ascii="Garamond" w:eastAsia="Times New Roman" w:hAnsi="Garamond" w:cs="Times New Roman"/>
                <w:sz w:val="24"/>
                <w:szCs w:val="24"/>
                <w:lang w:eastAsia="sl-SI"/>
              </w:rPr>
              <w:t xml:space="preserve">Vrsta in opis ter vrednost del </w:t>
            </w:r>
          </w:p>
        </w:tc>
        <w:tc>
          <w:tcPr>
            <w:tcW w:w="6464" w:type="dxa"/>
            <w:shd w:val="clear" w:color="auto" w:fill="FFFFFF"/>
          </w:tcPr>
          <w:p w14:paraId="7FF81946" w14:textId="77777777" w:rsidR="00B43A57" w:rsidRPr="00B43A57" w:rsidRDefault="00B43A57" w:rsidP="00B43A57">
            <w:pPr>
              <w:spacing w:after="0" w:line="324" w:lineRule="auto"/>
              <w:jc w:val="both"/>
              <w:rPr>
                <w:rFonts w:ascii="Garamond" w:eastAsia="Times New Roman" w:hAnsi="Garamond" w:cs="Times New Roman"/>
                <w:sz w:val="24"/>
                <w:szCs w:val="24"/>
                <w:lang w:eastAsia="sl-SI"/>
              </w:rPr>
            </w:pPr>
            <w:r w:rsidRPr="00B43A57">
              <w:rPr>
                <w:rFonts w:ascii="Garamond" w:eastAsia="Times New Roman" w:hAnsi="Garamond" w:cs="Times New Roman"/>
                <w:sz w:val="24"/>
                <w:szCs w:val="24"/>
                <w:lang w:eastAsia="sl-SI"/>
              </w:rPr>
              <w:t>Vrsta del :</w:t>
            </w:r>
          </w:p>
          <w:p w14:paraId="6BEE87C4" w14:textId="77777777" w:rsidR="00B43A57" w:rsidRPr="00B43A57" w:rsidRDefault="00B43A57" w:rsidP="00B43A57">
            <w:pPr>
              <w:spacing w:after="0" w:line="324" w:lineRule="auto"/>
              <w:jc w:val="both"/>
              <w:rPr>
                <w:rFonts w:ascii="Garamond" w:eastAsia="Times New Roman" w:hAnsi="Garamond" w:cs="Times New Roman"/>
                <w:sz w:val="24"/>
                <w:szCs w:val="24"/>
                <w:lang w:eastAsia="sl-SI"/>
              </w:rPr>
            </w:pPr>
          </w:p>
          <w:p w14:paraId="38DB556D" w14:textId="77777777" w:rsidR="00B43A57" w:rsidRPr="00B43A57" w:rsidRDefault="00B43A57" w:rsidP="00B43A57">
            <w:pPr>
              <w:spacing w:after="0" w:line="324" w:lineRule="auto"/>
              <w:jc w:val="both"/>
              <w:rPr>
                <w:rFonts w:ascii="Garamond" w:eastAsia="Times New Roman" w:hAnsi="Garamond" w:cs="Times New Roman"/>
                <w:sz w:val="24"/>
                <w:szCs w:val="24"/>
                <w:lang w:eastAsia="sl-SI"/>
              </w:rPr>
            </w:pPr>
            <w:r w:rsidRPr="00B43A57">
              <w:rPr>
                <w:rFonts w:ascii="Garamond" w:eastAsia="Times New Roman" w:hAnsi="Garamond" w:cs="Times New Roman"/>
                <w:sz w:val="24"/>
                <w:szCs w:val="24"/>
                <w:lang w:eastAsia="sl-SI"/>
              </w:rPr>
              <w:t>V vrednosti:___________ EUR z DDV</w:t>
            </w:r>
          </w:p>
          <w:p w14:paraId="51690DBD" w14:textId="77777777" w:rsidR="00B43A57" w:rsidRPr="00B43A57" w:rsidRDefault="00B43A57" w:rsidP="00B43A57">
            <w:pPr>
              <w:spacing w:after="0" w:line="324" w:lineRule="auto"/>
              <w:jc w:val="both"/>
              <w:rPr>
                <w:rFonts w:ascii="Garamond" w:eastAsia="Times New Roman" w:hAnsi="Garamond" w:cs="Times New Roman"/>
                <w:sz w:val="24"/>
                <w:szCs w:val="24"/>
                <w:lang w:eastAsia="sl-SI"/>
              </w:rPr>
            </w:pPr>
          </w:p>
        </w:tc>
      </w:tr>
      <w:tr w:rsidR="00B43A57" w:rsidRPr="00B43A57" w14:paraId="77B59D9F" w14:textId="77777777" w:rsidTr="00B43A57">
        <w:trPr>
          <w:trHeight w:val="664"/>
        </w:trPr>
        <w:tc>
          <w:tcPr>
            <w:tcW w:w="3227" w:type="dxa"/>
          </w:tcPr>
          <w:p w14:paraId="441E40BF" w14:textId="77777777" w:rsidR="00B43A57" w:rsidRPr="00B43A57" w:rsidRDefault="00B43A57" w:rsidP="00B43A57">
            <w:pPr>
              <w:spacing w:after="0" w:line="324" w:lineRule="auto"/>
              <w:jc w:val="both"/>
              <w:rPr>
                <w:rFonts w:ascii="Garamond" w:eastAsia="Times New Roman" w:hAnsi="Garamond" w:cs="Times New Roman"/>
                <w:sz w:val="24"/>
                <w:szCs w:val="24"/>
                <w:lang w:eastAsia="sl-SI"/>
              </w:rPr>
            </w:pPr>
            <w:r w:rsidRPr="00B43A57">
              <w:rPr>
                <w:rFonts w:ascii="Garamond" w:eastAsia="Times New Roman" w:hAnsi="Garamond" w:cs="Times New Roman"/>
                <w:sz w:val="24"/>
                <w:szCs w:val="24"/>
                <w:lang w:eastAsia="sl-SI"/>
              </w:rPr>
              <w:t>Datum uspešno izvedene primopredaje del</w:t>
            </w:r>
          </w:p>
        </w:tc>
        <w:tc>
          <w:tcPr>
            <w:tcW w:w="6464" w:type="dxa"/>
            <w:shd w:val="clear" w:color="auto" w:fill="FFFFFF"/>
          </w:tcPr>
          <w:p w14:paraId="57A6C67D" w14:textId="77777777" w:rsidR="00B43A57" w:rsidRPr="00B43A57" w:rsidRDefault="00B43A57" w:rsidP="00B43A57">
            <w:pPr>
              <w:spacing w:after="0" w:line="324" w:lineRule="auto"/>
              <w:jc w:val="both"/>
              <w:rPr>
                <w:rFonts w:ascii="Garamond" w:eastAsia="Times New Roman" w:hAnsi="Garamond" w:cs="Times New Roman"/>
                <w:sz w:val="24"/>
                <w:szCs w:val="24"/>
                <w:lang w:eastAsia="sl-SI"/>
              </w:rPr>
            </w:pPr>
          </w:p>
          <w:p w14:paraId="341980DA" w14:textId="77777777" w:rsidR="00B43A57" w:rsidRPr="00B43A57" w:rsidRDefault="00B43A57" w:rsidP="00B43A57">
            <w:pPr>
              <w:spacing w:after="0" w:line="324" w:lineRule="auto"/>
              <w:jc w:val="both"/>
              <w:rPr>
                <w:rFonts w:ascii="Garamond" w:eastAsia="Times New Roman" w:hAnsi="Garamond" w:cs="Times New Roman"/>
                <w:sz w:val="24"/>
                <w:szCs w:val="24"/>
                <w:lang w:eastAsia="sl-SI"/>
              </w:rPr>
            </w:pPr>
          </w:p>
          <w:p w14:paraId="5171040F" w14:textId="77777777" w:rsidR="00B43A57" w:rsidRPr="00B43A57" w:rsidRDefault="00B43A57" w:rsidP="00B43A57">
            <w:pPr>
              <w:spacing w:after="0" w:line="324" w:lineRule="auto"/>
              <w:jc w:val="both"/>
              <w:rPr>
                <w:rFonts w:ascii="Garamond" w:eastAsia="Times New Roman" w:hAnsi="Garamond" w:cs="Times New Roman"/>
                <w:sz w:val="24"/>
                <w:szCs w:val="24"/>
                <w:lang w:eastAsia="sl-SI"/>
              </w:rPr>
            </w:pPr>
          </w:p>
        </w:tc>
      </w:tr>
    </w:tbl>
    <w:p w14:paraId="0D6CC55D" w14:textId="77777777" w:rsidR="00B43A57" w:rsidRPr="00B43A57" w:rsidRDefault="00B43A57" w:rsidP="00B43A57">
      <w:pPr>
        <w:spacing w:after="0" w:line="324" w:lineRule="auto"/>
        <w:jc w:val="both"/>
        <w:rPr>
          <w:rFonts w:ascii="Garamond" w:eastAsia="Times New Roman" w:hAnsi="Garamond" w:cs="Times New Roman"/>
          <w:sz w:val="24"/>
          <w:szCs w:val="24"/>
          <w:lang w:eastAsia="sl-SI"/>
        </w:rPr>
      </w:pPr>
    </w:p>
    <w:p w14:paraId="20DC4A24" w14:textId="77777777" w:rsidR="00B43A57" w:rsidRPr="00B43A57" w:rsidRDefault="00B43A57" w:rsidP="00B43A57">
      <w:pPr>
        <w:spacing w:after="0" w:line="324" w:lineRule="auto"/>
        <w:jc w:val="both"/>
        <w:rPr>
          <w:rFonts w:ascii="Garamond" w:eastAsia="Times New Roman" w:hAnsi="Garamond" w:cs="Times New Roman"/>
          <w:sz w:val="24"/>
          <w:szCs w:val="24"/>
          <w:lang w:eastAsia="sl-SI"/>
        </w:rPr>
      </w:pPr>
    </w:p>
    <w:p w14:paraId="3E151A40" w14:textId="77777777" w:rsidR="00B43A57" w:rsidRPr="00B43A57" w:rsidRDefault="00B43A57" w:rsidP="00B43A57">
      <w:pPr>
        <w:spacing w:after="0" w:line="324" w:lineRule="auto"/>
        <w:jc w:val="both"/>
        <w:rPr>
          <w:rFonts w:ascii="Garamond" w:eastAsia="Times New Roman" w:hAnsi="Garamond" w:cs="Times New Roman"/>
          <w:sz w:val="24"/>
          <w:szCs w:val="24"/>
          <w:lang w:eastAsia="sl-SI"/>
        </w:rPr>
      </w:pPr>
      <w:r w:rsidRPr="00B43A57">
        <w:rPr>
          <w:rFonts w:ascii="Garamond" w:eastAsia="Times New Roman" w:hAnsi="Garamond" w:cs="Times New Roman"/>
          <w:sz w:val="24"/>
          <w:szCs w:val="24"/>
          <w:lang w:eastAsia="sl-SI"/>
        </w:rPr>
        <w:t xml:space="preserve">Kraj in datum:                                            Žig: </w:t>
      </w:r>
      <w:r w:rsidRPr="00B43A57">
        <w:rPr>
          <w:rFonts w:ascii="Garamond" w:eastAsia="Times New Roman" w:hAnsi="Garamond" w:cs="Times New Roman"/>
          <w:sz w:val="24"/>
          <w:szCs w:val="24"/>
          <w:lang w:eastAsia="sl-SI"/>
        </w:rPr>
        <w:tab/>
      </w:r>
      <w:r w:rsidRPr="00B43A57">
        <w:rPr>
          <w:rFonts w:ascii="Garamond" w:eastAsia="Times New Roman" w:hAnsi="Garamond" w:cs="Times New Roman"/>
          <w:sz w:val="24"/>
          <w:szCs w:val="24"/>
          <w:lang w:eastAsia="sl-SI"/>
        </w:rPr>
        <w:tab/>
      </w:r>
      <w:r w:rsidRPr="00B43A57">
        <w:rPr>
          <w:rFonts w:ascii="Garamond" w:eastAsia="Times New Roman" w:hAnsi="Garamond" w:cs="Times New Roman"/>
          <w:sz w:val="24"/>
          <w:szCs w:val="24"/>
          <w:lang w:eastAsia="sl-SI"/>
        </w:rPr>
        <w:tab/>
        <w:t>Podpis ponudnika:</w:t>
      </w:r>
    </w:p>
    <w:p w14:paraId="4A9CD48D" w14:textId="77777777" w:rsidR="00B43A57" w:rsidRPr="00B43A57" w:rsidRDefault="00B43A57" w:rsidP="00B43A57">
      <w:pPr>
        <w:spacing w:after="0" w:line="324" w:lineRule="auto"/>
        <w:jc w:val="both"/>
        <w:rPr>
          <w:rFonts w:ascii="Garamond" w:eastAsia="Times New Roman" w:hAnsi="Garamond" w:cs="Times New Roman"/>
          <w:sz w:val="24"/>
          <w:szCs w:val="24"/>
          <w:lang w:eastAsia="sl-SI"/>
        </w:rPr>
      </w:pPr>
    </w:p>
    <w:p w14:paraId="7D93141D" w14:textId="77777777" w:rsidR="00B43A57" w:rsidRPr="00B43A57" w:rsidRDefault="00B43A57" w:rsidP="00B43A57">
      <w:pPr>
        <w:spacing w:after="0" w:line="324" w:lineRule="auto"/>
        <w:jc w:val="both"/>
        <w:rPr>
          <w:rFonts w:ascii="Garamond" w:eastAsia="Times New Roman" w:hAnsi="Garamond" w:cs="Times New Roman"/>
          <w:sz w:val="24"/>
          <w:szCs w:val="24"/>
          <w:lang w:eastAsia="sl-SI"/>
        </w:rPr>
      </w:pPr>
    </w:p>
    <w:p w14:paraId="0E779626" w14:textId="2DD58B35" w:rsidR="00B43A57" w:rsidRDefault="00B43A57" w:rsidP="00B43A57">
      <w:pPr>
        <w:spacing w:after="0" w:line="324" w:lineRule="auto"/>
        <w:ind w:left="3540" w:firstLine="708"/>
        <w:jc w:val="both"/>
        <w:rPr>
          <w:rFonts w:ascii="Garamond" w:eastAsia="Times New Roman" w:hAnsi="Garamond" w:cs="Times New Roman"/>
          <w:sz w:val="24"/>
          <w:szCs w:val="24"/>
          <w:lang w:eastAsia="sl-SI"/>
        </w:rPr>
      </w:pPr>
    </w:p>
    <w:p w14:paraId="744A4B37" w14:textId="08C700FC" w:rsidR="00892BA2" w:rsidRDefault="00892BA2" w:rsidP="00B43A57">
      <w:pPr>
        <w:spacing w:after="0" w:line="324" w:lineRule="auto"/>
        <w:ind w:left="3540" w:firstLine="708"/>
        <w:jc w:val="both"/>
        <w:rPr>
          <w:rFonts w:ascii="Garamond" w:eastAsia="Times New Roman" w:hAnsi="Garamond" w:cs="Times New Roman"/>
          <w:sz w:val="24"/>
          <w:szCs w:val="24"/>
          <w:lang w:eastAsia="sl-SI"/>
        </w:rPr>
      </w:pPr>
    </w:p>
    <w:p w14:paraId="557D7CB7" w14:textId="77777777" w:rsidR="00892BA2" w:rsidRPr="00B43A57" w:rsidRDefault="00892BA2" w:rsidP="00B43A57">
      <w:pPr>
        <w:spacing w:after="0" w:line="324" w:lineRule="auto"/>
        <w:ind w:left="3540" w:firstLine="708"/>
        <w:jc w:val="both"/>
        <w:rPr>
          <w:rFonts w:ascii="Garamond" w:eastAsia="Times New Roman" w:hAnsi="Garamond" w:cs="Times New Roman"/>
          <w:sz w:val="24"/>
          <w:szCs w:val="24"/>
          <w:lang w:eastAsia="sl-SI"/>
        </w:rPr>
      </w:pPr>
    </w:p>
    <w:p w14:paraId="1CC7DBCA" w14:textId="77777777" w:rsidR="00B43A57" w:rsidRPr="00B43A57" w:rsidRDefault="00B43A57" w:rsidP="00B43A57">
      <w:pPr>
        <w:spacing w:after="0" w:line="324" w:lineRule="auto"/>
        <w:ind w:left="3540" w:firstLine="708"/>
        <w:jc w:val="both"/>
        <w:rPr>
          <w:rFonts w:ascii="Garamond" w:eastAsia="Times New Roman" w:hAnsi="Garamond" w:cs="Times New Roman"/>
          <w:sz w:val="24"/>
          <w:szCs w:val="24"/>
          <w:lang w:eastAsia="sl-SI"/>
        </w:rPr>
      </w:pPr>
    </w:p>
    <w:p w14:paraId="3A479FC3" w14:textId="77777777" w:rsidR="00B43A57" w:rsidRPr="00B43A57" w:rsidRDefault="00B43A57" w:rsidP="00B43A57">
      <w:pPr>
        <w:spacing w:after="0" w:line="324" w:lineRule="auto"/>
        <w:ind w:left="3540" w:firstLine="708"/>
        <w:jc w:val="both"/>
        <w:rPr>
          <w:rFonts w:ascii="Garamond" w:eastAsia="Times New Roman" w:hAnsi="Garamond" w:cs="Times New Roman"/>
          <w:sz w:val="24"/>
          <w:szCs w:val="24"/>
          <w:lang w:eastAsia="sl-SI"/>
        </w:rPr>
      </w:pPr>
    </w:p>
    <w:p w14:paraId="68C8CB56" w14:textId="77777777" w:rsidR="00B43A57" w:rsidRPr="00B43A57" w:rsidRDefault="00B43A57" w:rsidP="00B43A57">
      <w:pPr>
        <w:spacing w:before="360" w:after="0" w:line="324" w:lineRule="auto"/>
        <w:contextualSpacing/>
        <w:jc w:val="both"/>
        <w:outlineLvl w:val="0"/>
        <w:rPr>
          <w:rFonts w:ascii="Garamond" w:eastAsia="Arial Unicode MS" w:hAnsi="Garamond" w:cs="Times New Roman"/>
          <w:b/>
          <w:bCs/>
          <w:sz w:val="24"/>
          <w:szCs w:val="24"/>
        </w:rPr>
      </w:pPr>
      <w:bookmarkStart w:id="98" w:name="_Toc43882733"/>
      <w:bookmarkStart w:id="99" w:name="_Toc69896746"/>
      <w:r w:rsidRPr="00B43A57">
        <w:rPr>
          <w:rFonts w:ascii="Garamond" w:eastAsia="Arial Unicode MS" w:hAnsi="Garamond" w:cs="Times New Roman"/>
          <w:b/>
          <w:bCs/>
          <w:sz w:val="24"/>
          <w:szCs w:val="24"/>
        </w:rPr>
        <w:t>Potrdilo o referenčnem projektu</w:t>
      </w:r>
      <w:bookmarkEnd w:id="98"/>
      <w:bookmarkEnd w:id="99"/>
      <w:r w:rsidRPr="00B43A57">
        <w:rPr>
          <w:rFonts w:ascii="Garamond" w:eastAsia="Arial Unicode MS" w:hAnsi="Garamond" w:cs="Times New Roman"/>
          <w:b/>
          <w:bCs/>
          <w:sz w:val="24"/>
          <w:szCs w:val="24"/>
        </w:rPr>
        <w:t xml:space="preserve"> </w:t>
      </w:r>
    </w:p>
    <w:p w14:paraId="7A2D97BA" w14:textId="77777777" w:rsidR="00B43A57" w:rsidRPr="00B43A57" w:rsidRDefault="00B43A57" w:rsidP="00B43A57">
      <w:pPr>
        <w:autoSpaceDE w:val="0"/>
        <w:autoSpaceDN w:val="0"/>
        <w:adjustRightInd w:val="0"/>
        <w:spacing w:after="0" w:line="324" w:lineRule="auto"/>
        <w:jc w:val="both"/>
        <w:rPr>
          <w:rFonts w:ascii="Garamond" w:eastAsia="Times New Roman" w:hAnsi="Garamond" w:cs="Times New Roman"/>
          <w:sz w:val="24"/>
          <w:szCs w:val="24"/>
          <w:lang w:eastAsia="sl-SI"/>
        </w:rPr>
      </w:pPr>
    </w:p>
    <w:p w14:paraId="4222B394" w14:textId="77777777" w:rsidR="00B43A57" w:rsidRPr="00B43A57" w:rsidRDefault="00B43A57" w:rsidP="00B43A57">
      <w:pPr>
        <w:autoSpaceDE w:val="0"/>
        <w:autoSpaceDN w:val="0"/>
        <w:adjustRightInd w:val="0"/>
        <w:spacing w:after="0" w:line="324" w:lineRule="auto"/>
        <w:jc w:val="both"/>
        <w:rPr>
          <w:rFonts w:ascii="Garamond" w:eastAsia="Times New Roman" w:hAnsi="Garamond" w:cs="Times New Roman"/>
          <w:sz w:val="24"/>
          <w:szCs w:val="24"/>
          <w:lang w:eastAsia="sl-SI"/>
        </w:rPr>
      </w:pPr>
      <w:r w:rsidRPr="00B43A57">
        <w:rPr>
          <w:rFonts w:ascii="Garamond" w:eastAsia="Times New Roman" w:hAnsi="Garamond" w:cs="Times New Roman"/>
          <w:sz w:val="24"/>
          <w:szCs w:val="24"/>
          <w:lang w:eastAsia="sl-SI"/>
        </w:rPr>
        <w:t xml:space="preserve">Naročnik- investitor kateremu je ponudnik opravil </w:t>
      </w:r>
    </w:p>
    <w:p w14:paraId="48501C17" w14:textId="77777777" w:rsidR="00B43A57" w:rsidRPr="00B43A57" w:rsidRDefault="00B43A57" w:rsidP="00B43A57">
      <w:pPr>
        <w:autoSpaceDE w:val="0"/>
        <w:autoSpaceDN w:val="0"/>
        <w:adjustRightInd w:val="0"/>
        <w:spacing w:after="0" w:line="324" w:lineRule="auto"/>
        <w:jc w:val="both"/>
        <w:rPr>
          <w:rFonts w:ascii="Garamond" w:eastAsia="Times New Roman" w:hAnsi="Garamond" w:cs="Times New Roman"/>
          <w:sz w:val="24"/>
          <w:szCs w:val="24"/>
          <w:lang w:eastAsia="sl-SI"/>
        </w:rPr>
      </w:pPr>
    </w:p>
    <w:p w14:paraId="44528AB4" w14:textId="77777777" w:rsidR="00B43A57" w:rsidRPr="00B43A57" w:rsidRDefault="00B43A57" w:rsidP="00B43A57">
      <w:pPr>
        <w:autoSpaceDE w:val="0"/>
        <w:autoSpaceDN w:val="0"/>
        <w:adjustRightInd w:val="0"/>
        <w:spacing w:after="0" w:line="324" w:lineRule="auto"/>
        <w:jc w:val="both"/>
        <w:rPr>
          <w:rFonts w:ascii="Garamond" w:eastAsia="Times New Roman" w:hAnsi="Garamond" w:cs="Times New Roman"/>
          <w:sz w:val="24"/>
          <w:szCs w:val="24"/>
          <w:lang w:eastAsia="sl-SI"/>
        </w:rPr>
      </w:pPr>
      <w:r w:rsidRPr="00B43A57">
        <w:rPr>
          <w:rFonts w:ascii="Garamond" w:eastAsia="Times New Roman" w:hAnsi="Garamond" w:cs="Times New Roman"/>
          <w:sz w:val="24"/>
          <w:szCs w:val="24"/>
          <w:lang w:eastAsia="sl-SI"/>
        </w:rPr>
        <w:t>…………………………………………………………………………………………………</w:t>
      </w:r>
    </w:p>
    <w:p w14:paraId="2D9FE7E5" w14:textId="77777777" w:rsidR="00B43A57" w:rsidRPr="00B43A57" w:rsidRDefault="00B43A57" w:rsidP="00B43A57">
      <w:pPr>
        <w:autoSpaceDE w:val="0"/>
        <w:autoSpaceDN w:val="0"/>
        <w:adjustRightInd w:val="0"/>
        <w:spacing w:after="0" w:line="324" w:lineRule="auto"/>
        <w:jc w:val="both"/>
        <w:rPr>
          <w:rFonts w:ascii="Garamond" w:eastAsia="Times New Roman" w:hAnsi="Garamond" w:cs="Times New Roman"/>
          <w:i/>
          <w:sz w:val="24"/>
          <w:szCs w:val="24"/>
          <w:lang w:eastAsia="sl-SI"/>
        </w:rPr>
      </w:pPr>
      <w:r w:rsidRPr="00B43A57">
        <w:rPr>
          <w:rFonts w:ascii="Garamond" w:eastAsia="Times New Roman" w:hAnsi="Garamond" w:cs="Times New Roman"/>
          <w:i/>
          <w:sz w:val="24"/>
          <w:szCs w:val="24"/>
          <w:lang w:eastAsia="sl-SI"/>
        </w:rPr>
        <w:t xml:space="preserve">(navede se naziv </w:t>
      </w:r>
      <w:proofErr w:type="spellStart"/>
      <w:r w:rsidRPr="00B43A57">
        <w:rPr>
          <w:rFonts w:ascii="Garamond" w:eastAsia="Times New Roman" w:hAnsi="Garamond" w:cs="Times New Roman"/>
          <w:i/>
          <w:sz w:val="24"/>
          <w:szCs w:val="24"/>
          <w:lang w:eastAsia="sl-SI"/>
        </w:rPr>
        <w:t>referencodajalca</w:t>
      </w:r>
      <w:proofErr w:type="spellEnd"/>
      <w:r w:rsidRPr="00B43A57">
        <w:rPr>
          <w:rFonts w:ascii="Garamond" w:eastAsia="Times New Roman" w:hAnsi="Garamond" w:cs="Times New Roman"/>
          <w:i/>
          <w:sz w:val="24"/>
          <w:szCs w:val="24"/>
          <w:lang w:eastAsia="sl-SI"/>
        </w:rPr>
        <w:t>)</w:t>
      </w:r>
    </w:p>
    <w:p w14:paraId="6A900120" w14:textId="77777777" w:rsidR="00B43A57" w:rsidRPr="00B43A57" w:rsidRDefault="00B43A57" w:rsidP="00B43A57">
      <w:pPr>
        <w:autoSpaceDE w:val="0"/>
        <w:autoSpaceDN w:val="0"/>
        <w:adjustRightInd w:val="0"/>
        <w:spacing w:after="0" w:line="324" w:lineRule="auto"/>
        <w:jc w:val="both"/>
        <w:rPr>
          <w:rFonts w:ascii="Garamond" w:eastAsia="Times New Roman" w:hAnsi="Garamond" w:cs="Times New Roman"/>
          <w:sz w:val="24"/>
          <w:szCs w:val="24"/>
          <w:lang w:eastAsia="sl-SI"/>
        </w:rPr>
      </w:pPr>
    </w:p>
    <w:p w14:paraId="318806A9" w14:textId="77777777" w:rsidR="00B43A57" w:rsidRPr="00B43A57" w:rsidRDefault="00B43A57" w:rsidP="00B43A57">
      <w:pPr>
        <w:autoSpaceDE w:val="0"/>
        <w:autoSpaceDN w:val="0"/>
        <w:adjustRightInd w:val="0"/>
        <w:spacing w:after="0" w:line="324" w:lineRule="auto"/>
        <w:jc w:val="both"/>
        <w:rPr>
          <w:rFonts w:ascii="Garamond" w:eastAsia="Times New Roman" w:hAnsi="Garamond" w:cs="Times New Roman"/>
          <w:sz w:val="24"/>
          <w:szCs w:val="24"/>
          <w:lang w:eastAsia="sl-SI"/>
        </w:rPr>
      </w:pPr>
      <w:r w:rsidRPr="00B43A57">
        <w:rPr>
          <w:rFonts w:ascii="Garamond" w:eastAsia="Times New Roman" w:hAnsi="Garamond" w:cs="Times New Roman"/>
          <w:bCs/>
          <w:sz w:val="24"/>
          <w:szCs w:val="24"/>
          <w:lang w:eastAsia="sl-SI"/>
        </w:rPr>
        <w:t xml:space="preserve">IZJAVLJAM, da je </w:t>
      </w:r>
      <w:r w:rsidRPr="00B43A57">
        <w:rPr>
          <w:rFonts w:ascii="Garamond" w:eastAsia="Times New Roman" w:hAnsi="Garamond" w:cs="Times New Roman"/>
          <w:sz w:val="24"/>
          <w:szCs w:val="24"/>
          <w:lang w:eastAsia="sl-SI"/>
        </w:rPr>
        <w:t xml:space="preserve">gospodarski subjekt </w:t>
      </w:r>
    </w:p>
    <w:p w14:paraId="4A7459A9" w14:textId="77777777" w:rsidR="00B43A57" w:rsidRPr="00B43A57" w:rsidRDefault="00B43A57" w:rsidP="00B43A57">
      <w:pPr>
        <w:autoSpaceDE w:val="0"/>
        <w:autoSpaceDN w:val="0"/>
        <w:adjustRightInd w:val="0"/>
        <w:spacing w:after="0" w:line="324" w:lineRule="auto"/>
        <w:jc w:val="both"/>
        <w:rPr>
          <w:rFonts w:ascii="Garamond" w:eastAsia="Times New Roman" w:hAnsi="Garamond" w:cs="Times New Roman"/>
          <w:sz w:val="24"/>
          <w:szCs w:val="24"/>
          <w:lang w:eastAsia="sl-SI"/>
        </w:rPr>
      </w:pPr>
    </w:p>
    <w:p w14:paraId="6CA0812F" w14:textId="77777777" w:rsidR="00B43A57" w:rsidRPr="00B43A57" w:rsidRDefault="00B43A57" w:rsidP="00B43A57">
      <w:pPr>
        <w:autoSpaceDE w:val="0"/>
        <w:autoSpaceDN w:val="0"/>
        <w:adjustRightInd w:val="0"/>
        <w:spacing w:after="0" w:line="324" w:lineRule="auto"/>
        <w:jc w:val="both"/>
        <w:rPr>
          <w:rFonts w:ascii="Garamond" w:eastAsia="Times New Roman" w:hAnsi="Garamond" w:cs="Times New Roman"/>
          <w:i/>
          <w:iCs/>
          <w:sz w:val="24"/>
          <w:szCs w:val="24"/>
          <w:lang w:eastAsia="sl-SI"/>
        </w:rPr>
      </w:pPr>
      <w:r w:rsidRPr="00B43A57">
        <w:rPr>
          <w:rFonts w:ascii="Garamond" w:eastAsia="Times New Roman" w:hAnsi="Garamond" w:cs="Times New Roman"/>
          <w:i/>
          <w:iCs/>
          <w:sz w:val="24"/>
          <w:szCs w:val="24"/>
          <w:lang w:eastAsia="sl-SI"/>
        </w:rPr>
        <w:t>…………………………………………………………………………………………………..(navede se podatke o izvajalcu del)</w:t>
      </w:r>
    </w:p>
    <w:p w14:paraId="6488CB47" w14:textId="77777777" w:rsidR="00B43A57" w:rsidRPr="00B43A57" w:rsidRDefault="00B43A57" w:rsidP="00B43A57">
      <w:pPr>
        <w:autoSpaceDE w:val="0"/>
        <w:autoSpaceDN w:val="0"/>
        <w:adjustRightInd w:val="0"/>
        <w:spacing w:after="0" w:line="324" w:lineRule="auto"/>
        <w:jc w:val="both"/>
        <w:rPr>
          <w:rFonts w:ascii="Garamond" w:eastAsia="Times New Roman" w:hAnsi="Garamond" w:cs="Times New Roman"/>
          <w:sz w:val="24"/>
          <w:szCs w:val="24"/>
          <w:lang w:eastAsia="sl-SI"/>
        </w:rPr>
      </w:pPr>
    </w:p>
    <w:p w14:paraId="6EEB4F83" w14:textId="77777777" w:rsidR="00B43A57" w:rsidRPr="00B43A57" w:rsidRDefault="00B43A57" w:rsidP="00B43A57">
      <w:pPr>
        <w:autoSpaceDE w:val="0"/>
        <w:autoSpaceDN w:val="0"/>
        <w:adjustRightInd w:val="0"/>
        <w:spacing w:after="0" w:line="324" w:lineRule="auto"/>
        <w:rPr>
          <w:rFonts w:ascii="Garamond" w:eastAsia="Times New Roman" w:hAnsi="Garamond" w:cs="Times New Roman"/>
          <w:sz w:val="24"/>
          <w:szCs w:val="24"/>
          <w:lang w:eastAsia="sl-SI"/>
        </w:rPr>
      </w:pPr>
      <w:r w:rsidRPr="00B43A57">
        <w:rPr>
          <w:rFonts w:ascii="Garamond" w:eastAsia="Times New Roman" w:hAnsi="Garamond" w:cs="Times New Roman"/>
          <w:sz w:val="24"/>
          <w:szCs w:val="24"/>
          <w:lang w:eastAsia="sl-SI"/>
        </w:rPr>
        <w:t xml:space="preserve">izvedel gradnjo (navede se naziv objekta) …………………………………………………………………………., </w:t>
      </w:r>
    </w:p>
    <w:p w14:paraId="545643EF" w14:textId="77777777" w:rsidR="00B43A57" w:rsidRPr="00B43A57" w:rsidRDefault="00B43A57" w:rsidP="00B43A57">
      <w:pPr>
        <w:autoSpaceDE w:val="0"/>
        <w:autoSpaceDN w:val="0"/>
        <w:adjustRightInd w:val="0"/>
        <w:spacing w:after="0" w:line="324" w:lineRule="auto"/>
        <w:jc w:val="both"/>
        <w:rPr>
          <w:rFonts w:ascii="Garamond" w:eastAsia="Times New Roman" w:hAnsi="Garamond" w:cs="Times New Roman"/>
          <w:sz w:val="24"/>
          <w:szCs w:val="24"/>
          <w:lang w:eastAsia="sl-SI"/>
        </w:rPr>
      </w:pPr>
    </w:p>
    <w:p w14:paraId="0C78FEAB" w14:textId="77777777" w:rsidR="00B43A57" w:rsidRPr="00B43A57" w:rsidRDefault="00B43A57" w:rsidP="00B43A57">
      <w:pPr>
        <w:autoSpaceDE w:val="0"/>
        <w:autoSpaceDN w:val="0"/>
        <w:adjustRightInd w:val="0"/>
        <w:spacing w:after="0" w:line="324" w:lineRule="auto"/>
        <w:jc w:val="both"/>
        <w:rPr>
          <w:rFonts w:ascii="Garamond" w:eastAsia="Times New Roman" w:hAnsi="Garamond" w:cs="Times New Roman"/>
          <w:sz w:val="24"/>
          <w:szCs w:val="24"/>
          <w:lang w:eastAsia="sl-SI"/>
        </w:rPr>
      </w:pPr>
      <w:r w:rsidRPr="00B43A57">
        <w:rPr>
          <w:rFonts w:ascii="Garamond" w:eastAsia="Times New Roman" w:hAnsi="Garamond" w:cs="Times New Roman"/>
          <w:sz w:val="24"/>
          <w:szCs w:val="24"/>
          <w:lang w:eastAsia="sl-SI"/>
        </w:rPr>
        <w:t>v obdobju od …………………….. do……………………….. in je bil prevzemi zapisnik/zapisnik o primopredaji del podpisan dne …………………………</w:t>
      </w:r>
    </w:p>
    <w:p w14:paraId="18CEAD9B" w14:textId="77777777" w:rsidR="00B43A57" w:rsidRPr="00B43A57" w:rsidRDefault="00B43A57" w:rsidP="00B43A57">
      <w:pPr>
        <w:autoSpaceDE w:val="0"/>
        <w:autoSpaceDN w:val="0"/>
        <w:adjustRightInd w:val="0"/>
        <w:spacing w:after="0" w:line="324" w:lineRule="auto"/>
        <w:jc w:val="both"/>
        <w:rPr>
          <w:rFonts w:ascii="Garamond" w:eastAsia="Times New Roman" w:hAnsi="Garamond" w:cs="Times New Roman"/>
          <w:sz w:val="24"/>
          <w:szCs w:val="24"/>
          <w:lang w:eastAsia="sl-SI"/>
        </w:rPr>
      </w:pPr>
    </w:p>
    <w:p w14:paraId="4BE6D1B9" w14:textId="77777777" w:rsidR="00B43A57" w:rsidRPr="00B43A57" w:rsidRDefault="00B43A57" w:rsidP="00B43A57">
      <w:pPr>
        <w:autoSpaceDE w:val="0"/>
        <w:autoSpaceDN w:val="0"/>
        <w:adjustRightInd w:val="0"/>
        <w:spacing w:after="0" w:line="324" w:lineRule="auto"/>
        <w:jc w:val="both"/>
        <w:rPr>
          <w:rFonts w:ascii="Garamond" w:eastAsia="Times New Roman" w:hAnsi="Garamond" w:cs="Times New Roman"/>
          <w:sz w:val="24"/>
          <w:szCs w:val="24"/>
          <w:lang w:eastAsia="sl-SI"/>
        </w:rPr>
      </w:pPr>
      <w:r w:rsidRPr="00B43A57">
        <w:rPr>
          <w:rFonts w:ascii="Garamond" w:eastAsia="Times New Roman" w:hAnsi="Garamond" w:cs="Times New Roman"/>
          <w:sz w:val="24"/>
          <w:szCs w:val="24"/>
          <w:lang w:eastAsia="sl-SI"/>
        </w:rPr>
        <w:t>ter je vrednost teh del znašala  …….…………………………………………….EUR z DDV</w:t>
      </w:r>
    </w:p>
    <w:p w14:paraId="71088BCF" w14:textId="77777777" w:rsidR="00B43A57" w:rsidRPr="00B43A57" w:rsidRDefault="00B43A57" w:rsidP="00B43A57">
      <w:pPr>
        <w:autoSpaceDE w:val="0"/>
        <w:autoSpaceDN w:val="0"/>
        <w:adjustRightInd w:val="0"/>
        <w:spacing w:after="0" w:line="324" w:lineRule="auto"/>
        <w:jc w:val="both"/>
        <w:rPr>
          <w:rFonts w:ascii="Garamond" w:eastAsia="Times New Roman" w:hAnsi="Garamond" w:cs="Times New Roman"/>
          <w:sz w:val="24"/>
          <w:szCs w:val="24"/>
          <w:lang w:eastAsia="sl-SI"/>
        </w:rPr>
      </w:pPr>
    </w:p>
    <w:p w14:paraId="6FE869B9" w14:textId="77777777" w:rsidR="00B43A57" w:rsidRPr="00B43A57" w:rsidRDefault="00B43A57" w:rsidP="00B43A57">
      <w:pPr>
        <w:autoSpaceDE w:val="0"/>
        <w:autoSpaceDN w:val="0"/>
        <w:adjustRightInd w:val="0"/>
        <w:spacing w:after="0" w:line="324" w:lineRule="auto"/>
        <w:jc w:val="both"/>
        <w:rPr>
          <w:rFonts w:ascii="Garamond" w:eastAsia="Times New Roman" w:hAnsi="Garamond" w:cs="Times New Roman"/>
          <w:i/>
          <w:sz w:val="24"/>
          <w:szCs w:val="24"/>
          <w:lang w:eastAsia="sl-SI"/>
        </w:rPr>
      </w:pPr>
      <w:r w:rsidRPr="00B43A57">
        <w:rPr>
          <w:rFonts w:ascii="Garamond" w:eastAsia="Times New Roman" w:hAnsi="Garamond" w:cs="Times New Roman"/>
          <w:sz w:val="24"/>
          <w:szCs w:val="24"/>
          <w:lang w:eastAsia="sl-SI"/>
        </w:rPr>
        <w:t>ter v celoti upošteval naše zahteve in spoštoval pogodbena določila ter ponudnikovo delo ocenjujemo kot strokovno, kvalitetno in v skladu s predpisi.</w:t>
      </w:r>
    </w:p>
    <w:p w14:paraId="422CE334" w14:textId="77777777" w:rsidR="00B43A57" w:rsidRPr="00B43A57" w:rsidRDefault="00B43A57" w:rsidP="00B43A57">
      <w:pPr>
        <w:autoSpaceDE w:val="0"/>
        <w:autoSpaceDN w:val="0"/>
        <w:adjustRightInd w:val="0"/>
        <w:spacing w:after="0" w:line="324" w:lineRule="auto"/>
        <w:jc w:val="both"/>
        <w:rPr>
          <w:rFonts w:ascii="Garamond" w:eastAsia="Times New Roman" w:hAnsi="Garamond" w:cs="Times New Roman"/>
          <w:sz w:val="24"/>
          <w:szCs w:val="24"/>
          <w:lang w:eastAsia="sl-SI"/>
        </w:rPr>
      </w:pPr>
    </w:p>
    <w:p w14:paraId="4F152B9D" w14:textId="77777777" w:rsidR="00B43A57" w:rsidRPr="00B43A57" w:rsidRDefault="00B43A57" w:rsidP="00B43A57">
      <w:pPr>
        <w:autoSpaceDE w:val="0"/>
        <w:autoSpaceDN w:val="0"/>
        <w:adjustRightInd w:val="0"/>
        <w:spacing w:after="0" w:line="324" w:lineRule="auto"/>
        <w:jc w:val="both"/>
        <w:rPr>
          <w:rFonts w:ascii="Garamond" w:eastAsia="Times New Roman" w:hAnsi="Garamond" w:cs="Times New Roman"/>
          <w:sz w:val="24"/>
          <w:szCs w:val="24"/>
          <w:lang w:eastAsia="sl-SI"/>
        </w:rPr>
      </w:pPr>
      <w:r w:rsidRPr="00B43A57">
        <w:rPr>
          <w:rFonts w:ascii="Garamond" w:eastAsia="Times New Roman" w:hAnsi="Garamond" w:cs="Times New Roman"/>
          <w:sz w:val="24"/>
          <w:szCs w:val="24"/>
          <w:lang w:eastAsia="sl-SI"/>
        </w:rPr>
        <w:t>Kontaktna oseba naročnika- investitorja: ………………………………………………</w:t>
      </w:r>
    </w:p>
    <w:p w14:paraId="7A370B2F" w14:textId="77777777" w:rsidR="00B43A57" w:rsidRPr="00B43A57" w:rsidRDefault="00B43A57" w:rsidP="00B43A57">
      <w:pPr>
        <w:autoSpaceDE w:val="0"/>
        <w:autoSpaceDN w:val="0"/>
        <w:adjustRightInd w:val="0"/>
        <w:spacing w:after="0" w:line="324" w:lineRule="auto"/>
        <w:jc w:val="both"/>
        <w:rPr>
          <w:rFonts w:ascii="Garamond" w:eastAsia="Times New Roman" w:hAnsi="Garamond" w:cs="Times New Roman"/>
          <w:sz w:val="24"/>
          <w:szCs w:val="24"/>
          <w:lang w:eastAsia="sl-SI"/>
        </w:rPr>
      </w:pPr>
      <w:r w:rsidRPr="00B43A57">
        <w:rPr>
          <w:rFonts w:ascii="Garamond" w:eastAsia="Times New Roman" w:hAnsi="Garamond" w:cs="Times New Roman"/>
          <w:sz w:val="24"/>
          <w:szCs w:val="24"/>
          <w:lang w:eastAsia="sl-SI"/>
        </w:rPr>
        <w:t>Telefon …………………………………………………..</w:t>
      </w:r>
    </w:p>
    <w:p w14:paraId="2CB51285" w14:textId="77777777" w:rsidR="00B43A57" w:rsidRPr="00B43A57" w:rsidRDefault="00B43A57" w:rsidP="00B43A57">
      <w:pPr>
        <w:autoSpaceDE w:val="0"/>
        <w:autoSpaceDN w:val="0"/>
        <w:adjustRightInd w:val="0"/>
        <w:spacing w:after="0" w:line="324" w:lineRule="auto"/>
        <w:jc w:val="both"/>
        <w:rPr>
          <w:rFonts w:ascii="Garamond" w:eastAsia="Times New Roman" w:hAnsi="Garamond" w:cs="Times New Roman"/>
          <w:sz w:val="24"/>
          <w:szCs w:val="24"/>
          <w:lang w:eastAsia="sl-SI"/>
        </w:rPr>
      </w:pPr>
      <w:r w:rsidRPr="00B43A57">
        <w:rPr>
          <w:rFonts w:ascii="Garamond" w:eastAsia="Times New Roman" w:hAnsi="Garamond" w:cs="Times New Roman"/>
          <w:sz w:val="24"/>
          <w:szCs w:val="24"/>
          <w:lang w:eastAsia="sl-SI"/>
        </w:rPr>
        <w:t>E-naslov …………………………………………………</w:t>
      </w:r>
    </w:p>
    <w:p w14:paraId="39944951" w14:textId="77777777" w:rsidR="00B43A57" w:rsidRPr="00B43A57" w:rsidRDefault="00B43A57" w:rsidP="00B43A57">
      <w:pPr>
        <w:spacing w:after="0" w:line="324" w:lineRule="auto"/>
        <w:jc w:val="both"/>
        <w:rPr>
          <w:rFonts w:ascii="Garamond" w:eastAsia="Times New Roman" w:hAnsi="Garamond" w:cs="Times New Roman"/>
          <w:sz w:val="24"/>
          <w:szCs w:val="24"/>
        </w:rPr>
      </w:pPr>
      <w:r w:rsidRPr="00B43A57">
        <w:rPr>
          <w:rFonts w:ascii="Garamond" w:eastAsia="Times New Roman" w:hAnsi="Garamond" w:cs="Times New Roman"/>
          <w:sz w:val="24"/>
          <w:szCs w:val="24"/>
        </w:rPr>
        <w:t>Kraj in datum: ………………………………………</w:t>
      </w:r>
    </w:p>
    <w:p w14:paraId="08CD6978" w14:textId="77777777" w:rsidR="00B43A57" w:rsidRPr="00B43A57" w:rsidRDefault="00B43A57" w:rsidP="00B43A57">
      <w:pPr>
        <w:spacing w:after="0" w:line="324" w:lineRule="auto"/>
        <w:ind w:left="3686"/>
        <w:jc w:val="both"/>
        <w:rPr>
          <w:rFonts w:ascii="Garamond" w:eastAsia="Times New Roman" w:hAnsi="Garamond" w:cs="Times New Roman"/>
          <w:sz w:val="24"/>
          <w:szCs w:val="24"/>
        </w:rPr>
      </w:pPr>
    </w:p>
    <w:p w14:paraId="4B53C72E" w14:textId="77777777" w:rsidR="00B43A57" w:rsidRPr="00B43A57" w:rsidRDefault="00B43A57" w:rsidP="00B43A57">
      <w:pPr>
        <w:spacing w:after="0" w:line="324" w:lineRule="auto"/>
        <w:ind w:left="3686"/>
        <w:jc w:val="both"/>
        <w:rPr>
          <w:rFonts w:ascii="Garamond" w:eastAsia="Times New Roman" w:hAnsi="Garamond" w:cs="Times New Roman"/>
          <w:sz w:val="24"/>
          <w:szCs w:val="24"/>
        </w:rPr>
      </w:pPr>
    </w:p>
    <w:p w14:paraId="680D1E74" w14:textId="77777777" w:rsidR="00B43A57" w:rsidRPr="00B43A57" w:rsidRDefault="00B43A57" w:rsidP="00B43A57">
      <w:pPr>
        <w:spacing w:after="0" w:line="324" w:lineRule="auto"/>
        <w:ind w:left="5102" w:firstLine="562"/>
        <w:jc w:val="both"/>
        <w:rPr>
          <w:rFonts w:ascii="Garamond" w:eastAsia="Times New Roman" w:hAnsi="Garamond" w:cs="Times New Roman"/>
          <w:sz w:val="24"/>
          <w:szCs w:val="24"/>
        </w:rPr>
      </w:pPr>
      <w:r w:rsidRPr="00B43A57">
        <w:rPr>
          <w:rFonts w:ascii="Garamond" w:eastAsia="Times New Roman" w:hAnsi="Garamond" w:cs="Times New Roman"/>
          <w:sz w:val="24"/>
          <w:szCs w:val="24"/>
        </w:rPr>
        <w:t xml:space="preserve">Žig in podpis </w:t>
      </w:r>
    </w:p>
    <w:p w14:paraId="5A5633D0" w14:textId="77777777" w:rsidR="00B43A57" w:rsidRPr="00B43A57" w:rsidRDefault="00B43A57" w:rsidP="00B43A57">
      <w:pPr>
        <w:spacing w:after="0" w:line="324" w:lineRule="auto"/>
        <w:ind w:left="3540" w:firstLine="708"/>
        <w:jc w:val="both"/>
        <w:rPr>
          <w:rFonts w:ascii="Garamond" w:eastAsia="Times New Roman" w:hAnsi="Garamond" w:cs="Times New Roman"/>
          <w:sz w:val="24"/>
          <w:szCs w:val="24"/>
          <w:lang w:eastAsia="sl-SI"/>
        </w:rPr>
      </w:pPr>
    </w:p>
    <w:p w14:paraId="380E8D14" w14:textId="77777777" w:rsidR="00B43A57" w:rsidRPr="00B43A57" w:rsidRDefault="00B43A57" w:rsidP="00B43A57">
      <w:pPr>
        <w:spacing w:after="0" w:line="324" w:lineRule="auto"/>
        <w:ind w:left="3540" w:firstLine="708"/>
        <w:jc w:val="both"/>
        <w:rPr>
          <w:rFonts w:ascii="Garamond" w:eastAsia="Times New Roman" w:hAnsi="Garamond" w:cs="Times New Roman"/>
          <w:sz w:val="24"/>
          <w:szCs w:val="24"/>
          <w:lang w:eastAsia="sl-SI"/>
        </w:rPr>
      </w:pPr>
    </w:p>
    <w:p w14:paraId="2146FBEE" w14:textId="77777777" w:rsidR="00B43A57" w:rsidRPr="00B43A57" w:rsidRDefault="00B43A57" w:rsidP="00B43A57">
      <w:pPr>
        <w:spacing w:after="0" w:line="324" w:lineRule="auto"/>
        <w:ind w:left="3540" w:firstLine="708"/>
        <w:jc w:val="both"/>
        <w:rPr>
          <w:rFonts w:ascii="Garamond" w:eastAsia="Times New Roman" w:hAnsi="Garamond" w:cs="Times New Roman"/>
          <w:sz w:val="24"/>
          <w:szCs w:val="24"/>
          <w:lang w:eastAsia="sl-SI"/>
        </w:rPr>
      </w:pPr>
    </w:p>
    <w:p w14:paraId="76BA436F" w14:textId="77777777" w:rsidR="00B43A57" w:rsidRPr="00B43A57" w:rsidRDefault="00B43A57" w:rsidP="00B43A57">
      <w:pPr>
        <w:spacing w:after="0" w:line="324" w:lineRule="auto"/>
        <w:ind w:left="3540" w:firstLine="708"/>
        <w:jc w:val="both"/>
        <w:rPr>
          <w:rFonts w:ascii="Garamond" w:eastAsia="Times New Roman" w:hAnsi="Garamond" w:cs="Times New Roman"/>
          <w:sz w:val="24"/>
          <w:szCs w:val="24"/>
          <w:lang w:eastAsia="sl-SI"/>
        </w:rPr>
      </w:pPr>
    </w:p>
    <w:p w14:paraId="62B9F21B" w14:textId="77777777" w:rsidR="00B43A57" w:rsidRPr="00B43A57" w:rsidRDefault="00B43A57" w:rsidP="00B43A57">
      <w:pPr>
        <w:spacing w:before="360" w:after="0" w:line="324" w:lineRule="auto"/>
        <w:contextualSpacing/>
        <w:jc w:val="both"/>
        <w:outlineLvl w:val="0"/>
        <w:rPr>
          <w:rFonts w:ascii="Garamond" w:eastAsia="Calibri" w:hAnsi="Garamond" w:cs="Times New Roman"/>
          <w:b/>
          <w:sz w:val="24"/>
          <w:szCs w:val="24"/>
          <w:lang w:eastAsia="sl-SI"/>
        </w:rPr>
      </w:pPr>
      <w:bookmarkStart w:id="100" w:name="_Toc451313932"/>
      <w:bookmarkStart w:id="101" w:name="_Toc485370953"/>
      <w:bookmarkStart w:id="102" w:name="_Toc69896747"/>
      <w:r w:rsidRPr="00B43A57">
        <w:rPr>
          <w:rFonts w:ascii="Garamond" w:eastAsia="Calibri" w:hAnsi="Garamond" w:cs="Times New Roman"/>
          <w:b/>
          <w:sz w:val="24"/>
          <w:szCs w:val="24"/>
          <w:lang w:eastAsia="sl-SI"/>
        </w:rPr>
        <w:t>Seznam kadrov</w:t>
      </w:r>
      <w:bookmarkEnd w:id="100"/>
      <w:bookmarkEnd w:id="101"/>
      <w:bookmarkEnd w:id="102"/>
    </w:p>
    <w:p w14:paraId="50902FB2" w14:textId="77777777" w:rsidR="00B43A57" w:rsidRPr="00B43A57" w:rsidRDefault="00B43A57" w:rsidP="00B43A57">
      <w:pPr>
        <w:spacing w:after="200" w:line="324" w:lineRule="auto"/>
        <w:jc w:val="both"/>
        <w:rPr>
          <w:rFonts w:ascii="Garamond" w:eastAsia="Calibri" w:hAnsi="Garamond" w:cs="Times New Roman"/>
          <w:sz w:val="24"/>
          <w:szCs w:val="24"/>
          <w:lang w:eastAsia="sl-SI"/>
        </w:rPr>
      </w:pPr>
    </w:p>
    <w:p w14:paraId="46828F2A" w14:textId="77777777" w:rsidR="00B43A57" w:rsidRPr="00B43A57" w:rsidRDefault="00B43A57" w:rsidP="00B43A57">
      <w:pPr>
        <w:spacing w:after="20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 xml:space="preserve">V postopku oddaje javnega naročila »Izvedba investicijsko vzdrževalnih del na OŠ Milojke Štrukelj ter ureditev šolskega kareja nominiramo sledeči kader: </w:t>
      </w:r>
    </w:p>
    <w:tbl>
      <w:tblPr>
        <w:tblStyle w:val="Tabelamrea"/>
        <w:tblW w:w="0" w:type="auto"/>
        <w:tblLook w:val="04A0" w:firstRow="1" w:lastRow="0" w:firstColumn="1" w:lastColumn="0" w:noHBand="0" w:noVBand="1"/>
      </w:tblPr>
      <w:tblGrid>
        <w:gridCol w:w="2265"/>
        <w:gridCol w:w="2265"/>
        <w:gridCol w:w="2266"/>
        <w:gridCol w:w="2266"/>
      </w:tblGrid>
      <w:tr w:rsidR="00B43A57" w:rsidRPr="00B43A57" w14:paraId="63125C99" w14:textId="77777777" w:rsidTr="00B43A57">
        <w:tc>
          <w:tcPr>
            <w:tcW w:w="2265" w:type="dxa"/>
          </w:tcPr>
          <w:p w14:paraId="08D6C724" w14:textId="77777777" w:rsidR="00B43A57" w:rsidRPr="00B43A57" w:rsidRDefault="00B43A57" w:rsidP="00B43A57">
            <w:pPr>
              <w:spacing w:after="200" w:line="324" w:lineRule="auto"/>
              <w:jc w:val="both"/>
              <w:rPr>
                <w:rFonts w:ascii="Garamond" w:hAnsi="Garamond"/>
                <w:sz w:val="24"/>
                <w:szCs w:val="24"/>
              </w:rPr>
            </w:pPr>
            <w:r w:rsidRPr="00B43A57">
              <w:rPr>
                <w:rFonts w:ascii="Garamond" w:hAnsi="Garamond"/>
                <w:sz w:val="24"/>
                <w:szCs w:val="24"/>
              </w:rPr>
              <w:t>Položaj</w:t>
            </w:r>
          </w:p>
        </w:tc>
        <w:tc>
          <w:tcPr>
            <w:tcW w:w="2265" w:type="dxa"/>
          </w:tcPr>
          <w:p w14:paraId="32A26F18" w14:textId="77777777" w:rsidR="00B43A57" w:rsidRPr="00B43A57" w:rsidRDefault="00B43A57" w:rsidP="00B43A57">
            <w:pPr>
              <w:spacing w:after="200" w:line="324" w:lineRule="auto"/>
              <w:jc w:val="both"/>
              <w:rPr>
                <w:rFonts w:ascii="Garamond" w:hAnsi="Garamond"/>
                <w:sz w:val="24"/>
                <w:szCs w:val="24"/>
              </w:rPr>
            </w:pPr>
            <w:r w:rsidRPr="00B43A57">
              <w:rPr>
                <w:rFonts w:ascii="Garamond" w:hAnsi="Garamond"/>
                <w:sz w:val="24"/>
                <w:szCs w:val="24"/>
              </w:rPr>
              <w:t>Ime in priimek</w:t>
            </w:r>
          </w:p>
        </w:tc>
        <w:tc>
          <w:tcPr>
            <w:tcW w:w="2266" w:type="dxa"/>
          </w:tcPr>
          <w:p w14:paraId="1C8CBC58" w14:textId="77777777" w:rsidR="00B43A57" w:rsidRPr="00B43A57" w:rsidRDefault="00B43A57" w:rsidP="00B43A57">
            <w:pPr>
              <w:spacing w:after="200" w:line="324" w:lineRule="auto"/>
              <w:jc w:val="both"/>
              <w:rPr>
                <w:rFonts w:ascii="Garamond" w:hAnsi="Garamond"/>
                <w:sz w:val="24"/>
                <w:szCs w:val="24"/>
              </w:rPr>
            </w:pPr>
            <w:r w:rsidRPr="00B43A57">
              <w:rPr>
                <w:rFonts w:ascii="Garamond" w:hAnsi="Garamond"/>
                <w:sz w:val="24"/>
                <w:szCs w:val="24"/>
              </w:rPr>
              <w:t>Izobrazba in pridobljen strokovni naziv</w:t>
            </w:r>
          </w:p>
        </w:tc>
        <w:tc>
          <w:tcPr>
            <w:tcW w:w="2266" w:type="dxa"/>
          </w:tcPr>
          <w:p w14:paraId="5E224087" w14:textId="77777777" w:rsidR="00B43A57" w:rsidRPr="00B43A57" w:rsidRDefault="00B43A57" w:rsidP="00B43A57">
            <w:pPr>
              <w:spacing w:after="200" w:line="324" w:lineRule="auto"/>
              <w:jc w:val="both"/>
              <w:rPr>
                <w:rFonts w:ascii="Garamond" w:hAnsi="Garamond"/>
                <w:sz w:val="24"/>
                <w:szCs w:val="24"/>
              </w:rPr>
            </w:pPr>
            <w:r w:rsidRPr="00B43A57">
              <w:rPr>
                <w:rFonts w:ascii="Garamond" w:hAnsi="Garamond"/>
                <w:sz w:val="24"/>
                <w:szCs w:val="24"/>
              </w:rPr>
              <w:t>Zaposlen pri – navede se delodajalca nominiranega kadra</w:t>
            </w:r>
          </w:p>
        </w:tc>
      </w:tr>
      <w:tr w:rsidR="00B43A57" w:rsidRPr="00B43A57" w14:paraId="406B6DBF" w14:textId="77777777" w:rsidTr="00B43A57">
        <w:tc>
          <w:tcPr>
            <w:tcW w:w="2265" w:type="dxa"/>
          </w:tcPr>
          <w:p w14:paraId="52774674" w14:textId="77777777" w:rsidR="00B43A57" w:rsidRPr="00B43A57" w:rsidRDefault="00B43A57" w:rsidP="00B43A57">
            <w:pPr>
              <w:spacing w:after="200" w:line="324" w:lineRule="auto"/>
              <w:jc w:val="both"/>
              <w:rPr>
                <w:rFonts w:ascii="Garamond" w:hAnsi="Garamond"/>
                <w:sz w:val="24"/>
                <w:szCs w:val="24"/>
              </w:rPr>
            </w:pPr>
            <w:r w:rsidRPr="00B43A57">
              <w:rPr>
                <w:rFonts w:ascii="Garamond" w:hAnsi="Garamond"/>
                <w:sz w:val="24"/>
                <w:szCs w:val="24"/>
              </w:rPr>
              <w:t>Vodja del s področja gradbeništva</w:t>
            </w:r>
          </w:p>
        </w:tc>
        <w:tc>
          <w:tcPr>
            <w:tcW w:w="2265" w:type="dxa"/>
          </w:tcPr>
          <w:p w14:paraId="44D6A70F" w14:textId="77777777" w:rsidR="00B43A57" w:rsidRPr="00B43A57" w:rsidRDefault="00B43A57" w:rsidP="00B43A57">
            <w:pPr>
              <w:spacing w:after="200" w:line="324" w:lineRule="auto"/>
              <w:jc w:val="both"/>
              <w:rPr>
                <w:rFonts w:ascii="Garamond" w:hAnsi="Garamond"/>
                <w:sz w:val="24"/>
                <w:szCs w:val="24"/>
              </w:rPr>
            </w:pPr>
          </w:p>
        </w:tc>
        <w:tc>
          <w:tcPr>
            <w:tcW w:w="2266" w:type="dxa"/>
          </w:tcPr>
          <w:p w14:paraId="79D3B8E5" w14:textId="77777777" w:rsidR="00B43A57" w:rsidRPr="00B43A57" w:rsidRDefault="00B43A57" w:rsidP="00B43A57">
            <w:pPr>
              <w:spacing w:after="200" w:line="324" w:lineRule="auto"/>
              <w:jc w:val="both"/>
              <w:rPr>
                <w:rFonts w:ascii="Garamond" w:hAnsi="Garamond"/>
                <w:sz w:val="24"/>
                <w:szCs w:val="24"/>
              </w:rPr>
            </w:pPr>
          </w:p>
        </w:tc>
        <w:tc>
          <w:tcPr>
            <w:tcW w:w="2266" w:type="dxa"/>
          </w:tcPr>
          <w:p w14:paraId="4A693036" w14:textId="77777777" w:rsidR="00B43A57" w:rsidRPr="00B43A57" w:rsidRDefault="00B43A57" w:rsidP="00B43A57">
            <w:pPr>
              <w:spacing w:after="200" w:line="324" w:lineRule="auto"/>
              <w:jc w:val="both"/>
              <w:rPr>
                <w:rFonts w:ascii="Garamond" w:hAnsi="Garamond"/>
                <w:sz w:val="24"/>
                <w:szCs w:val="24"/>
              </w:rPr>
            </w:pPr>
          </w:p>
        </w:tc>
      </w:tr>
      <w:tr w:rsidR="00B43A57" w:rsidRPr="00B43A57" w14:paraId="1EA660DF" w14:textId="77777777" w:rsidTr="00B43A57">
        <w:tc>
          <w:tcPr>
            <w:tcW w:w="2265" w:type="dxa"/>
          </w:tcPr>
          <w:p w14:paraId="745E01F7" w14:textId="77777777" w:rsidR="00B43A57" w:rsidRPr="00B43A57" w:rsidRDefault="00B43A57" w:rsidP="00B43A57">
            <w:pPr>
              <w:spacing w:after="200" w:line="324" w:lineRule="auto"/>
              <w:jc w:val="both"/>
              <w:rPr>
                <w:rFonts w:ascii="Garamond" w:hAnsi="Garamond"/>
                <w:sz w:val="24"/>
                <w:szCs w:val="24"/>
              </w:rPr>
            </w:pPr>
            <w:r w:rsidRPr="00B43A57">
              <w:rPr>
                <w:rFonts w:ascii="Garamond" w:hAnsi="Garamond"/>
                <w:sz w:val="24"/>
                <w:szCs w:val="24"/>
              </w:rPr>
              <w:t>Vodja del s področja elektrotehnike</w:t>
            </w:r>
          </w:p>
        </w:tc>
        <w:tc>
          <w:tcPr>
            <w:tcW w:w="2265" w:type="dxa"/>
          </w:tcPr>
          <w:p w14:paraId="557E48CE" w14:textId="77777777" w:rsidR="00B43A57" w:rsidRPr="00B43A57" w:rsidRDefault="00B43A57" w:rsidP="00B43A57">
            <w:pPr>
              <w:spacing w:after="200" w:line="324" w:lineRule="auto"/>
              <w:jc w:val="both"/>
              <w:rPr>
                <w:rFonts w:ascii="Garamond" w:hAnsi="Garamond"/>
                <w:sz w:val="24"/>
                <w:szCs w:val="24"/>
              </w:rPr>
            </w:pPr>
          </w:p>
        </w:tc>
        <w:tc>
          <w:tcPr>
            <w:tcW w:w="2266" w:type="dxa"/>
          </w:tcPr>
          <w:p w14:paraId="68BBEC36" w14:textId="77777777" w:rsidR="00B43A57" w:rsidRPr="00B43A57" w:rsidRDefault="00B43A57" w:rsidP="00B43A57">
            <w:pPr>
              <w:spacing w:after="200" w:line="324" w:lineRule="auto"/>
              <w:jc w:val="both"/>
              <w:rPr>
                <w:rFonts w:ascii="Garamond" w:hAnsi="Garamond"/>
                <w:sz w:val="24"/>
                <w:szCs w:val="24"/>
              </w:rPr>
            </w:pPr>
          </w:p>
        </w:tc>
        <w:tc>
          <w:tcPr>
            <w:tcW w:w="2266" w:type="dxa"/>
          </w:tcPr>
          <w:p w14:paraId="0C61CA9B" w14:textId="77777777" w:rsidR="00B43A57" w:rsidRPr="00B43A57" w:rsidRDefault="00B43A57" w:rsidP="00B43A57">
            <w:pPr>
              <w:spacing w:after="200" w:line="324" w:lineRule="auto"/>
              <w:jc w:val="both"/>
              <w:rPr>
                <w:rFonts w:ascii="Garamond" w:hAnsi="Garamond"/>
                <w:sz w:val="24"/>
                <w:szCs w:val="24"/>
              </w:rPr>
            </w:pPr>
          </w:p>
        </w:tc>
      </w:tr>
      <w:tr w:rsidR="00B43A57" w:rsidRPr="00B43A57" w14:paraId="0CE36EA6" w14:textId="77777777" w:rsidTr="00B43A57">
        <w:tc>
          <w:tcPr>
            <w:tcW w:w="2265" w:type="dxa"/>
          </w:tcPr>
          <w:p w14:paraId="6FDF0634" w14:textId="77777777" w:rsidR="00B43A57" w:rsidRPr="00B43A57" w:rsidRDefault="00B43A57" w:rsidP="00B43A57">
            <w:pPr>
              <w:spacing w:after="200" w:line="324" w:lineRule="auto"/>
              <w:jc w:val="both"/>
              <w:rPr>
                <w:rFonts w:ascii="Garamond" w:hAnsi="Garamond"/>
                <w:sz w:val="24"/>
                <w:szCs w:val="24"/>
              </w:rPr>
            </w:pPr>
            <w:r w:rsidRPr="00B43A57">
              <w:rPr>
                <w:rFonts w:ascii="Garamond" w:hAnsi="Garamond"/>
                <w:sz w:val="24"/>
                <w:szCs w:val="24"/>
              </w:rPr>
              <w:t>Vodja del s področja strojništva</w:t>
            </w:r>
          </w:p>
        </w:tc>
        <w:tc>
          <w:tcPr>
            <w:tcW w:w="2265" w:type="dxa"/>
          </w:tcPr>
          <w:p w14:paraId="59FDE5C3" w14:textId="77777777" w:rsidR="00B43A57" w:rsidRPr="00B43A57" w:rsidRDefault="00B43A57" w:rsidP="00B43A57">
            <w:pPr>
              <w:spacing w:after="200" w:line="324" w:lineRule="auto"/>
              <w:jc w:val="both"/>
              <w:rPr>
                <w:rFonts w:ascii="Garamond" w:hAnsi="Garamond"/>
                <w:sz w:val="24"/>
                <w:szCs w:val="24"/>
              </w:rPr>
            </w:pPr>
          </w:p>
        </w:tc>
        <w:tc>
          <w:tcPr>
            <w:tcW w:w="2266" w:type="dxa"/>
          </w:tcPr>
          <w:p w14:paraId="7C6440D4" w14:textId="77777777" w:rsidR="00B43A57" w:rsidRPr="00B43A57" w:rsidRDefault="00B43A57" w:rsidP="00B43A57">
            <w:pPr>
              <w:spacing w:after="200" w:line="324" w:lineRule="auto"/>
              <w:jc w:val="both"/>
              <w:rPr>
                <w:rFonts w:ascii="Garamond" w:hAnsi="Garamond"/>
                <w:sz w:val="24"/>
                <w:szCs w:val="24"/>
              </w:rPr>
            </w:pPr>
          </w:p>
        </w:tc>
        <w:tc>
          <w:tcPr>
            <w:tcW w:w="2266" w:type="dxa"/>
          </w:tcPr>
          <w:p w14:paraId="2D1800CC" w14:textId="77777777" w:rsidR="00B43A57" w:rsidRPr="00B43A57" w:rsidRDefault="00B43A57" w:rsidP="00B43A57">
            <w:pPr>
              <w:spacing w:after="200" w:line="324" w:lineRule="auto"/>
              <w:jc w:val="both"/>
              <w:rPr>
                <w:rFonts w:ascii="Garamond" w:hAnsi="Garamond"/>
                <w:sz w:val="24"/>
                <w:szCs w:val="24"/>
              </w:rPr>
            </w:pPr>
          </w:p>
        </w:tc>
      </w:tr>
    </w:tbl>
    <w:p w14:paraId="0C18964C" w14:textId="77777777" w:rsidR="00B43A57" w:rsidRPr="00B43A57" w:rsidRDefault="00B43A57" w:rsidP="00B43A57">
      <w:pPr>
        <w:spacing w:after="200" w:line="324" w:lineRule="auto"/>
        <w:jc w:val="both"/>
        <w:rPr>
          <w:rFonts w:ascii="Garamond" w:eastAsia="Calibri" w:hAnsi="Garamond" w:cs="Times New Roman"/>
          <w:sz w:val="24"/>
          <w:szCs w:val="24"/>
        </w:rPr>
      </w:pPr>
    </w:p>
    <w:p w14:paraId="264A99BC" w14:textId="77777777" w:rsidR="00B43A57" w:rsidRPr="00B43A57" w:rsidRDefault="00B43A57" w:rsidP="00B43A57">
      <w:pPr>
        <w:spacing w:after="0" w:line="324" w:lineRule="auto"/>
        <w:jc w:val="both"/>
        <w:rPr>
          <w:rFonts w:ascii="Garamond" w:eastAsia="Calibri" w:hAnsi="Garamond" w:cs="Arial"/>
          <w:sz w:val="24"/>
          <w:szCs w:val="24"/>
          <w:lang w:eastAsia="sl-SI"/>
        </w:rPr>
      </w:pPr>
      <w:r w:rsidRPr="00B43A57">
        <w:rPr>
          <w:rFonts w:ascii="Garamond" w:eastAsia="Calibri" w:hAnsi="Garamond" w:cs="Arial"/>
          <w:sz w:val="24"/>
          <w:szCs w:val="24"/>
          <w:lang w:eastAsia="sl-SI"/>
        </w:rPr>
        <w:t>Kraj in datum:                                                                                Žig in podpis ponudnika</w:t>
      </w:r>
    </w:p>
    <w:p w14:paraId="16F876A6" w14:textId="77777777" w:rsidR="00B43A57" w:rsidRPr="00B43A57" w:rsidRDefault="00B43A57" w:rsidP="00B43A57">
      <w:pPr>
        <w:spacing w:after="200" w:line="324" w:lineRule="auto"/>
        <w:jc w:val="both"/>
        <w:rPr>
          <w:rFonts w:ascii="Garamond" w:eastAsia="Calibri" w:hAnsi="Garamond" w:cs="Times New Roman"/>
          <w:sz w:val="24"/>
          <w:szCs w:val="24"/>
          <w:lang w:eastAsia="sl-SI"/>
        </w:rPr>
      </w:pPr>
    </w:p>
    <w:p w14:paraId="54EC7E5E" w14:textId="77777777" w:rsidR="00B43A57" w:rsidRPr="00B43A57" w:rsidRDefault="00B43A57" w:rsidP="00B43A57">
      <w:pPr>
        <w:spacing w:after="200" w:line="324" w:lineRule="auto"/>
        <w:jc w:val="both"/>
        <w:rPr>
          <w:rFonts w:ascii="Garamond" w:eastAsia="Calibri" w:hAnsi="Garamond" w:cs="Times New Roman"/>
          <w:b/>
          <w:sz w:val="24"/>
          <w:szCs w:val="24"/>
        </w:rPr>
      </w:pPr>
      <w:r w:rsidRPr="00B43A57">
        <w:rPr>
          <w:rFonts w:ascii="Garamond" w:eastAsia="Calibri" w:hAnsi="Garamond" w:cs="Times New Roman"/>
          <w:b/>
          <w:sz w:val="24"/>
          <w:szCs w:val="24"/>
        </w:rPr>
        <w:t>Obvezne priloge:</w:t>
      </w:r>
    </w:p>
    <w:p w14:paraId="0FB8C19B" w14:textId="77777777" w:rsidR="00B43A57" w:rsidRPr="00B43A57" w:rsidRDefault="00B43A57" w:rsidP="00B43A57">
      <w:pPr>
        <w:numPr>
          <w:ilvl w:val="0"/>
          <w:numId w:val="13"/>
        </w:numPr>
        <w:spacing w:before="200" w:after="0" w:line="324" w:lineRule="auto"/>
        <w:ind w:left="714" w:hanging="357"/>
        <w:contextualSpacing/>
        <w:jc w:val="both"/>
        <w:rPr>
          <w:rFonts w:ascii="Garamond" w:eastAsia="Times New Roman" w:hAnsi="Garamond" w:cs="Arial"/>
          <w:sz w:val="24"/>
          <w:szCs w:val="24"/>
          <w:lang w:eastAsia="sl-SI"/>
        </w:rPr>
      </w:pPr>
      <w:r w:rsidRPr="00B43A57">
        <w:rPr>
          <w:rFonts w:ascii="Garamond" w:eastAsia="Times New Roman" w:hAnsi="Garamond" w:cs="Arial"/>
          <w:sz w:val="24"/>
          <w:szCs w:val="24"/>
          <w:lang w:eastAsia="sl-SI"/>
        </w:rPr>
        <w:t xml:space="preserve">dokazilo o vpisu v Imenik IZS </w:t>
      </w:r>
    </w:p>
    <w:p w14:paraId="3DE80889" w14:textId="77777777" w:rsidR="00B43A57" w:rsidRPr="00B43A57" w:rsidRDefault="00B43A57" w:rsidP="00B43A57">
      <w:pPr>
        <w:numPr>
          <w:ilvl w:val="0"/>
          <w:numId w:val="13"/>
        </w:numPr>
        <w:spacing w:before="200" w:after="0" w:line="324" w:lineRule="auto"/>
        <w:ind w:left="714" w:hanging="357"/>
        <w:contextualSpacing/>
        <w:jc w:val="both"/>
        <w:rPr>
          <w:rFonts w:ascii="Garamond" w:eastAsia="Calibri" w:hAnsi="Garamond" w:cs="Times New Roman"/>
          <w:sz w:val="24"/>
          <w:szCs w:val="24"/>
          <w:lang w:eastAsia="sl-SI"/>
        </w:rPr>
      </w:pPr>
      <w:r w:rsidRPr="00B43A57">
        <w:rPr>
          <w:rFonts w:ascii="Garamond" w:eastAsia="Times New Roman" w:hAnsi="Garamond" w:cs="Arial"/>
          <w:sz w:val="24"/>
          <w:szCs w:val="24"/>
          <w:lang w:eastAsia="sl-SI"/>
        </w:rPr>
        <w:t>Izpolnjena Izjava o pridobitvi priznanja poklicne kvalifikacije, v primeru, da ponudnik nominira kader, s sedežem v drugi državi članici EU ali tretji državi</w:t>
      </w:r>
    </w:p>
    <w:p w14:paraId="099C5693" w14:textId="77777777" w:rsidR="00B43A57" w:rsidRPr="00B43A57" w:rsidRDefault="00B43A57" w:rsidP="00B43A57">
      <w:pPr>
        <w:spacing w:after="0" w:line="324" w:lineRule="auto"/>
        <w:contextualSpacing/>
        <w:jc w:val="both"/>
        <w:outlineLvl w:val="0"/>
        <w:rPr>
          <w:rFonts w:ascii="Garamond" w:eastAsia="Calibri" w:hAnsi="Garamond" w:cs="Arial"/>
          <w:b/>
          <w:sz w:val="24"/>
          <w:szCs w:val="24"/>
          <w:lang w:eastAsia="sl-SI"/>
        </w:rPr>
      </w:pPr>
      <w:bookmarkStart w:id="103" w:name="_Toc403071258"/>
      <w:bookmarkStart w:id="104" w:name="_Toc443902494"/>
      <w:bookmarkStart w:id="105" w:name="_Toc485370954"/>
    </w:p>
    <w:p w14:paraId="4DB200F8" w14:textId="5AC83B7C" w:rsidR="00B43A57" w:rsidRDefault="00B43A57" w:rsidP="00B43A57">
      <w:pPr>
        <w:spacing w:after="0" w:line="324" w:lineRule="auto"/>
        <w:contextualSpacing/>
        <w:jc w:val="both"/>
        <w:outlineLvl w:val="0"/>
        <w:rPr>
          <w:rFonts w:ascii="Garamond" w:eastAsia="Calibri" w:hAnsi="Garamond" w:cs="Arial"/>
          <w:b/>
          <w:sz w:val="24"/>
          <w:szCs w:val="24"/>
          <w:lang w:eastAsia="sl-SI"/>
        </w:rPr>
      </w:pPr>
    </w:p>
    <w:p w14:paraId="4E9EEA8C" w14:textId="4198E948" w:rsidR="00806260" w:rsidRDefault="00806260" w:rsidP="00B43A57">
      <w:pPr>
        <w:spacing w:after="0" w:line="324" w:lineRule="auto"/>
        <w:contextualSpacing/>
        <w:jc w:val="both"/>
        <w:outlineLvl w:val="0"/>
        <w:rPr>
          <w:rFonts w:ascii="Garamond" w:eastAsia="Calibri" w:hAnsi="Garamond" w:cs="Arial"/>
          <w:b/>
          <w:sz w:val="24"/>
          <w:szCs w:val="24"/>
          <w:lang w:eastAsia="sl-SI"/>
        </w:rPr>
      </w:pPr>
    </w:p>
    <w:p w14:paraId="223A42A1" w14:textId="301ADB4D" w:rsidR="00806260" w:rsidRDefault="00806260" w:rsidP="00B43A57">
      <w:pPr>
        <w:spacing w:after="0" w:line="324" w:lineRule="auto"/>
        <w:contextualSpacing/>
        <w:jc w:val="both"/>
        <w:outlineLvl w:val="0"/>
        <w:rPr>
          <w:rFonts w:ascii="Garamond" w:eastAsia="Calibri" w:hAnsi="Garamond" w:cs="Arial"/>
          <w:b/>
          <w:sz w:val="24"/>
          <w:szCs w:val="24"/>
          <w:lang w:eastAsia="sl-SI"/>
        </w:rPr>
      </w:pPr>
    </w:p>
    <w:p w14:paraId="115BF763" w14:textId="4A266906" w:rsidR="00806260" w:rsidRDefault="00806260" w:rsidP="00B43A57">
      <w:pPr>
        <w:spacing w:after="0" w:line="324" w:lineRule="auto"/>
        <w:contextualSpacing/>
        <w:jc w:val="both"/>
        <w:outlineLvl w:val="0"/>
        <w:rPr>
          <w:rFonts w:ascii="Garamond" w:eastAsia="Calibri" w:hAnsi="Garamond" w:cs="Arial"/>
          <w:b/>
          <w:sz w:val="24"/>
          <w:szCs w:val="24"/>
          <w:lang w:eastAsia="sl-SI"/>
        </w:rPr>
      </w:pPr>
    </w:p>
    <w:p w14:paraId="3E97DE47" w14:textId="63370E20" w:rsidR="00892BA2" w:rsidRDefault="00892BA2" w:rsidP="00B43A57">
      <w:pPr>
        <w:spacing w:after="0" w:line="324" w:lineRule="auto"/>
        <w:contextualSpacing/>
        <w:jc w:val="both"/>
        <w:outlineLvl w:val="0"/>
        <w:rPr>
          <w:rFonts w:ascii="Garamond" w:eastAsia="Calibri" w:hAnsi="Garamond" w:cs="Arial"/>
          <w:b/>
          <w:sz w:val="24"/>
          <w:szCs w:val="24"/>
          <w:lang w:eastAsia="sl-SI"/>
        </w:rPr>
      </w:pPr>
    </w:p>
    <w:p w14:paraId="5225D4A4" w14:textId="105B6A74" w:rsidR="00892BA2" w:rsidRDefault="00892BA2" w:rsidP="00B43A57">
      <w:pPr>
        <w:spacing w:after="0" w:line="324" w:lineRule="auto"/>
        <w:contextualSpacing/>
        <w:jc w:val="both"/>
        <w:outlineLvl w:val="0"/>
        <w:rPr>
          <w:rFonts w:ascii="Garamond" w:eastAsia="Calibri" w:hAnsi="Garamond" w:cs="Arial"/>
          <w:b/>
          <w:sz w:val="24"/>
          <w:szCs w:val="24"/>
          <w:lang w:eastAsia="sl-SI"/>
        </w:rPr>
      </w:pPr>
    </w:p>
    <w:p w14:paraId="1E0F9393" w14:textId="77777777" w:rsidR="00892BA2" w:rsidRDefault="00892BA2" w:rsidP="00B43A57">
      <w:pPr>
        <w:spacing w:after="0" w:line="324" w:lineRule="auto"/>
        <w:contextualSpacing/>
        <w:jc w:val="both"/>
        <w:outlineLvl w:val="0"/>
        <w:rPr>
          <w:rFonts w:ascii="Garamond" w:eastAsia="Calibri" w:hAnsi="Garamond" w:cs="Arial"/>
          <w:b/>
          <w:sz w:val="24"/>
          <w:szCs w:val="24"/>
          <w:lang w:eastAsia="sl-SI"/>
        </w:rPr>
      </w:pPr>
    </w:p>
    <w:p w14:paraId="5940FD84" w14:textId="77777777" w:rsidR="00806260" w:rsidRPr="00B43A57" w:rsidRDefault="00806260" w:rsidP="00B43A57">
      <w:pPr>
        <w:spacing w:after="0" w:line="324" w:lineRule="auto"/>
        <w:contextualSpacing/>
        <w:jc w:val="both"/>
        <w:outlineLvl w:val="0"/>
        <w:rPr>
          <w:rFonts w:ascii="Garamond" w:eastAsia="Calibri" w:hAnsi="Garamond" w:cs="Arial"/>
          <w:b/>
          <w:sz w:val="24"/>
          <w:szCs w:val="24"/>
          <w:lang w:eastAsia="sl-SI"/>
        </w:rPr>
      </w:pPr>
    </w:p>
    <w:p w14:paraId="40DC1371" w14:textId="77777777" w:rsidR="00B43A57" w:rsidRPr="00B43A57" w:rsidRDefault="00B43A57" w:rsidP="00B43A57">
      <w:pPr>
        <w:spacing w:after="0" w:line="324" w:lineRule="auto"/>
        <w:contextualSpacing/>
        <w:jc w:val="both"/>
        <w:outlineLvl w:val="0"/>
        <w:rPr>
          <w:rFonts w:ascii="Garamond" w:eastAsia="Calibri" w:hAnsi="Garamond" w:cs="Arial"/>
          <w:b/>
          <w:sz w:val="24"/>
          <w:szCs w:val="24"/>
          <w:lang w:eastAsia="sl-SI"/>
        </w:rPr>
      </w:pPr>
      <w:bookmarkStart w:id="106" w:name="_Toc69896748"/>
      <w:r w:rsidRPr="00B43A57">
        <w:rPr>
          <w:rFonts w:ascii="Garamond" w:eastAsia="Calibri" w:hAnsi="Garamond" w:cs="Arial"/>
          <w:b/>
          <w:sz w:val="24"/>
          <w:szCs w:val="24"/>
          <w:lang w:eastAsia="sl-SI"/>
        </w:rPr>
        <w:t>Izjava o pridobitvi priznanja poklicne kvalifikacije</w:t>
      </w:r>
      <w:bookmarkEnd w:id="106"/>
      <w:r w:rsidRPr="00B43A57">
        <w:rPr>
          <w:rFonts w:ascii="Garamond" w:eastAsia="Calibri" w:hAnsi="Garamond" w:cs="Arial"/>
          <w:b/>
          <w:sz w:val="24"/>
          <w:szCs w:val="24"/>
          <w:lang w:eastAsia="sl-SI"/>
        </w:rPr>
        <w:t xml:space="preserve"> </w:t>
      </w:r>
      <w:bookmarkEnd w:id="103"/>
      <w:bookmarkEnd w:id="104"/>
      <w:bookmarkEnd w:id="105"/>
    </w:p>
    <w:p w14:paraId="55E2BEB9" w14:textId="77777777" w:rsidR="00B43A57" w:rsidRPr="00B43A57" w:rsidRDefault="00B43A57" w:rsidP="00B43A57">
      <w:pPr>
        <w:spacing w:after="0" w:line="324" w:lineRule="auto"/>
        <w:contextualSpacing/>
        <w:jc w:val="both"/>
        <w:rPr>
          <w:rFonts w:ascii="Garamond" w:eastAsia="Calibri" w:hAnsi="Garamond" w:cs="Times New Roman"/>
          <w:sz w:val="24"/>
          <w:szCs w:val="24"/>
          <w:lang w:eastAsia="sl-SI"/>
        </w:rPr>
      </w:pPr>
    </w:p>
    <w:p w14:paraId="76BBB5E4" w14:textId="77777777" w:rsidR="00B43A57" w:rsidRPr="00B43A57" w:rsidRDefault="00B43A57" w:rsidP="00B43A57">
      <w:pPr>
        <w:autoSpaceDE w:val="0"/>
        <w:autoSpaceDN w:val="0"/>
        <w:adjustRightInd w:val="0"/>
        <w:spacing w:after="0" w:line="324" w:lineRule="auto"/>
        <w:contextualSpacing/>
        <w:jc w:val="both"/>
        <w:rPr>
          <w:rFonts w:ascii="Garamond" w:eastAsia="Calibri" w:hAnsi="Garamond" w:cs="Arial"/>
          <w:b/>
          <w:sz w:val="24"/>
          <w:szCs w:val="24"/>
          <w:lang w:eastAsia="sl-SI"/>
        </w:rPr>
      </w:pPr>
    </w:p>
    <w:p w14:paraId="1A3DE13E" w14:textId="77777777" w:rsidR="00B43A57" w:rsidRPr="00B43A57" w:rsidRDefault="00B43A57" w:rsidP="00B43A57">
      <w:pPr>
        <w:autoSpaceDE w:val="0"/>
        <w:autoSpaceDN w:val="0"/>
        <w:adjustRightInd w:val="0"/>
        <w:spacing w:after="0" w:line="324" w:lineRule="auto"/>
        <w:jc w:val="both"/>
        <w:rPr>
          <w:rFonts w:ascii="Garamond" w:eastAsia="Calibri" w:hAnsi="Garamond" w:cs="Calibri"/>
          <w:b/>
          <w:bCs/>
          <w:sz w:val="24"/>
          <w:szCs w:val="24"/>
        </w:rPr>
      </w:pPr>
    </w:p>
    <w:p w14:paraId="52F6D346" w14:textId="77777777" w:rsidR="00B43A57" w:rsidRPr="00B43A57" w:rsidRDefault="00B43A57" w:rsidP="00B43A57">
      <w:pPr>
        <w:spacing w:after="0" w:line="324" w:lineRule="auto"/>
        <w:jc w:val="both"/>
        <w:rPr>
          <w:rFonts w:ascii="Garamond" w:eastAsia="Calibri" w:hAnsi="Garamond" w:cs="Calibri"/>
          <w:sz w:val="24"/>
          <w:szCs w:val="24"/>
        </w:rPr>
      </w:pPr>
      <w:r w:rsidRPr="00B43A57">
        <w:rPr>
          <w:rFonts w:ascii="Garamond" w:eastAsia="Calibri" w:hAnsi="Garamond" w:cs="Calibri"/>
          <w:sz w:val="24"/>
          <w:szCs w:val="24"/>
        </w:rPr>
        <w:t>Ponudnik</w:t>
      </w:r>
      <w:r w:rsidRPr="00B43A57">
        <w:rPr>
          <w:rFonts w:ascii="Garamond" w:eastAsia="Calibri" w:hAnsi="Garamond" w:cs="Calibri"/>
          <w:sz w:val="24"/>
          <w:szCs w:val="24"/>
          <w:vertAlign w:val="superscript"/>
        </w:rPr>
        <w:footnoteReference w:id="2"/>
      </w:r>
      <w:r w:rsidRPr="00B43A57">
        <w:rPr>
          <w:rFonts w:ascii="Garamond" w:eastAsia="Calibri" w:hAnsi="Garamond" w:cs="Calibri"/>
          <w:sz w:val="24"/>
          <w:szCs w:val="24"/>
        </w:rPr>
        <w:t xml:space="preserve"> ______________________________________________________________</w:t>
      </w:r>
    </w:p>
    <w:p w14:paraId="621416C5" w14:textId="77777777" w:rsidR="00B43A57" w:rsidRPr="00B43A57" w:rsidRDefault="00B43A57" w:rsidP="00B43A57">
      <w:pPr>
        <w:spacing w:after="0" w:line="324" w:lineRule="auto"/>
        <w:contextualSpacing/>
        <w:jc w:val="both"/>
        <w:rPr>
          <w:rFonts w:ascii="Garamond" w:eastAsia="Calibri" w:hAnsi="Garamond" w:cs="Calibri"/>
          <w:i/>
          <w:sz w:val="24"/>
          <w:szCs w:val="24"/>
          <w:lang w:eastAsia="sl-SI"/>
        </w:rPr>
      </w:pPr>
    </w:p>
    <w:p w14:paraId="37BA6473" w14:textId="77777777" w:rsidR="00B43A57" w:rsidRPr="00B43A57" w:rsidRDefault="00B43A57" w:rsidP="00B43A57">
      <w:pPr>
        <w:spacing w:after="0" w:line="324" w:lineRule="auto"/>
        <w:contextualSpacing/>
        <w:jc w:val="both"/>
        <w:rPr>
          <w:rFonts w:ascii="Garamond" w:eastAsia="Calibri" w:hAnsi="Garamond" w:cs="Calibri"/>
          <w:i/>
          <w:sz w:val="24"/>
          <w:szCs w:val="24"/>
          <w:lang w:eastAsia="sl-SI"/>
        </w:rPr>
      </w:pPr>
      <w:r w:rsidRPr="00B43A57">
        <w:rPr>
          <w:rFonts w:ascii="Garamond" w:eastAsia="Calibri" w:hAnsi="Garamond" w:cs="Calibri"/>
          <w:i/>
          <w:sz w:val="24"/>
          <w:szCs w:val="24"/>
          <w:lang w:eastAsia="sl-SI"/>
        </w:rPr>
        <w:t xml:space="preserve">                                     (vpiše se naziv in sedež ponudnika)</w:t>
      </w:r>
    </w:p>
    <w:p w14:paraId="04AC644D" w14:textId="77777777" w:rsidR="00B43A57" w:rsidRPr="00B43A57" w:rsidRDefault="00B43A57" w:rsidP="00B43A57">
      <w:pPr>
        <w:spacing w:after="0" w:line="324" w:lineRule="auto"/>
        <w:contextualSpacing/>
        <w:jc w:val="both"/>
        <w:rPr>
          <w:rFonts w:ascii="Garamond" w:eastAsia="Calibri" w:hAnsi="Garamond" w:cs="Calibri"/>
          <w:sz w:val="24"/>
          <w:szCs w:val="24"/>
          <w:lang w:eastAsia="sl-SI"/>
        </w:rPr>
      </w:pPr>
    </w:p>
    <w:p w14:paraId="64908D40" w14:textId="77777777" w:rsidR="00B43A57" w:rsidRPr="00B43A57" w:rsidRDefault="00B43A57" w:rsidP="00B43A57">
      <w:pPr>
        <w:spacing w:after="0" w:line="324" w:lineRule="auto"/>
        <w:contextualSpacing/>
        <w:jc w:val="both"/>
        <w:rPr>
          <w:rFonts w:ascii="Garamond" w:eastAsia="Calibri" w:hAnsi="Garamond" w:cs="Calibri"/>
          <w:sz w:val="24"/>
          <w:szCs w:val="24"/>
          <w:lang w:eastAsia="sl-SI"/>
        </w:rPr>
      </w:pPr>
    </w:p>
    <w:p w14:paraId="1887C1B2" w14:textId="77777777" w:rsidR="00B43A57" w:rsidRPr="00B43A57" w:rsidRDefault="00B43A57" w:rsidP="00B43A57">
      <w:pPr>
        <w:pBdr>
          <w:bottom w:val="single" w:sz="12" w:space="1" w:color="auto"/>
        </w:pBdr>
        <w:spacing w:after="0" w:line="324" w:lineRule="auto"/>
        <w:jc w:val="both"/>
        <w:rPr>
          <w:rFonts w:ascii="Garamond" w:eastAsia="Times New Roman" w:hAnsi="Garamond" w:cs="Calibri"/>
          <w:i/>
          <w:sz w:val="24"/>
          <w:szCs w:val="24"/>
        </w:rPr>
      </w:pPr>
      <w:r w:rsidRPr="00B43A57">
        <w:rPr>
          <w:rFonts w:ascii="Garamond" w:eastAsia="Times New Roman" w:hAnsi="Garamond" w:cs="Calibri"/>
          <w:sz w:val="24"/>
          <w:szCs w:val="24"/>
        </w:rPr>
        <w:t xml:space="preserve">ki je v postopku oddaje javnega </w:t>
      </w:r>
      <w:r w:rsidRPr="00B43A57">
        <w:rPr>
          <w:rFonts w:ascii="Garamond" w:eastAsia="Times New Roman" w:hAnsi="Garamond" w:cs="Calibri"/>
          <w:i/>
          <w:iCs/>
          <w:sz w:val="24"/>
          <w:szCs w:val="24"/>
        </w:rPr>
        <w:t xml:space="preserve">naročila </w:t>
      </w:r>
      <w:r w:rsidRPr="00B43A57">
        <w:rPr>
          <w:rFonts w:ascii="Garamond" w:eastAsia="Calibri" w:hAnsi="Garamond" w:cs="Times New Roman"/>
          <w:i/>
          <w:iCs/>
          <w:sz w:val="24"/>
          <w:szCs w:val="24"/>
        </w:rPr>
        <w:t>»Izvedba investicijsko vzdrževalnih del na OŠ Milojke Štrukelj ter ureditev šolskega kareja</w:t>
      </w:r>
      <w:r w:rsidRPr="00B43A57" w:rsidDel="00EB51F7">
        <w:rPr>
          <w:rFonts w:ascii="Garamond" w:eastAsia="Calibri" w:hAnsi="Garamond" w:cs="Times New Roman"/>
          <w:i/>
          <w:iCs/>
          <w:sz w:val="24"/>
          <w:szCs w:val="24"/>
        </w:rPr>
        <w:t xml:space="preserve"> </w:t>
      </w:r>
      <w:r w:rsidRPr="00B43A57">
        <w:rPr>
          <w:rFonts w:ascii="Garamond" w:eastAsia="Calibri" w:hAnsi="Garamond" w:cs="Times New Roman"/>
          <w:sz w:val="24"/>
          <w:szCs w:val="24"/>
        </w:rPr>
        <w:t xml:space="preserve">« </w:t>
      </w:r>
      <w:r w:rsidRPr="00B43A57">
        <w:rPr>
          <w:rFonts w:ascii="Garamond" w:eastAsia="Times New Roman" w:hAnsi="Garamond" w:cs="Calibri"/>
          <w:sz w:val="24"/>
          <w:szCs w:val="24"/>
        </w:rPr>
        <w:t>ponudbi kot vodjo del_________________________________(</w:t>
      </w:r>
      <w:r w:rsidRPr="00B43A57">
        <w:rPr>
          <w:rFonts w:ascii="Garamond" w:eastAsia="Times New Roman" w:hAnsi="Garamond" w:cs="Calibri"/>
          <w:i/>
          <w:sz w:val="24"/>
          <w:szCs w:val="24"/>
        </w:rPr>
        <w:t>ponudnik vpiše položaj nominiranega kadra)</w:t>
      </w:r>
    </w:p>
    <w:p w14:paraId="2B1E7D4B" w14:textId="77777777" w:rsidR="00B43A57" w:rsidRPr="00B43A57" w:rsidRDefault="00B43A57" w:rsidP="00B43A57">
      <w:pPr>
        <w:pBdr>
          <w:bottom w:val="single" w:sz="12" w:space="1" w:color="auto"/>
        </w:pBdr>
        <w:spacing w:after="0" w:line="324" w:lineRule="auto"/>
        <w:jc w:val="both"/>
        <w:rPr>
          <w:rFonts w:ascii="Garamond" w:eastAsia="Times New Roman" w:hAnsi="Garamond" w:cs="Calibri"/>
          <w:sz w:val="24"/>
          <w:szCs w:val="24"/>
        </w:rPr>
      </w:pPr>
    </w:p>
    <w:p w14:paraId="4BB95F7E" w14:textId="77777777" w:rsidR="00B43A57" w:rsidRPr="00B43A57" w:rsidRDefault="00B43A57" w:rsidP="00B43A57">
      <w:pPr>
        <w:spacing w:after="0" w:line="324" w:lineRule="auto"/>
        <w:jc w:val="both"/>
        <w:rPr>
          <w:rFonts w:ascii="Garamond" w:eastAsia="Times New Roman" w:hAnsi="Garamond" w:cs="Calibri"/>
          <w:i/>
          <w:sz w:val="24"/>
          <w:szCs w:val="24"/>
        </w:rPr>
      </w:pPr>
      <w:r w:rsidRPr="00B43A57">
        <w:rPr>
          <w:rFonts w:ascii="Garamond" w:eastAsia="Times New Roman" w:hAnsi="Garamond" w:cs="Calibri"/>
          <w:i/>
          <w:sz w:val="24"/>
          <w:szCs w:val="24"/>
        </w:rPr>
        <w:t>(ime in priimek)</w:t>
      </w:r>
    </w:p>
    <w:p w14:paraId="219135EC" w14:textId="77777777" w:rsidR="00B43A57" w:rsidRPr="00B43A57" w:rsidRDefault="00B43A57" w:rsidP="00B43A57">
      <w:pPr>
        <w:spacing w:after="0" w:line="324" w:lineRule="auto"/>
        <w:contextualSpacing/>
        <w:jc w:val="both"/>
        <w:rPr>
          <w:rFonts w:ascii="Garamond" w:eastAsia="Times New Roman" w:hAnsi="Garamond" w:cs="Calibri"/>
          <w:i/>
          <w:sz w:val="24"/>
          <w:szCs w:val="24"/>
          <w:lang w:eastAsia="sl-SI"/>
        </w:rPr>
      </w:pPr>
    </w:p>
    <w:p w14:paraId="5ACE6DB5" w14:textId="77777777" w:rsidR="00B43A57" w:rsidRPr="00B43A57" w:rsidRDefault="00B43A57" w:rsidP="00B43A57">
      <w:pPr>
        <w:numPr>
          <w:ilvl w:val="0"/>
          <w:numId w:val="18"/>
        </w:numPr>
        <w:tabs>
          <w:tab w:val="num" w:pos="1068"/>
        </w:tabs>
        <w:spacing w:after="0" w:line="324" w:lineRule="auto"/>
        <w:contextualSpacing/>
        <w:jc w:val="both"/>
        <w:rPr>
          <w:rFonts w:ascii="Garamond" w:eastAsia="Times New Roman" w:hAnsi="Garamond" w:cs="Calibri"/>
          <w:i/>
          <w:sz w:val="24"/>
          <w:szCs w:val="24"/>
          <w:lang w:eastAsia="sl-SI"/>
        </w:rPr>
      </w:pPr>
      <w:r w:rsidRPr="00B43A57">
        <w:rPr>
          <w:rFonts w:ascii="Garamond" w:eastAsia="Times New Roman" w:hAnsi="Garamond" w:cs="Calibri"/>
          <w:i/>
          <w:sz w:val="24"/>
          <w:szCs w:val="24"/>
          <w:lang w:eastAsia="sl-SI"/>
        </w:rPr>
        <w:softHyphen/>
      </w:r>
      <w:r w:rsidRPr="00B43A57">
        <w:rPr>
          <w:rFonts w:ascii="Garamond" w:eastAsia="Times New Roman" w:hAnsi="Garamond" w:cs="Calibri"/>
          <w:i/>
          <w:sz w:val="24"/>
          <w:szCs w:val="24"/>
          <w:lang w:eastAsia="sl-SI"/>
        </w:rPr>
        <w:softHyphen/>
      </w:r>
      <w:r w:rsidRPr="00B43A57">
        <w:rPr>
          <w:rFonts w:ascii="Garamond" w:eastAsia="Times New Roman" w:hAnsi="Garamond" w:cs="Calibri"/>
          <w:i/>
          <w:sz w:val="24"/>
          <w:szCs w:val="24"/>
          <w:lang w:eastAsia="sl-SI"/>
        </w:rPr>
        <w:softHyphen/>
      </w:r>
      <w:r w:rsidRPr="00B43A57">
        <w:rPr>
          <w:rFonts w:ascii="Garamond" w:eastAsia="Times New Roman" w:hAnsi="Garamond" w:cs="Calibri"/>
          <w:i/>
          <w:sz w:val="24"/>
          <w:szCs w:val="24"/>
          <w:lang w:eastAsia="sl-SI"/>
        </w:rPr>
        <w:softHyphen/>
      </w:r>
      <w:r w:rsidRPr="00B43A57">
        <w:rPr>
          <w:rFonts w:ascii="Garamond" w:eastAsia="Times New Roman" w:hAnsi="Garamond" w:cs="Calibri"/>
          <w:i/>
          <w:sz w:val="24"/>
          <w:szCs w:val="24"/>
          <w:lang w:eastAsia="sl-SI"/>
        </w:rPr>
        <w:softHyphen/>
      </w:r>
      <w:r w:rsidRPr="00B43A57">
        <w:rPr>
          <w:rFonts w:ascii="Garamond" w:eastAsia="Times New Roman" w:hAnsi="Garamond" w:cs="Calibri"/>
          <w:i/>
          <w:sz w:val="24"/>
          <w:szCs w:val="24"/>
          <w:lang w:eastAsia="sl-SI"/>
        </w:rPr>
        <w:softHyphen/>
        <w:t xml:space="preserve">s stalnim prebivališčem </w:t>
      </w:r>
    </w:p>
    <w:p w14:paraId="3C53A3D4" w14:textId="77777777" w:rsidR="00B43A57" w:rsidRPr="00B43A57" w:rsidRDefault="00B43A57" w:rsidP="00B43A57">
      <w:pPr>
        <w:pBdr>
          <w:bottom w:val="single" w:sz="12" w:space="1" w:color="auto"/>
        </w:pBdr>
        <w:spacing w:after="0" w:line="324" w:lineRule="auto"/>
        <w:jc w:val="both"/>
        <w:rPr>
          <w:rFonts w:ascii="Garamond" w:eastAsia="Times New Roman" w:hAnsi="Garamond" w:cs="Calibri"/>
          <w:i/>
          <w:sz w:val="24"/>
          <w:szCs w:val="24"/>
        </w:rPr>
      </w:pPr>
    </w:p>
    <w:p w14:paraId="6FC0C525" w14:textId="77777777" w:rsidR="00B43A57" w:rsidRPr="00B43A57" w:rsidRDefault="00B43A57" w:rsidP="00B43A57">
      <w:pPr>
        <w:spacing w:after="0" w:line="324" w:lineRule="auto"/>
        <w:contextualSpacing/>
        <w:jc w:val="both"/>
        <w:rPr>
          <w:rFonts w:ascii="Garamond" w:eastAsia="Times New Roman" w:hAnsi="Garamond" w:cs="Calibri"/>
          <w:i/>
          <w:sz w:val="24"/>
          <w:szCs w:val="24"/>
          <w:lang w:eastAsia="sl-SI"/>
        </w:rPr>
      </w:pPr>
      <w:r w:rsidRPr="00B43A57">
        <w:rPr>
          <w:rFonts w:ascii="Garamond" w:eastAsia="Times New Roman" w:hAnsi="Garamond" w:cs="Calibri"/>
          <w:i/>
          <w:sz w:val="24"/>
          <w:szCs w:val="24"/>
          <w:lang w:eastAsia="sl-SI"/>
        </w:rPr>
        <w:t>(naslov, hišna številka, kraj in poštna številka, država)</w:t>
      </w:r>
    </w:p>
    <w:p w14:paraId="51580112" w14:textId="77777777" w:rsidR="00B43A57" w:rsidRPr="00B43A57" w:rsidRDefault="00B43A57" w:rsidP="00B43A57">
      <w:pPr>
        <w:spacing w:after="0" w:line="324" w:lineRule="auto"/>
        <w:contextualSpacing/>
        <w:jc w:val="both"/>
        <w:rPr>
          <w:rFonts w:ascii="Garamond" w:eastAsia="Times New Roman" w:hAnsi="Garamond" w:cs="Calibri"/>
          <w:sz w:val="24"/>
          <w:szCs w:val="24"/>
          <w:lang w:eastAsia="sl-SI"/>
        </w:rPr>
      </w:pPr>
    </w:p>
    <w:p w14:paraId="382DE748" w14:textId="77777777" w:rsidR="00B43A57" w:rsidRPr="00B43A57" w:rsidRDefault="00B43A57" w:rsidP="00B43A57">
      <w:pPr>
        <w:spacing w:after="0" w:line="324" w:lineRule="auto"/>
        <w:jc w:val="both"/>
        <w:rPr>
          <w:rFonts w:ascii="Garamond" w:eastAsia="Times New Roman" w:hAnsi="Garamond" w:cs="Calibri"/>
          <w:sz w:val="24"/>
          <w:szCs w:val="24"/>
          <w:lang w:eastAsia="sl-SI"/>
        </w:rPr>
      </w:pPr>
      <w:r w:rsidRPr="00B43A57">
        <w:rPr>
          <w:rFonts w:ascii="Garamond" w:eastAsia="Times New Roman" w:hAnsi="Garamond" w:cs="Calibri"/>
          <w:sz w:val="24"/>
          <w:szCs w:val="24"/>
        </w:rPr>
        <w:t xml:space="preserve">izjavljam, da bomo pred sklenitvijo pogodbe o izvedbi del predložili dokazilo, da je imenovani kader pridobil priznanje poklicne kvalifikacije skladno z veljavno slovensko gradbeno zakonodajo. </w:t>
      </w:r>
    </w:p>
    <w:p w14:paraId="540E8388" w14:textId="77777777" w:rsidR="00B43A57" w:rsidRPr="00B43A57" w:rsidRDefault="00B43A57" w:rsidP="00B43A57">
      <w:pPr>
        <w:spacing w:after="200" w:line="324" w:lineRule="auto"/>
        <w:jc w:val="both"/>
        <w:rPr>
          <w:rFonts w:ascii="Garamond" w:eastAsia="Calibri" w:hAnsi="Garamond" w:cs="Times New Roman"/>
          <w:sz w:val="24"/>
          <w:szCs w:val="24"/>
          <w:lang w:eastAsia="sl-SI"/>
        </w:rPr>
      </w:pPr>
    </w:p>
    <w:p w14:paraId="4BD8D218" w14:textId="77777777" w:rsidR="00B43A57" w:rsidRPr="00B43A57" w:rsidRDefault="00B43A57" w:rsidP="00B43A57">
      <w:pPr>
        <w:spacing w:after="200" w:line="324" w:lineRule="auto"/>
        <w:jc w:val="both"/>
        <w:rPr>
          <w:rFonts w:ascii="Garamond" w:eastAsia="Calibri" w:hAnsi="Garamond" w:cs="Calibri"/>
          <w:b/>
          <w:sz w:val="24"/>
          <w:szCs w:val="24"/>
          <w:lang w:eastAsia="sl-SI"/>
        </w:rPr>
      </w:pPr>
    </w:p>
    <w:p w14:paraId="5800CCD1" w14:textId="77777777" w:rsidR="00B43A57" w:rsidRPr="00B43A57" w:rsidRDefault="00B43A57" w:rsidP="00B43A57">
      <w:pPr>
        <w:spacing w:after="0" w:line="324" w:lineRule="auto"/>
        <w:contextualSpacing/>
        <w:jc w:val="both"/>
        <w:rPr>
          <w:rFonts w:ascii="Garamond" w:eastAsia="Times New Roman" w:hAnsi="Garamond" w:cs="Calibri"/>
          <w:sz w:val="24"/>
          <w:szCs w:val="24"/>
          <w:lang w:eastAsia="sl-SI"/>
        </w:rPr>
      </w:pPr>
      <w:r w:rsidRPr="00B43A57">
        <w:rPr>
          <w:rFonts w:ascii="Garamond" w:eastAsia="Times New Roman" w:hAnsi="Garamond" w:cs="Calibri"/>
          <w:sz w:val="24"/>
          <w:szCs w:val="24"/>
          <w:lang w:eastAsia="sl-SI"/>
        </w:rPr>
        <w:t>Kraj in datum:                                             Žig in podpis ponudnika:</w:t>
      </w:r>
    </w:p>
    <w:p w14:paraId="31BE4F8F" w14:textId="77777777" w:rsidR="00B43A57" w:rsidRPr="00B43A57" w:rsidRDefault="00B43A57" w:rsidP="00B43A57">
      <w:pPr>
        <w:spacing w:after="0" w:line="324" w:lineRule="auto"/>
        <w:contextualSpacing/>
        <w:jc w:val="both"/>
        <w:rPr>
          <w:rFonts w:ascii="Garamond" w:eastAsia="Times New Roman" w:hAnsi="Garamond" w:cs="Calibri"/>
          <w:sz w:val="24"/>
          <w:szCs w:val="24"/>
          <w:lang w:eastAsia="sl-SI"/>
        </w:rPr>
      </w:pPr>
    </w:p>
    <w:p w14:paraId="6CFEEE6C" w14:textId="77777777" w:rsidR="00B43A57" w:rsidRPr="00B43A57" w:rsidRDefault="00B43A57" w:rsidP="00B43A57">
      <w:pPr>
        <w:spacing w:after="0" w:line="324" w:lineRule="auto"/>
        <w:contextualSpacing/>
        <w:jc w:val="both"/>
        <w:rPr>
          <w:rFonts w:ascii="Garamond" w:eastAsia="Times New Roman" w:hAnsi="Garamond" w:cs="Calibri"/>
          <w:sz w:val="24"/>
          <w:szCs w:val="24"/>
          <w:lang w:eastAsia="sl-SI"/>
        </w:rPr>
      </w:pPr>
    </w:p>
    <w:p w14:paraId="0B0D9E66" w14:textId="77777777" w:rsidR="00B43A57" w:rsidRPr="00B43A57" w:rsidRDefault="00B43A57" w:rsidP="00B43A57">
      <w:pPr>
        <w:spacing w:after="0" w:line="324" w:lineRule="auto"/>
        <w:jc w:val="both"/>
        <w:rPr>
          <w:rFonts w:ascii="Garamond" w:eastAsia="Calibri" w:hAnsi="Garamond" w:cs="Times New Roman"/>
          <w:sz w:val="24"/>
          <w:szCs w:val="24"/>
        </w:rPr>
      </w:pPr>
    </w:p>
    <w:p w14:paraId="24825798" w14:textId="77777777" w:rsidR="00B43A57" w:rsidRPr="00B43A57" w:rsidRDefault="00B43A57" w:rsidP="00B43A57">
      <w:pPr>
        <w:spacing w:after="0" w:line="324" w:lineRule="auto"/>
        <w:jc w:val="both"/>
        <w:rPr>
          <w:rFonts w:ascii="Garamond" w:eastAsia="Calibri" w:hAnsi="Garamond" w:cs="Times New Roman"/>
          <w:sz w:val="24"/>
          <w:szCs w:val="24"/>
        </w:rPr>
      </w:pPr>
    </w:p>
    <w:p w14:paraId="37671FF6" w14:textId="77777777" w:rsidR="00B43A57" w:rsidRPr="00B43A57" w:rsidRDefault="00B43A57" w:rsidP="00B43A57">
      <w:pPr>
        <w:spacing w:after="0" w:line="324" w:lineRule="auto"/>
        <w:jc w:val="both"/>
        <w:rPr>
          <w:rFonts w:ascii="Garamond" w:eastAsia="Calibri" w:hAnsi="Garamond" w:cs="Times New Roman"/>
          <w:sz w:val="24"/>
          <w:szCs w:val="24"/>
        </w:rPr>
      </w:pPr>
    </w:p>
    <w:p w14:paraId="0A41ED9F" w14:textId="77777777" w:rsidR="00B43A57" w:rsidRPr="00B43A57" w:rsidRDefault="00B43A57" w:rsidP="00B43A57">
      <w:pPr>
        <w:spacing w:after="0" w:line="324" w:lineRule="auto"/>
        <w:jc w:val="both"/>
        <w:rPr>
          <w:rFonts w:ascii="Garamond" w:eastAsia="Calibri" w:hAnsi="Garamond" w:cs="Times New Roman"/>
          <w:sz w:val="24"/>
          <w:szCs w:val="24"/>
        </w:rPr>
      </w:pPr>
    </w:p>
    <w:p w14:paraId="1E45AAA8" w14:textId="77777777" w:rsidR="00B43A57" w:rsidRPr="00B43A57" w:rsidRDefault="00B43A57" w:rsidP="00B43A57">
      <w:pPr>
        <w:spacing w:after="0" w:line="324" w:lineRule="auto"/>
        <w:contextualSpacing/>
        <w:jc w:val="both"/>
        <w:outlineLvl w:val="0"/>
        <w:rPr>
          <w:rFonts w:ascii="Garamond" w:eastAsia="Calibri" w:hAnsi="Garamond" w:cs="Arial"/>
          <w:b/>
          <w:sz w:val="24"/>
          <w:szCs w:val="24"/>
          <w:lang w:eastAsia="sl-SI"/>
        </w:rPr>
      </w:pPr>
      <w:bookmarkStart w:id="109" w:name="_Toc69896749"/>
      <w:r w:rsidRPr="00B43A57">
        <w:rPr>
          <w:rFonts w:ascii="Garamond" w:eastAsia="Calibri" w:hAnsi="Garamond" w:cs="Arial"/>
          <w:b/>
          <w:sz w:val="24"/>
          <w:szCs w:val="24"/>
          <w:lang w:eastAsia="sl-SI"/>
        </w:rPr>
        <w:t>Izjava o referencah vodje del</w:t>
      </w:r>
      <w:r w:rsidRPr="00B43A57">
        <w:rPr>
          <w:rFonts w:ascii="Garamond" w:eastAsia="Calibri" w:hAnsi="Garamond" w:cs="Arial"/>
          <w:b/>
          <w:sz w:val="24"/>
          <w:szCs w:val="24"/>
          <w:vertAlign w:val="superscript"/>
          <w:lang w:eastAsia="sl-SI"/>
        </w:rPr>
        <w:footnoteReference w:id="3"/>
      </w:r>
      <w:bookmarkEnd w:id="109"/>
    </w:p>
    <w:p w14:paraId="71B0A3DA" w14:textId="77777777" w:rsidR="00B43A57" w:rsidRPr="00B43A57" w:rsidRDefault="00B43A57" w:rsidP="00B43A57">
      <w:pPr>
        <w:spacing w:after="0" w:line="324" w:lineRule="auto"/>
        <w:jc w:val="both"/>
        <w:rPr>
          <w:rFonts w:ascii="Garamond" w:eastAsia="Calibri" w:hAnsi="Garamond" w:cs="Times New Roman"/>
          <w:b/>
          <w:sz w:val="24"/>
          <w:szCs w:val="24"/>
          <w:lang w:eastAsia="sl-SI"/>
        </w:rPr>
      </w:pPr>
    </w:p>
    <w:p w14:paraId="208AE493"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p>
    <w:p w14:paraId="0B6F90FB"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 xml:space="preserve">Ponudnik </w:t>
      </w:r>
    </w:p>
    <w:p w14:paraId="52199BCA"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w:t>
      </w:r>
    </w:p>
    <w:p w14:paraId="3B7A6D79" w14:textId="77777777" w:rsidR="00B43A57" w:rsidRPr="00B43A57" w:rsidRDefault="00B43A57" w:rsidP="00B43A57">
      <w:pPr>
        <w:spacing w:after="0" w:line="324" w:lineRule="auto"/>
        <w:jc w:val="both"/>
        <w:rPr>
          <w:rFonts w:ascii="Garamond" w:eastAsia="Calibri" w:hAnsi="Garamond" w:cs="Times New Roman"/>
          <w:i/>
          <w:iCs/>
          <w:sz w:val="24"/>
          <w:szCs w:val="24"/>
          <w:lang w:eastAsia="sl-SI"/>
        </w:rPr>
      </w:pPr>
      <w:r w:rsidRPr="00B43A57">
        <w:rPr>
          <w:rFonts w:ascii="Garamond" w:eastAsia="Calibri" w:hAnsi="Garamond" w:cs="Times New Roman"/>
          <w:sz w:val="24"/>
          <w:szCs w:val="24"/>
          <w:lang w:eastAsia="sl-SI"/>
        </w:rPr>
        <w:t>izjavljam, da je v ponudbi nominirani vodja del s področja ____________________ (</w:t>
      </w:r>
      <w:r w:rsidRPr="00B43A57">
        <w:rPr>
          <w:rFonts w:ascii="Garamond" w:eastAsia="Calibri" w:hAnsi="Garamond" w:cs="Times New Roman"/>
          <w:i/>
          <w:iCs/>
          <w:sz w:val="24"/>
          <w:szCs w:val="24"/>
          <w:lang w:eastAsia="sl-SI"/>
        </w:rPr>
        <w:t>vpiše se področje za katero se vodja del nominira)</w:t>
      </w:r>
    </w:p>
    <w:p w14:paraId="62C693AC"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w:t>
      </w:r>
    </w:p>
    <w:p w14:paraId="771C09B8" w14:textId="77777777" w:rsidR="00B43A57" w:rsidRPr="00B43A57" w:rsidRDefault="00B43A57" w:rsidP="00B43A57">
      <w:pPr>
        <w:spacing w:after="0" w:line="324" w:lineRule="auto"/>
        <w:jc w:val="both"/>
        <w:rPr>
          <w:rFonts w:ascii="Garamond" w:eastAsia="Calibri" w:hAnsi="Garamond" w:cs="Times New Roman"/>
          <w:i/>
          <w:sz w:val="24"/>
          <w:szCs w:val="24"/>
          <w:lang w:eastAsia="sl-SI"/>
        </w:rPr>
      </w:pPr>
      <w:r w:rsidRPr="00B43A57">
        <w:rPr>
          <w:rFonts w:ascii="Garamond" w:eastAsia="Calibri" w:hAnsi="Garamond" w:cs="Times New Roman"/>
          <w:i/>
          <w:sz w:val="24"/>
          <w:szCs w:val="24"/>
          <w:lang w:eastAsia="sl-SI"/>
        </w:rPr>
        <w:t>(ime in priimek)</w:t>
      </w:r>
    </w:p>
    <w:p w14:paraId="09ADC8B0"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kot (odgovorni) vodja del ……………………………nastopil na projektu</w:t>
      </w:r>
    </w:p>
    <w:p w14:paraId="6AF8D0B1" w14:textId="77777777" w:rsidR="00B43A57" w:rsidRPr="00B43A57" w:rsidRDefault="00B43A57" w:rsidP="00B43A57">
      <w:pPr>
        <w:spacing w:after="0" w:line="324" w:lineRule="auto"/>
        <w:jc w:val="both"/>
        <w:rPr>
          <w:rFonts w:ascii="Garamond" w:eastAsia="Calibri" w:hAnsi="Garamond" w:cs="Times New Roman"/>
          <w:i/>
          <w:sz w:val="24"/>
          <w:szCs w:val="24"/>
          <w:lang w:eastAsia="sl-SI"/>
        </w:rPr>
      </w:pPr>
      <w:r w:rsidRPr="00B43A57">
        <w:rPr>
          <w:rFonts w:ascii="Garamond" w:eastAsia="Calibri" w:hAnsi="Garamond" w:cs="Times New Roman"/>
          <w:i/>
          <w:sz w:val="24"/>
          <w:szCs w:val="24"/>
          <w:lang w:eastAsia="sl-SI"/>
        </w:rPr>
        <w:t>………………………………………………………………………………………………</w:t>
      </w:r>
    </w:p>
    <w:p w14:paraId="666AFE73" w14:textId="77777777" w:rsidR="00B43A57" w:rsidRPr="00B43A57" w:rsidRDefault="00B43A57" w:rsidP="00B43A57">
      <w:pPr>
        <w:spacing w:after="0" w:line="324" w:lineRule="auto"/>
        <w:jc w:val="both"/>
        <w:rPr>
          <w:rFonts w:ascii="Garamond" w:eastAsia="Calibri" w:hAnsi="Garamond" w:cs="Times New Roman"/>
          <w:i/>
          <w:sz w:val="24"/>
          <w:szCs w:val="24"/>
          <w:lang w:eastAsia="sl-SI"/>
        </w:rPr>
      </w:pPr>
      <w:r w:rsidRPr="00B43A57">
        <w:rPr>
          <w:rFonts w:ascii="Garamond" w:eastAsia="Calibri" w:hAnsi="Garamond" w:cs="Times New Roman"/>
          <w:i/>
          <w:sz w:val="24"/>
          <w:szCs w:val="24"/>
          <w:lang w:eastAsia="sl-SI"/>
        </w:rPr>
        <w:t>………………………………………………………………………………………………</w:t>
      </w:r>
    </w:p>
    <w:p w14:paraId="31B06E33" w14:textId="77777777" w:rsidR="00B43A57" w:rsidRPr="00B43A57" w:rsidRDefault="00B43A57" w:rsidP="00B43A57">
      <w:pPr>
        <w:spacing w:after="0" w:line="324" w:lineRule="auto"/>
        <w:jc w:val="both"/>
        <w:rPr>
          <w:rFonts w:ascii="Garamond" w:eastAsia="Calibri" w:hAnsi="Garamond" w:cs="Times New Roman"/>
          <w:i/>
          <w:sz w:val="24"/>
          <w:szCs w:val="24"/>
          <w:lang w:eastAsia="sl-SI"/>
        </w:rPr>
      </w:pPr>
      <w:r w:rsidRPr="00B43A57">
        <w:rPr>
          <w:rFonts w:ascii="Garamond" w:eastAsia="Calibri" w:hAnsi="Garamond" w:cs="Times New Roman"/>
          <w:i/>
          <w:sz w:val="24"/>
          <w:szCs w:val="24"/>
          <w:lang w:eastAsia="sl-SI"/>
        </w:rPr>
        <w:t xml:space="preserve">(navede se naziv projekta in objekt ter vrsta del, </w:t>
      </w:r>
    </w:p>
    <w:p w14:paraId="58806DFF" w14:textId="77777777" w:rsidR="00B43A57" w:rsidRPr="00B43A57" w:rsidRDefault="00B43A57" w:rsidP="00B43A57">
      <w:pPr>
        <w:spacing w:after="200" w:line="324" w:lineRule="auto"/>
        <w:rPr>
          <w:rFonts w:ascii="Garamond" w:eastAsia="Calibri" w:hAnsi="Garamond" w:cs="Times New Roman"/>
          <w:i/>
          <w:sz w:val="24"/>
          <w:szCs w:val="24"/>
        </w:rPr>
      </w:pPr>
      <w:r w:rsidRPr="00B43A57">
        <w:rPr>
          <w:rFonts w:ascii="Garamond" w:eastAsia="Calibri" w:hAnsi="Garamond" w:cs="Times New Roman"/>
          <w:iCs/>
          <w:sz w:val="24"/>
          <w:szCs w:val="24"/>
        </w:rPr>
        <w:t>Kjer je vrednost del ………………………………………………………………. Znašala …………… EUR z DDV</w:t>
      </w:r>
    </w:p>
    <w:p w14:paraId="5208B6D0" w14:textId="77777777" w:rsidR="00B43A57" w:rsidRPr="00B43A57" w:rsidRDefault="00B43A57" w:rsidP="00B43A57">
      <w:pPr>
        <w:spacing w:after="0" w:line="324" w:lineRule="auto"/>
        <w:jc w:val="both"/>
        <w:rPr>
          <w:rFonts w:ascii="Garamond" w:eastAsia="Calibri" w:hAnsi="Garamond" w:cs="Times New Roman"/>
          <w:i/>
          <w:sz w:val="24"/>
          <w:szCs w:val="24"/>
          <w:lang w:eastAsia="sl-SI"/>
        </w:rPr>
      </w:pPr>
    </w:p>
    <w:p w14:paraId="335A27F9"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in je bila dne</w:t>
      </w:r>
      <w:r w:rsidRPr="00B43A57">
        <w:rPr>
          <w:rFonts w:ascii="Garamond" w:eastAsia="Calibri" w:hAnsi="Garamond" w:cs="Times New Roman"/>
          <w:i/>
          <w:sz w:val="24"/>
          <w:szCs w:val="24"/>
          <w:lang w:eastAsia="sl-SI"/>
        </w:rPr>
        <w:t xml:space="preserve"> …………………………………. </w:t>
      </w:r>
      <w:r w:rsidRPr="00B43A57">
        <w:rPr>
          <w:rFonts w:ascii="Garamond" w:eastAsia="Calibri" w:hAnsi="Garamond" w:cs="Times New Roman"/>
          <w:iCs/>
          <w:sz w:val="24"/>
          <w:szCs w:val="24"/>
          <w:lang w:eastAsia="sl-SI"/>
        </w:rPr>
        <w:t>uspešno izvedena</w:t>
      </w:r>
      <w:r w:rsidRPr="00B43A57">
        <w:rPr>
          <w:rFonts w:ascii="Garamond" w:eastAsia="Calibri" w:hAnsi="Garamond" w:cs="Times New Roman"/>
          <w:i/>
          <w:sz w:val="24"/>
          <w:szCs w:val="24"/>
          <w:lang w:eastAsia="sl-SI"/>
        </w:rPr>
        <w:t xml:space="preserve"> </w:t>
      </w:r>
      <w:r w:rsidRPr="00B43A57">
        <w:rPr>
          <w:rFonts w:ascii="Garamond" w:eastAsia="Calibri" w:hAnsi="Garamond" w:cs="Times New Roman"/>
          <w:sz w:val="24"/>
          <w:szCs w:val="24"/>
          <w:lang w:eastAsia="sl-SI"/>
        </w:rPr>
        <w:t>primopredaja del.</w:t>
      </w:r>
    </w:p>
    <w:p w14:paraId="24BC5034"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p>
    <w:p w14:paraId="675D9F13"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p>
    <w:p w14:paraId="0DAC80FC" w14:textId="77777777" w:rsidR="00B43A57" w:rsidRPr="00B43A57" w:rsidRDefault="00B43A57" w:rsidP="00B43A57">
      <w:pPr>
        <w:autoSpaceDE w:val="0"/>
        <w:autoSpaceDN w:val="0"/>
        <w:adjustRightInd w:val="0"/>
        <w:spacing w:after="0" w:line="324" w:lineRule="auto"/>
        <w:jc w:val="both"/>
        <w:rPr>
          <w:rFonts w:ascii="Garamond" w:eastAsia="Times New Roman" w:hAnsi="Garamond" w:cs="Times New Roman"/>
          <w:sz w:val="24"/>
          <w:szCs w:val="24"/>
          <w:lang w:eastAsia="sl-SI"/>
        </w:rPr>
      </w:pPr>
      <w:r w:rsidRPr="00B43A57">
        <w:rPr>
          <w:rFonts w:ascii="Garamond" w:eastAsia="Times New Roman" w:hAnsi="Garamond" w:cs="Times New Roman"/>
          <w:sz w:val="24"/>
          <w:szCs w:val="24"/>
          <w:lang w:eastAsia="sl-SI"/>
        </w:rPr>
        <w:t>Kontaktna oseba naročnika- investitorja: ………………………………………………</w:t>
      </w:r>
    </w:p>
    <w:p w14:paraId="2DDCF84C" w14:textId="77777777" w:rsidR="00B43A57" w:rsidRPr="00B43A57" w:rsidRDefault="00B43A57" w:rsidP="00B43A57">
      <w:pPr>
        <w:autoSpaceDE w:val="0"/>
        <w:autoSpaceDN w:val="0"/>
        <w:adjustRightInd w:val="0"/>
        <w:spacing w:after="0" w:line="324" w:lineRule="auto"/>
        <w:jc w:val="both"/>
        <w:rPr>
          <w:rFonts w:ascii="Garamond" w:eastAsia="Times New Roman" w:hAnsi="Garamond" w:cs="Times New Roman"/>
          <w:sz w:val="24"/>
          <w:szCs w:val="24"/>
          <w:lang w:eastAsia="sl-SI"/>
        </w:rPr>
      </w:pPr>
      <w:r w:rsidRPr="00B43A57">
        <w:rPr>
          <w:rFonts w:ascii="Garamond" w:eastAsia="Times New Roman" w:hAnsi="Garamond" w:cs="Times New Roman"/>
          <w:sz w:val="24"/>
          <w:szCs w:val="24"/>
          <w:lang w:eastAsia="sl-SI"/>
        </w:rPr>
        <w:t>Telefon …………………………………………………..</w:t>
      </w:r>
    </w:p>
    <w:p w14:paraId="112E50A8" w14:textId="77777777" w:rsidR="00B43A57" w:rsidRPr="00B43A57" w:rsidRDefault="00B43A57" w:rsidP="00B43A57">
      <w:pPr>
        <w:autoSpaceDE w:val="0"/>
        <w:autoSpaceDN w:val="0"/>
        <w:adjustRightInd w:val="0"/>
        <w:spacing w:after="0" w:line="324" w:lineRule="auto"/>
        <w:jc w:val="both"/>
        <w:rPr>
          <w:rFonts w:ascii="Garamond" w:eastAsia="Times New Roman" w:hAnsi="Garamond" w:cs="Times New Roman"/>
          <w:sz w:val="24"/>
          <w:szCs w:val="24"/>
          <w:lang w:eastAsia="sl-SI"/>
        </w:rPr>
      </w:pPr>
      <w:r w:rsidRPr="00B43A57">
        <w:rPr>
          <w:rFonts w:ascii="Garamond" w:eastAsia="Times New Roman" w:hAnsi="Garamond" w:cs="Times New Roman"/>
          <w:sz w:val="24"/>
          <w:szCs w:val="24"/>
          <w:lang w:eastAsia="sl-SI"/>
        </w:rPr>
        <w:t>E-naslov …………………………………………………</w:t>
      </w:r>
    </w:p>
    <w:p w14:paraId="38D8F6BA" w14:textId="77777777" w:rsidR="00B43A57" w:rsidRPr="00B43A57" w:rsidRDefault="00B43A57" w:rsidP="00B43A57">
      <w:pPr>
        <w:spacing w:after="0" w:line="324" w:lineRule="auto"/>
        <w:jc w:val="both"/>
        <w:rPr>
          <w:rFonts w:ascii="Garamond" w:eastAsia="Times New Roman" w:hAnsi="Garamond" w:cs="Times New Roman"/>
          <w:sz w:val="24"/>
          <w:szCs w:val="24"/>
        </w:rPr>
      </w:pPr>
      <w:r w:rsidRPr="00B43A57">
        <w:rPr>
          <w:rFonts w:ascii="Garamond" w:eastAsia="Times New Roman" w:hAnsi="Garamond" w:cs="Times New Roman"/>
          <w:sz w:val="24"/>
          <w:szCs w:val="24"/>
        </w:rPr>
        <w:t>Kraj in datum: ………………………………………</w:t>
      </w:r>
    </w:p>
    <w:p w14:paraId="767E1229" w14:textId="77777777" w:rsidR="00B43A57" w:rsidRPr="00B43A57" w:rsidRDefault="00B43A57" w:rsidP="00B43A57">
      <w:pPr>
        <w:spacing w:after="0" w:line="324" w:lineRule="auto"/>
        <w:jc w:val="both"/>
        <w:rPr>
          <w:rFonts w:ascii="Garamond" w:eastAsia="Times New Roman" w:hAnsi="Garamond" w:cs="Arial"/>
          <w:sz w:val="24"/>
          <w:szCs w:val="24"/>
          <w:lang w:eastAsia="sl-SI"/>
        </w:rPr>
      </w:pPr>
    </w:p>
    <w:p w14:paraId="5D8BB1DE" w14:textId="77777777" w:rsidR="00B43A57" w:rsidRPr="00B43A57" w:rsidRDefault="00B43A57" w:rsidP="00B43A57">
      <w:pPr>
        <w:spacing w:after="0" w:line="324" w:lineRule="auto"/>
        <w:jc w:val="both"/>
        <w:rPr>
          <w:rFonts w:ascii="Garamond" w:eastAsia="Times New Roman" w:hAnsi="Garamond" w:cs="Arial"/>
          <w:sz w:val="24"/>
          <w:szCs w:val="24"/>
          <w:lang w:eastAsia="sl-SI"/>
        </w:rPr>
      </w:pPr>
    </w:p>
    <w:p w14:paraId="53337EF8" w14:textId="77777777" w:rsidR="00B43A57" w:rsidRPr="00B43A57" w:rsidRDefault="00B43A57" w:rsidP="00B43A57">
      <w:pPr>
        <w:spacing w:after="0" w:line="324" w:lineRule="auto"/>
        <w:jc w:val="both"/>
        <w:rPr>
          <w:rFonts w:ascii="Garamond" w:eastAsia="Times New Roman" w:hAnsi="Garamond" w:cs="Arial"/>
          <w:sz w:val="24"/>
          <w:szCs w:val="24"/>
          <w:lang w:eastAsia="sl-SI"/>
        </w:rPr>
      </w:pPr>
    </w:p>
    <w:p w14:paraId="799ACA74" w14:textId="77777777" w:rsidR="00B43A57" w:rsidRPr="00B43A57" w:rsidRDefault="00B43A57" w:rsidP="00B43A57">
      <w:pPr>
        <w:spacing w:after="0" w:line="324" w:lineRule="auto"/>
        <w:jc w:val="both"/>
        <w:rPr>
          <w:rFonts w:ascii="Garamond" w:eastAsia="Times New Roman" w:hAnsi="Garamond" w:cs="Arial"/>
          <w:sz w:val="24"/>
          <w:szCs w:val="24"/>
          <w:lang w:eastAsia="sl-SI"/>
        </w:rPr>
      </w:pPr>
      <w:r w:rsidRPr="00B43A57">
        <w:rPr>
          <w:rFonts w:ascii="Garamond" w:eastAsia="Times New Roman" w:hAnsi="Garamond" w:cs="Arial"/>
          <w:sz w:val="24"/>
          <w:szCs w:val="24"/>
          <w:lang w:eastAsia="sl-SI"/>
        </w:rPr>
        <w:t xml:space="preserve">Kraj in datum:                                            Žig: </w:t>
      </w:r>
      <w:r w:rsidRPr="00B43A57">
        <w:rPr>
          <w:rFonts w:ascii="Garamond" w:eastAsia="Times New Roman" w:hAnsi="Garamond" w:cs="Arial"/>
          <w:sz w:val="24"/>
          <w:szCs w:val="24"/>
          <w:lang w:eastAsia="sl-SI"/>
        </w:rPr>
        <w:tab/>
      </w:r>
      <w:r w:rsidRPr="00B43A57">
        <w:rPr>
          <w:rFonts w:ascii="Garamond" w:eastAsia="Times New Roman" w:hAnsi="Garamond" w:cs="Arial"/>
          <w:sz w:val="24"/>
          <w:szCs w:val="24"/>
          <w:lang w:eastAsia="sl-SI"/>
        </w:rPr>
        <w:tab/>
      </w:r>
      <w:r w:rsidRPr="00B43A57">
        <w:rPr>
          <w:rFonts w:ascii="Garamond" w:eastAsia="Times New Roman" w:hAnsi="Garamond" w:cs="Arial"/>
          <w:sz w:val="24"/>
          <w:szCs w:val="24"/>
          <w:lang w:eastAsia="sl-SI"/>
        </w:rPr>
        <w:tab/>
        <w:t>Podpis ponudnika:</w:t>
      </w:r>
    </w:p>
    <w:p w14:paraId="4255C697" w14:textId="77777777" w:rsidR="00B43A57" w:rsidRPr="00B43A57" w:rsidRDefault="00B43A57" w:rsidP="00B43A57">
      <w:pPr>
        <w:spacing w:after="0" w:line="324" w:lineRule="auto"/>
        <w:ind w:firstLine="708"/>
        <w:jc w:val="both"/>
        <w:rPr>
          <w:rFonts w:ascii="Garamond" w:eastAsia="Times New Roman" w:hAnsi="Garamond" w:cs="Arial"/>
          <w:sz w:val="24"/>
          <w:szCs w:val="24"/>
          <w:lang w:eastAsia="sl-SI"/>
        </w:rPr>
      </w:pPr>
    </w:p>
    <w:p w14:paraId="6FB071D5" w14:textId="77777777" w:rsidR="00B43A57" w:rsidRPr="00B43A57" w:rsidRDefault="00B43A57" w:rsidP="00B43A57">
      <w:pPr>
        <w:spacing w:after="0" w:line="324" w:lineRule="auto"/>
        <w:ind w:firstLine="708"/>
        <w:jc w:val="both"/>
        <w:rPr>
          <w:rFonts w:ascii="Garamond" w:eastAsia="Times New Roman" w:hAnsi="Garamond" w:cs="Arial"/>
          <w:sz w:val="24"/>
          <w:szCs w:val="24"/>
          <w:lang w:eastAsia="sl-SI"/>
        </w:rPr>
      </w:pPr>
    </w:p>
    <w:p w14:paraId="5F0BF68E" w14:textId="77777777" w:rsidR="00B43A57" w:rsidRPr="00B43A57" w:rsidRDefault="00B43A57" w:rsidP="00B43A57">
      <w:pPr>
        <w:spacing w:after="0" w:line="324" w:lineRule="auto"/>
        <w:ind w:firstLine="708"/>
        <w:jc w:val="both"/>
        <w:rPr>
          <w:rFonts w:ascii="Garamond" w:eastAsia="Times New Roman" w:hAnsi="Garamond" w:cs="Arial"/>
          <w:sz w:val="24"/>
          <w:szCs w:val="24"/>
          <w:lang w:eastAsia="sl-SI"/>
        </w:rPr>
      </w:pPr>
    </w:p>
    <w:p w14:paraId="0B7E8FD1" w14:textId="77777777" w:rsidR="00B43A57" w:rsidRPr="00B43A57" w:rsidRDefault="00B43A57" w:rsidP="00B43A57">
      <w:pPr>
        <w:spacing w:after="0" w:line="324" w:lineRule="auto"/>
        <w:ind w:firstLine="708"/>
        <w:jc w:val="both"/>
        <w:rPr>
          <w:rFonts w:ascii="Garamond" w:eastAsia="Times New Roman" w:hAnsi="Garamond" w:cs="Arial"/>
          <w:sz w:val="24"/>
          <w:szCs w:val="24"/>
          <w:lang w:eastAsia="sl-SI"/>
        </w:rPr>
      </w:pPr>
    </w:p>
    <w:p w14:paraId="1160090A" w14:textId="77777777" w:rsidR="00B43A57" w:rsidRPr="00B43A57" w:rsidRDefault="00B43A57" w:rsidP="00B43A57">
      <w:pPr>
        <w:spacing w:after="0" w:line="324" w:lineRule="auto"/>
        <w:ind w:firstLine="708"/>
        <w:jc w:val="both"/>
        <w:rPr>
          <w:rFonts w:ascii="Garamond" w:eastAsia="Times New Roman" w:hAnsi="Garamond" w:cs="Arial"/>
          <w:sz w:val="24"/>
          <w:szCs w:val="24"/>
          <w:lang w:eastAsia="sl-SI"/>
        </w:rPr>
      </w:pPr>
    </w:p>
    <w:p w14:paraId="2C477C62" w14:textId="77777777" w:rsidR="00B43A57" w:rsidRPr="00B43A57" w:rsidRDefault="00B43A57" w:rsidP="00B43A57">
      <w:pPr>
        <w:spacing w:after="0" w:line="324" w:lineRule="auto"/>
        <w:contextualSpacing/>
        <w:jc w:val="both"/>
        <w:outlineLvl w:val="0"/>
        <w:rPr>
          <w:rFonts w:ascii="Garamond" w:eastAsia="Calibri" w:hAnsi="Garamond" w:cs="Times New Roman"/>
          <w:sz w:val="24"/>
          <w:szCs w:val="24"/>
        </w:rPr>
      </w:pPr>
      <w:bookmarkStart w:id="110" w:name="_Toc279869"/>
      <w:bookmarkStart w:id="111" w:name="__RefHeading__3243_419607910"/>
      <w:bookmarkStart w:id="112" w:name="_Toc440020521"/>
      <w:bookmarkStart w:id="113" w:name="_Toc486934822"/>
      <w:bookmarkStart w:id="114" w:name="_Toc69896750"/>
      <w:bookmarkEnd w:id="77"/>
      <w:r w:rsidRPr="00B43A57">
        <w:rPr>
          <w:rFonts w:ascii="Garamond" w:eastAsia="Calibri" w:hAnsi="Garamond" w:cs="Arial"/>
          <w:b/>
          <w:sz w:val="24"/>
          <w:szCs w:val="24"/>
          <w:lang w:eastAsia="sl-SI"/>
        </w:rPr>
        <w:t>Izjava o spoštovanju zahtev iz Uredbe o zelenem javnem naročanju</w:t>
      </w:r>
      <w:bookmarkEnd w:id="110"/>
      <w:bookmarkEnd w:id="114"/>
    </w:p>
    <w:p w14:paraId="4D7B7479" w14:textId="77777777" w:rsidR="00B43A57" w:rsidRPr="00B43A57" w:rsidRDefault="00B43A57" w:rsidP="00B43A57">
      <w:pPr>
        <w:spacing w:after="200" w:line="324" w:lineRule="auto"/>
        <w:rPr>
          <w:rFonts w:ascii="Garamond" w:eastAsia="Calibri" w:hAnsi="Garamond" w:cs="Times New Roman"/>
          <w:sz w:val="24"/>
          <w:szCs w:val="24"/>
        </w:rPr>
      </w:pPr>
    </w:p>
    <w:p w14:paraId="14301AA1" w14:textId="77777777" w:rsidR="00B43A57" w:rsidRPr="00B43A57" w:rsidRDefault="00B43A57" w:rsidP="00B43A57">
      <w:pPr>
        <w:shd w:val="clear" w:color="auto" w:fill="FFFFFF"/>
        <w:spacing w:after="0" w:line="324" w:lineRule="auto"/>
        <w:jc w:val="both"/>
        <w:rPr>
          <w:rFonts w:ascii="Garamond" w:eastAsia="Calibri" w:hAnsi="Garamond" w:cs="Arial"/>
          <w:sz w:val="24"/>
          <w:szCs w:val="24"/>
        </w:rPr>
      </w:pPr>
    </w:p>
    <w:p w14:paraId="147A4FB5" w14:textId="77777777" w:rsidR="00B43A57" w:rsidRPr="00B43A57" w:rsidRDefault="00B43A57" w:rsidP="00B43A57">
      <w:pPr>
        <w:shd w:val="clear" w:color="auto" w:fill="FFFFFF"/>
        <w:spacing w:after="0" w:line="324" w:lineRule="auto"/>
        <w:jc w:val="both"/>
        <w:rPr>
          <w:rFonts w:ascii="Garamond" w:eastAsia="Times New Roman" w:hAnsi="Garamond" w:cs="Times New Roman"/>
          <w:i/>
          <w:sz w:val="24"/>
          <w:szCs w:val="24"/>
          <w:lang w:eastAsia="sl-SI"/>
        </w:rPr>
      </w:pPr>
      <w:r w:rsidRPr="00B43A57">
        <w:rPr>
          <w:rFonts w:ascii="Garamond" w:eastAsia="Calibri" w:hAnsi="Garamond" w:cs="Arial"/>
          <w:sz w:val="24"/>
          <w:szCs w:val="24"/>
        </w:rPr>
        <w:t xml:space="preserve">V postopku za izvedbo javnega naročila </w:t>
      </w:r>
      <w:r w:rsidRPr="00B43A57">
        <w:rPr>
          <w:rFonts w:ascii="Garamond" w:eastAsia="Times New Roman" w:hAnsi="Garamond" w:cs="Times New Roman"/>
          <w:i/>
          <w:sz w:val="24"/>
          <w:szCs w:val="24"/>
          <w:lang w:eastAsia="sl-SI"/>
        </w:rPr>
        <w:t>»</w:t>
      </w:r>
      <w:r w:rsidRPr="00B43A57">
        <w:rPr>
          <w:rFonts w:ascii="Garamond" w:hAnsi="Garamond"/>
          <w:sz w:val="24"/>
          <w:szCs w:val="24"/>
        </w:rPr>
        <w:t xml:space="preserve"> </w:t>
      </w:r>
      <w:r w:rsidRPr="00B43A57">
        <w:rPr>
          <w:rFonts w:ascii="Garamond" w:eastAsia="Times New Roman" w:hAnsi="Garamond" w:cs="Times New Roman"/>
          <w:i/>
          <w:sz w:val="24"/>
          <w:szCs w:val="24"/>
          <w:lang w:eastAsia="sl-SI"/>
        </w:rPr>
        <w:t>Izvedba investicijsko vzdrževalnih del na OŠ Milojke Štrukelj ter ureditev šolskega kareja«</w:t>
      </w:r>
    </w:p>
    <w:p w14:paraId="33509597" w14:textId="77777777" w:rsidR="00B43A57" w:rsidRPr="00B43A57" w:rsidRDefault="00B43A57" w:rsidP="00B43A57">
      <w:pPr>
        <w:shd w:val="clear" w:color="auto" w:fill="FFFFFF"/>
        <w:spacing w:after="0" w:line="324" w:lineRule="auto"/>
        <w:jc w:val="both"/>
        <w:rPr>
          <w:rFonts w:ascii="Garamond" w:eastAsia="Times New Roman" w:hAnsi="Garamond" w:cs="Times New Roman"/>
          <w:i/>
          <w:sz w:val="24"/>
          <w:szCs w:val="24"/>
          <w:lang w:eastAsia="sl-SI"/>
        </w:rPr>
      </w:pPr>
      <w:r w:rsidRPr="00B43A57">
        <w:rPr>
          <w:rFonts w:ascii="Garamond" w:eastAsia="Times New Roman" w:hAnsi="Garamond" w:cs="Times New Roman"/>
          <w:i/>
          <w:sz w:val="24"/>
          <w:szCs w:val="24"/>
          <w:lang w:eastAsia="sl-SI"/>
        </w:rPr>
        <w:t xml:space="preserve"> </w:t>
      </w:r>
    </w:p>
    <w:p w14:paraId="35879C98" w14:textId="77777777" w:rsidR="00B43A57" w:rsidRPr="00B43A57" w:rsidRDefault="00B43A57" w:rsidP="00B43A57">
      <w:pPr>
        <w:spacing w:after="200" w:line="324" w:lineRule="auto"/>
        <w:jc w:val="both"/>
        <w:rPr>
          <w:rFonts w:ascii="Garamond" w:eastAsia="Calibri" w:hAnsi="Garamond" w:cs="Arial"/>
          <w:sz w:val="24"/>
          <w:szCs w:val="24"/>
        </w:rPr>
      </w:pPr>
      <w:r w:rsidRPr="00B43A57">
        <w:rPr>
          <w:rFonts w:ascii="Garamond" w:eastAsia="Times New Roman" w:hAnsi="Garamond" w:cs="Arial"/>
          <w:sz w:val="24"/>
          <w:szCs w:val="24"/>
          <w:lang w:eastAsia="sl-SI"/>
        </w:rPr>
        <w:t xml:space="preserve">ponudnik _____________________________________________ izjavljam, da bom pri izvedbi predmeta javnega naročila spoštoval zahteve iz Uredbe o zelenem javnem naročanju in gradnjo izvedel skladno s tehničnimi zahtevami naročnika. </w:t>
      </w:r>
    </w:p>
    <w:p w14:paraId="2E8F4BC9" w14:textId="77777777" w:rsidR="00B43A57" w:rsidRPr="00B43A57" w:rsidRDefault="00B43A57" w:rsidP="00B43A57">
      <w:pPr>
        <w:spacing w:after="200" w:line="324" w:lineRule="auto"/>
        <w:jc w:val="both"/>
        <w:rPr>
          <w:rFonts w:ascii="Garamond" w:eastAsia="Calibri" w:hAnsi="Garamond" w:cs="Arial"/>
          <w:sz w:val="24"/>
          <w:szCs w:val="24"/>
        </w:rPr>
      </w:pPr>
    </w:p>
    <w:p w14:paraId="4A5B2C52" w14:textId="77777777" w:rsidR="00B43A57" w:rsidRPr="00B43A57" w:rsidRDefault="00B43A57" w:rsidP="00B43A57">
      <w:pPr>
        <w:spacing w:after="200" w:line="324" w:lineRule="auto"/>
        <w:jc w:val="both"/>
        <w:rPr>
          <w:rFonts w:ascii="Garamond" w:eastAsia="Calibri" w:hAnsi="Garamond" w:cs="Arial"/>
          <w:sz w:val="24"/>
          <w:szCs w:val="24"/>
        </w:rPr>
      </w:pPr>
    </w:p>
    <w:p w14:paraId="26C01883" w14:textId="77777777" w:rsidR="00B43A57" w:rsidRPr="00B43A57" w:rsidRDefault="00B43A57" w:rsidP="00B43A57">
      <w:pPr>
        <w:spacing w:before="200" w:after="0" w:line="324" w:lineRule="auto"/>
        <w:jc w:val="both"/>
        <w:rPr>
          <w:rFonts w:ascii="Garamond" w:eastAsia="Calibri" w:hAnsi="Garamond" w:cs="Arial"/>
          <w:sz w:val="24"/>
          <w:szCs w:val="24"/>
          <w:lang w:eastAsia="sl-SI"/>
        </w:rPr>
      </w:pPr>
    </w:p>
    <w:p w14:paraId="32792172" w14:textId="77777777" w:rsidR="00B43A57" w:rsidRPr="00B43A57" w:rsidRDefault="00B43A57" w:rsidP="00B43A57">
      <w:pPr>
        <w:spacing w:after="0" w:line="324" w:lineRule="auto"/>
        <w:jc w:val="both"/>
        <w:rPr>
          <w:rFonts w:ascii="Garamond" w:eastAsia="Times New Roman" w:hAnsi="Garamond" w:cs="Arial"/>
          <w:sz w:val="24"/>
          <w:szCs w:val="24"/>
          <w:lang w:eastAsia="sl-SI"/>
        </w:rPr>
      </w:pPr>
      <w:r w:rsidRPr="00B43A57">
        <w:rPr>
          <w:rFonts w:ascii="Garamond" w:eastAsia="Times New Roman" w:hAnsi="Garamond" w:cs="Arial"/>
          <w:sz w:val="24"/>
          <w:szCs w:val="24"/>
          <w:lang w:eastAsia="sl-SI"/>
        </w:rPr>
        <w:t xml:space="preserve">Kraj in datum:                                            Žig: </w:t>
      </w:r>
      <w:r w:rsidRPr="00B43A57">
        <w:rPr>
          <w:rFonts w:ascii="Garamond" w:eastAsia="Times New Roman" w:hAnsi="Garamond" w:cs="Arial"/>
          <w:sz w:val="24"/>
          <w:szCs w:val="24"/>
          <w:lang w:eastAsia="sl-SI"/>
        </w:rPr>
        <w:tab/>
      </w:r>
      <w:r w:rsidRPr="00B43A57">
        <w:rPr>
          <w:rFonts w:ascii="Garamond" w:eastAsia="Times New Roman" w:hAnsi="Garamond" w:cs="Arial"/>
          <w:sz w:val="24"/>
          <w:szCs w:val="24"/>
          <w:lang w:eastAsia="sl-SI"/>
        </w:rPr>
        <w:tab/>
      </w:r>
      <w:r w:rsidRPr="00B43A57">
        <w:rPr>
          <w:rFonts w:ascii="Garamond" w:eastAsia="Times New Roman" w:hAnsi="Garamond" w:cs="Arial"/>
          <w:sz w:val="24"/>
          <w:szCs w:val="24"/>
          <w:lang w:eastAsia="sl-SI"/>
        </w:rPr>
        <w:tab/>
        <w:t>Podpis ponudnika:</w:t>
      </w:r>
    </w:p>
    <w:p w14:paraId="6C04F3AB" w14:textId="77777777" w:rsidR="00B43A57" w:rsidRPr="00B43A57" w:rsidRDefault="00B43A57" w:rsidP="00B43A57">
      <w:pPr>
        <w:spacing w:after="200" w:line="324" w:lineRule="auto"/>
        <w:rPr>
          <w:rFonts w:ascii="Garamond" w:eastAsia="Calibri" w:hAnsi="Garamond" w:cs="Times New Roman"/>
          <w:sz w:val="24"/>
          <w:szCs w:val="24"/>
        </w:rPr>
      </w:pPr>
    </w:p>
    <w:p w14:paraId="1504DE7C" w14:textId="77777777" w:rsidR="00B43A57" w:rsidRPr="00B43A57" w:rsidRDefault="00B43A57" w:rsidP="00B43A57">
      <w:pPr>
        <w:spacing w:after="200" w:line="324" w:lineRule="auto"/>
        <w:rPr>
          <w:rFonts w:ascii="Garamond" w:eastAsia="Calibri" w:hAnsi="Garamond" w:cs="Times New Roman"/>
          <w:sz w:val="24"/>
          <w:szCs w:val="24"/>
        </w:rPr>
      </w:pPr>
    </w:p>
    <w:p w14:paraId="76D7FC28" w14:textId="77777777" w:rsidR="00B43A57" w:rsidRPr="00B43A57" w:rsidRDefault="00B43A57" w:rsidP="00B43A57">
      <w:pPr>
        <w:spacing w:after="200" w:line="324" w:lineRule="auto"/>
        <w:rPr>
          <w:rFonts w:ascii="Garamond" w:eastAsia="Times New Roman" w:hAnsi="Garamond" w:cs="Times New Roman"/>
          <w:sz w:val="24"/>
          <w:szCs w:val="24"/>
          <w:lang w:eastAsia="sl-SI"/>
        </w:rPr>
      </w:pPr>
    </w:p>
    <w:p w14:paraId="56F184D0" w14:textId="77777777" w:rsidR="00B43A57" w:rsidRPr="00B43A57" w:rsidRDefault="00B43A57" w:rsidP="00B43A57">
      <w:pPr>
        <w:spacing w:after="200" w:line="324" w:lineRule="auto"/>
        <w:rPr>
          <w:rFonts w:ascii="Garamond" w:eastAsia="Calibri" w:hAnsi="Garamond" w:cs="Times New Roman"/>
          <w:sz w:val="24"/>
          <w:szCs w:val="24"/>
          <w:lang w:eastAsia="sl-SI"/>
        </w:rPr>
      </w:pPr>
    </w:p>
    <w:p w14:paraId="0A810A30" w14:textId="77777777" w:rsidR="00B43A57" w:rsidRPr="00B43A57" w:rsidRDefault="00B43A57" w:rsidP="00B43A57">
      <w:pPr>
        <w:spacing w:after="200" w:line="324" w:lineRule="auto"/>
        <w:rPr>
          <w:rFonts w:ascii="Garamond" w:eastAsia="Calibri" w:hAnsi="Garamond" w:cs="Times New Roman"/>
          <w:sz w:val="24"/>
          <w:szCs w:val="24"/>
          <w:lang w:eastAsia="sl-SI"/>
        </w:rPr>
      </w:pPr>
    </w:p>
    <w:p w14:paraId="13709920" w14:textId="77777777" w:rsidR="00B43A57" w:rsidRPr="00B43A57" w:rsidRDefault="00B43A57" w:rsidP="00B43A57">
      <w:pPr>
        <w:spacing w:after="200" w:line="324" w:lineRule="auto"/>
        <w:rPr>
          <w:rFonts w:ascii="Garamond" w:eastAsia="Calibri" w:hAnsi="Garamond" w:cs="Times New Roman"/>
          <w:sz w:val="24"/>
          <w:szCs w:val="24"/>
          <w:lang w:eastAsia="sl-SI"/>
        </w:rPr>
      </w:pPr>
    </w:p>
    <w:p w14:paraId="61AF1140" w14:textId="77777777" w:rsidR="00B43A57" w:rsidRPr="00B43A57" w:rsidRDefault="00B43A57" w:rsidP="00B43A57">
      <w:pPr>
        <w:spacing w:after="200" w:line="324" w:lineRule="auto"/>
        <w:rPr>
          <w:rFonts w:ascii="Garamond" w:eastAsia="Calibri" w:hAnsi="Garamond" w:cs="Times New Roman"/>
          <w:sz w:val="24"/>
          <w:szCs w:val="24"/>
          <w:lang w:eastAsia="sl-SI"/>
        </w:rPr>
      </w:pPr>
    </w:p>
    <w:p w14:paraId="1435C009" w14:textId="77777777" w:rsidR="00B43A57" w:rsidRPr="00B43A57" w:rsidRDefault="00B43A57" w:rsidP="00B43A57">
      <w:pPr>
        <w:spacing w:after="200" w:line="324" w:lineRule="auto"/>
        <w:rPr>
          <w:rFonts w:ascii="Garamond" w:eastAsia="Calibri" w:hAnsi="Garamond" w:cs="Times New Roman"/>
          <w:sz w:val="24"/>
          <w:szCs w:val="24"/>
          <w:lang w:eastAsia="sl-SI"/>
        </w:rPr>
      </w:pPr>
    </w:p>
    <w:p w14:paraId="6D14CF71" w14:textId="2D4A9608" w:rsidR="00B43A57" w:rsidRDefault="00B43A57" w:rsidP="00B43A57">
      <w:pPr>
        <w:spacing w:after="200" w:line="324" w:lineRule="auto"/>
        <w:rPr>
          <w:rFonts w:ascii="Garamond" w:eastAsia="Calibri" w:hAnsi="Garamond" w:cs="Times New Roman"/>
          <w:sz w:val="24"/>
          <w:szCs w:val="24"/>
          <w:lang w:eastAsia="sl-SI"/>
        </w:rPr>
      </w:pPr>
    </w:p>
    <w:p w14:paraId="216A8C05" w14:textId="569D210E" w:rsidR="00806260" w:rsidRDefault="00806260" w:rsidP="00B43A57">
      <w:pPr>
        <w:spacing w:after="200" w:line="324" w:lineRule="auto"/>
        <w:rPr>
          <w:rFonts w:ascii="Garamond" w:eastAsia="Calibri" w:hAnsi="Garamond" w:cs="Times New Roman"/>
          <w:sz w:val="24"/>
          <w:szCs w:val="24"/>
          <w:lang w:eastAsia="sl-SI"/>
        </w:rPr>
      </w:pPr>
    </w:p>
    <w:p w14:paraId="6509E7D5" w14:textId="480FB6BD" w:rsidR="00892BA2" w:rsidRDefault="00892BA2" w:rsidP="00B43A57">
      <w:pPr>
        <w:spacing w:after="200" w:line="324" w:lineRule="auto"/>
        <w:rPr>
          <w:rFonts w:ascii="Garamond" w:eastAsia="Calibri" w:hAnsi="Garamond" w:cs="Times New Roman"/>
          <w:sz w:val="24"/>
          <w:szCs w:val="24"/>
          <w:lang w:eastAsia="sl-SI"/>
        </w:rPr>
      </w:pPr>
    </w:p>
    <w:p w14:paraId="1DE23AC4" w14:textId="77777777" w:rsidR="00892BA2" w:rsidRPr="00B43A57" w:rsidRDefault="00892BA2" w:rsidP="00B43A57">
      <w:pPr>
        <w:spacing w:after="200" w:line="324" w:lineRule="auto"/>
        <w:rPr>
          <w:rFonts w:ascii="Garamond" w:eastAsia="Calibri" w:hAnsi="Garamond" w:cs="Times New Roman"/>
          <w:sz w:val="24"/>
          <w:szCs w:val="24"/>
          <w:lang w:eastAsia="sl-SI"/>
        </w:rPr>
      </w:pPr>
    </w:p>
    <w:p w14:paraId="55BA360D" w14:textId="77777777" w:rsidR="00B43A57" w:rsidRPr="00B43A57" w:rsidRDefault="00B43A57" w:rsidP="00B43A57">
      <w:pPr>
        <w:spacing w:after="0" w:line="324" w:lineRule="auto"/>
        <w:contextualSpacing/>
        <w:jc w:val="both"/>
        <w:outlineLvl w:val="0"/>
        <w:rPr>
          <w:rFonts w:ascii="Garamond" w:eastAsia="Calibri" w:hAnsi="Garamond" w:cs="Arial"/>
          <w:b/>
          <w:sz w:val="24"/>
          <w:szCs w:val="24"/>
          <w:lang w:eastAsia="sl-SI"/>
        </w:rPr>
      </w:pPr>
      <w:bookmarkStart w:id="115" w:name="_Toc69896751"/>
      <w:r w:rsidRPr="00B43A57">
        <w:rPr>
          <w:rFonts w:ascii="Garamond" w:eastAsia="Calibri" w:hAnsi="Garamond" w:cs="Arial"/>
          <w:b/>
          <w:sz w:val="24"/>
          <w:szCs w:val="24"/>
          <w:lang w:eastAsia="sl-SI"/>
        </w:rPr>
        <w:lastRenderedPageBreak/>
        <w:t>Vzorec pogodbe</w:t>
      </w:r>
      <w:bookmarkEnd w:id="115"/>
    </w:p>
    <w:p w14:paraId="63B87A5F" w14:textId="77777777" w:rsidR="00B43A57" w:rsidRPr="00B43A57" w:rsidRDefault="00B43A57" w:rsidP="00B43A57">
      <w:pPr>
        <w:autoSpaceDE w:val="0"/>
        <w:autoSpaceDN w:val="0"/>
        <w:adjustRightInd w:val="0"/>
        <w:spacing w:after="0" w:line="324" w:lineRule="auto"/>
        <w:jc w:val="both"/>
        <w:rPr>
          <w:rFonts w:ascii="Garamond" w:eastAsia="Calibri" w:hAnsi="Garamond" w:cs="Arial"/>
          <w:bCs/>
          <w:sz w:val="24"/>
          <w:szCs w:val="24"/>
        </w:rPr>
      </w:pPr>
    </w:p>
    <w:p w14:paraId="373B6CB3" w14:textId="77777777" w:rsidR="00B43A57" w:rsidRPr="00B43A57" w:rsidRDefault="00B43A57" w:rsidP="00B43A57">
      <w:pPr>
        <w:autoSpaceDE w:val="0"/>
        <w:autoSpaceDN w:val="0"/>
        <w:adjustRightInd w:val="0"/>
        <w:spacing w:after="0" w:line="324" w:lineRule="auto"/>
        <w:jc w:val="both"/>
        <w:rPr>
          <w:rFonts w:ascii="Garamond" w:eastAsia="Calibri" w:hAnsi="Garamond" w:cs="Arial"/>
          <w:sz w:val="24"/>
          <w:szCs w:val="24"/>
        </w:rPr>
      </w:pPr>
      <w:r w:rsidRPr="00B43A57">
        <w:rPr>
          <w:rFonts w:ascii="Garamond" w:eastAsia="Calibri" w:hAnsi="Garamond" w:cs="Arial"/>
          <w:sz w:val="24"/>
          <w:szCs w:val="24"/>
        </w:rPr>
        <w:t>Mestna občina Nova Gorica, Trg Edvarda Kardelja 1, 5000 Nova Gorica, ki jo zastopa župan dr. Klemen Miklavič,</w:t>
      </w:r>
    </w:p>
    <w:p w14:paraId="7DC5CEDD" w14:textId="77777777" w:rsidR="00B43A57" w:rsidRPr="00B43A57" w:rsidRDefault="00B43A57" w:rsidP="00B43A57">
      <w:pPr>
        <w:autoSpaceDE w:val="0"/>
        <w:autoSpaceDN w:val="0"/>
        <w:adjustRightInd w:val="0"/>
        <w:spacing w:after="0" w:line="324" w:lineRule="auto"/>
        <w:jc w:val="both"/>
        <w:rPr>
          <w:rFonts w:ascii="Garamond" w:eastAsia="Calibri" w:hAnsi="Garamond" w:cs="Arial"/>
          <w:sz w:val="24"/>
          <w:szCs w:val="24"/>
        </w:rPr>
      </w:pPr>
      <w:r w:rsidRPr="00B43A57">
        <w:rPr>
          <w:rFonts w:ascii="Garamond" w:eastAsia="Calibri" w:hAnsi="Garamond" w:cs="Arial"/>
          <w:sz w:val="24"/>
          <w:szCs w:val="24"/>
        </w:rPr>
        <w:t>matična številka: 5881773000</w:t>
      </w:r>
    </w:p>
    <w:p w14:paraId="289DEB33" w14:textId="77777777" w:rsidR="00B43A57" w:rsidRPr="00B43A57" w:rsidRDefault="00B43A57" w:rsidP="00B43A57">
      <w:pPr>
        <w:autoSpaceDE w:val="0"/>
        <w:autoSpaceDN w:val="0"/>
        <w:adjustRightInd w:val="0"/>
        <w:spacing w:after="0" w:line="324" w:lineRule="auto"/>
        <w:jc w:val="both"/>
        <w:rPr>
          <w:rFonts w:ascii="Garamond" w:eastAsia="Calibri" w:hAnsi="Garamond" w:cs="Arial"/>
          <w:sz w:val="24"/>
          <w:szCs w:val="24"/>
        </w:rPr>
      </w:pPr>
      <w:r w:rsidRPr="00B43A57">
        <w:rPr>
          <w:rFonts w:ascii="Garamond" w:eastAsia="Calibri" w:hAnsi="Garamond" w:cs="Arial"/>
          <w:sz w:val="24"/>
          <w:szCs w:val="24"/>
        </w:rPr>
        <w:t>davčna številka: SI 53055730</w:t>
      </w:r>
    </w:p>
    <w:p w14:paraId="4D54C131" w14:textId="77777777" w:rsidR="00B43A57" w:rsidRPr="00B43A57" w:rsidRDefault="00B43A57" w:rsidP="00B43A57">
      <w:pPr>
        <w:autoSpaceDE w:val="0"/>
        <w:autoSpaceDN w:val="0"/>
        <w:adjustRightInd w:val="0"/>
        <w:spacing w:after="0" w:line="324" w:lineRule="auto"/>
        <w:jc w:val="both"/>
        <w:rPr>
          <w:rFonts w:ascii="Garamond" w:eastAsia="Calibri" w:hAnsi="Garamond" w:cs="Arial"/>
          <w:sz w:val="24"/>
          <w:szCs w:val="24"/>
        </w:rPr>
      </w:pPr>
      <w:r w:rsidRPr="00B43A57">
        <w:rPr>
          <w:rFonts w:ascii="Garamond" w:eastAsia="Calibri" w:hAnsi="Garamond" w:cs="Arial"/>
          <w:sz w:val="24"/>
          <w:szCs w:val="24"/>
        </w:rPr>
        <w:t>(v nadaljevanju naročnik)</w:t>
      </w:r>
    </w:p>
    <w:p w14:paraId="47846172" w14:textId="77777777" w:rsidR="00B43A57" w:rsidRPr="00B43A57" w:rsidRDefault="00B43A57" w:rsidP="00B43A57">
      <w:pPr>
        <w:spacing w:after="200" w:line="324" w:lineRule="auto"/>
        <w:jc w:val="both"/>
        <w:rPr>
          <w:rFonts w:ascii="Garamond" w:eastAsia="Calibri" w:hAnsi="Garamond" w:cs="Tahoma"/>
          <w:sz w:val="24"/>
          <w:szCs w:val="24"/>
        </w:rPr>
      </w:pPr>
      <w:r w:rsidRPr="00B43A57">
        <w:rPr>
          <w:rFonts w:ascii="Garamond" w:eastAsia="Calibri" w:hAnsi="Garamond" w:cs="Tahoma"/>
          <w:sz w:val="24"/>
          <w:szCs w:val="24"/>
        </w:rPr>
        <w:t xml:space="preserve">in </w:t>
      </w:r>
    </w:p>
    <w:p w14:paraId="3C9B3ACA" w14:textId="77777777" w:rsidR="00B43A57" w:rsidRPr="00B43A57" w:rsidRDefault="00B43A57" w:rsidP="00B43A57">
      <w:pPr>
        <w:spacing w:after="0" w:line="324" w:lineRule="auto"/>
        <w:jc w:val="both"/>
        <w:rPr>
          <w:rFonts w:ascii="Garamond" w:eastAsia="Calibri" w:hAnsi="Garamond" w:cs="Tahoma"/>
          <w:sz w:val="24"/>
          <w:szCs w:val="24"/>
        </w:rPr>
      </w:pPr>
      <w:r w:rsidRPr="00B43A57">
        <w:rPr>
          <w:rFonts w:ascii="Garamond" w:eastAsia="Calibri" w:hAnsi="Garamond" w:cs="Tahoma"/>
          <w:sz w:val="24"/>
          <w:szCs w:val="24"/>
        </w:rPr>
        <w:t>_________________________________________________(naziv in naslov ponudnika)</w:t>
      </w:r>
    </w:p>
    <w:p w14:paraId="2A2B3233" w14:textId="77777777" w:rsidR="00B43A57" w:rsidRPr="00B43A57" w:rsidRDefault="00B43A57" w:rsidP="00B43A57">
      <w:pPr>
        <w:spacing w:after="0" w:line="324" w:lineRule="auto"/>
        <w:jc w:val="both"/>
        <w:rPr>
          <w:rFonts w:ascii="Garamond" w:eastAsia="Calibri" w:hAnsi="Garamond" w:cs="Tahoma"/>
          <w:sz w:val="24"/>
          <w:szCs w:val="24"/>
        </w:rPr>
      </w:pPr>
      <w:r w:rsidRPr="00B43A57">
        <w:rPr>
          <w:rFonts w:ascii="Garamond" w:eastAsia="Calibri" w:hAnsi="Garamond" w:cs="Tahoma"/>
          <w:sz w:val="24"/>
          <w:szCs w:val="24"/>
        </w:rPr>
        <w:t>ki ga zastopa ______________________________________</w:t>
      </w:r>
    </w:p>
    <w:p w14:paraId="563187B2" w14:textId="77777777" w:rsidR="00B43A57" w:rsidRPr="00B43A57" w:rsidRDefault="00B43A57" w:rsidP="00B43A57">
      <w:pPr>
        <w:spacing w:after="0" w:line="324" w:lineRule="auto"/>
        <w:jc w:val="both"/>
        <w:rPr>
          <w:rFonts w:ascii="Garamond" w:eastAsia="Calibri" w:hAnsi="Garamond" w:cs="Tahoma"/>
          <w:sz w:val="24"/>
          <w:szCs w:val="24"/>
        </w:rPr>
      </w:pPr>
      <w:r w:rsidRPr="00B43A57">
        <w:rPr>
          <w:rFonts w:ascii="Garamond" w:eastAsia="Calibri" w:hAnsi="Garamond" w:cs="Tahoma"/>
          <w:sz w:val="24"/>
          <w:szCs w:val="24"/>
        </w:rPr>
        <w:t>(funkcija, ime in priimek zakonitega zastopnika ponudnika)</w:t>
      </w:r>
    </w:p>
    <w:p w14:paraId="452FA835" w14:textId="77777777" w:rsidR="00B43A57" w:rsidRPr="00B43A57" w:rsidRDefault="00B43A57" w:rsidP="00B43A57">
      <w:pPr>
        <w:tabs>
          <w:tab w:val="left" w:pos="1843"/>
        </w:tabs>
        <w:spacing w:after="0" w:line="324" w:lineRule="auto"/>
        <w:jc w:val="both"/>
        <w:rPr>
          <w:rFonts w:ascii="Garamond" w:eastAsia="Calibri" w:hAnsi="Garamond" w:cs="Tahoma"/>
          <w:sz w:val="24"/>
          <w:szCs w:val="24"/>
        </w:rPr>
      </w:pPr>
      <w:r w:rsidRPr="00B43A57">
        <w:rPr>
          <w:rFonts w:ascii="Garamond" w:eastAsia="Calibri" w:hAnsi="Garamond" w:cs="Tahoma"/>
          <w:sz w:val="24"/>
          <w:szCs w:val="24"/>
        </w:rPr>
        <w:t>matična številka:</w:t>
      </w:r>
      <w:r w:rsidRPr="00B43A57">
        <w:rPr>
          <w:rFonts w:ascii="Garamond" w:eastAsia="Calibri" w:hAnsi="Garamond" w:cs="Tahoma"/>
          <w:sz w:val="24"/>
          <w:szCs w:val="24"/>
        </w:rPr>
        <w:tab/>
        <w:t>_____________________</w:t>
      </w:r>
    </w:p>
    <w:p w14:paraId="5054CC59" w14:textId="77777777" w:rsidR="00B43A57" w:rsidRPr="00B43A57" w:rsidRDefault="00B43A57" w:rsidP="00B43A57">
      <w:pPr>
        <w:tabs>
          <w:tab w:val="left" w:pos="1843"/>
        </w:tabs>
        <w:spacing w:after="0" w:line="324" w:lineRule="auto"/>
        <w:jc w:val="both"/>
        <w:rPr>
          <w:rFonts w:ascii="Garamond" w:eastAsia="Calibri" w:hAnsi="Garamond" w:cs="Tahoma"/>
          <w:sz w:val="24"/>
          <w:szCs w:val="24"/>
        </w:rPr>
      </w:pPr>
      <w:r w:rsidRPr="00B43A57">
        <w:rPr>
          <w:rFonts w:ascii="Garamond" w:eastAsia="Calibri" w:hAnsi="Garamond" w:cs="Tahoma"/>
          <w:sz w:val="24"/>
          <w:szCs w:val="24"/>
        </w:rPr>
        <w:t xml:space="preserve">davčna številka: </w:t>
      </w:r>
      <w:r w:rsidRPr="00B43A57">
        <w:rPr>
          <w:rFonts w:ascii="Garamond" w:eastAsia="Calibri" w:hAnsi="Garamond" w:cs="Tahoma"/>
          <w:sz w:val="24"/>
          <w:szCs w:val="24"/>
        </w:rPr>
        <w:tab/>
        <w:t xml:space="preserve">_____________________ </w:t>
      </w:r>
    </w:p>
    <w:p w14:paraId="60305D07" w14:textId="77777777" w:rsidR="00B43A57" w:rsidRPr="00B43A57" w:rsidRDefault="00B43A57" w:rsidP="00B43A57">
      <w:pPr>
        <w:tabs>
          <w:tab w:val="left" w:pos="1843"/>
        </w:tabs>
        <w:spacing w:after="0" w:line="324" w:lineRule="auto"/>
        <w:jc w:val="both"/>
        <w:rPr>
          <w:rFonts w:ascii="Garamond" w:eastAsia="Calibri" w:hAnsi="Garamond" w:cs="Tahoma"/>
          <w:sz w:val="24"/>
          <w:szCs w:val="24"/>
        </w:rPr>
      </w:pPr>
      <w:r w:rsidRPr="00B43A57">
        <w:rPr>
          <w:rFonts w:ascii="Garamond" w:eastAsia="Calibri" w:hAnsi="Garamond" w:cs="Tahoma"/>
          <w:sz w:val="24"/>
          <w:szCs w:val="24"/>
        </w:rPr>
        <w:t>transakcijski račun:</w:t>
      </w:r>
      <w:r w:rsidRPr="00B43A57">
        <w:rPr>
          <w:rFonts w:ascii="Garamond" w:eastAsia="Calibri" w:hAnsi="Garamond" w:cs="Tahoma"/>
          <w:sz w:val="24"/>
          <w:szCs w:val="24"/>
        </w:rPr>
        <w:tab/>
        <w:t>SI56 _________________</w:t>
      </w:r>
    </w:p>
    <w:p w14:paraId="3A6DC88F" w14:textId="77777777" w:rsidR="00B43A57" w:rsidRPr="00B43A57" w:rsidRDefault="00B43A57" w:rsidP="00B43A57">
      <w:pPr>
        <w:spacing w:after="0" w:line="324" w:lineRule="auto"/>
        <w:jc w:val="both"/>
        <w:rPr>
          <w:rFonts w:ascii="Garamond" w:eastAsia="Calibri" w:hAnsi="Garamond" w:cs="Tahoma"/>
          <w:sz w:val="24"/>
          <w:szCs w:val="24"/>
        </w:rPr>
      </w:pPr>
      <w:r w:rsidRPr="00B43A57">
        <w:rPr>
          <w:rFonts w:ascii="Garamond" w:eastAsia="Calibri" w:hAnsi="Garamond" w:cs="Tahoma"/>
          <w:sz w:val="24"/>
          <w:szCs w:val="24"/>
        </w:rPr>
        <w:t>(v nadaljevanju: izvajalec)</w:t>
      </w:r>
    </w:p>
    <w:p w14:paraId="30F79615" w14:textId="77777777" w:rsidR="00B43A57" w:rsidRPr="00B43A57" w:rsidRDefault="00B43A57" w:rsidP="00B43A57">
      <w:pPr>
        <w:spacing w:after="200" w:line="324" w:lineRule="auto"/>
        <w:jc w:val="both"/>
        <w:rPr>
          <w:rFonts w:ascii="Garamond" w:eastAsia="Calibri" w:hAnsi="Garamond" w:cs="Times New Roman"/>
          <w:sz w:val="24"/>
          <w:szCs w:val="24"/>
          <w:lang w:eastAsia="sl-SI"/>
        </w:rPr>
      </w:pPr>
      <w:r w:rsidRPr="00B43A57">
        <w:rPr>
          <w:rFonts w:ascii="Garamond" w:eastAsia="Calibri" w:hAnsi="Garamond" w:cs="Tahoma"/>
          <w:sz w:val="24"/>
          <w:szCs w:val="24"/>
        </w:rPr>
        <w:t>sklepata naslednjo</w:t>
      </w:r>
    </w:p>
    <w:p w14:paraId="25457CA5"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75CB97AF"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r w:rsidRPr="00B43A57">
        <w:rPr>
          <w:rFonts w:ascii="Garamond" w:eastAsia="Times New Roman" w:hAnsi="Garamond" w:cs="Times New Roman"/>
          <w:b/>
          <w:kern w:val="3"/>
          <w:sz w:val="24"/>
          <w:szCs w:val="24"/>
          <w:lang w:eastAsia="zh-CN"/>
        </w:rPr>
        <w:t>POGODBO O</w:t>
      </w:r>
      <w:r w:rsidRPr="00B43A57">
        <w:rPr>
          <w:rFonts w:ascii="Garamond" w:hAnsi="Garamond"/>
          <w:sz w:val="24"/>
          <w:szCs w:val="24"/>
        </w:rPr>
        <w:t xml:space="preserve"> </w:t>
      </w:r>
      <w:r w:rsidRPr="00B43A57">
        <w:rPr>
          <w:rFonts w:ascii="Garamond" w:eastAsia="Times New Roman" w:hAnsi="Garamond" w:cs="Times New Roman"/>
          <w:b/>
          <w:kern w:val="3"/>
          <w:sz w:val="24"/>
          <w:szCs w:val="24"/>
          <w:lang w:eastAsia="zh-CN"/>
        </w:rPr>
        <w:t xml:space="preserve">IZVEDBI INVESTICIJSKO VZDRŽEVALNIH DEL NA OSNOVNI ŠOLI MILOJKE ŠTRUKELJ TER UREDITEV ŠOLSKEGA KAREJA </w:t>
      </w:r>
    </w:p>
    <w:p w14:paraId="402EFCDD"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kern w:val="3"/>
          <w:sz w:val="24"/>
          <w:szCs w:val="24"/>
          <w:lang w:eastAsia="zh-CN"/>
        </w:rPr>
      </w:pPr>
    </w:p>
    <w:p w14:paraId="65A78459"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SPLOŠNE DOLOČBE</w:t>
      </w:r>
    </w:p>
    <w:p w14:paraId="668D30E8" w14:textId="77777777" w:rsidR="00B43A57" w:rsidRPr="00B43A57" w:rsidRDefault="00B43A57" w:rsidP="00B43A57">
      <w:pPr>
        <w:spacing w:after="0" w:line="324" w:lineRule="auto"/>
        <w:jc w:val="both"/>
        <w:rPr>
          <w:rFonts w:ascii="Garamond" w:eastAsia="Calibri" w:hAnsi="Garamond" w:cs="Times New Roman"/>
          <w:sz w:val="24"/>
          <w:szCs w:val="24"/>
        </w:rPr>
      </w:pPr>
    </w:p>
    <w:p w14:paraId="519A27AC" w14:textId="77777777" w:rsidR="00B43A57" w:rsidRPr="00B43A57" w:rsidRDefault="00B43A57" w:rsidP="00B43A57">
      <w:pPr>
        <w:numPr>
          <w:ilvl w:val="0"/>
          <w:numId w:val="33"/>
        </w:numPr>
        <w:spacing w:after="0" w:line="324" w:lineRule="auto"/>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člen</w:t>
      </w:r>
    </w:p>
    <w:p w14:paraId="21F0C0D6" w14:textId="77EFDBAF" w:rsidR="00B43A57" w:rsidRPr="007B531E" w:rsidRDefault="00B43A57" w:rsidP="00B43A57">
      <w:pPr>
        <w:suppressAutoHyphens/>
        <w:autoSpaceDN w:val="0"/>
        <w:spacing w:after="200" w:line="324" w:lineRule="auto"/>
        <w:jc w:val="both"/>
        <w:textAlignment w:val="baseline"/>
        <w:rPr>
          <w:rFonts w:ascii="Garamond" w:eastAsia="Calibri" w:hAnsi="Garamond" w:cs="Times New Roman"/>
          <w:sz w:val="24"/>
          <w:szCs w:val="24"/>
        </w:rPr>
      </w:pPr>
      <w:r w:rsidRPr="00B43A57">
        <w:rPr>
          <w:rFonts w:ascii="Garamond" w:eastAsia="Calibri" w:hAnsi="Garamond" w:cs="Times New Roman"/>
          <w:sz w:val="24"/>
          <w:szCs w:val="24"/>
        </w:rPr>
        <w:t>Naročnik je izvedel postopek oddaje javnega naročila</w:t>
      </w:r>
      <w:r w:rsidRPr="00B43A57">
        <w:rPr>
          <w:rFonts w:ascii="Garamond" w:eastAsia="Times New Roman" w:hAnsi="Garamond" w:cs="Times New Roman"/>
          <w:b/>
          <w:kern w:val="3"/>
          <w:sz w:val="24"/>
          <w:szCs w:val="24"/>
          <w:lang w:eastAsia="zh-CN"/>
        </w:rPr>
        <w:t xml:space="preserve"> </w:t>
      </w:r>
      <w:r w:rsidRPr="00B43A57">
        <w:rPr>
          <w:rFonts w:ascii="Garamond" w:eastAsia="Times New Roman" w:hAnsi="Garamond" w:cs="Times New Roman"/>
          <w:bCs/>
          <w:i/>
          <w:iCs/>
          <w:kern w:val="3"/>
          <w:sz w:val="24"/>
          <w:szCs w:val="24"/>
          <w:lang w:eastAsia="zh-CN"/>
        </w:rPr>
        <w:t xml:space="preserve">Izvedba investicijsko vzdrževalnih del na OŠ Milojke Štrukelj ter ureditev šolskega kareja« </w:t>
      </w:r>
      <w:r w:rsidRPr="00B43A57">
        <w:rPr>
          <w:rFonts w:ascii="Garamond" w:eastAsia="Calibri" w:hAnsi="Garamond" w:cs="Times New Roman"/>
          <w:sz w:val="24"/>
          <w:szCs w:val="24"/>
        </w:rPr>
        <w:t>objavljen na Portalu javnih naročil, pod št. objave JN……………./</w:t>
      </w:r>
      <w:r w:rsidRPr="007B531E">
        <w:rPr>
          <w:rFonts w:ascii="Garamond" w:eastAsia="Calibri" w:hAnsi="Garamond" w:cs="Times New Roman"/>
          <w:sz w:val="24"/>
          <w:szCs w:val="24"/>
        </w:rPr>
        <w:t>2021. Z odločitvijo o oddaji javnega naročila z dne ………….. je bil izvajalec v predmetnem postopku oddaje javnega naročila izbran kot najugodnejši ponudnik.</w:t>
      </w:r>
    </w:p>
    <w:p w14:paraId="47CBB9A4" w14:textId="77777777" w:rsidR="007B531E" w:rsidRPr="007B531E" w:rsidRDefault="007B531E" w:rsidP="00B43A57">
      <w:pPr>
        <w:suppressAutoHyphens/>
        <w:autoSpaceDN w:val="0"/>
        <w:spacing w:after="200" w:line="324" w:lineRule="auto"/>
        <w:jc w:val="both"/>
        <w:textAlignment w:val="baseline"/>
        <w:rPr>
          <w:rFonts w:ascii="Garamond" w:eastAsia="Calibri" w:hAnsi="Garamond" w:cs="Times New Roman"/>
          <w:sz w:val="24"/>
          <w:szCs w:val="24"/>
        </w:rPr>
      </w:pPr>
    </w:p>
    <w:p w14:paraId="2C2292EE" w14:textId="77777777" w:rsidR="00B43A57" w:rsidRPr="007B531E" w:rsidRDefault="00B43A57" w:rsidP="00B43A57">
      <w:pPr>
        <w:suppressAutoHyphens/>
        <w:autoSpaceDN w:val="0"/>
        <w:spacing w:after="200" w:line="324" w:lineRule="auto"/>
        <w:jc w:val="both"/>
        <w:textAlignment w:val="baseline"/>
        <w:rPr>
          <w:rFonts w:ascii="Garamond" w:eastAsia="Calibri" w:hAnsi="Garamond" w:cs="Times New Roman"/>
          <w:sz w:val="24"/>
          <w:szCs w:val="24"/>
        </w:rPr>
      </w:pPr>
    </w:p>
    <w:p w14:paraId="456B8F59" w14:textId="77777777" w:rsidR="00B43A57" w:rsidRPr="007B531E" w:rsidRDefault="00B43A57" w:rsidP="00B43A57">
      <w:pPr>
        <w:suppressAutoHyphens/>
        <w:autoSpaceDN w:val="0"/>
        <w:spacing w:after="200" w:line="324" w:lineRule="auto"/>
        <w:jc w:val="both"/>
        <w:textAlignment w:val="baseline"/>
        <w:rPr>
          <w:rFonts w:ascii="Garamond" w:eastAsia="Calibri" w:hAnsi="Garamond" w:cs="Times New Roman"/>
          <w:sz w:val="24"/>
          <w:szCs w:val="24"/>
        </w:rPr>
      </w:pPr>
    </w:p>
    <w:p w14:paraId="4A672FD5" w14:textId="77777777" w:rsidR="00B43A57" w:rsidRPr="007B531E" w:rsidRDefault="00B43A57" w:rsidP="00B43A57">
      <w:pPr>
        <w:spacing w:after="0"/>
        <w:jc w:val="both"/>
        <w:rPr>
          <w:rFonts w:ascii="Garamond" w:eastAsia="Calibri" w:hAnsi="Garamond" w:cs="Arial"/>
          <w:color w:val="000000"/>
          <w:sz w:val="24"/>
          <w:szCs w:val="24"/>
        </w:rPr>
      </w:pPr>
      <w:r w:rsidRPr="007B531E">
        <w:rPr>
          <w:rFonts w:ascii="Garamond" w:eastAsia="Calibri" w:hAnsi="Garamond" w:cs="Arial"/>
          <w:color w:val="000000"/>
          <w:sz w:val="24"/>
          <w:szCs w:val="24"/>
        </w:rPr>
        <w:lastRenderedPageBreak/>
        <w:t xml:space="preserve">Sredstva za izvedbo predmeta pogodbe so zagotovljena na proračunski postavki številka </w:t>
      </w:r>
      <w:r w:rsidRPr="007B531E">
        <w:rPr>
          <w:rFonts w:ascii="Garamond" w:hAnsi="Garamond" w:cs="Arial"/>
          <w:sz w:val="24"/>
          <w:szCs w:val="24"/>
        </w:rPr>
        <w:t>10.231 – revitalizacija šolskega kareja s prenovo osnovne šole</w:t>
      </w:r>
      <w:r w:rsidRPr="007B531E">
        <w:rPr>
          <w:rFonts w:ascii="Garamond" w:eastAsia="Calibri" w:hAnsi="Garamond" w:cs="Arial"/>
          <w:color w:val="000000"/>
          <w:sz w:val="24"/>
          <w:szCs w:val="24"/>
        </w:rPr>
        <w:t xml:space="preserve"> ;</w:t>
      </w:r>
    </w:p>
    <w:p w14:paraId="73A2EACC" w14:textId="77777777" w:rsidR="00B43A57" w:rsidRPr="007B531E" w:rsidRDefault="00B43A57" w:rsidP="00B43A57">
      <w:pPr>
        <w:spacing w:after="0"/>
        <w:jc w:val="both"/>
        <w:rPr>
          <w:rFonts w:ascii="Garamond" w:eastAsia="Calibri" w:hAnsi="Garamond" w:cs="Arial"/>
          <w:color w:val="000000"/>
          <w:sz w:val="24"/>
          <w:szCs w:val="24"/>
        </w:rPr>
      </w:pPr>
    </w:p>
    <w:p w14:paraId="4C168DF1" w14:textId="77777777" w:rsidR="00B43A57" w:rsidRPr="007B531E" w:rsidRDefault="00B43A57" w:rsidP="00B43A57">
      <w:pPr>
        <w:spacing w:after="0"/>
        <w:jc w:val="both"/>
        <w:rPr>
          <w:rFonts w:ascii="Garamond" w:eastAsia="Calibri" w:hAnsi="Garamond" w:cs="Arial"/>
          <w:color w:val="000000"/>
          <w:sz w:val="24"/>
          <w:szCs w:val="24"/>
        </w:rPr>
      </w:pPr>
      <w:r w:rsidRPr="007B531E">
        <w:rPr>
          <w:rFonts w:ascii="Garamond" w:eastAsia="Calibri" w:hAnsi="Garamond" w:cs="Arial"/>
          <w:color w:val="000000"/>
          <w:sz w:val="24"/>
          <w:szCs w:val="24"/>
        </w:rPr>
        <w:t>Naročnik je skladno z navodilom MONG o evidentiranju naročilnic, pogodb in sklepov župana izdal zahtevek za izdajo pogodbe št…………………….;</w:t>
      </w:r>
    </w:p>
    <w:p w14:paraId="18503DE1" w14:textId="77777777" w:rsidR="00B43A57" w:rsidRPr="007B531E" w:rsidRDefault="00B43A57" w:rsidP="00B43A57">
      <w:pPr>
        <w:suppressAutoHyphens/>
        <w:autoSpaceDN w:val="0"/>
        <w:spacing w:after="200" w:line="324" w:lineRule="auto"/>
        <w:jc w:val="both"/>
        <w:textAlignment w:val="baseline"/>
        <w:rPr>
          <w:rFonts w:ascii="Garamond" w:eastAsia="Calibri" w:hAnsi="Garamond" w:cs="Times New Roman"/>
          <w:sz w:val="24"/>
          <w:szCs w:val="24"/>
        </w:rPr>
      </w:pPr>
    </w:p>
    <w:p w14:paraId="5962A6B8" w14:textId="77777777" w:rsidR="00B43A57" w:rsidRPr="007B531E" w:rsidRDefault="00B43A57" w:rsidP="00B43A57">
      <w:pPr>
        <w:spacing w:after="0" w:line="324" w:lineRule="auto"/>
        <w:jc w:val="both"/>
        <w:rPr>
          <w:rFonts w:ascii="Garamond" w:eastAsia="Calibri" w:hAnsi="Garamond" w:cs="Times New Roman"/>
          <w:sz w:val="24"/>
          <w:szCs w:val="24"/>
        </w:rPr>
      </w:pPr>
      <w:r w:rsidRPr="007B531E">
        <w:rPr>
          <w:rFonts w:ascii="Garamond" w:eastAsia="Calibri" w:hAnsi="Garamond" w:cs="Times New Roman"/>
          <w:sz w:val="24"/>
          <w:szCs w:val="24"/>
        </w:rPr>
        <w:t>Sestavni del pogodbe je dokumentacija v zvezi z naročilom (razpisna dokumentacija) in ponudbena dokumentacija izvajalca.</w:t>
      </w:r>
    </w:p>
    <w:p w14:paraId="38A2D3B6" w14:textId="77777777" w:rsidR="00B43A57" w:rsidRPr="007B531E" w:rsidRDefault="00B43A57" w:rsidP="00B43A57">
      <w:pPr>
        <w:spacing w:after="0" w:line="324" w:lineRule="auto"/>
        <w:jc w:val="both"/>
        <w:rPr>
          <w:rFonts w:ascii="Garamond" w:eastAsia="Calibri" w:hAnsi="Garamond" w:cs="Times New Roman"/>
          <w:sz w:val="24"/>
          <w:szCs w:val="24"/>
        </w:rPr>
      </w:pPr>
    </w:p>
    <w:p w14:paraId="59A0B20D"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PREDMET POGODBE</w:t>
      </w:r>
    </w:p>
    <w:p w14:paraId="04DB7AC3" w14:textId="77777777" w:rsidR="00B43A57" w:rsidRPr="00B43A57" w:rsidRDefault="00B43A57" w:rsidP="00B43A57">
      <w:pPr>
        <w:spacing w:after="0" w:line="324" w:lineRule="auto"/>
        <w:jc w:val="both"/>
        <w:rPr>
          <w:rFonts w:ascii="Garamond" w:eastAsia="Calibri" w:hAnsi="Garamond" w:cs="Times New Roman"/>
          <w:sz w:val="24"/>
          <w:szCs w:val="24"/>
        </w:rPr>
      </w:pPr>
    </w:p>
    <w:p w14:paraId="73013CBD" w14:textId="77777777" w:rsidR="00B43A57" w:rsidRPr="00B43A57" w:rsidRDefault="00B43A57" w:rsidP="00B43A57">
      <w:pPr>
        <w:numPr>
          <w:ilvl w:val="0"/>
          <w:numId w:val="33"/>
        </w:numPr>
        <w:spacing w:before="200" w:after="0" w:line="324" w:lineRule="auto"/>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člen</w:t>
      </w:r>
    </w:p>
    <w:p w14:paraId="11841DD1" w14:textId="77777777" w:rsidR="00B43A57" w:rsidRPr="00B43A57" w:rsidRDefault="00B43A57" w:rsidP="00B43A57">
      <w:pPr>
        <w:spacing w:after="0" w:line="324" w:lineRule="auto"/>
        <w:jc w:val="both"/>
        <w:rPr>
          <w:rFonts w:ascii="Garamond" w:eastAsia="Times New Roman" w:hAnsi="Garamond" w:cs="Times New Roman"/>
          <w:sz w:val="24"/>
          <w:szCs w:val="24"/>
          <w:lang w:eastAsia="sl-SI"/>
        </w:rPr>
      </w:pPr>
      <w:r w:rsidRPr="00B43A57">
        <w:rPr>
          <w:rFonts w:ascii="Garamond" w:eastAsia="Calibri" w:hAnsi="Garamond" w:cs="Times New Roman"/>
          <w:sz w:val="24"/>
          <w:szCs w:val="24"/>
        </w:rPr>
        <w:t xml:space="preserve">S to pogodbo naročnik oddaja, izvajalec pa prevzema v izvedbo investicijsko vzdrževalna  dela na OŠ Milojke Štrukelj ter ureditev šolskega kareja skladno s projektno dokumentacijo </w:t>
      </w:r>
      <w:r w:rsidRPr="00B43A57">
        <w:rPr>
          <w:rFonts w:ascii="Garamond" w:eastAsia="Times New Roman" w:hAnsi="Garamond" w:cs="Times New Roman"/>
          <w:sz w:val="24"/>
          <w:szCs w:val="24"/>
          <w:lang w:eastAsia="sl-SI"/>
        </w:rPr>
        <w:t xml:space="preserve">ter dokumentacijo na podlagi katere je bilo oddano javno naročilo (razpisna dokumentacija), vključno s popisom del in zahtevami glede izvedbe del. </w:t>
      </w:r>
    </w:p>
    <w:p w14:paraId="147897D8" w14:textId="77777777" w:rsidR="00B43A57" w:rsidRPr="00B43A57" w:rsidRDefault="00B43A57" w:rsidP="00B43A57">
      <w:pPr>
        <w:spacing w:after="0" w:line="324" w:lineRule="auto"/>
        <w:jc w:val="both"/>
        <w:rPr>
          <w:rFonts w:ascii="Garamond" w:eastAsia="Times New Roman" w:hAnsi="Garamond" w:cs="Times New Roman"/>
          <w:sz w:val="24"/>
          <w:szCs w:val="24"/>
          <w:lang w:eastAsia="sl-SI"/>
        </w:rPr>
      </w:pPr>
    </w:p>
    <w:p w14:paraId="716606CB"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 xml:space="preserve">Predmet pogodbe je vzdrževanje objekta  Osnovne šole Milojke Štrukelj Nova Gorica , ki obsega  gradbeno obrtniška in inštalacijska vzdrževalna dela povezana z energetsko obnovo z delno rekonstrukcijo notranjosti objekta Osnovne šole Milojke Štrukelj Nova Gorica (faza 1) ter ureditev okolice šolskega kareja, ki obsega ureditev poti, dobavo in montažo urbane opreme ter hortikulturno ureditev (faza 2). skladno s projektom. </w:t>
      </w:r>
    </w:p>
    <w:p w14:paraId="721F84F7" w14:textId="77777777" w:rsidR="00B43A57" w:rsidRPr="00B43A57" w:rsidRDefault="00B43A57" w:rsidP="00B43A57">
      <w:pPr>
        <w:spacing w:after="0" w:line="324" w:lineRule="auto"/>
        <w:jc w:val="both"/>
        <w:rPr>
          <w:rFonts w:ascii="Garamond" w:eastAsia="Times New Roman" w:hAnsi="Garamond" w:cs="Times New Roman"/>
          <w:sz w:val="24"/>
          <w:szCs w:val="24"/>
          <w:lang w:eastAsia="sl-SI"/>
        </w:rPr>
      </w:pPr>
    </w:p>
    <w:p w14:paraId="3E3CF53C" w14:textId="77777777" w:rsidR="00B43A57" w:rsidRPr="00B43A57" w:rsidRDefault="00B43A57" w:rsidP="00B43A57">
      <w:pPr>
        <w:spacing w:after="0" w:line="324" w:lineRule="auto"/>
        <w:jc w:val="both"/>
        <w:rPr>
          <w:rFonts w:ascii="Garamond" w:eastAsia="Times New Roman" w:hAnsi="Garamond" w:cs="Times New Roman"/>
          <w:sz w:val="24"/>
          <w:szCs w:val="24"/>
          <w:lang w:eastAsia="sl-SI"/>
        </w:rPr>
      </w:pPr>
      <w:r w:rsidRPr="00B43A57">
        <w:rPr>
          <w:rFonts w:ascii="Garamond" w:eastAsia="Times New Roman" w:hAnsi="Garamond" w:cs="Times New Roman"/>
          <w:sz w:val="24"/>
          <w:szCs w:val="24"/>
          <w:lang w:eastAsia="sl-SI"/>
        </w:rPr>
        <w:t>Naročnik si pridržuje pravico, da ne naroči posameznih del, v kolikor se bo tekom izvajanja pogodbe izkazalo, da zanje nima sredstev. Slednje velja predvsem za naročilo del potrebnih za ureditev okolice šolskega kareja, ki obsega ureditev poti, dobavo in montažo urbane opreme ter hortikulturno ureditev (faza 2), saj je financiranje teh del vezano na pridobitev evropskih sredstev. V kolikor naročnik posameznih del ne naroči, izvajalec ni upravičen do plačil nobenih morebitnih stroškov.</w:t>
      </w:r>
    </w:p>
    <w:p w14:paraId="4398E23A"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POGODBENA VREDNOST DEL</w:t>
      </w:r>
    </w:p>
    <w:p w14:paraId="5B2BA655" w14:textId="77777777" w:rsidR="00B43A57" w:rsidRPr="00B43A57" w:rsidRDefault="00B43A57" w:rsidP="00B43A57">
      <w:pPr>
        <w:numPr>
          <w:ilvl w:val="0"/>
          <w:numId w:val="33"/>
        </w:numPr>
        <w:spacing w:after="0" w:line="324" w:lineRule="auto"/>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len</w:t>
      </w:r>
    </w:p>
    <w:p w14:paraId="3498EDDC"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Pogodbena vrednost del je določena na osnovi ponudbe izvajalca in znaša brez DDV____________________________EUR,</w:t>
      </w:r>
    </w:p>
    <w:p w14:paraId="69E9E8BC" w14:textId="77777777" w:rsidR="00B43A57" w:rsidRPr="00B43A57" w:rsidRDefault="00B43A57" w:rsidP="00B43A57">
      <w:pPr>
        <w:spacing w:after="0" w:line="324" w:lineRule="auto"/>
        <w:jc w:val="both"/>
        <w:rPr>
          <w:rFonts w:ascii="Garamond" w:eastAsia="Calibri" w:hAnsi="Garamond" w:cs="Times New Roman"/>
          <w:sz w:val="24"/>
          <w:szCs w:val="24"/>
        </w:rPr>
      </w:pPr>
    </w:p>
    <w:p w14:paraId="4D927001"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vrednost DDV__________________________________EUR,</w:t>
      </w:r>
    </w:p>
    <w:p w14:paraId="05DFABEF"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lastRenderedPageBreak/>
        <w:t>pogodbena vrednost z DDV znaša _______________________EUR.</w:t>
      </w:r>
    </w:p>
    <w:p w14:paraId="70D3B3EE" w14:textId="77777777" w:rsidR="00B43A57" w:rsidRPr="00B43A57" w:rsidRDefault="00B43A57" w:rsidP="00B43A57">
      <w:pPr>
        <w:spacing w:after="0" w:line="324" w:lineRule="auto"/>
        <w:jc w:val="both"/>
        <w:rPr>
          <w:rFonts w:ascii="Garamond" w:eastAsia="Calibri" w:hAnsi="Garamond" w:cs="Times New Roman"/>
          <w:sz w:val="24"/>
          <w:szCs w:val="24"/>
        </w:rPr>
      </w:pPr>
    </w:p>
    <w:p w14:paraId="04AAB5F0" w14:textId="77777777" w:rsidR="00B43A57" w:rsidRPr="00B43A57" w:rsidRDefault="00B43A57" w:rsidP="00B43A57">
      <w:pPr>
        <w:spacing w:after="0" w:line="324" w:lineRule="auto"/>
        <w:jc w:val="both"/>
        <w:rPr>
          <w:rFonts w:ascii="Garamond" w:eastAsia="Times New Roman" w:hAnsi="Garamond" w:cs="Arial"/>
          <w:sz w:val="24"/>
          <w:szCs w:val="24"/>
          <w:lang w:eastAsia="sl-SI"/>
        </w:rPr>
      </w:pPr>
      <w:r w:rsidRPr="00B43A57">
        <w:rPr>
          <w:rFonts w:ascii="Garamond" w:eastAsia="Calibri" w:hAnsi="Garamond" w:cs="Arial"/>
          <w:sz w:val="24"/>
          <w:szCs w:val="24"/>
          <w:lang w:eastAsia="sl-SI"/>
        </w:rPr>
        <w:t xml:space="preserve">Pogodbena vrednost z DDV vključuje vse stroške, davke in morebitne popuste tako, da naročnika ne bremenijo kakršnikoli dodatni stroški, povezani s predmetom javnega naročila. V ponudbeno ceno so zajeti </w:t>
      </w:r>
      <w:r w:rsidRPr="00B43A57">
        <w:rPr>
          <w:rFonts w:ascii="Garamond" w:eastAsia="Times New Roman" w:hAnsi="Garamond" w:cs="Arial"/>
          <w:sz w:val="24"/>
          <w:szCs w:val="24"/>
          <w:lang w:eastAsia="sl-SI"/>
        </w:rPr>
        <w:t>vsi elementi, ki vplivajo na izračun cene, kot so: stroški materiala in opreme, stroški dela, režijski stroški, morebitne nadure, amortizacijo, zagotovitev potrebne tehnične opreme, orodja, strojev, naprav, vozil, ostale stroške povezane z izvedbo javnega naročila. V ponudbeni ceni je zajeta tudi vrednost vseh pripravljalnih in pomožnih del za izvedbo pogodbenih del, stroškov za izdelavo delavniške in druge dokumentacije, obratovalnih stroškov gradbišča, prometne ureditve, vključno s stroški zapore cest, stroškov tehničnega pregleda, stroškov za označitev gradbišča v skladu z veljavnimi predpisi, stroškov meritev, preiskav in atestov, zavarovanj, varnosti pri delu in drugih stroškov, vsi stroški za nemoteno obratovanje objekta v času gradnje do primopredaje gradnje ter ostali stroški predvideni s popisom del.</w:t>
      </w:r>
    </w:p>
    <w:p w14:paraId="2412710F" w14:textId="77777777" w:rsidR="00B43A57" w:rsidRPr="00B43A57" w:rsidRDefault="00B43A57" w:rsidP="00B43A57">
      <w:pPr>
        <w:spacing w:after="0" w:line="324" w:lineRule="auto"/>
        <w:jc w:val="both"/>
        <w:rPr>
          <w:rFonts w:ascii="Garamond" w:eastAsia="Times New Roman" w:hAnsi="Garamond" w:cs="Arial"/>
          <w:sz w:val="24"/>
          <w:szCs w:val="24"/>
          <w:lang w:eastAsia="sl-SI"/>
        </w:rPr>
      </w:pPr>
    </w:p>
    <w:p w14:paraId="7288211E" w14:textId="77777777" w:rsidR="00B43A57" w:rsidRPr="00B43A57" w:rsidRDefault="00B43A57" w:rsidP="00B43A57">
      <w:pPr>
        <w:spacing w:after="0" w:line="324" w:lineRule="auto"/>
        <w:jc w:val="both"/>
        <w:rPr>
          <w:rFonts w:ascii="Garamond" w:eastAsia="Times New Roman" w:hAnsi="Garamond" w:cs="Arial"/>
          <w:sz w:val="24"/>
          <w:szCs w:val="24"/>
          <w:lang w:eastAsia="sl-SI"/>
        </w:rPr>
      </w:pPr>
      <w:r w:rsidRPr="00B43A57">
        <w:rPr>
          <w:rFonts w:ascii="Garamond" w:eastAsia="Times New Roman" w:hAnsi="Garamond" w:cs="Arial"/>
          <w:sz w:val="24"/>
          <w:szCs w:val="24"/>
          <w:lang w:eastAsia="sl-SI"/>
        </w:rPr>
        <w:t>Pogodbeno načelo »cena po enoti mere« pomeni, da je izključen morebiten vpliv sprememb nabavnih cen materiala in del. Izvajalec se izrecno obvezuje, da bo z objekta in zemljišča na svoje stroške odstranil vse pri delu nastale ruševine, demontirane predmete in morebitne začasne objekte.</w:t>
      </w:r>
    </w:p>
    <w:p w14:paraId="6B6B5F7A" w14:textId="77777777" w:rsidR="00B43A57" w:rsidRPr="00B43A57" w:rsidRDefault="00B43A57" w:rsidP="00B43A57">
      <w:pPr>
        <w:spacing w:after="0" w:line="324" w:lineRule="auto"/>
        <w:jc w:val="both"/>
        <w:rPr>
          <w:rFonts w:ascii="Garamond" w:eastAsia="Times New Roman" w:hAnsi="Garamond" w:cs="Arial"/>
          <w:sz w:val="24"/>
          <w:szCs w:val="24"/>
          <w:lang w:eastAsia="sl-SI"/>
        </w:rPr>
      </w:pPr>
    </w:p>
    <w:p w14:paraId="113AB499" w14:textId="394B3147" w:rsidR="00B43A57" w:rsidRDefault="00B43A57" w:rsidP="00B43A57">
      <w:pPr>
        <w:spacing w:after="0" w:line="324" w:lineRule="auto"/>
        <w:jc w:val="both"/>
        <w:rPr>
          <w:rFonts w:ascii="Garamond" w:eastAsia="Times New Roman" w:hAnsi="Garamond" w:cs="Arial"/>
          <w:sz w:val="24"/>
          <w:szCs w:val="24"/>
          <w:lang w:eastAsia="sl-SI"/>
        </w:rPr>
      </w:pPr>
      <w:r w:rsidRPr="00B43A57">
        <w:rPr>
          <w:rFonts w:ascii="Garamond" w:eastAsia="Calibri" w:hAnsi="Garamond" w:cs="Arial"/>
          <w:sz w:val="24"/>
          <w:szCs w:val="24"/>
          <w:lang w:eastAsia="sl-SI"/>
        </w:rPr>
        <w:t xml:space="preserve">Cene iz ponudbenega predračuna so za čas trajanja pogodbe fiksne. </w:t>
      </w:r>
      <w:r w:rsidRPr="00B43A57">
        <w:rPr>
          <w:rFonts w:ascii="Garamond" w:eastAsia="Times New Roman" w:hAnsi="Garamond" w:cs="Arial"/>
          <w:sz w:val="24"/>
          <w:szCs w:val="24"/>
          <w:lang w:eastAsia="sl-SI"/>
        </w:rPr>
        <w:t>V primeru dodatnih in več – presežnih del, nepredvidenih in pozneje naročenih del veljajo cene na enoto vključno s popusti na enoto tudi za ta dela.</w:t>
      </w:r>
    </w:p>
    <w:p w14:paraId="14AE549A" w14:textId="7EF04952" w:rsidR="00CB5AFC" w:rsidRDefault="00CB5AFC" w:rsidP="00B43A57">
      <w:pPr>
        <w:spacing w:after="0" w:line="324" w:lineRule="auto"/>
        <w:jc w:val="both"/>
        <w:rPr>
          <w:rFonts w:ascii="Garamond" w:eastAsia="Times New Roman" w:hAnsi="Garamond" w:cs="Arial"/>
          <w:sz w:val="24"/>
          <w:szCs w:val="24"/>
          <w:lang w:eastAsia="sl-SI"/>
        </w:rPr>
      </w:pPr>
    </w:p>
    <w:p w14:paraId="6339C387" w14:textId="2225DEBD" w:rsidR="00CB5AFC" w:rsidRPr="00B43A57" w:rsidRDefault="00CB5AFC" w:rsidP="00B43A57">
      <w:pPr>
        <w:spacing w:after="0" w:line="324" w:lineRule="auto"/>
        <w:jc w:val="both"/>
        <w:rPr>
          <w:rFonts w:ascii="Garamond" w:eastAsia="Times New Roman" w:hAnsi="Garamond" w:cs="Arial"/>
          <w:sz w:val="24"/>
          <w:szCs w:val="24"/>
          <w:lang w:eastAsia="sl-SI"/>
        </w:rPr>
      </w:pPr>
      <w:r>
        <w:rPr>
          <w:rFonts w:ascii="Garamond" w:eastAsia="Times New Roman" w:hAnsi="Garamond" w:cs="Arial"/>
          <w:sz w:val="24"/>
          <w:szCs w:val="24"/>
          <w:lang w:eastAsia="sl-SI"/>
        </w:rPr>
        <w:t xml:space="preserve">Naročnik si skladno z določilom 1. točke prvega odstavka 95. člena ZJN-3 pridržuje pravico, da </w:t>
      </w:r>
      <w:r w:rsidR="0002480A">
        <w:rPr>
          <w:rFonts w:ascii="Garamond" w:eastAsia="Times New Roman" w:hAnsi="Garamond" w:cs="Arial"/>
          <w:sz w:val="24"/>
          <w:szCs w:val="24"/>
          <w:lang w:eastAsia="sl-SI"/>
        </w:rPr>
        <w:t xml:space="preserve">spremeni </w:t>
      </w:r>
      <w:r>
        <w:rPr>
          <w:rFonts w:ascii="Garamond" w:eastAsia="Times New Roman" w:hAnsi="Garamond" w:cs="Arial"/>
          <w:sz w:val="24"/>
          <w:szCs w:val="24"/>
          <w:lang w:eastAsia="sl-SI"/>
        </w:rPr>
        <w:t>pogodben</w:t>
      </w:r>
      <w:r w:rsidR="0002480A">
        <w:rPr>
          <w:rFonts w:ascii="Garamond" w:eastAsia="Times New Roman" w:hAnsi="Garamond" w:cs="Arial"/>
          <w:sz w:val="24"/>
          <w:szCs w:val="24"/>
          <w:lang w:eastAsia="sl-SI"/>
        </w:rPr>
        <w:t>o</w:t>
      </w:r>
      <w:r>
        <w:rPr>
          <w:rFonts w:ascii="Garamond" w:eastAsia="Times New Roman" w:hAnsi="Garamond" w:cs="Arial"/>
          <w:sz w:val="24"/>
          <w:szCs w:val="24"/>
          <w:lang w:eastAsia="sl-SI"/>
        </w:rPr>
        <w:t xml:space="preserve"> vrednost v primeru</w:t>
      </w:r>
      <w:r w:rsidR="0002480A">
        <w:rPr>
          <w:rFonts w:ascii="Garamond" w:eastAsia="Times New Roman" w:hAnsi="Garamond" w:cs="Arial"/>
          <w:sz w:val="24"/>
          <w:szCs w:val="24"/>
          <w:lang w:eastAsia="sl-SI"/>
        </w:rPr>
        <w:t xml:space="preserve"> opcije in sicer, da</w:t>
      </w:r>
      <w:r>
        <w:rPr>
          <w:rFonts w:ascii="Garamond" w:eastAsia="Times New Roman" w:hAnsi="Garamond" w:cs="Arial"/>
          <w:sz w:val="24"/>
          <w:szCs w:val="24"/>
          <w:lang w:eastAsia="sl-SI"/>
        </w:rPr>
        <w:t xml:space="preserve"> bo do potrebe po spremembi cene prišlo zaradi okoliščin, na katere nobena od pogodbenih strank ni imela vpliva (primeroma: znaten porast surovin na svetovnem trgu, nezmožnost dobave blaga na trgu in podobno). Ne glede na navedeno, pa je </w:t>
      </w:r>
      <w:r w:rsidR="00A5619D">
        <w:rPr>
          <w:rFonts w:ascii="Garamond" w:eastAsia="Times New Roman" w:hAnsi="Garamond" w:cs="Arial"/>
          <w:sz w:val="24"/>
          <w:szCs w:val="24"/>
          <w:lang w:eastAsia="sl-SI"/>
        </w:rPr>
        <w:t xml:space="preserve">izključno </w:t>
      </w:r>
      <w:r>
        <w:rPr>
          <w:rFonts w:ascii="Garamond" w:eastAsia="Times New Roman" w:hAnsi="Garamond" w:cs="Arial"/>
          <w:sz w:val="24"/>
          <w:szCs w:val="24"/>
          <w:lang w:eastAsia="sl-SI"/>
        </w:rPr>
        <w:t>v pristojnosti naročnika</w:t>
      </w:r>
      <w:r w:rsidR="00A5619D">
        <w:rPr>
          <w:rFonts w:ascii="Garamond" w:eastAsia="Times New Roman" w:hAnsi="Garamond" w:cs="Arial"/>
          <w:sz w:val="24"/>
          <w:szCs w:val="24"/>
          <w:lang w:eastAsia="sl-SI"/>
        </w:rPr>
        <w:t xml:space="preserve">, da presodi, ali je okoliščina, ki bi terjala spremembo pogodbe utemeljena in objektivno merljiva ter posledično opravičljiva. </w:t>
      </w:r>
    </w:p>
    <w:p w14:paraId="142F0D01"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Arial"/>
          <w:kern w:val="3"/>
          <w:sz w:val="24"/>
          <w:szCs w:val="24"/>
          <w:lang w:eastAsia="zh-CN"/>
        </w:rPr>
      </w:pPr>
    </w:p>
    <w:p w14:paraId="6C129469"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Arial"/>
          <w:kern w:val="3"/>
          <w:sz w:val="24"/>
          <w:szCs w:val="24"/>
          <w:lang w:eastAsia="zh-CN"/>
        </w:rPr>
      </w:pPr>
      <w:r w:rsidRPr="00B43A57">
        <w:rPr>
          <w:rFonts w:ascii="Garamond" w:eastAsia="Times New Roman" w:hAnsi="Garamond" w:cs="Arial"/>
          <w:kern w:val="3"/>
          <w:sz w:val="24"/>
          <w:szCs w:val="24"/>
          <w:lang w:eastAsia="zh-CN"/>
        </w:rPr>
        <w:t>Opravljena dela po tej pogodbi bo izvajalec obračunal po dejansko izvršenih količinah, dokumentiranih v gradbeni knjigi in obračunskih načrtih ter fiksnih nespremenljivih cenah, kot so podane pri posamezni postavki v ponudbi izvajalca (v popisu del) do zaključka del po pogodbi.</w:t>
      </w:r>
    </w:p>
    <w:p w14:paraId="1FD47110" w14:textId="77777777" w:rsidR="00B43A57" w:rsidRPr="00B43A57" w:rsidRDefault="00B43A57" w:rsidP="00B43A57">
      <w:pPr>
        <w:spacing w:after="0" w:line="324" w:lineRule="auto"/>
        <w:jc w:val="both"/>
        <w:rPr>
          <w:rFonts w:ascii="Garamond" w:eastAsia="Calibri" w:hAnsi="Garamond" w:cs="Times New Roman"/>
          <w:sz w:val="24"/>
          <w:szCs w:val="24"/>
        </w:rPr>
      </w:pPr>
    </w:p>
    <w:p w14:paraId="34024276"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lastRenderedPageBreak/>
        <w:t>ROK DOKONČANJA DEL</w:t>
      </w:r>
    </w:p>
    <w:p w14:paraId="55BC85ED" w14:textId="77777777" w:rsidR="00B43A57" w:rsidRPr="00B43A57" w:rsidRDefault="00B43A57" w:rsidP="00B43A57">
      <w:pPr>
        <w:spacing w:after="0" w:line="324" w:lineRule="auto"/>
        <w:jc w:val="both"/>
        <w:rPr>
          <w:rFonts w:ascii="Garamond" w:eastAsia="Calibri" w:hAnsi="Garamond" w:cs="Times New Roman"/>
          <w:sz w:val="24"/>
          <w:szCs w:val="24"/>
        </w:rPr>
      </w:pPr>
    </w:p>
    <w:p w14:paraId="3C6AC5DE" w14:textId="77777777" w:rsidR="00B43A57" w:rsidRPr="00B43A57" w:rsidRDefault="00B43A57" w:rsidP="00B43A57">
      <w:pPr>
        <w:numPr>
          <w:ilvl w:val="0"/>
          <w:numId w:val="33"/>
        </w:numPr>
        <w:spacing w:before="200" w:after="0" w:line="324" w:lineRule="auto"/>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člen</w:t>
      </w:r>
    </w:p>
    <w:p w14:paraId="0D4AFA1A" w14:textId="4919AEF0" w:rsidR="00D55120" w:rsidRDefault="00D55120" w:rsidP="00B43A57">
      <w:pPr>
        <w:spacing w:after="0" w:line="324" w:lineRule="auto"/>
        <w:jc w:val="both"/>
        <w:rPr>
          <w:rFonts w:ascii="Garamond" w:eastAsia="Calibri" w:hAnsi="Garamond" w:cs="Times New Roman"/>
          <w:sz w:val="24"/>
          <w:szCs w:val="24"/>
        </w:rPr>
      </w:pPr>
      <w:r>
        <w:rPr>
          <w:rFonts w:ascii="Garamond" w:eastAsia="Calibri" w:hAnsi="Garamond" w:cs="Times New Roman"/>
          <w:sz w:val="24"/>
          <w:szCs w:val="24"/>
        </w:rPr>
        <w:t xml:space="preserve">Pogodbeni rok za izvedbo predmeta naročila znaša največ 450 dni od uvedbe v delo, pri čemer si naročnik pridržuje pravico, da določi rok, ki je krajši od maksimalnega pogodbenega roka in sicer rok, ki ni krajši od 420 dni in se upošteva v terminskem planu. </w:t>
      </w:r>
    </w:p>
    <w:p w14:paraId="1CCB9C57" w14:textId="77777777" w:rsidR="00D55120" w:rsidRDefault="00D55120" w:rsidP="00B43A57">
      <w:pPr>
        <w:spacing w:after="0" w:line="324" w:lineRule="auto"/>
        <w:jc w:val="both"/>
        <w:rPr>
          <w:rFonts w:ascii="Garamond" w:eastAsia="Calibri" w:hAnsi="Garamond" w:cs="Times New Roman"/>
          <w:sz w:val="24"/>
          <w:szCs w:val="24"/>
        </w:rPr>
      </w:pPr>
    </w:p>
    <w:p w14:paraId="67359749" w14:textId="5969D4E2"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 xml:space="preserve">Izvajalec se obvezuje pričeti z izvajanjem s to pogodbo prevzetih del naslednji delovni dan po uvedbi v delo, o kateri bosta stranki sklenili zapisnik o uvedbi v delo. Pred pričetkom del (in pred podpisom zapisnika o uvedbi v delo) mora izvajalec naročniku predložiti terminski plan, ki sta gaz naročnikom predhodno medsebojno uskladila ter je v njem upoštevano dejstvo, da se investicijsko vzdrževalna dela v objektu izvajajo v dveh fazah - glede na šolske počitnice, dela povezana z zunanjo okolico pa vzporedno z izvedbo vzdrževalnih del v objektu. </w:t>
      </w:r>
    </w:p>
    <w:p w14:paraId="3DF60456" w14:textId="6B094FD5"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 xml:space="preserve">Terminski plan v obliki </w:t>
      </w:r>
      <w:proofErr w:type="spellStart"/>
      <w:r w:rsidRPr="00B43A57">
        <w:rPr>
          <w:rFonts w:ascii="Garamond" w:eastAsia="Calibri" w:hAnsi="Garamond" w:cs="Times New Roman"/>
          <w:sz w:val="24"/>
          <w:szCs w:val="24"/>
        </w:rPr>
        <w:t>gantograma</w:t>
      </w:r>
      <w:proofErr w:type="spellEnd"/>
      <w:r w:rsidRPr="00B43A57">
        <w:rPr>
          <w:rFonts w:ascii="Garamond" w:eastAsia="Calibri" w:hAnsi="Garamond" w:cs="Times New Roman"/>
          <w:sz w:val="24"/>
          <w:szCs w:val="24"/>
        </w:rPr>
        <w:t xml:space="preserve"> predloži ponudnik v potrditev naročniku. Za čas uvedbe v delo se šteje dan na katerega naročnik izvajalcu izroči območje na katerem se bodo dela izvajala ter vso potrebno dokumentacijo za izvedbo del. O uvedbi izvajalca v delo se sestavi zapisnik o uvedbi v delo.</w:t>
      </w:r>
    </w:p>
    <w:p w14:paraId="22111F8D" w14:textId="77777777" w:rsidR="00B43A57" w:rsidRPr="00B43A57" w:rsidRDefault="00B43A57" w:rsidP="00B43A57">
      <w:pPr>
        <w:spacing w:after="0" w:line="324" w:lineRule="auto"/>
        <w:jc w:val="both"/>
        <w:rPr>
          <w:rFonts w:ascii="Garamond" w:eastAsia="Calibri" w:hAnsi="Garamond" w:cs="Times New Roman"/>
          <w:sz w:val="24"/>
          <w:szCs w:val="24"/>
        </w:rPr>
      </w:pPr>
    </w:p>
    <w:p w14:paraId="05F42291"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 xml:space="preserve">Izvajalec bo dela po tej pogodbi izvajal skladno z dogovorjenim terminskim planom. </w:t>
      </w:r>
    </w:p>
    <w:p w14:paraId="01DECCF3" w14:textId="77777777" w:rsidR="00B43A57" w:rsidRPr="00B43A57" w:rsidRDefault="00B43A57" w:rsidP="00B43A57">
      <w:pPr>
        <w:spacing w:after="0" w:line="324" w:lineRule="auto"/>
        <w:jc w:val="both"/>
        <w:rPr>
          <w:rFonts w:ascii="Garamond" w:eastAsia="Calibri" w:hAnsi="Garamond" w:cs="Times New Roman"/>
          <w:sz w:val="24"/>
          <w:szCs w:val="24"/>
        </w:rPr>
      </w:pPr>
    </w:p>
    <w:p w14:paraId="5B694990" w14:textId="77777777" w:rsidR="00B43A57" w:rsidRPr="00B43A57" w:rsidRDefault="00B43A57" w:rsidP="00B43A57">
      <w:pPr>
        <w:spacing w:after="0" w:line="324" w:lineRule="auto"/>
        <w:jc w:val="both"/>
        <w:rPr>
          <w:rFonts w:ascii="Garamond" w:eastAsia="Arial Unicode MS" w:hAnsi="Garamond" w:cs="Times New Roman"/>
          <w:sz w:val="24"/>
          <w:szCs w:val="24"/>
          <w:lang w:eastAsia="sl-SI"/>
        </w:rPr>
      </w:pPr>
      <w:r w:rsidRPr="00B43A57">
        <w:rPr>
          <w:rFonts w:ascii="Garamond" w:eastAsia="Calibri" w:hAnsi="Garamond" w:cs="Times New Roman"/>
          <w:sz w:val="24"/>
          <w:szCs w:val="24"/>
        </w:rPr>
        <w:t xml:space="preserve">Časovni rok izvedbe se lahko spremeni </w:t>
      </w:r>
      <w:r w:rsidRPr="00B43A57">
        <w:rPr>
          <w:rFonts w:ascii="Garamond" w:eastAsia="Arial Unicode MS" w:hAnsi="Garamond" w:cs="Times New Roman"/>
          <w:sz w:val="24"/>
          <w:szCs w:val="24"/>
          <w:lang w:eastAsia="sl-SI"/>
        </w:rPr>
        <w:t>v primeru višje sile, ki jo kot tako priznava sodna praksa ali okoliščine, ki jih naročnik ali izvajalec, čeprav sta ravnala z vso potrebno skrbnostjo, nista mogla pričakovati, se jim izogniti ali jih odvrniti.</w:t>
      </w:r>
    </w:p>
    <w:p w14:paraId="7137F77F" w14:textId="77777777" w:rsidR="00B43A57" w:rsidRPr="00B43A57" w:rsidRDefault="00B43A57" w:rsidP="00B43A57">
      <w:pPr>
        <w:spacing w:after="0" w:line="324" w:lineRule="auto"/>
        <w:jc w:val="both"/>
        <w:rPr>
          <w:rFonts w:ascii="Garamond" w:eastAsia="Arial Unicode MS" w:hAnsi="Garamond" w:cs="Times New Roman"/>
          <w:sz w:val="24"/>
          <w:szCs w:val="24"/>
          <w:lang w:eastAsia="sl-SI"/>
        </w:rPr>
      </w:pPr>
    </w:p>
    <w:p w14:paraId="0B1EC058" w14:textId="77777777" w:rsidR="00B43A57" w:rsidRPr="00B43A57" w:rsidRDefault="00B43A57" w:rsidP="00B43A57">
      <w:pPr>
        <w:spacing w:after="0" w:line="324" w:lineRule="auto"/>
        <w:jc w:val="both"/>
        <w:rPr>
          <w:rFonts w:ascii="Garamond" w:eastAsia="Arial Unicode MS" w:hAnsi="Garamond" w:cs="Times New Roman"/>
          <w:sz w:val="24"/>
          <w:szCs w:val="24"/>
          <w:lang w:eastAsia="sl-SI"/>
        </w:rPr>
      </w:pPr>
      <w:r w:rsidRPr="00B43A57">
        <w:rPr>
          <w:rFonts w:ascii="Garamond" w:eastAsia="Arial Unicode MS" w:hAnsi="Garamond" w:cs="Times New Roman"/>
          <w:sz w:val="24"/>
          <w:szCs w:val="24"/>
          <w:lang w:eastAsia="sl-SI"/>
        </w:rPr>
        <w:t xml:space="preserve">Pogodbena stranka, na strani katere nastopijo okoliščine, zaradi katerih nastane morebitna potreba po spremembi posameznega vmesnega ali končnega pogodbenega roka, mora drugo pogodbeno stranko v primernem roku oz. najkasneje v 8 (osmih) dneh od nastopa okoliščine, v primeru nastopa dogodka višje sile pa najpozneje v 2 (dveh) dneh, pisno po pošti ali po elektronski pošti obvestiti o nastopu okoliščin in utemeljiti predlagano podaljšanje glede na nastale okoliščine oz. primere. </w:t>
      </w:r>
    </w:p>
    <w:p w14:paraId="35C5B787" w14:textId="77777777" w:rsidR="00B43A57" w:rsidRPr="00B43A57" w:rsidRDefault="00B43A57" w:rsidP="00B43A57">
      <w:pPr>
        <w:spacing w:after="0" w:line="324" w:lineRule="auto"/>
        <w:jc w:val="both"/>
        <w:rPr>
          <w:rFonts w:ascii="Garamond" w:eastAsia="Arial Unicode MS" w:hAnsi="Garamond" w:cs="Times New Roman"/>
          <w:sz w:val="24"/>
          <w:szCs w:val="24"/>
          <w:lang w:eastAsia="sl-SI"/>
        </w:rPr>
      </w:pPr>
    </w:p>
    <w:p w14:paraId="7D1E7B6C" w14:textId="77777777" w:rsidR="00B43A57" w:rsidRPr="00B43A57" w:rsidRDefault="00B43A57" w:rsidP="00B43A57">
      <w:pPr>
        <w:spacing w:after="0" w:line="324" w:lineRule="auto"/>
        <w:jc w:val="both"/>
        <w:rPr>
          <w:rFonts w:ascii="Garamond" w:eastAsia="Arial Unicode MS" w:hAnsi="Garamond" w:cs="Times New Roman"/>
          <w:sz w:val="24"/>
          <w:szCs w:val="24"/>
          <w:lang w:eastAsia="sl-SI"/>
        </w:rPr>
      </w:pPr>
      <w:r w:rsidRPr="00B43A57">
        <w:rPr>
          <w:rFonts w:ascii="Garamond" w:eastAsia="Arial Unicode MS" w:hAnsi="Garamond" w:cs="Times New Roman"/>
          <w:sz w:val="24"/>
          <w:szCs w:val="24"/>
          <w:lang w:eastAsia="sl-SI"/>
        </w:rPr>
        <w:t>V kolikor zaradi predlagane prerazporeditve vmesnih rokov ne pride do prekoračitve končnega roka, sklenitev aneksa ni potrebna.</w:t>
      </w:r>
    </w:p>
    <w:p w14:paraId="1571E615" w14:textId="77777777" w:rsidR="00B43A57" w:rsidRPr="00B43A57" w:rsidRDefault="00B43A57" w:rsidP="00B43A57">
      <w:pPr>
        <w:spacing w:after="0" w:line="324" w:lineRule="auto"/>
        <w:jc w:val="both"/>
        <w:rPr>
          <w:rFonts w:ascii="Garamond" w:eastAsia="Arial Unicode MS" w:hAnsi="Garamond" w:cs="Times New Roman"/>
          <w:sz w:val="24"/>
          <w:szCs w:val="24"/>
          <w:lang w:eastAsia="sl-SI"/>
        </w:rPr>
      </w:pPr>
    </w:p>
    <w:p w14:paraId="4D94733E" w14:textId="77777777" w:rsidR="00B43A57" w:rsidRPr="00B43A57" w:rsidRDefault="00B43A57" w:rsidP="00B43A57">
      <w:pPr>
        <w:spacing w:after="0" w:line="324" w:lineRule="auto"/>
        <w:jc w:val="both"/>
        <w:rPr>
          <w:rFonts w:ascii="Garamond" w:eastAsia="Arial Unicode MS" w:hAnsi="Garamond" w:cs="Times New Roman"/>
          <w:sz w:val="24"/>
          <w:szCs w:val="24"/>
          <w:lang w:eastAsia="sl-SI"/>
        </w:rPr>
      </w:pPr>
      <w:r w:rsidRPr="00B43A57">
        <w:rPr>
          <w:rFonts w:ascii="Garamond" w:eastAsia="Arial Unicode MS" w:hAnsi="Garamond" w:cs="Times New Roman"/>
          <w:sz w:val="24"/>
          <w:szCs w:val="24"/>
          <w:lang w:eastAsia="sl-SI"/>
        </w:rPr>
        <w:lastRenderedPageBreak/>
        <w:t>Vsi dnevi v tej pogodbi se štejejo kot koledarski dnevi.</w:t>
      </w:r>
    </w:p>
    <w:p w14:paraId="5315F387" w14:textId="77777777" w:rsidR="00B43A57" w:rsidRPr="00B43A57" w:rsidRDefault="00B43A57" w:rsidP="00B43A57">
      <w:pPr>
        <w:spacing w:after="0" w:line="324" w:lineRule="auto"/>
        <w:jc w:val="both"/>
        <w:rPr>
          <w:rFonts w:ascii="Garamond" w:eastAsia="Arial Unicode MS" w:hAnsi="Garamond" w:cs="Times New Roman"/>
          <w:sz w:val="24"/>
          <w:szCs w:val="24"/>
          <w:lang w:eastAsia="sl-SI"/>
        </w:rPr>
      </w:pPr>
    </w:p>
    <w:p w14:paraId="0D7B8218" w14:textId="23D35C6B" w:rsidR="00892BA2" w:rsidRDefault="00B43A57" w:rsidP="00B43A57">
      <w:pPr>
        <w:spacing w:after="0" w:line="324" w:lineRule="auto"/>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 xml:space="preserve">Naročnik si pridržuje pravico, da začasno zaustavi dela, o čemer bo pravočasno obvestil izvajalca. Za čas zaustavitve del izvajalec nima pravice zaračunavati stroškov zaradi zaustavitve del. Rok za </w:t>
      </w:r>
    </w:p>
    <w:p w14:paraId="0C2C725D" w14:textId="75B3CAE4" w:rsidR="00B43A57" w:rsidRPr="00B43A57" w:rsidRDefault="00B43A57" w:rsidP="00B43A57">
      <w:pPr>
        <w:spacing w:after="0" w:line="324" w:lineRule="auto"/>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dokončanje del se bo v tovrstnem primeru ustrezno podaljšal, sicer pa se morajo dela izvajati neprekinjeno.</w:t>
      </w:r>
    </w:p>
    <w:p w14:paraId="202C17FA"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p>
    <w:p w14:paraId="56A0A284" w14:textId="6583DF54" w:rsidR="00B43A57" w:rsidRPr="00B43A57" w:rsidRDefault="00B43A57" w:rsidP="00B43A57">
      <w:pPr>
        <w:spacing w:after="0" w:line="324" w:lineRule="auto"/>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Za dokončanje pogodbenih del se šteje dan, ko naročnik podpiše končni primopredajni zapisnik.</w:t>
      </w:r>
    </w:p>
    <w:p w14:paraId="6B8793D7"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p>
    <w:p w14:paraId="4B3FA2E7" w14:textId="77777777" w:rsidR="00B43A57" w:rsidRPr="00B43A57" w:rsidRDefault="00B43A57" w:rsidP="00B43A57">
      <w:pPr>
        <w:numPr>
          <w:ilvl w:val="0"/>
          <w:numId w:val="33"/>
        </w:numPr>
        <w:spacing w:before="200" w:after="0" w:line="324" w:lineRule="auto"/>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člen</w:t>
      </w:r>
    </w:p>
    <w:p w14:paraId="6359653D"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Če izvajalec zamuja glede na dogovorjeni rok izvedbe, je o tem dolžan takoj pisno obvestiti naročnika in ga zaprositi za podaljšanje roka dokončanja, kar se dogovori in potrdi pisno v obliki aneksa k osnovni pogodbi, vendar zgolj v primeru, da je podaljšanje opravičljivo in  se naročnik s podaljšanjem roka strinja.</w:t>
      </w:r>
    </w:p>
    <w:p w14:paraId="778DAF85" w14:textId="77777777" w:rsidR="00B43A57" w:rsidRPr="00B43A57" w:rsidRDefault="00B43A57" w:rsidP="00B43A57">
      <w:pPr>
        <w:spacing w:after="0" w:line="324" w:lineRule="auto"/>
        <w:jc w:val="both"/>
        <w:rPr>
          <w:rFonts w:ascii="Garamond" w:eastAsia="Calibri" w:hAnsi="Garamond" w:cs="Times New Roman"/>
          <w:sz w:val="24"/>
          <w:szCs w:val="24"/>
        </w:rPr>
      </w:pPr>
    </w:p>
    <w:p w14:paraId="119383C5"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 xml:space="preserve">V primeru dogovorjenega podaljšanega roka dokončanja del mora izvajalec predložiti ustrezno podaljšano veljavnost finančnega zavarovanja za dobro izvedbo del in ustrezno spremenjen </w:t>
      </w:r>
      <w:proofErr w:type="spellStart"/>
      <w:r w:rsidRPr="00B43A57">
        <w:rPr>
          <w:rFonts w:ascii="Garamond" w:eastAsia="Calibri" w:hAnsi="Garamond" w:cs="Times New Roman"/>
          <w:sz w:val="24"/>
          <w:szCs w:val="24"/>
        </w:rPr>
        <w:t>gantogram</w:t>
      </w:r>
      <w:proofErr w:type="spellEnd"/>
      <w:r w:rsidRPr="00B43A57">
        <w:rPr>
          <w:rFonts w:ascii="Garamond" w:eastAsia="Calibri" w:hAnsi="Garamond" w:cs="Times New Roman"/>
          <w:sz w:val="24"/>
          <w:szCs w:val="24"/>
        </w:rPr>
        <w:t xml:space="preserve"> poteka del.</w:t>
      </w:r>
    </w:p>
    <w:p w14:paraId="6332D92E" w14:textId="77777777" w:rsidR="00B43A57" w:rsidRPr="00B43A57" w:rsidRDefault="00B43A57" w:rsidP="00B43A57">
      <w:pPr>
        <w:spacing w:after="0" w:line="324" w:lineRule="auto"/>
        <w:jc w:val="both"/>
        <w:rPr>
          <w:rFonts w:ascii="Garamond" w:eastAsia="Calibri" w:hAnsi="Garamond" w:cs="Times New Roman"/>
          <w:sz w:val="24"/>
          <w:szCs w:val="24"/>
        </w:rPr>
      </w:pPr>
    </w:p>
    <w:p w14:paraId="30C2B7E4"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OBVEZNOST NAROČNIKA</w:t>
      </w:r>
    </w:p>
    <w:p w14:paraId="39157B2C" w14:textId="77777777" w:rsidR="00B43A57" w:rsidRPr="00B43A57" w:rsidRDefault="00B43A57" w:rsidP="00B43A57">
      <w:pPr>
        <w:spacing w:after="0" w:line="324" w:lineRule="auto"/>
        <w:jc w:val="both"/>
        <w:rPr>
          <w:rFonts w:ascii="Garamond" w:eastAsia="Calibri" w:hAnsi="Garamond" w:cs="Times New Roman"/>
          <w:sz w:val="24"/>
          <w:szCs w:val="24"/>
        </w:rPr>
      </w:pPr>
    </w:p>
    <w:p w14:paraId="08231C8E" w14:textId="77777777" w:rsidR="00B43A57" w:rsidRPr="00B43A57" w:rsidRDefault="00B43A57" w:rsidP="00B43A57">
      <w:pPr>
        <w:numPr>
          <w:ilvl w:val="0"/>
          <w:numId w:val="33"/>
        </w:numPr>
        <w:spacing w:before="200" w:after="0" w:line="324" w:lineRule="auto"/>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člen</w:t>
      </w:r>
    </w:p>
    <w:p w14:paraId="460B37B2"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Naročnik se obvezuje, da bo izvajalca uvedel v delo s tem, da bo ob podpisu pogodbe:</w:t>
      </w:r>
    </w:p>
    <w:p w14:paraId="376485C6" w14:textId="77777777" w:rsidR="00B43A57" w:rsidRPr="00B43A57" w:rsidRDefault="00B43A57" w:rsidP="00B43A57">
      <w:pPr>
        <w:numPr>
          <w:ilvl w:val="0"/>
          <w:numId w:val="7"/>
        </w:numPr>
        <w:spacing w:after="0" w:line="324" w:lineRule="auto"/>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izvajalcu dal na razpolago vso dokumentacijo in informacije s katerimi razpolaga in so za prevzeti obseg storitev potrebne,</w:t>
      </w:r>
    </w:p>
    <w:p w14:paraId="266CDC2A" w14:textId="77777777" w:rsidR="00B43A57" w:rsidRPr="00B43A57" w:rsidRDefault="00B43A57" w:rsidP="00B43A57">
      <w:pPr>
        <w:numPr>
          <w:ilvl w:val="0"/>
          <w:numId w:val="7"/>
        </w:numPr>
        <w:spacing w:after="0" w:line="324" w:lineRule="auto"/>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imenoval odgovornega predstavnika naročnika in nadzornika za čas gradnje.</w:t>
      </w:r>
    </w:p>
    <w:p w14:paraId="39470BED" w14:textId="77777777" w:rsidR="00B43A57" w:rsidRPr="00B43A57" w:rsidRDefault="00B43A57" w:rsidP="00B43A57">
      <w:pPr>
        <w:spacing w:after="0" w:line="324" w:lineRule="auto"/>
        <w:contextualSpacing/>
        <w:jc w:val="both"/>
        <w:rPr>
          <w:rFonts w:ascii="Garamond" w:eastAsia="Calibri" w:hAnsi="Garamond" w:cs="Times New Roman"/>
          <w:sz w:val="24"/>
          <w:szCs w:val="24"/>
          <w:lang w:eastAsia="sl-SI"/>
        </w:rPr>
      </w:pPr>
    </w:p>
    <w:p w14:paraId="75A166AD"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V času gradnje se naročnik obvezuje:</w:t>
      </w:r>
    </w:p>
    <w:p w14:paraId="4BECE40C" w14:textId="77777777" w:rsidR="00B43A57" w:rsidRPr="00B43A57" w:rsidRDefault="00B43A57" w:rsidP="00B43A57">
      <w:pPr>
        <w:numPr>
          <w:ilvl w:val="0"/>
          <w:numId w:val="7"/>
        </w:numPr>
        <w:spacing w:after="0" w:line="324" w:lineRule="auto"/>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sodelovati z izvajalcem s ciljem, da se prevzete storitve izvršijo pravočasno in v obojestransko zadovoljstvo,</w:t>
      </w:r>
    </w:p>
    <w:p w14:paraId="59F57B19" w14:textId="77777777" w:rsidR="00B43A57" w:rsidRPr="00B43A57" w:rsidRDefault="00B43A57" w:rsidP="00B43A57">
      <w:pPr>
        <w:numPr>
          <w:ilvl w:val="0"/>
          <w:numId w:val="7"/>
        </w:numPr>
        <w:spacing w:after="0" w:line="324" w:lineRule="auto"/>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tekoče obveščati izvajalca o vseh spremembah in novo nastalih situacijah, ki bi lahko imele vpliv na izvršitev prevzetih storitev.</w:t>
      </w:r>
    </w:p>
    <w:p w14:paraId="398046A6" w14:textId="77777777" w:rsidR="00B43A57" w:rsidRPr="00B43A57" w:rsidRDefault="00B43A57" w:rsidP="00B43A57">
      <w:pPr>
        <w:spacing w:after="0" w:line="324" w:lineRule="auto"/>
        <w:jc w:val="both"/>
        <w:rPr>
          <w:rFonts w:ascii="Garamond" w:eastAsia="Calibri" w:hAnsi="Garamond" w:cs="Times New Roman"/>
          <w:sz w:val="24"/>
          <w:szCs w:val="24"/>
        </w:rPr>
      </w:pPr>
    </w:p>
    <w:p w14:paraId="09231C9C"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OBVEZNOSTI IZVAJALCA</w:t>
      </w:r>
    </w:p>
    <w:p w14:paraId="230D3908" w14:textId="77777777" w:rsidR="00B43A57" w:rsidRPr="00B43A57" w:rsidRDefault="00B43A57" w:rsidP="00B43A57">
      <w:pPr>
        <w:spacing w:after="0" w:line="324" w:lineRule="auto"/>
        <w:jc w:val="both"/>
        <w:rPr>
          <w:rFonts w:ascii="Garamond" w:eastAsia="Calibri" w:hAnsi="Garamond" w:cs="Times New Roman"/>
          <w:sz w:val="24"/>
          <w:szCs w:val="24"/>
        </w:rPr>
      </w:pPr>
    </w:p>
    <w:p w14:paraId="4D51AFC3" w14:textId="77777777" w:rsidR="00B43A57" w:rsidRPr="00B43A57" w:rsidRDefault="00B43A57" w:rsidP="00B43A57">
      <w:pPr>
        <w:numPr>
          <w:ilvl w:val="0"/>
          <w:numId w:val="33"/>
        </w:numPr>
        <w:spacing w:before="200" w:after="0" w:line="324" w:lineRule="auto"/>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člen</w:t>
      </w:r>
    </w:p>
    <w:p w14:paraId="51D0AD19"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Izvajalec izjavlja, da mu je poznan predmet pogodbe in vsi riziki, ki bodo spremljali delo, da je seznanjen z razpisnimi zahtevami ter da so mu razumljivi in jasni pogoji in okoliščine za pravilno izvedbo del.</w:t>
      </w:r>
    </w:p>
    <w:p w14:paraId="4D8D6914" w14:textId="77777777" w:rsidR="00B43A57" w:rsidRPr="00B43A57" w:rsidRDefault="00B43A57" w:rsidP="00B43A57">
      <w:pPr>
        <w:spacing w:after="0" w:line="324" w:lineRule="auto"/>
        <w:jc w:val="both"/>
        <w:rPr>
          <w:rFonts w:ascii="Garamond" w:eastAsia="Calibri" w:hAnsi="Garamond" w:cs="Times New Roman"/>
          <w:sz w:val="24"/>
          <w:szCs w:val="24"/>
        </w:rPr>
      </w:pPr>
    </w:p>
    <w:p w14:paraId="45050BAB" w14:textId="77777777" w:rsidR="00B43A57" w:rsidRPr="00B43A57" w:rsidRDefault="00B43A57" w:rsidP="00B43A57">
      <w:pPr>
        <w:spacing w:after="0" w:line="324" w:lineRule="auto"/>
        <w:jc w:val="both"/>
        <w:rPr>
          <w:rFonts w:ascii="Garamond" w:eastAsia="Times New Roman" w:hAnsi="Garamond" w:cs="Arial"/>
          <w:sz w:val="24"/>
          <w:szCs w:val="24"/>
          <w:lang w:eastAsia="sl-SI"/>
        </w:rPr>
      </w:pPr>
      <w:r w:rsidRPr="00B43A57">
        <w:rPr>
          <w:rFonts w:ascii="Garamond" w:eastAsia="Times New Roman" w:hAnsi="Garamond" w:cs="Arial"/>
          <w:sz w:val="24"/>
          <w:szCs w:val="24"/>
          <w:lang w:eastAsia="sl-SI"/>
        </w:rPr>
        <w:t>Izvajalec se zaveže dela izvesti v skladu:</w:t>
      </w:r>
    </w:p>
    <w:p w14:paraId="6D9D6C12" w14:textId="77777777" w:rsidR="00B43A57" w:rsidRPr="00B43A57" w:rsidRDefault="00B43A57" w:rsidP="00B43A57">
      <w:pPr>
        <w:numPr>
          <w:ilvl w:val="0"/>
          <w:numId w:val="32"/>
        </w:numPr>
        <w:spacing w:after="0" w:line="324" w:lineRule="auto"/>
        <w:jc w:val="both"/>
        <w:rPr>
          <w:rFonts w:ascii="Garamond" w:eastAsia="Times New Roman" w:hAnsi="Garamond" w:cs="Arial"/>
          <w:sz w:val="24"/>
          <w:szCs w:val="24"/>
        </w:rPr>
      </w:pPr>
      <w:r w:rsidRPr="00B43A57">
        <w:rPr>
          <w:rFonts w:ascii="Garamond" w:eastAsia="Times New Roman" w:hAnsi="Garamond" w:cs="Arial"/>
          <w:sz w:val="24"/>
          <w:szCs w:val="24"/>
        </w:rPr>
        <w:t>s projektno dokumentacijo,</w:t>
      </w:r>
    </w:p>
    <w:p w14:paraId="4B47DD48" w14:textId="77777777" w:rsidR="00B43A57" w:rsidRPr="00B43A57" w:rsidRDefault="00B43A57" w:rsidP="00B43A57">
      <w:pPr>
        <w:numPr>
          <w:ilvl w:val="0"/>
          <w:numId w:val="32"/>
        </w:numPr>
        <w:spacing w:after="0" w:line="324" w:lineRule="auto"/>
        <w:jc w:val="both"/>
        <w:rPr>
          <w:rFonts w:ascii="Garamond" w:eastAsia="Times New Roman" w:hAnsi="Garamond" w:cs="Arial"/>
          <w:sz w:val="24"/>
          <w:szCs w:val="24"/>
        </w:rPr>
      </w:pPr>
      <w:r w:rsidRPr="00B43A57">
        <w:rPr>
          <w:rFonts w:ascii="Garamond" w:eastAsia="Times New Roman" w:hAnsi="Garamond" w:cs="Arial"/>
          <w:sz w:val="24"/>
          <w:szCs w:val="24"/>
        </w:rPr>
        <w:t>z veljavnimi predpisi za izvedbo del, ki so predmet te pogodbe,</w:t>
      </w:r>
    </w:p>
    <w:p w14:paraId="1F00FEFB" w14:textId="77777777" w:rsidR="00B43A57" w:rsidRPr="00B43A57" w:rsidRDefault="00B43A57" w:rsidP="00B43A57">
      <w:pPr>
        <w:numPr>
          <w:ilvl w:val="0"/>
          <w:numId w:val="32"/>
        </w:numPr>
        <w:spacing w:after="0" w:line="324" w:lineRule="auto"/>
        <w:jc w:val="both"/>
        <w:rPr>
          <w:rFonts w:ascii="Garamond" w:eastAsia="Times New Roman" w:hAnsi="Garamond" w:cs="Arial"/>
          <w:sz w:val="24"/>
          <w:szCs w:val="24"/>
        </w:rPr>
      </w:pPr>
      <w:r w:rsidRPr="00B43A57">
        <w:rPr>
          <w:rFonts w:ascii="Garamond" w:eastAsia="Times New Roman" w:hAnsi="Garamond" w:cs="Arial"/>
          <w:sz w:val="24"/>
          <w:szCs w:val="24"/>
        </w:rPr>
        <w:t>napotili naročnika.</w:t>
      </w:r>
    </w:p>
    <w:p w14:paraId="0442A546" w14:textId="77777777" w:rsidR="00B43A57" w:rsidRPr="00B43A57" w:rsidRDefault="00B43A57" w:rsidP="00B43A57">
      <w:pPr>
        <w:spacing w:after="0" w:line="324" w:lineRule="auto"/>
        <w:jc w:val="both"/>
        <w:rPr>
          <w:rFonts w:ascii="Garamond" w:eastAsia="Calibri" w:hAnsi="Garamond" w:cs="Times New Roman"/>
          <w:sz w:val="24"/>
          <w:szCs w:val="24"/>
        </w:rPr>
      </w:pPr>
    </w:p>
    <w:p w14:paraId="0BCB29DA"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Izvajalec se obvezuje, da bo dela po potrebi izvajal tudi izven normalnega delovnega časa, ne da bi za to zahteval posebna denarna nadomestila. Izvajalec se zavezuje, da je seznanjen s popisom del, po katerem bo dela izvajal in se v naprej odpoveduje vsakršnemu zahtevku iz naslova nepredvidenih pogojev za delo, nepopolnega in/ali neustreznega popisa ter se zavezuje, da bo tovrstne pomanjkljivosti ustrezno saniral na lastne stroške, ne da bi zaradi tega trpel rok izvedbe del, funkcionalnost posameznih delov ali objekta kot celote.</w:t>
      </w:r>
    </w:p>
    <w:p w14:paraId="0C11453F" w14:textId="77777777" w:rsidR="00B43A57" w:rsidRPr="00B43A57" w:rsidRDefault="00B43A57" w:rsidP="00B43A57">
      <w:pPr>
        <w:spacing w:after="0" w:line="324" w:lineRule="auto"/>
        <w:jc w:val="both"/>
        <w:rPr>
          <w:rFonts w:ascii="Garamond" w:eastAsia="Calibri" w:hAnsi="Garamond" w:cs="Times New Roman"/>
          <w:sz w:val="24"/>
          <w:szCs w:val="24"/>
        </w:rPr>
      </w:pPr>
    </w:p>
    <w:p w14:paraId="0D9A4C72"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V primeru, da ponudnik ne izpolnjuje pogodbenih obveznosti na način, predviden v pogodbi o izvedbi javnega naročila, začne naročnik ustrezne postopke za njeno prekinitev in unovčitev finančnega zavarovanja za dobro izvedbo pogodbenih obveznosti.</w:t>
      </w:r>
    </w:p>
    <w:p w14:paraId="73735A9F" w14:textId="77777777" w:rsidR="00B43A57" w:rsidRPr="00B43A57" w:rsidRDefault="00B43A57" w:rsidP="00B43A57">
      <w:pPr>
        <w:spacing w:after="0" w:line="324" w:lineRule="auto"/>
        <w:jc w:val="both"/>
        <w:rPr>
          <w:rFonts w:ascii="Garamond" w:eastAsia="Calibri" w:hAnsi="Garamond" w:cs="Times New Roman"/>
          <w:sz w:val="24"/>
          <w:szCs w:val="24"/>
        </w:rPr>
      </w:pPr>
    </w:p>
    <w:p w14:paraId="2B688238" w14:textId="77777777" w:rsidR="00B43A57" w:rsidRPr="00B43A57" w:rsidRDefault="00B43A57" w:rsidP="00B43A57">
      <w:pPr>
        <w:numPr>
          <w:ilvl w:val="0"/>
          <w:numId w:val="33"/>
        </w:numPr>
        <w:spacing w:before="200" w:after="0" w:line="324" w:lineRule="auto"/>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člen</w:t>
      </w:r>
    </w:p>
    <w:p w14:paraId="63586CF1"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V zvezi z izvajanjem s to pogodbo prevzetih del se izvajalec obvezuje da bo:</w:t>
      </w:r>
    </w:p>
    <w:p w14:paraId="52584825" w14:textId="77777777" w:rsidR="00B43A57" w:rsidRPr="00B43A57" w:rsidRDefault="00B43A57" w:rsidP="00B43A57">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 xml:space="preserve">pravočasno, pred podpisom zapisnika o uvedbi v delo naročniku, predal usklajen natančen terminski plan znotraj danega roka za izvedbo, </w:t>
      </w:r>
    </w:p>
    <w:p w14:paraId="1FD4912E" w14:textId="77777777" w:rsidR="00B43A57" w:rsidRPr="00B43A57" w:rsidRDefault="00B43A57" w:rsidP="00B43A57">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rPr>
        <w:t>pred pričetkom izvajanja del prijavil gradbišče in namestil gradbiščno tablo na vidno mesto,</w:t>
      </w:r>
    </w:p>
    <w:p w14:paraId="38D24E1B" w14:textId="77777777" w:rsidR="00B43A57" w:rsidRPr="00B43A57" w:rsidRDefault="00B43A57" w:rsidP="00B43A57">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izdelal in naročniku pred pričetkom del predložil (s strani nadzornika potrjen) tehnološko-ekonomski elaborat za izvajanje del po tej pogodbi in plan tekoče kontrole kakovosti,</w:t>
      </w:r>
    </w:p>
    <w:p w14:paraId="770B24B7" w14:textId="77777777" w:rsidR="00B43A57" w:rsidRPr="00B43A57" w:rsidRDefault="00B43A57" w:rsidP="00B43A57">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na poziv naročnika pred pričetkom del predložil dokazila, certifikate o ustreznosti elementov,</w:t>
      </w:r>
    </w:p>
    <w:p w14:paraId="018C888E" w14:textId="77777777" w:rsidR="00B43A57" w:rsidRPr="00B43A57" w:rsidRDefault="00B43A57" w:rsidP="00B43A57">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vsa dela izvajal v skladu s potrjeno projektno dokumentacijo, v skladu s tehničnimi predpisi, standardi, gradbenimi normativi, pravili stroke in z dobrimi običaji, v skladu z načeli dobrega strokovnjaka ter v skladu s pogodbo,</w:t>
      </w:r>
    </w:p>
    <w:p w14:paraId="075F5DAC" w14:textId="77777777" w:rsidR="00B43A57" w:rsidRPr="00B43A57" w:rsidRDefault="00B43A57" w:rsidP="00B43A57">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lastRenderedPageBreak/>
        <w:t>vsa dela izvajal v skladu z navodili in pravili naročnika,</w:t>
      </w:r>
    </w:p>
    <w:p w14:paraId="709937CB" w14:textId="77777777" w:rsidR="00B43A57" w:rsidRPr="00B43A57" w:rsidRDefault="00B43A57" w:rsidP="00B43A57">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vgrajeval materiale, elemente in opremo ustrezne kvalitete v skladu z veljavnimi predpisi in standardi ter potrjene s strani naročnika oz. s strani naročnika pooblaščene osebe,</w:t>
      </w:r>
    </w:p>
    <w:p w14:paraId="40FE67CF" w14:textId="77777777" w:rsidR="00B43A57" w:rsidRPr="00B43A57" w:rsidRDefault="00B43A57" w:rsidP="00B43A57">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za vgrajene materiale pridobil in predal naročniku dokumentacijo o predpisani kvaliteti,</w:t>
      </w:r>
    </w:p>
    <w:p w14:paraId="7AE15892" w14:textId="77777777" w:rsidR="00B43A57" w:rsidRPr="00B43A57" w:rsidRDefault="00B43A57" w:rsidP="00B43A57">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od dneva uvedbe v delo vodil vso z zakonom predpisano dokumentacijo - knjigo obračunskih izmer (gradbeno knjigo) in gradbeni dnevnik o izvajanju in napredovanju del,</w:t>
      </w:r>
    </w:p>
    <w:p w14:paraId="320FDA37" w14:textId="77777777" w:rsidR="00B43A57" w:rsidRPr="00B43A57" w:rsidRDefault="00B43A57" w:rsidP="00B43A57">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po končanih gradbenih delih z gradbišča odstranil ves odpadni material, ki je ostal po izvajanju del in počistil gradbišče,</w:t>
      </w:r>
    </w:p>
    <w:p w14:paraId="25334F84" w14:textId="77777777" w:rsidR="00B43A57" w:rsidRPr="00B43A57" w:rsidRDefault="00B43A57" w:rsidP="00B43A57">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 xml:space="preserve">na lastne stroške zagotovil deponijo materiala, v skladu z veljavnimi predpisi in zato tudi pravočasno priskrbel vsa potrebna dovoljenja, ter na lastne stroške poskrbel za ureditev varnosti, organizacijo in ustrezno označitev in zaščito  gradbišča v skladu s predpisi o ravnanju z odpadki, ki nastanejo pri gradbenih delih (ki veljajo za tovrstne gradnje), </w:t>
      </w:r>
    </w:p>
    <w:p w14:paraId="3C7E4522" w14:textId="77777777" w:rsidR="00B43A57" w:rsidRPr="00B43A57" w:rsidRDefault="00B43A57" w:rsidP="00B43A57">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upošteval in predložil naročniku vse potrebne dokaze o hranjenju, prevzemu in oddaji gradbenih odpadkov pooblaščenemu zbiralcu gradbenih odpadkov ter prevzel vse morebitne posledice zaradi neupoštevanja teh predpisov, pooblaščencu, po zaključku gradnje pa bo dostavil dokazila, da so bili ti odpadki deponirani na ustrezne deponije,</w:t>
      </w:r>
    </w:p>
    <w:p w14:paraId="532EFC72" w14:textId="77777777" w:rsidR="00B43A57" w:rsidRPr="00B43A57" w:rsidRDefault="00B43A57" w:rsidP="00B43A57">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vodil evidenco o vrsti in količini gradbenih odpadkov ter načinu njihovega deponiranja, ki jo bo mesečno, skupaj z obračunom dostavljal naročniku,</w:t>
      </w:r>
    </w:p>
    <w:p w14:paraId="4C978C1D" w14:textId="77777777" w:rsidR="00B43A57" w:rsidRPr="00B43A57" w:rsidRDefault="00B43A57" w:rsidP="00B43A57">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po končanju vseh pogodbenih del po projektni dokumentaciji, do popolne funkcionalnosti zgrajen objekt, predal naročniku,</w:t>
      </w:r>
    </w:p>
    <w:p w14:paraId="6CE7012F" w14:textId="77777777" w:rsidR="00B43A57" w:rsidRPr="00B43A57" w:rsidRDefault="00B43A57" w:rsidP="00B43A57">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poskrbel za ustrezno zavarovanje objektov v neposredni bližini izvajanja gradbenih del oz. nosil vso odgovornost za varovanje le teh,</w:t>
      </w:r>
    </w:p>
    <w:p w14:paraId="7525614E" w14:textId="77777777" w:rsidR="00B43A57" w:rsidRPr="00B43A57" w:rsidRDefault="00B43A57" w:rsidP="00B43A57">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poskrbel za varnost ljudi in premoženja ter vseh ostalih morebitnih škod nastalih kot posledica izvajanja tega posla, saj v primeru nastanka škode nosi vso kazensko in civilno odgovornost,</w:t>
      </w:r>
    </w:p>
    <w:p w14:paraId="3612E9A5" w14:textId="77777777" w:rsidR="00B43A57" w:rsidRPr="00B43A57" w:rsidRDefault="00B43A57" w:rsidP="00B43A57">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med izvajanjem pogodbenih del samostojno poskrbel za vse potrebne ukrepe varstva pri delu in pred požarom in za izvajanje teh ukrepov, za posledice njihove morebitne opustitve pa prevzema polno odgovornost,</w:t>
      </w:r>
    </w:p>
    <w:p w14:paraId="0E9A1F9C" w14:textId="77777777" w:rsidR="00B43A57" w:rsidRPr="00B43A57" w:rsidRDefault="00B43A57" w:rsidP="00B43A57">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izdelal varnostni načrt gradbišča,</w:t>
      </w:r>
    </w:p>
    <w:p w14:paraId="49BB4DC8" w14:textId="77777777" w:rsidR="00B43A57" w:rsidRPr="00B43A57" w:rsidRDefault="00B43A57" w:rsidP="00B43A57">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z dopisom obvestil naročnika o pričetku in dokončanju del,</w:t>
      </w:r>
    </w:p>
    <w:p w14:paraId="31A3CEA5" w14:textId="77777777" w:rsidR="00B43A57" w:rsidRPr="00B43A57" w:rsidRDefault="00B43A57" w:rsidP="00B43A57">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pooblaščeni predstavnik izvajalca se bo udeleževal rednih sestankov z naročnikom ter nadzorom na katerih bo predstavil potek del ter reševal morebitne zaplete pri gradnji,</w:t>
      </w:r>
    </w:p>
    <w:p w14:paraId="743B5360" w14:textId="77777777" w:rsidR="00B43A57" w:rsidRPr="00B43A57" w:rsidRDefault="00B43A57" w:rsidP="00B43A57">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izvršil zavarovanje gradbišča, delavcev ter materiala na gradbišču v času izvajanja del,</w:t>
      </w:r>
    </w:p>
    <w:p w14:paraId="22FA7600" w14:textId="77777777" w:rsidR="00B43A57" w:rsidRPr="00B43A57" w:rsidRDefault="00B43A57" w:rsidP="00B43A57">
      <w:pPr>
        <w:numPr>
          <w:ilvl w:val="0"/>
          <w:numId w:val="7"/>
        </w:numPr>
        <w:spacing w:after="0" w:line="324" w:lineRule="auto"/>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lastRenderedPageBreak/>
        <w:t>omogočil na gradbišču brezpogojno izvedbo morebitnih drugih del s strani naročnika pooblaščenega izvajalca teh del v času izvajanja del po tej pogodbi,</w:t>
      </w:r>
    </w:p>
    <w:p w14:paraId="7D8D95AB" w14:textId="77777777" w:rsidR="00B43A57" w:rsidRPr="00B43A57" w:rsidRDefault="00B43A57" w:rsidP="00B43A57">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hranil vso dokumentacijo, povezano z izvedbo projekta na način, da zagotavlja revizijsko sled izvedbe projekta,</w:t>
      </w:r>
    </w:p>
    <w:p w14:paraId="3BB3BFC0" w14:textId="77777777" w:rsidR="00B43A57" w:rsidRPr="00B43A57" w:rsidRDefault="00B43A57" w:rsidP="00B43A57">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5 let po podpisu primopredajnega zapisnika v okviru garancije odpravljal morebitne pomanjkljivosti izvedene gradnje in zagotavljal brezhibno delovanje in uporabo objekta in montirane opreme in 10 let odpravljal napake vezane na solidnost gradnje,</w:t>
      </w:r>
    </w:p>
    <w:p w14:paraId="79D001B0" w14:textId="77777777" w:rsidR="00B43A57" w:rsidRPr="00B43A57" w:rsidRDefault="00B43A57" w:rsidP="00B43A57">
      <w:pPr>
        <w:numPr>
          <w:ilvl w:val="0"/>
          <w:numId w:val="7"/>
        </w:numPr>
        <w:spacing w:after="0" w:line="324" w:lineRule="auto"/>
        <w:ind w:hanging="357"/>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 xml:space="preserve">ves čas trajanja te pogodbe spoštoval vso zakonodajo s področja gradenj in drugo področno zakonodajo.  </w:t>
      </w:r>
    </w:p>
    <w:p w14:paraId="3BDDAE14" w14:textId="77777777" w:rsidR="00B43A57" w:rsidRPr="00B43A57" w:rsidRDefault="00B43A57" w:rsidP="00B43A57">
      <w:pPr>
        <w:spacing w:after="0" w:line="324" w:lineRule="auto"/>
        <w:ind w:left="720"/>
        <w:contextualSpacing/>
        <w:jc w:val="both"/>
        <w:rPr>
          <w:rFonts w:ascii="Garamond" w:eastAsia="Calibri" w:hAnsi="Garamond" w:cs="Times New Roman"/>
          <w:sz w:val="24"/>
          <w:szCs w:val="24"/>
          <w:lang w:eastAsia="sl-SI"/>
        </w:rPr>
      </w:pPr>
    </w:p>
    <w:p w14:paraId="426C19E5"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V kolikor izvajalec ne bo upošteval navodil, ki se nanašajo na čas izvajanja projekta, ga lahko naročnik odstrani z gradbišča in unovči finančno zavarovanje za dobro izvedbo pogodbenih obveznosti oziroma dela na stroške izvajalca poveri drugemu.</w:t>
      </w:r>
    </w:p>
    <w:p w14:paraId="482A3DDB" w14:textId="77777777" w:rsidR="00B43A57" w:rsidRPr="00B43A57" w:rsidRDefault="00B43A57" w:rsidP="00B43A57">
      <w:pPr>
        <w:spacing w:after="0" w:line="324" w:lineRule="auto"/>
        <w:jc w:val="both"/>
        <w:rPr>
          <w:rFonts w:ascii="Garamond" w:eastAsia="Calibri" w:hAnsi="Garamond" w:cs="Times New Roman"/>
          <w:sz w:val="24"/>
          <w:szCs w:val="24"/>
        </w:rPr>
      </w:pPr>
    </w:p>
    <w:p w14:paraId="1793E855"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Izvajalec je dolžan vsa začeta dela voditi tako, da neugodne vremenske razmere ne povzročijo škode na območju izvajanja gradbenih del in drugih območjih, ki bi bila lahko prizadeta zaradi izvedbe gradnje.</w:t>
      </w:r>
    </w:p>
    <w:p w14:paraId="2044BC54" w14:textId="77777777" w:rsidR="00B43A57" w:rsidRPr="00B43A57" w:rsidRDefault="00B43A57" w:rsidP="00B43A57">
      <w:pPr>
        <w:spacing w:after="0" w:line="324" w:lineRule="auto"/>
        <w:jc w:val="both"/>
        <w:rPr>
          <w:rFonts w:ascii="Garamond" w:eastAsia="Calibri" w:hAnsi="Garamond" w:cs="Times New Roman"/>
          <w:sz w:val="24"/>
          <w:szCs w:val="24"/>
        </w:rPr>
      </w:pPr>
    </w:p>
    <w:p w14:paraId="07F9A5E1" w14:textId="77777777" w:rsidR="00B43A57" w:rsidRPr="00B43A57" w:rsidRDefault="00B43A57" w:rsidP="00B43A57">
      <w:pPr>
        <w:spacing w:after="0" w:line="324" w:lineRule="auto"/>
        <w:contextualSpacing/>
        <w:jc w:val="both"/>
        <w:rPr>
          <w:rFonts w:ascii="Garamond" w:eastAsia="Calibri" w:hAnsi="Garamond" w:cs="Arial"/>
          <w:sz w:val="24"/>
          <w:szCs w:val="24"/>
        </w:rPr>
      </w:pPr>
      <w:r w:rsidRPr="00B43A57">
        <w:rPr>
          <w:rFonts w:ascii="Garamond" w:eastAsia="Calibri" w:hAnsi="Garamond" w:cs="Arial"/>
          <w:sz w:val="24"/>
          <w:szCs w:val="24"/>
        </w:rPr>
        <w:t xml:space="preserve">Izvajalec bo omogočil dostop za potrebe intervencije ali vzdrževanja. Izvajalec je dolžan dela izvajati na način, da je nemotena uporaba okoliških objektov in omogočen varen dostop do njih. </w:t>
      </w:r>
    </w:p>
    <w:p w14:paraId="0F5D6788" w14:textId="77777777" w:rsidR="00B43A57" w:rsidRPr="00B43A57" w:rsidRDefault="00B43A57" w:rsidP="00B43A57">
      <w:pPr>
        <w:spacing w:after="0" w:line="324" w:lineRule="auto"/>
        <w:contextualSpacing/>
        <w:jc w:val="both"/>
        <w:rPr>
          <w:rFonts w:ascii="Garamond" w:eastAsia="Calibri" w:hAnsi="Garamond" w:cs="Arial"/>
          <w:sz w:val="24"/>
          <w:szCs w:val="24"/>
        </w:rPr>
      </w:pPr>
    </w:p>
    <w:p w14:paraId="0D598821" w14:textId="6783418B" w:rsidR="00B43A57" w:rsidRPr="00B43A57" w:rsidRDefault="00B43A57" w:rsidP="00B43A57">
      <w:pPr>
        <w:spacing w:after="0" w:line="324" w:lineRule="auto"/>
        <w:jc w:val="both"/>
        <w:rPr>
          <w:rFonts w:ascii="Garamond" w:eastAsia="Calibri" w:hAnsi="Garamond" w:cs="Arial"/>
          <w:sz w:val="24"/>
          <w:szCs w:val="24"/>
        </w:rPr>
      </w:pPr>
      <w:r w:rsidRPr="00B43A57">
        <w:rPr>
          <w:rFonts w:ascii="Garamond" w:eastAsia="Calibri" w:hAnsi="Garamond" w:cs="Arial"/>
          <w:sz w:val="24"/>
          <w:szCs w:val="24"/>
        </w:rPr>
        <w:t xml:space="preserve">Za morebitno nastalo škodo tretjim osebah in škodo nastalo na sosednjih objektih, zemljiščih se izvajalec zavezuje, da ima sklenjeno veljavno zavarovanje za splošno civilno odgovornost v višini </w:t>
      </w:r>
      <w:r w:rsidR="00806260" w:rsidRPr="00806260">
        <w:rPr>
          <w:rFonts w:ascii="Garamond" w:eastAsia="Calibri" w:hAnsi="Garamond" w:cs="Arial"/>
          <w:sz w:val="24"/>
          <w:szCs w:val="24"/>
        </w:rPr>
        <w:t xml:space="preserve">800.000 </w:t>
      </w:r>
      <w:r w:rsidRPr="00806260">
        <w:rPr>
          <w:rFonts w:ascii="Garamond" w:eastAsia="Calibri" w:hAnsi="Garamond" w:cs="Arial"/>
          <w:sz w:val="24"/>
          <w:szCs w:val="24"/>
        </w:rPr>
        <w:t>EUR.</w:t>
      </w:r>
    </w:p>
    <w:p w14:paraId="3EC8048C" w14:textId="77777777" w:rsidR="00B43A57" w:rsidRPr="00B43A57" w:rsidRDefault="00B43A57" w:rsidP="00B43A57">
      <w:pPr>
        <w:spacing w:after="0" w:line="324" w:lineRule="auto"/>
        <w:jc w:val="both"/>
        <w:rPr>
          <w:rFonts w:ascii="Garamond" w:eastAsia="Calibri" w:hAnsi="Garamond" w:cs="Times New Roman"/>
          <w:sz w:val="24"/>
          <w:szCs w:val="24"/>
        </w:rPr>
      </w:pPr>
    </w:p>
    <w:p w14:paraId="1A634F4B" w14:textId="77777777" w:rsidR="00B43A57" w:rsidRPr="00B43A57" w:rsidRDefault="00B43A57" w:rsidP="00B43A57">
      <w:pPr>
        <w:spacing w:after="0" w:line="324" w:lineRule="auto"/>
        <w:contextualSpacing/>
        <w:jc w:val="both"/>
        <w:rPr>
          <w:rFonts w:ascii="Garamond" w:eastAsia="Calibri" w:hAnsi="Garamond" w:cs="Times New Roman"/>
          <w:sz w:val="24"/>
          <w:szCs w:val="24"/>
        </w:rPr>
      </w:pPr>
      <w:r w:rsidRPr="00B43A57">
        <w:rPr>
          <w:rFonts w:ascii="Garamond" w:eastAsia="Calibri" w:hAnsi="Garamond" w:cs="Times New Roman"/>
          <w:sz w:val="24"/>
          <w:szCs w:val="24"/>
        </w:rPr>
        <w:t>Naročnik bo pred pričetkom izvajanja del pripravil in izvedel ponudbo gradbišča v elektronski obliki, jo preko nadzornika posredoval  izvajalcu, izvajalec pa mora kopijo ponudbe na gradbišču namestiti na vidno mesto.</w:t>
      </w:r>
    </w:p>
    <w:p w14:paraId="6EE5C151" w14:textId="77777777" w:rsidR="00B43A57" w:rsidRPr="00B43A57" w:rsidRDefault="00B43A57" w:rsidP="00B43A57">
      <w:pPr>
        <w:spacing w:after="0" w:line="324" w:lineRule="auto"/>
        <w:contextualSpacing/>
        <w:jc w:val="both"/>
        <w:rPr>
          <w:rFonts w:ascii="Garamond" w:eastAsia="Calibri" w:hAnsi="Garamond" w:cs="Times New Roman"/>
          <w:sz w:val="24"/>
          <w:szCs w:val="24"/>
          <w:lang w:eastAsia="sl-SI"/>
        </w:rPr>
      </w:pPr>
    </w:p>
    <w:p w14:paraId="1FC7ABFE" w14:textId="77777777" w:rsidR="00892BA2" w:rsidRDefault="00892BA2" w:rsidP="00B43A57">
      <w:pPr>
        <w:spacing w:after="0" w:line="324" w:lineRule="auto"/>
        <w:jc w:val="both"/>
        <w:rPr>
          <w:rFonts w:ascii="Garamond" w:eastAsia="Calibri" w:hAnsi="Garamond" w:cs="Times New Roman"/>
          <w:sz w:val="24"/>
          <w:szCs w:val="24"/>
        </w:rPr>
      </w:pPr>
    </w:p>
    <w:p w14:paraId="6F229C36" w14:textId="77777777" w:rsidR="00892BA2" w:rsidRDefault="00892BA2" w:rsidP="00B43A57">
      <w:pPr>
        <w:spacing w:after="0" w:line="324" w:lineRule="auto"/>
        <w:jc w:val="both"/>
        <w:rPr>
          <w:rFonts w:ascii="Garamond" w:eastAsia="Calibri" w:hAnsi="Garamond" w:cs="Times New Roman"/>
          <w:sz w:val="24"/>
          <w:szCs w:val="24"/>
        </w:rPr>
      </w:pPr>
    </w:p>
    <w:p w14:paraId="7F362ECB" w14:textId="64D58A2C"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NAČIN OBRAČUNAVANJA OPRAVLJENIH DEL</w:t>
      </w:r>
    </w:p>
    <w:p w14:paraId="5CAE1103" w14:textId="77777777" w:rsidR="00B43A57" w:rsidRPr="00B43A57" w:rsidRDefault="00B43A57" w:rsidP="00B43A57">
      <w:pPr>
        <w:spacing w:after="0" w:line="324" w:lineRule="auto"/>
        <w:jc w:val="both"/>
        <w:rPr>
          <w:rFonts w:ascii="Garamond" w:eastAsia="Calibri" w:hAnsi="Garamond" w:cs="Times New Roman"/>
          <w:sz w:val="24"/>
          <w:szCs w:val="24"/>
        </w:rPr>
      </w:pPr>
    </w:p>
    <w:p w14:paraId="1CCF9641" w14:textId="77777777" w:rsidR="00B43A57" w:rsidRPr="00B43A57" w:rsidRDefault="00B43A57" w:rsidP="00B43A57">
      <w:pPr>
        <w:numPr>
          <w:ilvl w:val="0"/>
          <w:numId w:val="33"/>
        </w:numPr>
        <w:spacing w:before="200" w:after="0" w:line="324" w:lineRule="auto"/>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lastRenderedPageBreak/>
        <w:t>člen</w:t>
      </w:r>
    </w:p>
    <w:p w14:paraId="62C4003F"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Naročnik bo izbranemu izvajalcu za opravljena dela plačal 30. dan po potrditvi posamezne situacije oziroma v roku, kot ga določa v času prejetja situacije veljaven zakon, ki ureja izvrševanje proračuna Republike Slovenije oziroma v skladu z razpoložljivimi proračunskimi sredstvi, po uradnem prejetju potrjenih začasnih mesečnih situacij. Posamezno situacijo potrdita naročnik in nadzornik.</w:t>
      </w:r>
    </w:p>
    <w:p w14:paraId="144A596A" w14:textId="77777777" w:rsidR="00B43A57" w:rsidRPr="00B43A57" w:rsidRDefault="00B43A57" w:rsidP="00B43A57">
      <w:pPr>
        <w:spacing w:after="0" w:line="324" w:lineRule="auto"/>
        <w:jc w:val="both"/>
        <w:rPr>
          <w:rFonts w:ascii="Garamond" w:eastAsia="Calibri" w:hAnsi="Garamond" w:cs="Times New Roman"/>
          <w:sz w:val="24"/>
          <w:szCs w:val="24"/>
        </w:rPr>
      </w:pPr>
    </w:p>
    <w:p w14:paraId="0354F9E6"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 xml:space="preserve">Izvajalec je dolžan dostaviti situacijo v </w:t>
      </w:r>
      <w:r w:rsidRPr="00806260">
        <w:rPr>
          <w:rFonts w:ascii="Garamond" w:eastAsia="Calibri" w:hAnsi="Garamond" w:cs="Times New Roman"/>
          <w:sz w:val="24"/>
          <w:szCs w:val="24"/>
        </w:rPr>
        <w:t>roku 5 dni po preteku posameznega meseca na katerega se nanaša situacija, vključno z morebitnimi dodatnimi deli, ki jih</w:t>
      </w:r>
      <w:r w:rsidRPr="00B43A57">
        <w:rPr>
          <w:rFonts w:ascii="Garamond" w:eastAsia="Calibri" w:hAnsi="Garamond" w:cs="Times New Roman"/>
          <w:sz w:val="24"/>
          <w:szCs w:val="24"/>
        </w:rPr>
        <w:t xml:space="preserve"> bo naročil naročnik. Na situacijah mora biti prikazan skupni znesek opravljenih del. Situacija mora biti dostavljena v 3 izvodih.</w:t>
      </w:r>
    </w:p>
    <w:p w14:paraId="6E039D7B" w14:textId="77777777" w:rsidR="00B43A57" w:rsidRPr="00B43A57" w:rsidRDefault="00B43A57" w:rsidP="00B43A57">
      <w:pPr>
        <w:spacing w:after="0" w:line="324" w:lineRule="auto"/>
        <w:jc w:val="both"/>
        <w:rPr>
          <w:rFonts w:ascii="Garamond" w:eastAsia="Calibri" w:hAnsi="Garamond" w:cs="Times New Roman"/>
          <w:sz w:val="24"/>
          <w:szCs w:val="24"/>
        </w:rPr>
      </w:pPr>
    </w:p>
    <w:p w14:paraId="1BBD68FB"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 xml:space="preserve">Naročnik bo situacijo potrdil v 15 dneh od prejema oz. jo v istem roku izpodbijal. V primeru, da so v situaciji obračunana dela, ki niso bila potrjena s strani nadzora, se nesporni del situacije potrdi, za izpodbijani del pa mora izvajalec izstaviti dobropis. Naročnik bo nesporni del situacije plačal najkasneje v roku 30 dni od dneva potrditve situacije oziroma bo plačilo izvedel v okviru razpoložljivih proračunskih sredstev. </w:t>
      </w:r>
    </w:p>
    <w:p w14:paraId="4C7121F3" w14:textId="77777777" w:rsidR="00B43A57" w:rsidRPr="00B43A57" w:rsidRDefault="00B43A57" w:rsidP="00B43A57">
      <w:pPr>
        <w:spacing w:after="0" w:line="324" w:lineRule="auto"/>
        <w:jc w:val="both"/>
        <w:rPr>
          <w:rFonts w:ascii="Garamond" w:eastAsia="Calibri" w:hAnsi="Garamond" w:cs="Times New Roman"/>
          <w:sz w:val="24"/>
          <w:szCs w:val="24"/>
        </w:rPr>
      </w:pPr>
    </w:p>
    <w:p w14:paraId="2B304D08"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Kot dan plačila oziroma izpolnitev naročnikove obveznosti se šteje dan, ko naročnik izroči nalog za plačilo organizaciji, pri kateri ima svoj račun.</w:t>
      </w:r>
    </w:p>
    <w:p w14:paraId="7707F901" w14:textId="77777777" w:rsidR="00B43A57" w:rsidRPr="00B43A57" w:rsidRDefault="00B43A57" w:rsidP="00B43A57">
      <w:pPr>
        <w:spacing w:after="0" w:line="324" w:lineRule="auto"/>
        <w:jc w:val="both"/>
        <w:rPr>
          <w:rFonts w:ascii="Garamond" w:eastAsia="Calibri" w:hAnsi="Garamond" w:cs="Times New Roman"/>
          <w:sz w:val="24"/>
          <w:szCs w:val="24"/>
        </w:rPr>
      </w:pPr>
    </w:p>
    <w:p w14:paraId="07E8980C"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Naročnik lahko zadrži izplačilo končnega računa oziroma končne obračunske situacije do odprave vseh ugotovljenih pomanjkljivosti pred izvedbo primopredaje.</w:t>
      </w:r>
    </w:p>
    <w:p w14:paraId="011DC16E" w14:textId="77777777" w:rsidR="00B43A57" w:rsidRPr="00B43A57" w:rsidRDefault="00B43A57" w:rsidP="00B43A57">
      <w:pPr>
        <w:spacing w:after="0" w:line="324" w:lineRule="auto"/>
        <w:jc w:val="both"/>
        <w:rPr>
          <w:rFonts w:ascii="Garamond" w:eastAsia="Calibri" w:hAnsi="Garamond" w:cs="Times New Roman"/>
          <w:sz w:val="24"/>
          <w:szCs w:val="24"/>
        </w:rPr>
      </w:pPr>
    </w:p>
    <w:p w14:paraId="6D924DDC"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Končno obračunsko situacijo bo izvajalec predložil v 5 dneh po pisnem uspešnem prevzemu izvršenih del s strani naročnika, to je po odpravi vseh pomanjkljivosti po zapisniku o tehničnem in kvalitetnem pregledu, ter po izvršenem končnem obračunu del. Naročnik bo končno obračunsko situacijo potrdil in plačal pod pogojem, da mu izvajalec predhodno predloži finančno zavarovanje za odpravo napak v garancijski dobi.</w:t>
      </w:r>
    </w:p>
    <w:p w14:paraId="20C1D3E8" w14:textId="77777777" w:rsidR="00B43A57" w:rsidRPr="00B43A57" w:rsidRDefault="00B43A57" w:rsidP="00B43A57">
      <w:pPr>
        <w:spacing w:after="0" w:line="324" w:lineRule="auto"/>
        <w:jc w:val="both"/>
        <w:rPr>
          <w:rFonts w:ascii="Garamond" w:eastAsia="Calibri" w:hAnsi="Garamond" w:cs="Times New Roman"/>
          <w:sz w:val="24"/>
          <w:szCs w:val="24"/>
        </w:rPr>
      </w:pPr>
    </w:p>
    <w:p w14:paraId="46EB2859"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 xml:space="preserve">Naročnik se zavezuje zneske iz potrjenih situacij nakazovati na transakcijski račun izvajalca. </w:t>
      </w:r>
    </w:p>
    <w:p w14:paraId="4677B998"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V primeru plačilne zamude naročnika lahko izvajalec obračuna zakonske zamudne obresti.</w:t>
      </w:r>
    </w:p>
    <w:p w14:paraId="7A17DF32" w14:textId="77777777" w:rsidR="00B43A57" w:rsidRPr="00B43A57" w:rsidRDefault="00B43A57" w:rsidP="00B43A57">
      <w:pPr>
        <w:spacing w:after="0" w:line="324" w:lineRule="auto"/>
        <w:jc w:val="both"/>
        <w:rPr>
          <w:rFonts w:ascii="Garamond" w:eastAsia="Calibri" w:hAnsi="Garamond" w:cs="Times New Roman"/>
          <w:sz w:val="24"/>
          <w:szCs w:val="24"/>
        </w:rPr>
      </w:pPr>
    </w:p>
    <w:p w14:paraId="4758B872" w14:textId="77777777" w:rsidR="00892BA2" w:rsidRDefault="00892BA2" w:rsidP="00B43A57">
      <w:pPr>
        <w:spacing w:after="0" w:line="324" w:lineRule="auto"/>
        <w:jc w:val="both"/>
        <w:rPr>
          <w:rFonts w:ascii="Garamond" w:eastAsia="Calibri" w:hAnsi="Garamond" w:cs="Times New Roman"/>
          <w:sz w:val="24"/>
          <w:szCs w:val="24"/>
        </w:rPr>
      </w:pPr>
    </w:p>
    <w:p w14:paraId="00DA7F59" w14:textId="1DCFC8D8"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 xml:space="preserve">Kadar je kot najugodnejša izbrana skupna ponudba skupine izvajalcev, bodo plačila izvedena na transakcijski račun partnerja, ki je naročnik bančne garancije za dobro izvedbo pogodbenih </w:t>
      </w:r>
      <w:r w:rsidRPr="00B43A57">
        <w:rPr>
          <w:rFonts w:ascii="Garamond" w:eastAsia="Calibri" w:hAnsi="Garamond" w:cs="Times New Roman"/>
          <w:sz w:val="24"/>
          <w:szCs w:val="24"/>
        </w:rPr>
        <w:lastRenderedPageBreak/>
        <w:t xml:space="preserve">obveznosti. V primeru izvajanja javnega naročila s podizvajalci so obvezne priloge računu glavnega izvajalca računi oz. situacije podizvajalcev, ki jih je glavni izvajalec predhodno potrdil podizvajalcem. </w:t>
      </w:r>
    </w:p>
    <w:p w14:paraId="6559FFBB" w14:textId="77777777" w:rsidR="00806260" w:rsidRDefault="00806260" w:rsidP="00B43A57">
      <w:pPr>
        <w:spacing w:after="0" w:line="324" w:lineRule="auto"/>
        <w:jc w:val="both"/>
        <w:rPr>
          <w:rFonts w:ascii="Garamond" w:eastAsia="Calibri" w:hAnsi="Garamond" w:cs="Times New Roman"/>
          <w:sz w:val="24"/>
          <w:szCs w:val="24"/>
        </w:rPr>
      </w:pPr>
    </w:p>
    <w:p w14:paraId="0C9B5AA3" w14:textId="3611D660"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 xml:space="preserve">Podlaga za določitev vrednosti dodatnih in več del so cene na enoto in drugi </w:t>
      </w:r>
      <w:proofErr w:type="spellStart"/>
      <w:r w:rsidRPr="00B43A57">
        <w:rPr>
          <w:rFonts w:ascii="Garamond" w:eastAsia="Calibri" w:hAnsi="Garamond" w:cs="Times New Roman"/>
          <w:sz w:val="24"/>
          <w:szCs w:val="24"/>
        </w:rPr>
        <w:t>kalkulativni</w:t>
      </w:r>
      <w:proofErr w:type="spellEnd"/>
      <w:r w:rsidRPr="00B43A57">
        <w:rPr>
          <w:rFonts w:ascii="Garamond" w:eastAsia="Calibri" w:hAnsi="Garamond" w:cs="Times New Roman"/>
          <w:sz w:val="24"/>
          <w:szCs w:val="24"/>
        </w:rPr>
        <w:t xml:space="preserve"> elementi iz osnovne pogodbe, vključno z morebitnimi popusti. Nepredvidena dela se obračunajo po dejansko opravljenem času in porabi materiala ter po predhodni odobritvi s strani naročnika. </w:t>
      </w:r>
    </w:p>
    <w:p w14:paraId="3EF0C86D" w14:textId="77777777" w:rsidR="00B43A57" w:rsidRPr="00B43A57" w:rsidRDefault="00B43A57" w:rsidP="00B43A57">
      <w:pPr>
        <w:spacing w:after="0" w:line="324" w:lineRule="auto"/>
        <w:jc w:val="both"/>
        <w:rPr>
          <w:rFonts w:ascii="Garamond" w:eastAsia="Calibri" w:hAnsi="Garamond" w:cs="Times New Roman"/>
          <w:sz w:val="24"/>
          <w:szCs w:val="24"/>
        </w:rPr>
      </w:pPr>
    </w:p>
    <w:p w14:paraId="3645D3B1"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PODIZVAJALCI</w:t>
      </w:r>
    </w:p>
    <w:p w14:paraId="2FD6FBD4" w14:textId="77777777" w:rsidR="00B43A57" w:rsidRPr="00B43A57" w:rsidRDefault="00B43A57" w:rsidP="00B43A57">
      <w:pPr>
        <w:spacing w:after="0" w:line="324" w:lineRule="auto"/>
        <w:jc w:val="both"/>
        <w:rPr>
          <w:rFonts w:ascii="Garamond" w:eastAsia="Calibri" w:hAnsi="Garamond" w:cs="Times New Roman"/>
          <w:sz w:val="24"/>
          <w:szCs w:val="24"/>
        </w:rPr>
      </w:pPr>
    </w:p>
    <w:p w14:paraId="6587B547" w14:textId="77777777" w:rsidR="00B43A57" w:rsidRPr="00B43A57" w:rsidRDefault="00B43A57" w:rsidP="00B43A57">
      <w:pPr>
        <w:numPr>
          <w:ilvl w:val="0"/>
          <w:numId w:val="33"/>
        </w:numPr>
        <w:spacing w:before="200" w:after="0" w:line="324" w:lineRule="auto"/>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člen</w:t>
      </w:r>
    </w:p>
    <w:p w14:paraId="224246A7"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Izvajalec se zavezuje, da bo v primeru, da bo v izvedbo javnega naročila vključil enega ali več podizvajalcev, z njimi sklenil pogodbe, v katerih bo natančno določena vrsta in obseg dela ter cena za opravljene storitve. V kolikor bo izvajalce nominiral ali zamenjal podizvajalca mora predložiti ustrezna dokazila po 94. členu ZJN-3 in pridobiti pisno soglasje naročnika k nominiranju drugega podizvajalca.</w:t>
      </w:r>
    </w:p>
    <w:p w14:paraId="639D30AF" w14:textId="77777777" w:rsidR="00B43A57" w:rsidRPr="00B43A57" w:rsidRDefault="00B43A57" w:rsidP="00B43A57">
      <w:pPr>
        <w:spacing w:after="0" w:line="324" w:lineRule="auto"/>
        <w:jc w:val="both"/>
        <w:rPr>
          <w:rFonts w:ascii="Garamond" w:eastAsia="Calibri" w:hAnsi="Garamond" w:cs="Times New Roman"/>
          <w:i/>
          <w:iCs/>
          <w:sz w:val="24"/>
          <w:szCs w:val="24"/>
        </w:rPr>
      </w:pPr>
      <w:r w:rsidRPr="00B43A57">
        <w:rPr>
          <w:rFonts w:ascii="Garamond" w:eastAsia="Calibri" w:hAnsi="Garamond" w:cs="Times New Roman"/>
          <w:sz w:val="24"/>
          <w:szCs w:val="24"/>
        </w:rPr>
        <w:t>/</w:t>
      </w:r>
      <w:r w:rsidRPr="00B43A57">
        <w:rPr>
          <w:rFonts w:ascii="Garamond" w:eastAsia="Calibri" w:hAnsi="Garamond" w:cs="Times New Roman"/>
          <w:i/>
          <w:iCs/>
          <w:sz w:val="24"/>
          <w:szCs w:val="24"/>
        </w:rPr>
        <w:t xml:space="preserve">če bo podizvajalec zahteval neposredna plačila/ Neposredna plačila podizvajalcem po tej pogodbi so obvezna. Izvajalec pooblašča posameznega naročnika, da na podlagi potrjenih računov neposredno plačuje podizvajalcem dela, ki jih bodo ti opravljali po neposredni pogodbi. Izvajalec mora računu obvezno priložiti predhodno potrjene račune podizvajalca(-cev), ki so opravljali storitve po neposredni pogodbi. </w:t>
      </w:r>
    </w:p>
    <w:p w14:paraId="2061965F" w14:textId="77777777" w:rsidR="00B43A57" w:rsidRPr="00B43A57" w:rsidRDefault="00B43A57" w:rsidP="00B43A57">
      <w:pPr>
        <w:spacing w:after="0" w:line="324" w:lineRule="auto"/>
        <w:jc w:val="both"/>
        <w:rPr>
          <w:rFonts w:ascii="Garamond" w:eastAsia="Calibri" w:hAnsi="Garamond" w:cs="Times New Roman"/>
          <w:i/>
          <w:iCs/>
          <w:sz w:val="24"/>
          <w:szCs w:val="24"/>
        </w:rPr>
      </w:pPr>
      <w:r w:rsidRPr="00B43A57">
        <w:rPr>
          <w:rFonts w:ascii="Garamond" w:eastAsia="Calibri" w:hAnsi="Garamond" w:cs="Times New Roman"/>
          <w:i/>
          <w:iCs/>
          <w:sz w:val="24"/>
          <w:szCs w:val="24"/>
        </w:rPr>
        <w:t>/če podizvajalec ne bo zahteval neposrednega plačila/: Izvajalec mora naročniku najpozneje v 60 (šestdesetih) dneh od plačila končnega računa poslati svojo pisno izjavo in pisno izjavo podizvajalca, da je podizvajalec prejel plačilo za izvedene storitve, neposredno povezano s predmetom javnega naročila.</w:t>
      </w:r>
    </w:p>
    <w:p w14:paraId="3188DFF9" w14:textId="77777777" w:rsidR="00B43A57" w:rsidRPr="00B43A57" w:rsidRDefault="00B43A57" w:rsidP="00B43A57">
      <w:pPr>
        <w:spacing w:after="0" w:line="324" w:lineRule="auto"/>
        <w:jc w:val="both"/>
        <w:rPr>
          <w:rFonts w:ascii="Garamond" w:eastAsia="Calibri" w:hAnsi="Garamond" w:cs="Times New Roman"/>
          <w:sz w:val="24"/>
          <w:szCs w:val="24"/>
        </w:rPr>
      </w:pPr>
    </w:p>
    <w:p w14:paraId="6B051697"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SPREMEMBE IN DOPOLNITVE DOGOVORJENIH DEL</w:t>
      </w:r>
    </w:p>
    <w:p w14:paraId="3D409578" w14:textId="77777777" w:rsidR="00B43A57" w:rsidRPr="00B43A57" w:rsidRDefault="00B43A57" w:rsidP="00B43A57">
      <w:pPr>
        <w:spacing w:after="0" w:line="324" w:lineRule="auto"/>
        <w:jc w:val="both"/>
        <w:rPr>
          <w:rFonts w:ascii="Garamond" w:eastAsia="Calibri" w:hAnsi="Garamond" w:cs="Times New Roman"/>
          <w:sz w:val="24"/>
          <w:szCs w:val="24"/>
        </w:rPr>
      </w:pPr>
    </w:p>
    <w:p w14:paraId="71B2E4BF" w14:textId="77777777" w:rsidR="00B43A57" w:rsidRPr="00B43A57" w:rsidRDefault="00B43A57" w:rsidP="00B43A57">
      <w:pPr>
        <w:numPr>
          <w:ilvl w:val="0"/>
          <w:numId w:val="33"/>
        </w:numPr>
        <w:spacing w:before="200" w:after="0" w:line="324" w:lineRule="auto"/>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člen</w:t>
      </w:r>
    </w:p>
    <w:p w14:paraId="76FE7084" w14:textId="521D5992" w:rsid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Naročnik si pridržuje pravico zmanjšati obseg predvidenih del, ne da bi za to moral navajati razloge. V primeru zmanjšanja obsega pogodbenih del ima izvajalec pravico do povračila stroškov za že izvedena dela, po cenah na enoto.</w:t>
      </w:r>
    </w:p>
    <w:p w14:paraId="4B0208E9" w14:textId="77777777" w:rsidR="007B531E" w:rsidRPr="00B43A57" w:rsidRDefault="007B531E" w:rsidP="00B43A57">
      <w:pPr>
        <w:spacing w:after="0" w:line="324" w:lineRule="auto"/>
        <w:jc w:val="both"/>
        <w:rPr>
          <w:rFonts w:ascii="Garamond" w:eastAsia="Calibri" w:hAnsi="Garamond" w:cs="Times New Roman"/>
          <w:sz w:val="24"/>
          <w:szCs w:val="24"/>
        </w:rPr>
      </w:pPr>
    </w:p>
    <w:p w14:paraId="1A2F5EFB" w14:textId="77777777" w:rsidR="00B43A57" w:rsidRPr="00B43A57" w:rsidRDefault="00B43A57" w:rsidP="00B43A57">
      <w:pPr>
        <w:spacing w:after="0" w:line="324" w:lineRule="auto"/>
        <w:jc w:val="both"/>
        <w:rPr>
          <w:rFonts w:ascii="Garamond" w:eastAsia="Calibri" w:hAnsi="Garamond" w:cs="Times New Roman"/>
          <w:sz w:val="24"/>
          <w:szCs w:val="24"/>
        </w:rPr>
      </w:pPr>
    </w:p>
    <w:p w14:paraId="265B93BC"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 xml:space="preserve">Izvajalec se zavezuje prevzeta dela izvršiti skladno s razpisno in ponudbeno dokumentacijo. </w:t>
      </w:r>
    </w:p>
    <w:p w14:paraId="223F50E4" w14:textId="77777777" w:rsidR="00B43A57" w:rsidRPr="00B43A57" w:rsidRDefault="00B43A57" w:rsidP="00B43A57">
      <w:pPr>
        <w:spacing w:after="0" w:line="324" w:lineRule="auto"/>
        <w:jc w:val="both"/>
        <w:rPr>
          <w:rFonts w:ascii="Garamond" w:eastAsia="Calibri" w:hAnsi="Garamond" w:cs="Times New Roman"/>
          <w:sz w:val="24"/>
          <w:szCs w:val="24"/>
        </w:rPr>
      </w:pPr>
    </w:p>
    <w:p w14:paraId="720EFA24"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lastRenderedPageBreak/>
        <w:t>Spremembe in odstopanja od načina izvedbe, obsega del ter kvalitete materiala so dopustne le s pisnim soglasjem naročnika.</w:t>
      </w:r>
    </w:p>
    <w:p w14:paraId="439F2393" w14:textId="77777777" w:rsidR="00B43A57" w:rsidRPr="00B43A57" w:rsidRDefault="00B43A57" w:rsidP="00B43A57">
      <w:pPr>
        <w:spacing w:after="0" w:line="324" w:lineRule="auto"/>
        <w:jc w:val="both"/>
        <w:rPr>
          <w:rFonts w:ascii="Garamond" w:eastAsia="Calibri" w:hAnsi="Garamond" w:cs="Times New Roman"/>
          <w:sz w:val="24"/>
          <w:szCs w:val="24"/>
        </w:rPr>
      </w:pPr>
    </w:p>
    <w:p w14:paraId="4B2498D7" w14:textId="48B4A77D"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Če nastopi potreba po izvedbi nepredvidenih del za zagotovitev stabilnosti objekta ali za preprečitev škode, jih lahko opravi izvajalec brez predhodne potrditve naročnika, vendar s potrditvijo gradbenega nadzora. O izvedbi teh del mora izvajalec naročnika nemudoma pisno obvestiti.</w:t>
      </w:r>
    </w:p>
    <w:p w14:paraId="56085329" w14:textId="77777777" w:rsidR="00B43A57" w:rsidRPr="00B43A57" w:rsidRDefault="00B43A57" w:rsidP="00B43A57">
      <w:pPr>
        <w:spacing w:after="0" w:line="324" w:lineRule="auto"/>
        <w:jc w:val="both"/>
        <w:rPr>
          <w:rFonts w:ascii="Garamond" w:eastAsia="Calibri" w:hAnsi="Garamond" w:cs="Times New Roman"/>
          <w:sz w:val="24"/>
          <w:szCs w:val="24"/>
        </w:rPr>
      </w:pPr>
    </w:p>
    <w:p w14:paraId="186B2AAE"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POGODBENA KAZEN</w:t>
      </w:r>
    </w:p>
    <w:p w14:paraId="6251266E" w14:textId="77777777" w:rsidR="00B43A57" w:rsidRPr="00B43A57" w:rsidRDefault="00B43A57" w:rsidP="00B43A57">
      <w:pPr>
        <w:spacing w:after="0" w:line="324" w:lineRule="auto"/>
        <w:jc w:val="both"/>
        <w:rPr>
          <w:rFonts w:ascii="Garamond" w:eastAsia="Calibri" w:hAnsi="Garamond" w:cs="Times New Roman"/>
          <w:sz w:val="24"/>
          <w:szCs w:val="24"/>
        </w:rPr>
      </w:pPr>
    </w:p>
    <w:p w14:paraId="5E3C4644" w14:textId="77777777" w:rsidR="00B43A57" w:rsidRPr="00B43A57" w:rsidRDefault="00B43A57" w:rsidP="00B43A57">
      <w:pPr>
        <w:numPr>
          <w:ilvl w:val="0"/>
          <w:numId w:val="33"/>
        </w:numPr>
        <w:spacing w:before="200" w:after="0" w:line="324" w:lineRule="auto"/>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člen</w:t>
      </w:r>
    </w:p>
    <w:p w14:paraId="496085A8"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V primeru, da izvajalec preda objekt z zamudo po svoji krivdi (predmet gradnje ni dokončan v pogodbenem roku) je dolžan plačati naročniku pogodbeno kazen v višini 0,05 % od pogodbene  vrednosti za vsak zamujeni koledarski dan. Pogodbena vrednost v smislu predhodnega odstavka se ugotavlja na podlagi končne situacije.</w:t>
      </w:r>
    </w:p>
    <w:p w14:paraId="16F4478A" w14:textId="77777777" w:rsidR="00B43A57" w:rsidRPr="00B43A57" w:rsidRDefault="00B43A57" w:rsidP="00B43A57">
      <w:pPr>
        <w:spacing w:after="0" w:line="324" w:lineRule="auto"/>
        <w:jc w:val="both"/>
        <w:rPr>
          <w:rFonts w:ascii="Garamond" w:eastAsia="Calibri" w:hAnsi="Garamond" w:cs="Times New Roman"/>
          <w:sz w:val="24"/>
          <w:szCs w:val="24"/>
        </w:rPr>
      </w:pPr>
    </w:p>
    <w:p w14:paraId="346933E1"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Skupni znesek pogodbene kazni ne sme presegati 15 % od pogodbene vrednosti, ugotovljene na podlagi končne situacije.</w:t>
      </w:r>
    </w:p>
    <w:p w14:paraId="42F801CD" w14:textId="77777777" w:rsidR="00B43A57" w:rsidRPr="00B43A57" w:rsidRDefault="00B43A57" w:rsidP="00B43A57">
      <w:pPr>
        <w:spacing w:after="0" w:line="324" w:lineRule="auto"/>
        <w:jc w:val="both"/>
        <w:rPr>
          <w:rFonts w:ascii="Garamond" w:eastAsia="Calibri" w:hAnsi="Garamond" w:cs="Times New Roman"/>
          <w:sz w:val="24"/>
          <w:szCs w:val="24"/>
        </w:rPr>
      </w:pPr>
    </w:p>
    <w:p w14:paraId="3F69DEC1"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Izvajalec se prav tako zaveže poravnati vse stroške pooblaščenega inženiringa, strokovnega nadzora in morebitne druge stroške naročnika, do katerih bi prišlo zaradi neupravičeno prekoračenega roka.</w:t>
      </w:r>
    </w:p>
    <w:p w14:paraId="5B935E50"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 xml:space="preserve">Pogodbeni stranki soglašata, da pravica zaračunavati pogodbeno kazen ni pogojena z nastankom škode naročniku. Povračilo tako nastale škode bo naročnik uveljavljal po splošnih načelih odškodninske odgovornosti, neodvisno od uveljavljanja pogodbene kazni. </w:t>
      </w:r>
    </w:p>
    <w:p w14:paraId="3F9618DA" w14:textId="77777777" w:rsidR="00B43A57" w:rsidRPr="00B43A57" w:rsidRDefault="00B43A57" w:rsidP="00B43A57">
      <w:pPr>
        <w:spacing w:after="0" w:line="324" w:lineRule="auto"/>
        <w:jc w:val="both"/>
        <w:rPr>
          <w:rFonts w:ascii="Garamond" w:eastAsia="Calibri" w:hAnsi="Garamond" w:cs="Times New Roman"/>
          <w:sz w:val="24"/>
          <w:szCs w:val="24"/>
        </w:rPr>
      </w:pPr>
    </w:p>
    <w:p w14:paraId="1228C573" w14:textId="5C1C684A" w:rsidR="00892BA2"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 xml:space="preserve">V primeru nastanka škode, ki jo utrpi naročnik zaradi neizpolnitve, nepravilne izpolnitve ali zamude s strani izvajalca in bi nastala škoda presegla znesek pogodbene kazni, lahko naročnik zahteva poleg pogodbene kazni tudi poplačilo razlike do celotne odškodnine za vso nastalo škodo, ki jo je utrpel zaradi izvajalčeve zamude, nepravilne izpolnitve ali neizpolnitve pogodbenih obveznosti izvajalca. Izvajalec mora, če ga naročnik k temu pozove, skupaj z naročnikom sodelovati kot stranka v </w:t>
      </w:r>
    </w:p>
    <w:p w14:paraId="48D9D50B" w14:textId="67CEF1FE" w:rsidR="007B531E" w:rsidRDefault="007B531E" w:rsidP="00B43A57">
      <w:pPr>
        <w:spacing w:after="0" w:line="324" w:lineRule="auto"/>
        <w:jc w:val="both"/>
        <w:rPr>
          <w:rFonts w:ascii="Garamond" w:eastAsia="Calibri" w:hAnsi="Garamond" w:cs="Times New Roman"/>
          <w:sz w:val="24"/>
          <w:szCs w:val="24"/>
        </w:rPr>
      </w:pPr>
    </w:p>
    <w:p w14:paraId="092685CD" w14:textId="77777777" w:rsidR="007B531E" w:rsidRDefault="007B531E" w:rsidP="00B43A57">
      <w:pPr>
        <w:spacing w:after="0" w:line="324" w:lineRule="auto"/>
        <w:jc w:val="both"/>
        <w:rPr>
          <w:rFonts w:ascii="Garamond" w:eastAsia="Calibri" w:hAnsi="Garamond" w:cs="Times New Roman"/>
          <w:sz w:val="24"/>
          <w:szCs w:val="24"/>
        </w:rPr>
      </w:pPr>
    </w:p>
    <w:p w14:paraId="7C442B59" w14:textId="73655989"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eventualnih sporih, sproženih s strani tretjih oseb, ki bi nastali v posledici zamude, nepravilne izpolnitve ali neizpolnitve izvajalca.</w:t>
      </w:r>
    </w:p>
    <w:p w14:paraId="5E3FF276" w14:textId="77777777" w:rsidR="00B43A57" w:rsidRPr="00B43A57" w:rsidRDefault="00B43A57" w:rsidP="00B43A57">
      <w:pPr>
        <w:spacing w:after="0" w:line="324" w:lineRule="auto"/>
        <w:jc w:val="both"/>
        <w:rPr>
          <w:rFonts w:ascii="Garamond" w:eastAsia="Calibri" w:hAnsi="Garamond" w:cs="Times New Roman"/>
          <w:sz w:val="24"/>
          <w:szCs w:val="24"/>
        </w:rPr>
      </w:pPr>
    </w:p>
    <w:p w14:paraId="56457FE4"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Naročnik lahko na stroške izvajalca poveri dela drugemu izvajalcu.</w:t>
      </w:r>
    </w:p>
    <w:p w14:paraId="3A4E83B3" w14:textId="77777777" w:rsidR="002269F2" w:rsidRDefault="002269F2" w:rsidP="00B43A57">
      <w:pPr>
        <w:spacing w:after="0" w:line="324" w:lineRule="auto"/>
        <w:jc w:val="both"/>
        <w:rPr>
          <w:rFonts w:ascii="Garamond" w:eastAsia="Calibri" w:hAnsi="Garamond" w:cs="Times New Roman"/>
          <w:sz w:val="24"/>
          <w:szCs w:val="24"/>
        </w:rPr>
      </w:pPr>
    </w:p>
    <w:p w14:paraId="467F0ABE" w14:textId="026A1259"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Za poplačilo nastalih stroškov in škode lahko naročnik vedno unovči finančno zavarovanje za dobro izvedbo pogodbenih obveznosti, v kolikor le ta zadošča.</w:t>
      </w:r>
    </w:p>
    <w:p w14:paraId="12CC04D3" w14:textId="77777777" w:rsidR="00B43A57" w:rsidRPr="00B43A57" w:rsidRDefault="00B43A57" w:rsidP="00B43A57">
      <w:pPr>
        <w:spacing w:after="0" w:line="324" w:lineRule="auto"/>
        <w:jc w:val="both"/>
        <w:rPr>
          <w:rFonts w:ascii="Garamond" w:eastAsia="Calibri" w:hAnsi="Garamond" w:cs="Times New Roman"/>
          <w:sz w:val="24"/>
          <w:szCs w:val="24"/>
        </w:rPr>
      </w:pPr>
    </w:p>
    <w:p w14:paraId="37E1D869"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PREVZEM DEL</w:t>
      </w:r>
    </w:p>
    <w:p w14:paraId="6E38121A" w14:textId="77777777" w:rsidR="00B43A57" w:rsidRPr="00B43A57" w:rsidRDefault="00B43A57" w:rsidP="00B43A57">
      <w:pPr>
        <w:spacing w:after="0" w:line="324" w:lineRule="auto"/>
        <w:jc w:val="both"/>
        <w:rPr>
          <w:rFonts w:ascii="Garamond" w:eastAsia="Calibri" w:hAnsi="Garamond" w:cs="Times New Roman"/>
          <w:sz w:val="24"/>
          <w:szCs w:val="24"/>
        </w:rPr>
      </w:pPr>
    </w:p>
    <w:p w14:paraId="781B671A" w14:textId="77777777" w:rsidR="00B43A57" w:rsidRPr="00B43A57" w:rsidRDefault="00B43A57" w:rsidP="00B43A57">
      <w:pPr>
        <w:numPr>
          <w:ilvl w:val="0"/>
          <w:numId w:val="33"/>
        </w:numPr>
        <w:spacing w:before="200" w:after="0" w:line="324" w:lineRule="auto"/>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člen</w:t>
      </w:r>
    </w:p>
    <w:p w14:paraId="4E4F53CB"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Kvalitetni in količinski prevzem pogodbenih del opravijo pooblaščenci naročnika in izvajalca ob koncu izvedbe del. Ob prevzemu sta naročnik ter izvajalec dolžna pregledati izvršena dela po tej pogodbi.</w:t>
      </w:r>
    </w:p>
    <w:p w14:paraId="544E7C9E"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Morebitne napake se vpišejo v zapisnik o prevzemu in se sporazumno določi rok za njihovo odpravo, ki je določen v p zapisniku. Če izvajalec ne odpravi napak v dogovorjenem roku, jih je, po načelu dobrega gospodarja, upravičen odpraviti naročnik na račun izvajalca. Za pokritje teh stroškov bo naročnik unovčil finančno zavarovanje za dobro izvedbo del, ki mora biti brezpogojno in nepreklicno in mora veljati 40 dni dlje, kot je pogodbeno dogovorjen rok za izvedbo pogodbenih del. Naročnik si v tem primeru zaračuna v breme izvajalca 5 % na vrednost storitve za kritje svojih manipulativnih stroškov.</w:t>
      </w:r>
    </w:p>
    <w:p w14:paraId="620FAC7D" w14:textId="77777777" w:rsidR="00B43A57" w:rsidRPr="00B43A57" w:rsidRDefault="00B43A57" w:rsidP="00B43A57">
      <w:pPr>
        <w:spacing w:after="0" w:line="324" w:lineRule="auto"/>
        <w:jc w:val="both"/>
        <w:rPr>
          <w:rFonts w:ascii="Garamond" w:eastAsia="Calibri" w:hAnsi="Garamond" w:cs="Times New Roman"/>
          <w:sz w:val="24"/>
          <w:szCs w:val="24"/>
        </w:rPr>
      </w:pPr>
    </w:p>
    <w:p w14:paraId="0E591141"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Če izvajalec ne odpravi ugotovljenih napak v določenem roku, je po načelu dobrega gospodarja naročnik upravičen naročiti odpravo pri drugem izvajalcu</w:t>
      </w:r>
      <w:r w:rsidRPr="00B43A57" w:rsidDel="009D2464">
        <w:rPr>
          <w:rFonts w:ascii="Garamond" w:eastAsia="Calibri" w:hAnsi="Garamond" w:cs="Times New Roman"/>
          <w:sz w:val="24"/>
          <w:szCs w:val="24"/>
        </w:rPr>
        <w:t xml:space="preserve"> </w:t>
      </w:r>
      <w:r w:rsidRPr="00B43A57">
        <w:rPr>
          <w:rFonts w:ascii="Garamond" w:eastAsia="Calibri" w:hAnsi="Garamond" w:cs="Times New Roman"/>
          <w:sz w:val="24"/>
          <w:szCs w:val="24"/>
        </w:rPr>
        <w:t>na račun izvajalca. Za pokritje stroškov drugega izvajalca ima naročnik pravico unovčiti finančno zavarovanje za dobro izvedbo pogodbenih obveznosti.</w:t>
      </w:r>
    </w:p>
    <w:p w14:paraId="09F795ED" w14:textId="77777777" w:rsidR="00B43A57" w:rsidRPr="00B43A57" w:rsidRDefault="00B43A57" w:rsidP="00B43A57">
      <w:pPr>
        <w:spacing w:after="0" w:line="324" w:lineRule="auto"/>
        <w:jc w:val="both"/>
        <w:rPr>
          <w:rFonts w:ascii="Garamond" w:eastAsia="Calibri" w:hAnsi="Garamond" w:cs="Times New Roman"/>
          <w:sz w:val="24"/>
          <w:szCs w:val="24"/>
        </w:rPr>
      </w:pPr>
    </w:p>
    <w:p w14:paraId="7A3F581F" w14:textId="0B50585B"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V primeru, da napake ne bodo odpravljene v roku veljavnosti bančne garancije za dobro izvedbo pogodbenih obveznosti, je izvajalec dolžan podaljšati veljavnost bančne garancije za dobro izvedbo pogodbenih obveznosti vsaj 8 dni pred iztekom njene veljavnosti, sicer lahko naročnik uveljavi obstoječo bančno garancijo upoštevajoč ocenjeno vrednost stroška odpravljanja napake. V tem primeru se morebitni presežek po obračunu dejanskih stroškov v 3 delovnih dneh nakaže na račun izvajalca.</w:t>
      </w:r>
    </w:p>
    <w:p w14:paraId="6B2491D9" w14:textId="77777777" w:rsidR="00B43A57" w:rsidRPr="00B43A57" w:rsidRDefault="00B43A57" w:rsidP="00B43A57">
      <w:pPr>
        <w:spacing w:after="0" w:line="324" w:lineRule="auto"/>
        <w:jc w:val="both"/>
        <w:rPr>
          <w:rFonts w:ascii="Garamond" w:eastAsia="Calibri" w:hAnsi="Garamond" w:cs="Times New Roman"/>
          <w:sz w:val="24"/>
          <w:szCs w:val="24"/>
        </w:rPr>
      </w:pPr>
    </w:p>
    <w:p w14:paraId="74FC23F2" w14:textId="77777777" w:rsidR="00B43A57" w:rsidRPr="00B43A57" w:rsidRDefault="00B43A57" w:rsidP="00B43A57">
      <w:pPr>
        <w:spacing w:after="0" w:line="324" w:lineRule="auto"/>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ZAVAROVANJE ZA DOBRO IZVEDBO POGODBENIH OBVEZNOSTI</w:t>
      </w:r>
    </w:p>
    <w:p w14:paraId="07FBED55" w14:textId="77777777" w:rsidR="00B43A57" w:rsidRPr="00B43A57" w:rsidRDefault="00B43A57" w:rsidP="00B43A57">
      <w:pPr>
        <w:spacing w:after="0" w:line="324" w:lineRule="auto"/>
        <w:contextualSpacing/>
        <w:jc w:val="both"/>
        <w:rPr>
          <w:rFonts w:ascii="Garamond" w:eastAsia="Calibri" w:hAnsi="Garamond" w:cs="Times New Roman"/>
          <w:sz w:val="24"/>
          <w:szCs w:val="24"/>
          <w:lang w:eastAsia="sl-SI"/>
        </w:rPr>
      </w:pPr>
    </w:p>
    <w:p w14:paraId="66CC9770" w14:textId="77777777" w:rsidR="00B43A57" w:rsidRPr="00B43A57" w:rsidRDefault="00B43A57" w:rsidP="00B43A57">
      <w:pPr>
        <w:numPr>
          <w:ilvl w:val="0"/>
          <w:numId w:val="33"/>
        </w:numPr>
        <w:spacing w:before="200" w:after="0" w:line="324" w:lineRule="auto"/>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lastRenderedPageBreak/>
        <w:t>člen</w:t>
      </w:r>
    </w:p>
    <w:p w14:paraId="4B6F57C4" w14:textId="0890CBC2"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 xml:space="preserve">Izvajalec mora najkasneje v roku desetih (10) delovnih dni po </w:t>
      </w:r>
      <w:r w:rsidR="00806260">
        <w:rPr>
          <w:rFonts w:ascii="Garamond" w:eastAsia="Calibri" w:hAnsi="Garamond" w:cs="Times New Roman"/>
          <w:sz w:val="24"/>
          <w:szCs w:val="24"/>
        </w:rPr>
        <w:t>s</w:t>
      </w:r>
      <w:r w:rsidRPr="00B43A57">
        <w:rPr>
          <w:rFonts w:ascii="Garamond" w:eastAsia="Calibri" w:hAnsi="Garamond" w:cs="Times New Roman"/>
          <w:sz w:val="24"/>
          <w:szCs w:val="24"/>
        </w:rPr>
        <w:t>klenitvi pogodbe naročniku izročiti bančno garancijo ali kavcijsko zavarovanje za dobro izvedbo del v višini 10 % vrednosti pogodbenih del oziroma vrednosti iz pogodbe z DDV, kot jamstvo za kvalitetno in pravočasno izvršitev del in jo naročnik lahko unovči:</w:t>
      </w:r>
    </w:p>
    <w:p w14:paraId="0986E880" w14:textId="77777777" w:rsidR="00B43A57" w:rsidRPr="00B43A57" w:rsidRDefault="00B43A57" w:rsidP="00B43A57">
      <w:pPr>
        <w:numPr>
          <w:ilvl w:val="0"/>
          <w:numId w:val="7"/>
        </w:numPr>
        <w:spacing w:after="0" w:line="324" w:lineRule="auto"/>
        <w:contextualSpacing/>
        <w:jc w:val="both"/>
        <w:rPr>
          <w:rFonts w:ascii="Garamond" w:eastAsia="Calibri" w:hAnsi="Garamond" w:cs="Arial"/>
          <w:sz w:val="24"/>
          <w:szCs w:val="24"/>
          <w:lang w:eastAsia="sl-SI"/>
        </w:rPr>
      </w:pPr>
      <w:r w:rsidRPr="00B43A57">
        <w:rPr>
          <w:rFonts w:ascii="Garamond" w:eastAsia="Calibri" w:hAnsi="Garamond" w:cs="Arial"/>
          <w:sz w:val="24"/>
          <w:szCs w:val="24"/>
          <w:lang w:eastAsia="sl-SI"/>
        </w:rPr>
        <w:t>v primeru izvajalčevega odstopa od pogodbe pred ali med izvedbo del po izvajalčevi krivdi,</w:t>
      </w:r>
    </w:p>
    <w:p w14:paraId="1792385D" w14:textId="77777777" w:rsidR="00B43A57" w:rsidRPr="00B43A57" w:rsidRDefault="00B43A57" w:rsidP="00B43A57">
      <w:pPr>
        <w:numPr>
          <w:ilvl w:val="0"/>
          <w:numId w:val="7"/>
        </w:numPr>
        <w:spacing w:after="0" w:line="324" w:lineRule="auto"/>
        <w:contextualSpacing/>
        <w:jc w:val="both"/>
        <w:rPr>
          <w:rFonts w:ascii="Garamond" w:eastAsia="Calibri" w:hAnsi="Garamond" w:cs="Arial"/>
          <w:sz w:val="24"/>
          <w:szCs w:val="24"/>
          <w:lang w:eastAsia="sl-SI"/>
        </w:rPr>
      </w:pPr>
      <w:r w:rsidRPr="00B43A57">
        <w:rPr>
          <w:rFonts w:ascii="Garamond" w:eastAsia="Calibri" w:hAnsi="Garamond" w:cs="Arial"/>
          <w:sz w:val="24"/>
          <w:szCs w:val="24"/>
          <w:lang w:eastAsia="sl-SI"/>
        </w:rPr>
        <w:t>v primeru nekvalitetne izvedbe del po pogodbi</w:t>
      </w:r>
      <w:r w:rsidRPr="00B43A57">
        <w:rPr>
          <w:rFonts w:ascii="Garamond" w:eastAsia="Calibri" w:hAnsi="Garamond" w:cs="Arial"/>
          <w:sz w:val="24"/>
          <w:szCs w:val="24"/>
        </w:rPr>
        <w:t xml:space="preserve"> in dobave nekvalitetnih in neustreznih materialov in opreme po pogodbi,</w:t>
      </w:r>
    </w:p>
    <w:p w14:paraId="5F8914A9" w14:textId="77777777" w:rsidR="00B43A57" w:rsidRPr="00B43A57" w:rsidRDefault="00B43A57" w:rsidP="00B43A57">
      <w:pPr>
        <w:numPr>
          <w:ilvl w:val="0"/>
          <w:numId w:val="7"/>
        </w:numPr>
        <w:spacing w:after="0" w:line="324" w:lineRule="auto"/>
        <w:contextualSpacing/>
        <w:jc w:val="both"/>
        <w:rPr>
          <w:rFonts w:ascii="Garamond" w:eastAsia="Calibri" w:hAnsi="Garamond" w:cs="Arial"/>
          <w:sz w:val="24"/>
          <w:szCs w:val="24"/>
          <w:lang w:eastAsia="sl-SI"/>
        </w:rPr>
      </w:pPr>
      <w:r w:rsidRPr="00B43A57">
        <w:rPr>
          <w:rFonts w:ascii="Garamond" w:eastAsia="Calibri" w:hAnsi="Garamond" w:cs="Arial"/>
          <w:sz w:val="24"/>
          <w:szCs w:val="24"/>
          <w:lang w:eastAsia="sl-SI"/>
        </w:rPr>
        <w:t>v primeru nepravočasnega oz. neažurnega izvajanja del v smislu te pogodbe,</w:t>
      </w:r>
    </w:p>
    <w:p w14:paraId="28EA7F2C" w14:textId="77777777" w:rsidR="00B43A57" w:rsidRPr="00B43A57" w:rsidRDefault="00B43A57" w:rsidP="00B43A57">
      <w:pPr>
        <w:numPr>
          <w:ilvl w:val="0"/>
          <w:numId w:val="7"/>
        </w:numPr>
        <w:spacing w:after="0" w:line="324" w:lineRule="auto"/>
        <w:contextualSpacing/>
        <w:jc w:val="both"/>
        <w:rPr>
          <w:rFonts w:ascii="Garamond" w:eastAsia="Calibri" w:hAnsi="Garamond" w:cs="Arial"/>
          <w:sz w:val="24"/>
          <w:szCs w:val="24"/>
          <w:lang w:eastAsia="sl-SI"/>
        </w:rPr>
      </w:pPr>
      <w:r w:rsidRPr="00B43A57">
        <w:rPr>
          <w:rFonts w:ascii="Garamond" w:eastAsia="Calibri" w:hAnsi="Garamond" w:cs="Arial"/>
          <w:sz w:val="24"/>
          <w:szCs w:val="24"/>
          <w:lang w:eastAsia="sl-SI"/>
        </w:rPr>
        <w:t>v primeru, da ponudnik ne predloži bančne garancije za odpravo napak v garancijski dobi,</w:t>
      </w:r>
    </w:p>
    <w:p w14:paraId="471D846A" w14:textId="77777777" w:rsidR="00B43A57" w:rsidRPr="00B43A57" w:rsidRDefault="00B43A57" w:rsidP="00B43A57">
      <w:pPr>
        <w:numPr>
          <w:ilvl w:val="0"/>
          <w:numId w:val="7"/>
        </w:numPr>
        <w:spacing w:after="0" w:line="324" w:lineRule="auto"/>
        <w:contextualSpacing/>
        <w:jc w:val="both"/>
        <w:rPr>
          <w:rFonts w:ascii="Garamond" w:eastAsia="Calibri" w:hAnsi="Garamond" w:cs="Arial"/>
          <w:sz w:val="24"/>
          <w:szCs w:val="24"/>
          <w:lang w:eastAsia="sl-SI"/>
        </w:rPr>
      </w:pPr>
      <w:r w:rsidRPr="00B43A57">
        <w:rPr>
          <w:rFonts w:ascii="Garamond" w:eastAsia="Calibri" w:hAnsi="Garamond" w:cs="Arial"/>
          <w:sz w:val="24"/>
          <w:szCs w:val="24"/>
          <w:lang w:eastAsia="sl-SI"/>
        </w:rPr>
        <w:t>v primeru, da ponudnik tekom izvedbe projekta na izpolnjuje zahteve glede zahtevanega  zavarovanja po pravilih veljavne gradbene zakonodaje in skladno z zahtevami naročnika,</w:t>
      </w:r>
    </w:p>
    <w:p w14:paraId="526DB0A5" w14:textId="77777777" w:rsidR="00B43A57" w:rsidRPr="00B43A57" w:rsidRDefault="00B43A57" w:rsidP="00B43A57">
      <w:pPr>
        <w:numPr>
          <w:ilvl w:val="0"/>
          <w:numId w:val="34"/>
        </w:numPr>
        <w:autoSpaceDE w:val="0"/>
        <w:autoSpaceDN w:val="0"/>
        <w:adjustRightInd w:val="0"/>
        <w:spacing w:after="0" w:line="324" w:lineRule="auto"/>
        <w:contextualSpacing/>
        <w:jc w:val="both"/>
        <w:rPr>
          <w:rFonts w:ascii="Garamond" w:eastAsia="Calibri" w:hAnsi="Garamond" w:cs="Arial"/>
          <w:sz w:val="24"/>
          <w:szCs w:val="24"/>
        </w:rPr>
      </w:pPr>
      <w:r w:rsidRPr="00B43A57">
        <w:rPr>
          <w:rFonts w:ascii="Garamond" w:eastAsia="Calibri" w:hAnsi="Garamond" w:cs="Arial"/>
          <w:sz w:val="24"/>
          <w:szCs w:val="24"/>
        </w:rPr>
        <w:t>če izvajalec ne dostavi ustrezno zvišanega instrumenta zavarovanja dobre izvedbe del do roka, ki se opredeli v aneksu k pogodbi v primeru povišanja osnovne pogodbene vrednosti,</w:t>
      </w:r>
    </w:p>
    <w:p w14:paraId="551E977C" w14:textId="35E58A33" w:rsidR="00B43A57" w:rsidRDefault="00B43A57" w:rsidP="00B43A57">
      <w:pPr>
        <w:numPr>
          <w:ilvl w:val="0"/>
          <w:numId w:val="34"/>
        </w:numPr>
        <w:autoSpaceDE w:val="0"/>
        <w:autoSpaceDN w:val="0"/>
        <w:adjustRightInd w:val="0"/>
        <w:spacing w:after="0" w:line="324" w:lineRule="auto"/>
        <w:contextualSpacing/>
        <w:jc w:val="both"/>
        <w:rPr>
          <w:rFonts w:ascii="Garamond" w:eastAsia="Calibri" w:hAnsi="Garamond" w:cs="Arial"/>
          <w:sz w:val="24"/>
          <w:szCs w:val="24"/>
        </w:rPr>
      </w:pPr>
      <w:r w:rsidRPr="00B43A57">
        <w:rPr>
          <w:rFonts w:ascii="Garamond" w:eastAsia="Calibri" w:hAnsi="Garamond" w:cs="Arial"/>
          <w:sz w:val="24"/>
          <w:szCs w:val="24"/>
        </w:rPr>
        <w:t>v drugih primerih določenih s pogodbo.</w:t>
      </w:r>
    </w:p>
    <w:p w14:paraId="47D66673" w14:textId="77777777" w:rsidR="00806260" w:rsidRDefault="00806260" w:rsidP="00806260">
      <w:pPr>
        <w:autoSpaceDE w:val="0"/>
        <w:autoSpaceDN w:val="0"/>
        <w:adjustRightInd w:val="0"/>
        <w:spacing w:after="0" w:line="324" w:lineRule="auto"/>
        <w:contextualSpacing/>
        <w:jc w:val="both"/>
        <w:rPr>
          <w:rFonts w:ascii="Garamond" w:eastAsia="Calibri" w:hAnsi="Garamond" w:cs="Arial"/>
          <w:sz w:val="24"/>
          <w:szCs w:val="24"/>
        </w:rPr>
      </w:pPr>
    </w:p>
    <w:p w14:paraId="41F38D43" w14:textId="5BCBDEC0" w:rsidR="00806260" w:rsidRPr="00B43A57" w:rsidRDefault="00806260" w:rsidP="00806260">
      <w:pPr>
        <w:autoSpaceDE w:val="0"/>
        <w:autoSpaceDN w:val="0"/>
        <w:adjustRightInd w:val="0"/>
        <w:spacing w:after="0" w:line="324" w:lineRule="auto"/>
        <w:contextualSpacing/>
        <w:jc w:val="both"/>
        <w:rPr>
          <w:rFonts w:ascii="Garamond" w:eastAsia="Calibri" w:hAnsi="Garamond" w:cs="Arial"/>
          <w:sz w:val="24"/>
          <w:szCs w:val="24"/>
        </w:rPr>
      </w:pPr>
      <w:r w:rsidRPr="00A71F89">
        <w:rPr>
          <w:rFonts w:ascii="Garamond" w:eastAsia="Calibri" w:hAnsi="Garamond" w:cs="Arial"/>
          <w:sz w:val="24"/>
          <w:szCs w:val="24"/>
        </w:rPr>
        <w:t>Zavarovanje mora biti veljavno 40 dni po poteku pogodbenega roka.</w:t>
      </w:r>
      <w:r>
        <w:rPr>
          <w:rFonts w:ascii="Garamond" w:eastAsia="Calibri" w:hAnsi="Garamond" w:cs="Arial"/>
          <w:sz w:val="24"/>
          <w:szCs w:val="24"/>
        </w:rPr>
        <w:t xml:space="preserve"> </w:t>
      </w:r>
    </w:p>
    <w:p w14:paraId="11A65F52" w14:textId="77777777" w:rsidR="00B43A57" w:rsidRPr="00B43A57" w:rsidRDefault="00B43A57" w:rsidP="00B43A57">
      <w:pPr>
        <w:spacing w:after="0" w:line="324" w:lineRule="auto"/>
        <w:ind w:left="720"/>
        <w:contextualSpacing/>
        <w:jc w:val="both"/>
        <w:rPr>
          <w:rFonts w:ascii="Garamond" w:eastAsia="Calibri" w:hAnsi="Garamond" w:cs="Arial"/>
          <w:sz w:val="24"/>
          <w:szCs w:val="24"/>
          <w:lang w:eastAsia="sl-SI"/>
        </w:rPr>
      </w:pPr>
    </w:p>
    <w:p w14:paraId="37F873D6"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ZAVAROVANJE ZA ODRAVO NAPAK V GARANCIJSKI DOBI</w:t>
      </w:r>
    </w:p>
    <w:p w14:paraId="51809F06" w14:textId="77777777" w:rsidR="00B43A57" w:rsidRPr="00B43A57" w:rsidRDefault="00B43A57" w:rsidP="00B43A57">
      <w:pPr>
        <w:spacing w:after="0" w:line="324" w:lineRule="auto"/>
        <w:jc w:val="both"/>
        <w:rPr>
          <w:rFonts w:ascii="Garamond" w:eastAsia="Calibri" w:hAnsi="Garamond" w:cs="Times New Roman"/>
          <w:sz w:val="24"/>
          <w:szCs w:val="24"/>
        </w:rPr>
      </w:pPr>
    </w:p>
    <w:p w14:paraId="4E61918E" w14:textId="77777777" w:rsidR="00B43A57" w:rsidRPr="00B43A57" w:rsidRDefault="00B43A57" w:rsidP="00B43A57">
      <w:pPr>
        <w:numPr>
          <w:ilvl w:val="0"/>
          <w:numId w:val="33"/>
        </w:numPr>
        <w:spacing w:before="200" w:after="0" w:line="324" w:lineRule="auto"/>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člen</w:t>
      </w:r>
    </w:p>
    <w:p w14:paraId="1019CF67"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 xml:space="preserve">Izvajalec mora v roku desetih delovnih dni po končanju vseh del predmetnega javnega naročila izročiti naročniku bančno garancijo ali kavcijsko zavarovanje za odpravo napak v garancijskem roku v višini 5 % od končne vrednosti pogodbe z DDV, </w:t>
      </w:r>
      <w:r w:rsidRPr="00B43A57">
        <w:rPr>
          <w:rFonts w:ascii="Garamond" w:eastAsia="Times New Roman" w:hAnsi="Garamond" w:cs="Arial"/>
          <w:kern w:val="3"/>
          <w:sz w:val="24"/>
          <w:szCs w:val="24"/>
          <w:lang w:eastAsia="zh-CN"/>
        </w:rPr>
        <w:t xml:space="preserve">z obdobjem veljavnosti 10 let in 60 dni, </w:t>
      </w:r>
      <w:r w:rsidRPr="00B43A57">
        <w:rPr>
          <w:rFonts w:ascii="Garamond" w:eastAsia="Calibri" w:hAnsi="Garamond" w:cs="Times New Roman"/>
          <w:sz w:val="24"/>
          <w:szCs w:val="24"/>
        </w:rPr>
        <w:t>skladno z zahtevami razpisne dokumentacije.</w:t>
      </w:r>
    </w:p>
    <w:p w14:paraId="20610413" w14:textId="77777777" w:rsidR="00CB5AFC" w:rsidRDefault="00CB5AFC" w:rsidP="00B43A57">
      <w:pPr>
        <w:suppressAutoHyphens/>
        <w:autoSpaceDN w:val="0"/>
        <w:spacing w:after="0" w:line="324" w:lineRule="auto"/>
        <w:jc w:val="both"/>
        <w:textAlignment w:val="baseline"/>
        <w:rPr>
          <w:rFonts w:ascii="Garamond" w:eastAsia="Times New Roman" w:hAnsi="Garamond" w:cs="Arial"/>
          <w:kern w:val="3"/>
          <w:sz w:val="24"/>
          <w:szCs w:val="24"/>
          <w:lang w:eastAsia="zh-CN"/>
        </w:rPr>
      </w:pPr>
    </w:p>
    <w:p w14:paraId="0091D4FA" w14:textId="77777777" w:rsidR="007B531E" w:rsidRDefault="00B43A57" w:rsidP="00B43A57">
      <w:pPr>
        <w:suppressAutoHyphens/>
        <w:autoSpaceDN w:val="0"/>
        <w:spacing w:after="0" w:line="324" w:lineRule="auto"/>
        <w:jc w:val="both"/>
        <w:textAlignment w:val="baseline"/>
        <w:rPr>
          <w:rFonts w:ascii="Garamond" w:eastAsia="Times New Roman" w:hAnsi="Garamond" w:cs="Arial"/>
          <w:kern w:val="3"/>
          <w:sz w:val="24"/>
          <w:szCs w:val="24"/>
          <w:lang w:eastAsia="zh-CN"/>
        </w:rPr>
      </w:pPr>
      <w:r w:rsidRPr="00B43A57">
        <w:rPr>
          <w:rFonts w:ascii="Garamond" w:eastAsia="Times New Roman" w:hAnsi="Garamond" w:cs="Arial"/>
          <w:kern w:val="3"/>
          <w:sz w:val="24"/>
          <w:szCs w:val="24"/>
          <w:lang w:eastAsia="zh-CN"/>
        </w:rPr>
        <w:t xml:space="preserve">Izbrani ponudnik lahko predloži zavarovanje za odpravo napak v garancijski dobi ali zavarovanje za odpravo napak v garancijski dobi z obdobjem veljavnosti 5 let, vendar mora najkasneje v roku 30 dni pred potekom veljavnosti zavarovanja predložiti novo zavarovanje z obdobjem 5 let in 60 dni. V kolikor izvajalec ne bo pravočasno predložil novega zavarovanja za odpravo napak bo </w:t>
      </w:r>
    </w:p>
    <w:p w14:paraId="33CAEB3A" w14:textId="77777777" w:rsidR="007B531E" w:rsidRDefault="007B531E" w:rsidP="00B43A57">
      <w:pPr>
        <w:suppressAutoHyphens/>
        <w:autoSpaceDN w:val="0"/>
        <w:spacing w:after="0" w:line="324" w:lineRule="auto"/>
        <w:jc w:val="both"/>
        <w:textAlignment w:val="baseline"/>
        <w:rPr>
          <w:rFonts w:ascii="Garamond" w:eastAsia="Times New Roman" w:hAnsi="Garamond" w:cs="Arial"/>
          <w:kern w:val="3"/>
          <w:sz w:val="24"/>
          <w:szCs w:val="24"/>
          <w:lang w:eastAsia="zh-CN"/>
        </w:rPr>
      </w:pPr>
    </w:p>
    <w:p w14:paraId="45647A09" w14:textId="75A41BC9" w:rsidR="00B43A57" w:rsidRPr="00B43A57" w:rsidRDefault="00B43A57" w:rsidP="00B43A57">
      <w:pPr>
        <w:suppressAutoHyphens/>
        <w:autoSpaceDN w:val="0"/>
        <w:spacing w:after="0" w:line="324" w:lineRule="auto"/>
        <w:jc w:val="both"/>
        <w:textAlignment w:val="baseline"/>
        <w:rPr>
          <w:rFonts w:ascii="Garamond" w:eastAsia="Times New Roman" w:hAnsi="Garamond" w:cs="Arial"/>
          <w:kern w:val="3"/>
          <w:sz w:val="24"/>
          <w:szCs w:val="24"/>
          <w:lang w:eastAsia="zh-CN"/>
        </w:rPr>
      </w:pPr>
      <w:r w:rsidRPr="00B43A57">
        <w:rPr>
          <w:rFonts w:ascii="Garamond" w:eastAsia="Times New Roman" w:hAnsi="Garamond" w:cs="Arial"/>
          <w:kern w:val="3"/>
          <w:sz w:val="24"/>
          <w:szCs w:val="24"/>
          <w:lang w:eastAsia="zh-CN"/>
        </w:rPr>
        <w:t>naročnik v celoti unovčil predhodno dano finančno zavarovanje za odpravo napak v garancijski dobi.</w:t>
      </w:r>
    </w:p>
    <w:p w14:paraId="0ED6AB0A" w14:textId="77777777" w:rsidR="00D55120" w:rsidRDefault="00D55120" w:rsidP="00B43A57">
      <w:pPr>
        <w:spacing w:after="0" w:line="324" w:lineRule="auto"/>
        <w:jc w:val="both"/>
        <w:rPr>
          <w:rFonts w:ascii="Garamond" w:eastAsia="Calibri" w:hAnsi="Garamond" w:cs="Times New Roman"/>
          <w:sz w:val="24"/>
          <w:szCs w:val="24"/>
        </w:rPr>
      </w:pPr>
    </w:p>
    <w:p w14:paraId="39BEA07C" w14:textId="65A1E4E2"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lastRenderedPageBreak/>
        <w:t>V kolikor izvajalec v roku 14 dni po podpisu primopredajnega zapisnika ne bo predložil bančne garancije ali kavcijskega zavarovanja za odpravo napak v garancijski dobi, lahko naročnik unovči bančno garancijo za dobro izvedbo pogodbenih obveznosti.</w:t>
      </w:r>
    </w:p>
    <w:p w14:paraId="611F81B2" w14:textId="77777777" w:rsidR="00B43A57" w:rsidRPr="00B43A57" w:rsidRDefault="00B43A57" w:rsidP="00B43A57">
      <w:pPr>
        <w:spacing w:after="0" w:line="324" w:lineRule="auto"/>
        <w:jc w:val="both"/>
        <w:rPr>
          <w:rFonts w:ascii="Garamond" w:eastAsia="Calibri" w:hAnsi="Garamond" w:cs="Times New Roman"/>
          <w:sz w:val="24"/>
          <w:szCs w:val="24"/>
        </w:rPr>
      </w:pPr>
    </w:p>
    <w:p w14:paraId="10BF82E7"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GARANCIJSKA DOBA</w:t>
      </w:r>
    </w:p>
    <w:p w14:paraId="1E0D875A" w14:textId="77777777" w:rsidR="00B43A57" w:rsidRPr="00B43A57" w:rsidRDefault="00B43A57" w:rsidP="00B43A57">
      <w:pPr>
        <w:spacing w:after="0" w:line="324" w:lineRule="auto"/>
        <w:jc w:val="both"/>
        <w:rPr>
          <w:rFonts w:ascii="Garamond" w:eastAsia="Calibri" w:hAnsi="Garamond" w:cs="Times New Roman"/>
          <w:sz w:val="24"/>
          <w:szCs w:val="24"/>
        </w:rPr>
      </w:pPr>
    </w:p>
    <w:p w14:paraId="080E3A5A" w14:textId="77777777" w:rsidR="00B43A57" w:rsidRPr="00B43A57" w:rsidRDefault="00B43A57" w:rsidP="00B43A57">
      <w:pPr>
        <w:numPr>
          <w:ilvl w:val="0"/>
          <w:numId w:val="33"/>
        </w:numPr>
        <w:spacing w:before="200" w:after="0" w:line="324" w:lineRule="auto"/>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člen</w:t>
      </w:r>
    </w:p>
    <w:p w14:paraId="24E13A15"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Izvajalec jamči, da bo gradbena dela izvedel tako, da bodo v celoti in v vseh svojih delih ustrezala zakonskim in tehničnim predpisom ter standardom, veljavnim za tovrstne gradnje.</w:t>
      </w:r>
    </w:p>
    <w:p w14:paraId="6F7DF19F" w14:textId="77777777" w:rsidR="00B43A57" w:rsidRPr="00B43A57" w:rsidRDefault="00B43A57" w:rsidP="00B43A57">
      <w:pPr>
        <w:spacing w:after="0" w:line="324" w:lineRule="auto"/>
        <w:jc w:val="both"/>
        <w:rPr>
          <w:rFonts w:ascii="Garamond" w:eastAsia="Calibri" w:hAnsi="Garamond" w:cs="Times New Roman"/>
          <w:sz w:val="24"/>
          <w:szCs w:val="24"/>
        </w:rPr>
      </w:pPr>
    </w:p>
    <w:p w14:paraId="4DAB513B"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Izvajalec jamči, da bo pri gradbenih delih uporabil samo z zakonodajo potrjene materiale (izjave o skladnosti, certifikati in druga dokazila) ustrezne kvalitete ter sodobne metode in postopke izvedbe del. Izvajalec jamči, da bodo njegove storitve v okviru pogodbe pravočasne, kompletne in tehnično brezhibne.</w:t>
      </w:r>
    </w:p>
    <w:p w14:paraId="405810A3" w14:textId="77777777" w:rsidR="00B43A57" w:rsidRPr="00B43A57" w:rsidRDefault="00B43A57" w:rsidP="00B43A57">
      <w:pPr>
        <w:spacing w:after="0" w:line="324" w:lineRule="auto"/>
        <w:jc w:val="both"/>
        <w:rPr>
          <w:rFonts w:ascii="Garamond" w:eastAsia="Calibri" w:hAnsi="Garamond" w:cs="Times New Roman"/>
          <w:sz w:val="24"/>
          <w:szCs w:val="24"/>
        </w:rPr>
      </w:pPr>
    </w:p>
    <w:p w14:paraId="0D830CA4"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 xml:space="preserve">V primeru, da se ob tehničnem pregledu izvedenih del pokaže, da niso izpolnjene garantirane karakteristike, mora izvajalec v okviru pogodbenega roka dokončanja izvesti potrebne spremembe oz. popravila, v nasprotnem primeru lahko naročnik unovči bančno garancijo za dobro izvedbo pogodbenih obveznosti. </w:t>
      </w:r>
    </w:p>
    <w:p w14:paraId="7788B7BB" w14:textId="77777777" w:rsidR="00B43A57" w:rsidRPr="00B43A57" w:rsidRDefault="00B43A57" w:rsidP="00B43A57">
      <w:pPr>
        <w:spacing w:after="0" w:line="324" w:lineRule="auto"/>
        <w:jc w:val="both"/>
        <w:rPr>
          <w:rFonts w:ascii="Garamond" w:eastAsia="Calibri" w:hAnsi="Garamond" w:cs="Times New Roman"/>
          <w:sz w:val="24"/>
          <w:szCs w:val="24"/>
        </w:rPr>
      </w:pPr>
    </w:p>
    <w:p w14:paraId="52FD7E10"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Arial"/>
          <w:kern w:val="3"/>
          <w:sz w:val="24"/>
          <w:szCs w:val="24"/>
          <w:lang w:eastAsia="zh-CN"/>
        </w:rPr>
      </w:pPr>
      <w:r w:rsidRPr="00B43A57">
        <w:rPr>
          <w:rFonts w:ascii="Garamond" w:eastAsia="Times New Roman" w:hAnsi="Garamond" w:cs="Arial"/>
          <w:kern w:val="3"/>
          <w:sz w:val="24"/>
          <w:szCs w:val="24"/>
          <w:lang w:eastAsia="zh-CN"/>
        </w:rPr>
        <w:t>Garancijski rok za odpravo napak vezanih na solidnost gradnje znaša 10 let po primopredaji objekta ter dodatnih 60 dni po preteku  tega roka. Splošni garancijski rok za montirano opremo znaša 5 let (60 mesecev) po primopredaji del.</w:t>
      </w:r>
    </w:p>
    <w:p w14:paraId="06119295" w14:textId="77777777" w:rsidR="00B43A57" w:rsidRPr="00B43A57" w:rsidRDefault="00B43A57" w:rsidP="00B43A57">
      <w:pPr>
        <w:spacing w:after="0" w:line="324" w:lineRule="auto"/>
        <w:jc w:val="both"/>
        <w:rPr>
          <w:rFonts w:ascii="Garamond" w:eastAsia="Calibri" w:hAnsi="Garamond" w:cs="Times New Roman"/>
          <w:sz w:val="24"/>
          <w:szCs w:val="24"/>
        </w:rPr>
      </w:pPr>
    </w:p>
    <w:p w14:paraId="6B3114C0" w14:textId="77777777" w:rsidR="00B43A57" w:rsidRPr="00B43A57" w:rsidRDefault="00B43A57" w:rsidP="00B43A57">
      <w:pPr>
        <w:numPr>
          <w:ilvl w:val="0"/>
          <w:numId w:val="33"/>
        </w:numPr>
        <w:spacing w:before="200" w:after="0" w:line="324" w:lineRule="auto"/>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člen</w:t>
      </w:r>
    </w:p>
    <w:p w14:paraId="54F5F38C"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Izvajalec se obvezuje, da bo na svoje stroške na naročnikovo zahtevo, ugotovljene napake v garancijski dobi odpravil v dogovorjenem roku, ki ne sme biti daljši od 30 dni od pisnega prejema obvestila o ugotovljeni napaki.</w:t>
      </w:r>
    </w:p>
    <w:p w14:paraId="7A8D2DFA"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 xml:space="preserve">Če izvajalec ne odpravi napak v dogovorjenem roku, jih je po načelu dobrega gospodarja upravičen odpraviti naročnik in to na račun izvajalca. Za pokritje teh stroškov bo izvajalec ob prevzemu del izročil naročniku finančno zavarovanje za odpravo napak v garancijski dobi, ki se bo glasila na 5 % vrednosti pogodbenih del. </w:t>
      </w:r>
    </w:p>
    <w:p w14:paraId="1529D426" w14:textId="77777777" w:rsidR="00B43A57" w:rsidRPr="00B43A57" w:rsidRDefault="00B43A57" w:rsidP="00B43A57">
      <w:pPr>
        <w:spacing w:after="0" w:line="324" w:lineRule="auto"/>
        <w:jc w:val="both"/>
        <w:rPr>
          <w:rFonts w:ascii="Garamond" w:eastAsia="Calibri" w:hAnsi="Garamond" w:cs="Times New Roman"/>
          <w:sz w:val="24"/>
          <w:szCs w:val="24"/>
        </w:rPr>
      </w:pPr>
    </w:p>
    <w:p w14:paraId="00BC60E5"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lastRenderedPageBreak/>
        <w:t>V primeru, da se v garancijskem roku odkrijejo napake, ki ne bodo odpravljene pred iztekom tega roka, je izvajalec dolžan podaljšati veljavnost finančnega zavarovanja za odpravo napak v garancijski dobi.</w:t>
      </w:r>
    </w:p>
    <w:p w14:paraId="55DDCF50" w14:textId="77777777" w:rsidR="00B43A57" w:rsidRPr="00B43A57" w:rsidRDefault="00B43A57" w:rsidP="00B43A57">
      <w:pPr>
        <w:spacing w:after="0" w:line="324" w:lineRule="auto"/>
        <w:jc w:val="both"/>
        <w:rPr>
          <w:rFonts w:ascii="Garamond" w:eastAsia="Calibri" w:hAnsi="Garamond" w:cs="Times New Roman"/>
          <w:sz w:val="24"/>
          <w:szCs w:val="24"/>
        </w:rPr>
      </w:pPr>
    </w:p>
    <w:p w14:paraId="39670AA7"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Izvajalec se obvezuje ugotovljene napake v garancijski dobi odpraviti v najkrajšem možnem času oz. v roku iz prvega odstavka tega člena, v nujnih primerih pa takoj. Pogodbeni stranki lahko določita daljši rok, ki upošteva tehnične zahteve potrebne za odpravo napak. Če izvajalec ne odpravi napak v tehnično realnem roku, ki sta ga sporazumno določila naročnik in izvajalec, oziroma, če objekt po sporazumno določenem roku za odpravo napak ne doseže garantirane tehnične kvalitete, sme naročnik po načelu dobrega gospodarja ta dela poveriti drugemu izvajalcu na račun izvajalca iz te pogodbe. Za poplačilo stroškov odprave napak in vseh drugih s tem povezanih stroškov sme naročnik unovčiti finančno zavarovanje za odpravo napak v garancijskem roku.</w:t>
      </w:r>
    </w:p>
    <w:p w14:paraId="41107EC3" w14:textId="77777777" w:rsidR="00B43A57" w:rsidRPr="00B43A57" w:rsidRDefault="00B43A57" w:rsidP="00B43A57">
      <w:pPr>
        <w:spacing w:after="0" w:line="324" w:lineRule="auto"/>
        <w:jc w:val="both"/>
        <w:rPr>
          <w:rFonts w:ascii="Garamond" w:eastAsia="Calibri" w:hAnsi="Garamond" w:cs="Times New Roman"/>
          <w:sz w:val="24"/>
          <w:szCs w:val="24"/>
        </w:rPr>
      </w:pPr>
    </w:p>
    <w:p w14:paraId="30DBCD5E"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ODSTOP OD POGODBE</w:t>
      </w:r>
    </w:p>
    <w:p w14:paraId="7B625068" w14:textId="77777777" w:rsidR="00B43A57" w:rsidRPr="00B43A57" w:rsidRDefault="00B43A57" w:rsidP="00B43A57">
      <w:pPr>
        <w:spacing w:after="0" w:line="324" w:lineRule="auto"/>
        <w:jc w:val="both"/>
        <w:rPr>
          <w:rFonts w:ascii="Garamond" w:eastAsia="Calibri" w:hAnsi="Garamond" w:cs="Times New Roman"/>
          <w:sz w:val="24"/>
          <w:szCs w:val="24"/>
        </w:rPr>
      </w:pPr>
    </w:p>
    <w:p w14:paraId="05B3AE01" w14:textId="77777777" w:rsidR="00B43A57" w:rsidRPr="00B43A57" w:rsidRDefault="00B43A57" w:rsidP="00B43A57">
      <w:pPr>
        <w:numPr>
          <w:ilvl w:val="0"/>
          <w:numId w:val="33"/>
        </w:numPr>
        <w:spacing w:before="200" w:after="0" w:line="324" w:lineRule="auto"/>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člen</w:t>
      </w:r>
    </w:p>
    <w:p w14:paraId="59271888" w14:textId="77777777" w:rsidR="00B43A57" w:rsidRPr="00B43A57" w:rsidRDefault="00B43A57" w:rsidP="00B43A57">
      <w:pPr>
        <w:spacing w:after="200" w:line="324" w:lineRule="auto"/>
        <w:jc w:val="both"/>
        <w:rPr>
          <w:rFonts w:ascii="Garamond" w:eastAsia="Calibri" w:hAnsi="Garamond" w:cs="Tahoma"/>
          <w:sz w:val="24"/>
          <w:szCs w:val="24"/>
        </w:rPr>
      </w:pPr>
      <w:r w:rsidRPr="00B43A57">
        <w:rPr>
          <w:rFonts w:ascii="Garamond" w:eastAsia="Calibri" w:hAnsi="Garamond" w:cs="Tahoma"/>
          <w:sz w:val="24"/>
          <w:szCs w:val="24"/>
        </w:rPr>
        <w:t>Naročnik je prost zaveze naročanja gradnje po tej pogodbi, v kolikor nastopijo okoliščine, zaradi katerih bo naročnik odstopil od naročila po tej pogodbi. Okoliščine, ki lahko privedejo do odstopa od te pogodbe so zlasti izvajalčevo (primeroma, a ne izključno):</w:t>
      </w:r>
    </w:p>
    <w:p w14:paraId="4BE4EDC6" w14:textId="77777777" w:rsidR="00B43A57" w:rsidRPr="00B43A57" w:rsidRDefault="00B43A57" w:rsidP="00B43A57">
      <w:pPr>
        <w:numPr>
          <w:ilvl w:val="1"/>
          <w:numId w:val="24"/>
        </w:numPr>
        <w:tabs>
          <w:tab w:val="num" w:pos="284"/>
        </w:tabs>
        <w:spacing w:after="0" w:line="324" w:lineRule="auto"/>
        <w:ind w:left="284" w:hanging="284"/>
        <w:jc w:val="both"/>
        <w:rPr>
          <w:rFonts w:ascii="Garamond" w:eastAsia="Calibri" w:hAnsi="Garamond" w:cs="Tahoma"/>
          <w:sz w:val="24"/>
          <w:szCs w:val="24"/>
        </w:rPr>
      </w:pPr>
      <w:r w:rsidRPr="00B43A57">
        <w:rPr>
          <w:rFonts w:ascii="Garamond" w:eastAsia="Calibri" w:hAnsi="Garamond" w:cs="Tahoma"/>
          <w:sz w:val="24"/>
          <w:szCs w:val="24"/>
        </w:rPr>
        <w:t>neizpolnjevanje pogojev za priznanje sposobnosti,</w:t>
      </w:r>
    </w:p>
    <w:p w14:paraId="2882B300" w14:textId="77777777" w:rsidR="00B43A57" w:rsidRPr="00B43A57" w:rsidRDefault="00B43A57" w:rsidP="00B43A57">
      <w:pPr>
        <w:numPr>
          <w:ilvl w:val="1"/>
          <w:numId w:val="24"/>
        </w:numPr>
        <w:tabs>
          <w:tab w:val="num" w:pos="284"/>
        </w:tabs>
        <w:spacing w:after="0" w:line="324" w:lineRule="auto"/>
        <w:ind w:left="284" w:hanging="284"/>
        <w:jc w:val="both"/>
        <w:rPr>
          <w:rFonts w:ascii="Garamond" w:eastAsia="Calibri" w:hAnsi="Garamond" w:cs="Tahoma"/>
          <w:sz w:val="24"/>
          <w:szCs w:val="24"/>
        </w:rPr>
      </w:pPr>
      <w:r w:rsidRPr="00B43A57">
        <w:rPr>
          <w:rFonts w:ascii="Garamond" w:eastAsia="Calibri" w:hAnsi="Garamond" w:cs="Tahoma"/>
          <w:sz w:val="24"/>
          <w:szCs w:val="24"/>
        </w:rPr>
        <w:t>prenehanje poslovanja izvajalca,</w:t>
      </w:r>
    </w:p>
    <w:p w14:paraId="3919DA52" w14:textId="77777777" w:rsidR="00B43A57" w:rsidRPr="00B43A57" w:rsidRDefault="00B43A57" w:rsidP="00B43A57">
      <w:pPr>
        <w:numPr>
          <w:ilvl w:val="1"/>
          <w:numId w:val="24"/>
        </w:numPr>
        <w:tabs>
          <w:tab w:val="num" w:pos="284"/>
        </w:tabs>
        <w:spacing w:after="0" w:line="324" w:lineRule="auto"/>
        <w:ind w:left="284" w:hanging="284"/>
        <w:jc w:val="both"/>
        <w:rPr>
          <w:rFonts w:ascii="Garamond" w:eastAsia="Calibri" w:hAnsi="Garamond" w:cs="Tahoma"/>
          <w:sz w:val="24"/>
          <w:szCs w:val="24"/>
        </w:rPr>
      </w:pPr>
      <w:r w:rsidRPr="00B43A57">
        <w:rPr>
          <w:rFonts w:ascii="Garamond" w:eastAsia="Calibri" w:hAnsi="Garamond" w:cs="Tahoma"/>
          <w:sz w:val="24"/>
          <w:szCs w:val="24"/>
        </w:rPr>
        <w:t>neustrezno izpolnjevanje določil tega sporazuma,</w:t>
      </w:r>
    </w:p>
    <w:p w14:paraId="2FD95508" w14:textId="77777777" w:rsidR="00B43A57" w:rsidRPr="00B43A57" w:rsidRDefault="00B43A57" w:rsidP="00B43A57">
      <w:pPr>
        <w:numPr>
          <w:ilvl w:val="1"/>
          <w:numId w:val="24"/>
        </w:numPr>
        <w:tabs>
          <w:tab w:val="num" w:pos="284"/>
        </w:tabs>
        <w:spacing w:after="0" w:line="324" w:lineRule="auto"/>
        <w:ind w:left="284" w:hanging="284"/>
        <w:jc w:val="both"/>
        <w:rPr>
          <w:rFonts w:ascii="Garamond" w:eastAsia="Calibri" w:hAnsi="Garamond" w:cs="Tahoma"/>
          <w:sz w:val="24"/>
          <w:szCs w:val="24"/>
        </w:rPr>
      </w:pPr>
      <w:r w:rsidRPr="00B43A57">
        <w:rPr>
          <w:rFonts w:ascii="Garamond" w:eastAsia="Calibri" w:hAnsi="Garamond" w:cs="Tahoma"/>
          <w:sz w:val="24"/>
          <w:szCs w:val="24"/>
        </w:rPr>
        <w:t>izvedba gradenj in storitev, ki ne ustreza dogovorjeni vrsti, kvaliteti in strokovnim zahtevam,</w:t>
      </w:r>
    </w:p>
    <w:p w14:paraId="3F9FD432" w14:textId="77777777" w:rsidR="00B43A57" w:rsidRPr="00B43A57" w:rsidRDefault="00B43A57" w:rsidP="00B43A57">
      <w:pPr>
        <w:numPr>
          <w:ilvl w:val="1"/>
          <w:numId w:val="24"/>
        </w:numPr>
        <w:tabs>
          <w:tab w:val="num" w:pos="284"/>
        </w:tabs>
        <w:spacing w:after="0" w:line="324" w:lineRule="auto"/>
        <w:ind w:left="284" w:hanging="284"/>
        <w:jc w:val="both"/>
        <w:rPr>
          <w:rFonts w:ascii="Garamond" w:eastAsia="Calibri" w:hAnsi="Garamond" w:cs="Tahoma"/>
          <w:sz w:val="24"/>
          <w:szCs w:val="24"/>
        </w:rPr>
      </w:pPr>
      <w:r w:rsidRPr="00B43A57">
        <w:rPr>
          <w:rFonts w:ascii="Garamond" w:eastAsia="Calibri" w:hAnsi="Garamond" w:cs="Tahoma"/>
          <w:sz w:val="24"/>
          <w:szCs w:val="24"/>
        </w:rPr>
        <w:t>neupoštevanje dogovorjenih cen  v nasprotju z določili te pogodbe,</w:t>
      </w:r>
    </w:p>
    <w:p w14:paraId="719C5628" w14:textId="77777777" w:rsidR="00B43A57" w:rsidRPr="00B43A57" w:rsidRDefault="00B43A57" w:rsidP="00B43A57">
      <w:pPr>
        <w:numPr>
          <w:ilvl w:val="1"/>
          <w:numId w:val="24"/>
        </w:numPr>
        <w:tabs>
          <w:tab w:val="num" w:pos="284"/>
        </w:tabs>
        <w:spacing w:after="0" w:line="324" w:lineRule="auto"/>
        <w:ind w:left="284" w:hanging="284"/>
        <w:jc w:val="both"/>
        <w:rPr>
          <w:rFonts w:ascii="Garamond" w:eastAsia="Calibri" w:hAnsi="Garamond" w:cs="Tahoma"/>
          <w:sz w:val="24"/>
          <w:szCs w:val="24"/>
        </w:rPr>
      </w:pPr>
      <w:r w:rsidRPr="00B43A57">
        <w:rPr>
          <w:rFonts w:ascii="Garamond" w:eastAsia="Calibri" w:hAnsi="Garamond" w:cs="Tahoma"/>
          <w:sz w:val="24"/>
          <w:szCs w:val="24"/>
        </w:rPr>
        <w:t>izvajanje obveznosti v nasprotju z dano ponudbo ter v nasprotju s pogodbo,</w:t>
      </w:r>
    </w:p>
    <w:p w14:paraId="15A22E20" w14:textId="77777777" w:rsidR="00B43A57" w:rsidRPr="00B43A57" w:rsidRDefault="00B43A57" w:rsidP="00B43A57">
      <w:pPr>
        <w:numPr>
          <w:ilvl w:val="1"/>
          <w:numId w:val="24"/>
        </w:numPr>
        <w:tabs>
          <w:tab w:val="num" w:pos="284"/>
        </w:tabs>
        <w:spacing w:after="0" w:line="324" w:lineRule="auto"/>
        <w:ind w:left="284" w:hanging="284"/>
        <w:jc w:val="both"/>
        <w:rPr>
          <w:rFonts w:ascii="Garamond" w:eastAsia="Calibri" w:hAnsi="Garamond" w:cs="Tahoma"/>
          <w:sz w:val="24"/>
          <w:szCs w:val="24"/>
        </w:rPr>
      </w:pPr>
      <w:r w:rsidRPr="00B43A57">
        <w:rPr>
          <w:rFonts w:ascii="Garamond" w:eastAsia="Calibri" w:hAnsi="Garamond" w:cs="Tahoma"/>
          <w:sz w:val="24"/>
          <w:szCs w:val="24"/>
        </w:rPr>
        <w:t>drugih utemeljenih in objektivno preverljivih razlogov.</w:t>
      </w:r>
    </w:p>
    <w:p w14:paraId="15AE5FCF" w14:textId="4164A024" w:rsidR="00B43A57" w:rsidRDefault="00B43A57" w:rsidP="00B43A57">
      <w:pPr>
        <w:spacing w:after="200" w:line="324" w:lineRule="auto"/>
        <w:jc w:val="both"/>
        <w:rPr>
          <w:rFonts w:ascii="Garamond" w:eastAsia="Calibri" w:hAnsi="Garamond" w:cs="Tahoma"/>
          <w:sz w:val="24"/>
          <w:szCs w:val="24"/>
        </w:rPr>
      </w:pPr>
      <w:r w:rsidRPr="00B43A57">
        <w:rPr>
          <w:rFonts w:ascii="Garamond" w:eastAsia="Calibri" w:hAnsi="Garamond" w:cs="Tahoma"/>
          <w:sz w:val="24"/>
          <w:szCs w:val="24"/>
        </w:rPr>
        <w:t xml:space="preserve">Naročnik bo v primeru odstopa od te pogodbe o tem pisno obvestil izvajalca in sicer v roku, ki ga določi naročnik, ta pa ni daljši od 14 dni do treh mesecev od odstopa od pogodbe. </w:t>
      </w:r>
    </w:p>
    <w:p w14:paraId="4C606F2D" w14:textId="2A96015E" w:rsidR="007B531E" w:rsidRDefault="007B531E" w:rsidP="00B43A57">
      <w:pPr>
        <w:spacing w:after="200" w:line="324" w:lineRule="auto"/>
        <w:jc w:val="both"/>
        <w:rPr>
          <w:rFonts w:ascii="Garamond" w:eastAsia="Calibri" w:hAnsi="Garamond" w:cs="Tahoma"/>
          <w:sz w:val="24"/>
          <w:szCs w:val="24"/>
        </w:rPr>
      </w:pPr>
    </w:p>
    <w:p w14:paraId="57BF3BD4" w14:textId="77777777" w:rsidR="007B531E" w:rsidRPr="00B43A57" w:rsidRDefault="007B531E" w:rsidP="00B43A57">
      <w:pPr>
        <w:spacing w:after="200" w:line="324" w:lineRule="auto"/>
        <w:jc w:val="both"/>
        <w:rPr>
          <w:rFonts w:ascii="Garamond" w:eastAsia="Calibri" w:hAnsi="Garamond" w:cs="Tahoma"/>
          <w:sz w:val="24"/>
          <w:szCs w:val="24"/>
        </w:rPr>
      </w:pPr>
    </w:p>
    <w:p w14:paraId="5D9E33BB" w14:textId="2327F36C" w:rsidR="00B43A57" w:rsidRPr="00B43A57" w:rsidRDefault="00B43A57" w:rsidP="00B43A57">
      <w:pPr>
        <w:spacing w:before="200" w:after="120" w:line="324" w:lineRule="auto"/>
        <w:jc w:val="both"/>
        <w:rPr>
          <w:rFonts w:ascii="Garamond" w:eastAsia="Calibri" w:hAnsi="Garamond" w:cs="Tahoma"/>
          <w:sz w:val="24"/>
          <w:szCs w:val="24"/>
          <w:lang w:eastAsia="sl-SI"/>
        </w:rPr>
      </w:pPr>
      <w:r w:rsidRPr="00B43A57">
        <w:rPr>
          <w:rFonts w:ascii="Garamond" w:eastAsia="Calibri" w:hAnsi="Garamond" w:cs="Tahoma"/>
          <w:sz w:val="24"/>
          <w:szCs w:val="24"/>
          <w:lang w:eastAsia="sl-SI"/>
        </w:rPr>
        <w:lastRenderedPageBreak/>
        <w:t>V primeru neizpolnjevanja določil te pogodbe s strani naročnika, ki se nanaša na neplačilo opravljenih storitev, ima izvajalec pravico odstopiti od pogodbe, o čemer mora pisno obvestiti naročnika, in sicer najmanj tri mesece pred nameravanim odstopom.</w:t>
      </w:r>
    </w:p>
    <w:p w14:paraId="36E1587D" w14:textId="77777777" w:rsidR="00B43A57" w:rsidRPr="00B43A57" w:rsidRDefault="00B43A57" w:rsidP="00B43A57">
      <w:pPr>
        <w:spacing w:before="200" w:after="120" w:line="324" w:lineRule="auto"/>
        <w:jc w:val="both"/>
        <w:rPr>
          <w:rFonts w:ascii="Garamond" w:eastAsia="Calibri" w:hAnsi="Garamond" w:cs="Tahoma"/>
          <w:sz w:val="24"/>
          <w:szCs w:val="24"/>
          <w:lang w:eastAsia="sl-SI"/>
        </w:rPr>
      </w:pPr>
      <w:r w:rsidRPr="00B43A57">
        <w:rPr>
          <w:rFonts w:ascii="Garamond" w:eastAsia="Calibri" w:hAnsi="Garamond" w:cs="Tahoma"/>
          <w:sz w:val="24"/>
          <w:szCs w:val="24"/>
          <w:lang w:eastAsia="sl-SI"/>
        </w:rPr>
        <w:t>Ne glede na določbe prvega, drugega in tretjega odstavka tega člena lahko naročnik brez razloga odstopi od te pogodbe. V tem primeru mora pisno obvestiti nasprotno stranko, in sicer najmanj en mesec pred nameravanim odstopom.</w:t>
      </w:r>
    </w:p>
    <w:p w14:paraId="7E0C74D2" w14:textId="77777777" w:rsidR="00B43A57" w:rsidRPr="00B43A57" w:rsidRDefault="00B43A57" w:rsidP="00B43A57">
      <w:pPr>
        <w:spacing w:before="200" w:after="120" w:line="324" w:lineRule="auto"/>
        <w:jc w:val="both"/>
        <w:rPr>
          <w:rFonts w:ascii="Garamond" w:eastAsia="Calibri" w:hAnsi="Garamond" w:cs="Tahoma"/>
          <w:sz w:val="24"/>
          <w:szCs w:val="24"/>
          <w:lang w:eastAsia="sl-SI"/>
        </w:rPr>
      </w:pPr>
      <w:r w:rsidRPr="00B43A57">
        <w:rPr>
          <w:rFonts w:ascii="Garamond" w:eastAsia="Calibri" w:hAnsi="Garamond" w:cs="Tahoma"/>
          <w:sz w:val="24"/>
          <w:szCs w:val="24"/>
          <w:lang w:eastAsia="sl-SI"/>
        </w:rPr>
        <w:t>Pogodba preneha veljati, če se bo tekom izvajanja pogodbe ugotovilo,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3EEA8C15" w14:textId="77777777" w:rsidR="00B43A57" w:rsidRPr="00B43A57" w:rsidRDefault="00B43A57" w:rsidP="00B43A57">
      <w:pPr>
        <w:spacing w:before="200" w:after="120" w:line="324" w:lineRule="auto"/>
        <w:jc w:val="both"/>
        <w:rPr>
          <w:rFonts w:ascii="Garamond" w:eastAsia="Calibri" w:hAnsi="Garamond" w:cs="Tahoma"/>
          <w:sz w:val="24"/>
          <w:szCs w:val="24"/>
          <w:lang w:eastAsia="sl-SI"/>
        </w:rPr>
      </w:pPr>
      <w:r w:rsidRPr="00B43A57">
        <w:rPr>
          <w:rFonts w:ascii="Garamond" w:eastAsia="Calibri" w:hAnsi="Garamond" w:cs="Tahoma"/>
          <w:sz w:val="24"/>
          <w:szCs w:val="24"/>
          <w:lang w:eastAsia="sl-SI"/>
        </w:rPr>
        <w:t>Razvezni pogoj iz prejšnjega odstavka se uresniči pod pogojem, da je od seznanitve s kršitvijo in do izteka veljavnosti te pogodbe še najmanj 6 mesecev, v primeru nastopanja s podizvajalci pa tudi, če zaradi ugotovljene kršitve pri podizvajalcu izvajalec ustrezno ne nadomesti ali zamenja tega podizvajalca v roku 30 dni od seznanitve s kršitvijo.</w:t>
      </w:r>
    </w:p>
    <w:p w14:paraId="375302E2" w14:textId="77777777" w:rsidR="000A5D26" w:rsidRDefault="00B43A57" w:rsidP="00B43A57">
      <w:pPr>
        <w:spacing w:before="200" w:after="120" w:line="324" w:lineRule="auto"/>
        <w:jc w:val="both"/>
        <w:rPr>
          <w:rFonts w:ascii="Garamond" w:eastAsia="Calibri" w:hAnsi="Garamond" w:cs="Tahoma"/>
          <w:sz w:val="24"/>
          <w:szCs w:val="24"/>
          <w:lang w:eastAsia="sl-SI"/>
        </w:rPr>
      </w:pPr>
      <w:r w:rsidRPr="00B43A57">
        <w:rPr>
          <w:rFonts w:ascii="Garamond" w:eastAsia="Calibri" w:hAnsi="Garamond" w:cs="Tahoma"/>
          <w:sz w:val="24"/>
          <w:szCs w:val="24"/>
          <w:lang w:eastAsia="sl-SI"/>
        </w:rPr>
        <w:t xml:space="preserve">V primeru izpolnitve razveznega pogoja iz tega člena se šteje, da je pogodba razvezana z dnem sklenitve nove pogodbe o izvedbi javnega naročila, naročnik pa mora nov postopek oddaje javnega naročila začeti nemudoma, vendar najkasneje v 30 dneh od seznanitve s kršitvijo. Če naročnik v </w:t>
      </w:r>
    </w:p>
    <w:p w14:paraId="470CDBC4" w14:textId="1046D7A1" w:rsidR="00B43A57" w:rsidRPr="00B43A57" w:rsidRDefault="00B43A57" w:rsidP="00B43A57">
      <w:pPr>
        <w:spacing w:before="200" w:after="120" w:line="324" w:lineRule="auto"/>
        <w:jc w:val="both"/>
        <w:rPr>
          <w:rFonts w:ascii="Garamond" w:eastAsia="Calibri" w:hAnsi="Garamond" w:cs="Tahoma"/>
          <w:i/>
          <w:iCs/>
          <w:sz w:val="24"/>
          <w:szCs w:val="24"/>
          <w:lang w:eastAsia="sl-SI"/>
        </w:rPr>
      </w:pPr>
      <w:r w:rsidRPr="00B43A57">
        <w:rPr>
          <w:rFonts w:ascii="Garamond" w:eastAsia="Calibri" w:hAnsi="Garamond" w:cs="Tahoma"/>
          <w:sz w:val="24"/>
          <w:szCs w:val="24"/>
          <w:lang w:eastAsia="sl-SI"/>
        </w:rPr>
        <w:t>tem roku ne začne novega postopka javnega naročila, se šteje, da je ta pogodba razvezana trideseti dan od seznanitve s kršitvijo.</w:t>
      </w:r>
    </w:p>
    <w:p w14:paraId="6C961DA7"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PROTIKORUPCIJSKA KLAVZULA</w:t>
      </w:r>
    </w:p>
    <w:p w14:paraId="55FC85C1" w14:textId="77777777" w:rsidR="00B43A57" w:rsidRPr="00B43A57" w:rsidRDefault="00B43A57" w:rsidP="00B43A57">
      <w:pPr>
        <w:spacing w:after="0" w:line="324" w:lineRule="auto"/>
        <w:jc w:val="both"/>
        <w:rPr>
          <w:rFonts w:ascii="Garamond" w:eastAsia="Calibri" w:hAnsi="Garamond" w:cs="Times New Roman"/>
          <w:sz w:val="24"/>
          <w:szCs w:val="24"/>
        </w:rPr>
      </w:pPr>
    </w:p>
    <w:p w14:paraId="53A42124" w14:textId="77777777" w:rsidR="00B43A57" w:rsidRPr="00B43A57" w:rsidRDefault="00B43A57" w:rsidP="00B43A57">
      <w:pPr>
        <w:numPr>
          <w:ilvl w:val="0"/>
          <w:numId w:val="33"/>
        </w:numPr>
        <w:spacing w:before="200" w:after="0" w:line="324" w:lineRule="auto"/>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člen</w:t>
      </w:r>
    </w:p>
    <w:p w14:paraId="5A984EB9"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Pogodba, pri kateri kdo v imenu ali na račun druge pogodbene stranke, predstavniku ali posredniku organa ali organizacije iz javnega sektorja obljubi, ponudi ali da kakšno nedovoljeno korist za:</w:t>
      </w:r>
    </w:p>
    <w:p w14:paraId="2010F796"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 pridobitev posla ali</w:t>
      </w:r>
    </w:p>
    <w:p w14:paraId="45F6E9F1"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 za sklenitev posla pod ugodnejšimi pogoji ali</w:t>
      </w:r>
    </w:p>
    <w:p w14:paraId="2C79A216"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lastRenderedPageBreak/>
        <w:t>– za opustitev dolžnega nadzora nad izvajanjem pogodbenih obveznosti ali</w:t>
      </w:r>
    </w:p>
    <w:p w14:paraId="514BF02C"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69499B14"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je nična, če pa pogodba še ni veljavna, se šteje, da pogodba ni bila sklenjena.</w:t>
      </w:r>
    </w:p>
    <w:p w14:paraId="47CF38F7" w14:textId="77777777" w:rsidR="00B43A57" w:rsidRPr="00B43A57" w:rsidRDefault="00B43A57" w:rsidP="00B43A57">
      <w:pPr>
        <w:spacing w:after="0" w:line="324" w:lineRule="auto"/>
        <w:jc w:val="both"/>
        <w:rPr>
          <w:rFonts w:ascii="Garamond" w:eastAsia="Calibri" w:hAnsi="Garamond" w:cs="Times New Roman"/>
          <w:sz w:val="24"/>
          <w:szCs w:val="24"/>
        </w:rPr>
      </w:pPr>
    </w:p>
    <w:p w14:paraId="73C92861"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PREDSTAVNIKI POGODBENIH STRANK</w:t>
      </w:r>
    </w:p>
    <w:p w14:paraId="071F0A7A" w14:textId="77777777" w:rsidR="00B43A57" w:rsidRPr="00B43A57" w:rsidRDefault="00B43A57" w:rsidP="00B43A57">
      <w:pPr>
        <w:spacing w:after="0" w:line="324" w:lineRule="auto"/>
        <w:jc w:val="both"/>
        <w:rPr>
          <w:rFonts w:ascii="Garamond" w:eastAsia="Calibri" w:hAnsi="Garamond" w:cs="Times New Roman"/>
          <w:sz w:val="24"/>
          <w:szCs w:val="24"/>
        </w:rPr>
      </w:pPr>
    </w:p>
    <w:p w14:paraId="4CE199E6" w14:textId="77777777" w:rsidR="00B43A57" w:rsidRPr="00B43A57" w:rsidRDefault="00B43A57" w:rsidP="00B43A57">
      <w:pPr>
        <w:numPr>
          <w:ilvl w:val="0"/>
          <w:numId w:val="33"/>
        </w:numPr>
        <w:spacing w:before="200" w:after="0" w:line="324" w:lineRule="auto"/>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člen</w:t>
      </w:r>
    </w:p>
    <w:p w14:paraId="05D9F383"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Urejanje vseh medsebojnih vprašanj, ki bodo nastala v zvezi z izvajanjem te pogodbe, bo za naročnika opravljal pooblaščeni predstavnik________________________________.</w:t>
      </w:r>
    </w:p>
    <w:p w14:paraId="155F8BBC"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Vodja del s strani izvajalca je ___________________________________.</w:t>
      </w:r>
    </w:p>
    <w:p w14:paraId="0D80660B"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Strokovni nadzor izvaja ________________________________________________.</w:t>
      </w:r>
    </w:p>
    <w:p w14:paraId="11D7770F" w14:textId="77777777" w:rsidR="00B43A57" w:rsidRPr="00B43A57" w:rsidRDefault="00B43A57" w:rsidP="00B43A57">
      <w:pPr>
        <w:spacing w:after="0" w:line="324" w:lineRule="auto"/>
        <w:jc w:val="both"/>
        <w:rPr>
          <w:rFonts w:ascii="Garamond" w:eastAsia="Calibri" w:hAnsi="Garamond" w:cs="Times New Roman"/>
          <w:sz w:val="24"/>
          <w:szCs w:val="24"/>
        </w:rPr>
      </w:pPr>
    </w:p>
    <w:p w14:paraId="11FF43BB"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VAROVANJE POSLOVNIH SKRIVNOSTI</w:t>
      </w:r>
    </w:p>
    <w:p w14:paraId="08D62924" w14:textId="77777777" w:rsidR="00B43A57" w:rsidRPr="00B43A57" w:rsidRDefault="00B43A57" w:rsidP="00B43A57">
      <w:pPr>
        <w:spacing w:after="0" w:line="324" w:lineRule="auto"/>
        <w:jc w:val="both"/>
        <w:rPr>
          <w:rFonts w:ascii="Garamond" w:eastAsia="Calibri" w:hAnsi="Garamond" w:cs="Times New Roman"/>
          <w:sz w:val="24"/>
          <w:szCs w:val="24"/>
        </w:rPr>
      </w:pPr>
    </w:p>
    <w:p w14:paraId="1AF4F324" w14:textId="77777777" w:rsidR="00B43A57" w:rsidRPr="00B43A57" w:rsidRDefault="00B43A57" w:rsidP="00B43A57">
      <w:pPr>
        <w:numPr>
          <w:ilvl w:val="0"/>
          <w:numId w:val="33"/>
        </w:numPr>
        <w:spacing w:after="0" w:line="324" w:lineRule="auto"/>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člen</w:t>
      </w:r>
    </w:p>
    <w:p w14:paraId="4220743C"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Kot poslovno skrivnost je izvajalec dolžan varovati podatke, s katerimi bi se seznanil pri izvedbi storitev, ki so predmet pogodbe.</w:t>
      </w:r>
    </w:p>
    <w:p w14:paraId="7217F890"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Določbe o poslovni skrivnosti zavezujejo izvajalec in njegove delavce tudi po prenehanju veljavnosti te pogodbe.</w:t>
      </w:r>
    </w:p>
    <w:p w14:paraId="1CA79331" w14:textId="77777777" w:rsidR="00B43A57" w:rsidRPr="00B43A57" w:rsidRDefault="00B43A57" w:rsidP="00B43A57">
      <w:pPr>
        <w:spacing w:after="0" w:line="324" w:lineRule="auto"/>
        <w:jc w:val="both"/>
        <w:rPr>
          <w:rFonts w:ascii="Garamond" w:eastAsia="Calibri" w:hAnsi="Garamond" w:cs="Times New Roman"/>
          <w:sz w:val="24"/>
          <w:szCs w:val="24"/>
        </w:rPr>
      </w:pPr>
    </w:p>
    <w:p w14:paraId="63C68169"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REŠEVANJE SPOROV</w:t>
      </w:r>
    </w:p>
    <w:p w14:paraId="515F8557" w14:textId="77777777" w:rsidR="00B43A57" w:rsidRPr="00B43A57" w:rsidRDefault="00B43A57" w:rsidP="00B43A57">
      <w:pPr>
        <w:spacing w:after="0" w:line="324" w:lineRule="auto"/>
        <w:jc w:val="both"/>
        <w:rPr>
          <w:rFonts w:ascii="Garamond" w:eastAsia="Calibri" w:hAnsi="Garamond" w:cs="Times New Roman"/>
          <w:sz w:val="24"/>
          <w:szCs w:val="24"/>
        </w:rPr>
      </w:pPr>
    </w:p>
    <w:p w14:paraId="588B3F88" w14:textId="77777777" w:rsidR="00B43A57" w:rsidRPr="00B43A57" w:rsidRDefault="00B43A57" w:rsidP="00B43A57">
      <w:pPr>
        <w:numPr>
          <w:ilvl w:val="0"/>
          <w:numId w:val="33"/>
        </w:numPr>
        <w:spacing w:before="200" w:after="0" w:line="324" w:lineRule="auto"/>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člen</w:t>
      </w:r>
    </w:p>
    <w:p w14:paraId="711137F1"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Morebitne spore, ki bi nastali v zvezi z izvajanjem te pogodbe, bodo stranke skušale rešiti sporazumno. Če spornega vprašanja ne bo možno rešiti sporazumno, je za reševanje sporov pristojno krajevno pristojno sodišče po sedežu naročnika.</w:t>
      </w:r>
    </w:p>
    <w:p w14:paraId="3C9C1C33" w14:textId="77777777" w:rsidR="00B43A57" w:rsidRPr="00B43A57" w:rsidRDefault="00B43A57" w:rsidP="00B43A57">
      <w:pPr>
        <w:spacing w:after="0" w:line="324" w:lineRule="auto"/>
        <w:jc w:val="both"/>
        <w:rPr>
          <w:rFonts w:ascii="Garamond" w:eastAsia="Calibri" w:hAnsi="Garamond" w:cs="Times New Roman"/>
          <w:sz w:val="24"/>
          <w:szCs w:val="24"/>
        </w:rPr>
      </w:pPr>
    </w:p>
    <w:p w14:paraId="4BF2AFE9"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KONČNE DOLOČBE</w:t>
      </w:r>
    </w:p>
    <w:p w14:paraId="38536040" w14:textId="77777777" w:rsidR="00B43A57" w:rsidRPr="00B43A57" w:rsidRDefault="00B43A57" w:rsidP="00B43A57">
      <w:pPr>
        <w:spacing w:after="0" w:line="324" w:lineRule="auto"/>
        <w:jc w:val="both"/>
        <w:rPr>
          <w:rFonts w:ascii="Garamond" w:eastAsia="Calibri" w:hAnsi="Garamond" w:cs="Times New Roman"/>
          <w:sz w:val="24"/>
          <w:szCs w:val="24"/>
        </w:rPr>
      </w:pPr>
    </w:p>
    <w:p w14:paraId="71A05296" w14:textId="77777777" w:rsidR="00B43A57" w:rsidRPr="00B43A57" w:rsidRDefault="00B43A57" w:rsidP="00B43A57">
      <w:pPr>
        <w:numPr>
          <w:ilvl w:val="0"/>
          <w:numId w:val="33"/>
        </w:numPr>
        <w:spacing w:before="200" w:after="0" w:line="324" w:lineRule="auto"/>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člen</w:t>
      </w:r>
    </w:p>
    <w:p w14:paraId="2E8D2E71"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lastRenderedPageBreak/>
        <w:t>Pogodba je sklenjena, ko jo podpišeta obe pogodbeni stranki in začne veljati (</w:t>
      </w:r>
      <w:proofErr w:type="spellStart"/>
      <w:r w:rsidRPr="00B43A57">
        <w:rPr>
          <w:rFonts w:ascii="Garamond" w:eastAsia="Calibri" w:hAnsi="Garamond" w:cs="Times New Roman"/>
          <w:sz w:val="24"/>
          <w:szCs w:val="24"/>
        </w:rPr>
        <w:t>odložni</w:t>
      </w:r>
      <w:proofErr w:type="spellEnd"/>
      <w:r w:rsidRPr="00B43A57">
        <w:rPr>
          <w:rFonts w:ascii="Garamond" w:eastAsia="Calibri" w:hAnsi="Garamond" w:cs="Times New Roman"/>
          <w:sz w:val="24"/>
          <w:szCs w:val="24"/>
        </w:rPr>
        <w:t xml:space="preserve"> pogoj):</w:t>
      </w:r>
    </w:p>
    <w:p w14:paraId="793B78E4" w14:textId="77777777" w:rsidR="00B43A57" w:rsidRPr="00B43A57" w:rsidRDefault="00B43A57" w:rsidP="00B43A57">
      <w:pPr>
        <w:numPr>
          <w:ilvl w:val="1"/>
          <w:numId w:val="24"/>
        </w:numPr>
        <w:spacing w:before="200" w:after="0" w:line="324" w:lineRule="auto"/>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ko naročnik prejme zavarovanje za dobro izvedbo pogodbenih obveznosti in</w:t>
      </w:r>
    </w:p>
    <w:p w14:paraId="7999CCD8" w14:textId="77777777" w:rsidR="00B43A57" w:rsidRPr="00B43A57" w:rsidRDefault="00B43A57" w:rsidP="00B43A57">
      <w:pPr>
        <w:numPr>
          <w:ilvl w:val="1"/>
          <w:numId w:val="24"/>
        </w:numPr>
        <w:spacing w:before="200" w:after="0" w:line="324" w:lineRule="auto"/>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ko izvajalec predloži dokazilo o zavarovanju splošne odgovornosti iz naslova opravljanja dejavnosti in</w:t>
      </w:r>
    </w:p>
    <w:p w14:paraId="1C546ACA" w14:textId="77777777" w:rsidR="00B43A57" w:rsidRPr="00B43A57" w:rsidRDefault="00B43A57" w:rsidP="00B43A57">
      <w:pPr>
        <w:numPr>
          <w:ilvl w:val="1"/>
          <w:numId w:val="24"/>
        </w:numPr>
        <w:spacing w:before="200" w:after="0" w:line="324" w:lineRule="auto"/>
        <w:contextualSpacing/>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 xml:space="preserve">ko naročnik sklene pogodbo o sofinanciranju. Če se slednji </w:t>
      </w:r>
      <w:proofErr w:type="spellStart"/>
      <w:r w:rsidRPr="00B43A57">
        <w:rPr>
          <w:rFonts w:ascii="Garamond" w:eastAsia="Calibri" w:hAnsi="Garamond" w:cs="Times New Roman"/>
          <w:sz w:val="24"/>
          <w:szCs w:val="24"/>
          <w:lang w:eastAsia="sl-SI"/>
        </w:rPr>
        <w:t>odložni</w:t>
      </w:r>
      <w:proofErr w:type="spellEnd"/>
      <w:r w:rsidRPr="00B43A57">
        <w:rPr>
          <w:rFonts w:ascii="Garamond" w:eastAsia="Calibri" w:hAnsi="Garamond" w:cs="Times New Roman"/>
          <w:sz w:val="24"/>
          <w:szCs w:val="24"/>
          <w:lang w:eastAsia="sl-SI"/>
        </w:rPr>
        <w:t xml:space="preserve"> pogoj ne izpolni v roku enega leta od pravnomočnosti odločitve o oddaji javnega naročila se šteje, da je pogodba razvezana. </w:t>
      </w:r>
    </w:p>
    <w:p w14:paraId="6D9185A5" w14:textId="77777777" w:rsidR="00B43A57" w:rsidRPr="00B43A57" w:rsidRDefault="00B43A57" w:rsidP="00B43A57">
      <w:pPr>
        <w:spacing w:line="324" w:lineRule="auto"/>
        <w:rPr>
          <w:rFonts w:ascii="Garamond" w:hAnsi="Garamond"/>
          <w:sz w:val="24"/>
          <w:szCs w:val="24"/>
        </w:rPr>
      </w:pPr>
      <w:r w:rsidRPr="00B43A57">
        <w:rPr>
          <w:rFonts w:ascii="Garamond" w:hAnsi="Garamond"/>
          <w:sz w:val="24"/>
          <w:szCs w:val="24"/>
        </w:rPr>
        <w:t xml:space="preserve">Pogodba velja dokler niso dela po tej pogodbi dokončana skladno z rokom izvedbe. </w:t>
      </w:r>
    </w:p>
    <w:p w14:paraId="42820004"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 xml:space="preserve">      26. člen</w:t>
      </w:r>
    </w:p>
    <w:p w14:paraId="10475ED8" w14:textId="1C92EBE4"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 xml:space="preserve">Ta pogodba je napisana v </w:t>
      </w:r>
      <w:r w:rsidR="00A71F89">
        <w:rPr>
          <w:rFonts w:ascii="Garamond" w:eastAsia="Calibri" w:hAnsi="Garamond" w:cs="Times New Roman"/>
          <w:sz w:val="24"/>
          <w:szCs w:val="24"/>
        </w:rPr>
        <w:t>2</w:t>
      </w:r>
      <w:r w:rsidRPr="00B43A57">
        <w:rPr>
          <w:rFonts w:ascii="Garamond" w:eastAsia="Calibri" w:hAnsi="Garamond" w:cs="Times New Roman"/>
          <w:sz w:val="24"/>
          <w:szCs w:val="24"/>
        </w:rPr>
        <w:t xml:space="preserve"> (</w:t>
      </w:r>
      <w:r w:rsidR="00A71F89">
        <w:rPr>
          <w:rFonts w:ascii="Garamond" w:eastAsia="Calibri" w:hAnsi="Garamond" w:cs="Times New Roman"/>
          <w:sz w:val="24"/>
          <w:szCs w:val="24"/>
        </w:rPr>
        <w:t>dveh</w:t>
      </w:r>
      <w:r w:rsidRPr="00B43A57">
        <w:rPr>
          <w:rFonts w:ascii="Garamond" w:eastAsia="Calibri" w:hAnsi="Garamond" w:cs="Times New Roman"/>
          <w:sz w:val="24"/>
          <w:szCs w:val="24"/>
        </w:rPr>
        <w:t xml:space="preserve">) enakih izvodih, od katerih naročnik prejme </w:t>
      </w:r>
      <w:r w:rsidR="00A71F89">
        <w:rPr>
          <w:rFonts w:ascii="Garamond" w:eastAsia="Calibri" w:hAnsi="Garamond" w:cs="Times New Roman"/>
          <w:sz w:val="24"/>
          <w:szCs w:val="24"/>
        </w:rPr>
        <w:t xml:space="preserve">1 (en) izvod in </w:t>
      </w:r>
      <w:r w:rsidRPr="00B43A57">
        <w:rPr>
          <w:rFonts w:ascii="Garamond" w:eastAsia="Calibri" w:hAnsi="Garamond" w:cs="Times New Roman"/>
          <w:sz w:val="24"/>
          <w:szCs w:val="24"/>
        </w:rPr>
        <w:t xml:space="preserve">izvajalec </w:t>
      </w:r>
      <w:r w:rsidR="00A71F89">
        <w:rPr>
          <w:rFonts w:ascii="Garamond" w:eastAsia="Calibri" w:hAnsi="Garamond" w:cs="Times New Roman"/>
          <w:sz w:val="24"/>
          <w:szCs w:val="24"/>
        </w:rPr>
        <w:t>1</w:t>
      </w:r>
      <w:r w:rsidRPr="00B43A57">
        <w:rPr>
          <w:rFonts w:ascii="Garamond" w:eastAsia="Calibri" w:hAnsi="Garamond" w:cs="Times New Roman"/>
          <w:sz w:val="24"/>
          <w:szCs w:val="24"/>
        </w:rPr>
        <w:t xml:space="preserve"> (</w:t>
      </w:r>
      <w:r w:rsidR="00A71F89">
        <w:rPr>
          <w:rFonts w:ascii="Garamond" w:eastAsia="Calibri" w:hAnsi="Garamond" w:cs="Times New Roman"/>
          <w:sz w:val="24"/>
          <w:szCs w:val="24"/>
        </w:rPr>
        <w:t>en</w:t>
      </w:r>
      <w:r w:rsidRPr="00B43A57">
        <w:rPr>
          <w:rFonts w:ascii="Garamond" w:eastAsia="Calibri" w:hAnsi="Garamond" w:cs="Times New Roman"/>
          <w:sz w:val="24"/>
          <w:szCs w:val="24"/>
        </w:rPr>
        <w:t>) izvod.</w:t>
      </w:r>
    </w:p>
    <w:p w14:paraId="1D0E303B" w14:textId="77777777" w:rsidR="00B43A57" w:rsidRPr="00B43A57" w:rsidRDefault="00B43A57" w:rsidP="00B43A57">
      <w:pPr>
        <w:spacing w:after="0" w:line="324" w:lineRule="auto"/>
        <w:jc w:val="both"/>
        <w:rPr>
          <w:rFonts w:ascii="Garamond" w:eastAsia="Calibri" w:hAnsi="Garamond" w:cs="Times New Roman"/>
          <w:sz w:val="24"/>
          <w:szCs w:val="24"/>
        </w:rPr>
      </w:pPr>
    </w:p>
    <w:p w14:paraId="445CFDE8"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V________________ dne: __________</w:t>
      </w:r>
      <w:r w:rsidRPr="00B43A57">
        <w:rPr>
          <w:rFonts w:ascii="Garamond" w:eastAsia="Calibri" w:hAnsi="Garamond" w:cs="Times New Roman"/>
          <w:sz w:val="24"/>
          <w:szCs w:val="24"/>
        </w:rPr>
        <w:tab/>
      </w:r>
      <w:r w:rsidRPr="00B43A57">
        <w:rPr>
          <w:rFonts w:ascii="Garamond" w:eastAsia="Calibri" w:hAnsi="Garamond" w:cs="Times New Roman"/>
          <w:sz w:val="24"/>
          <w:szCs w:val="24"/>
        </w:rPr>
        <w:tab/>
        <w:t>V________________ dne: __________</w:t>
      </w:r>
    </w:p>
    <w:p w14:paraId="3E858925" w14:textId="77777777" w:rsidR="00B43A57" w:rsidRPr="00B43A57" w:rsidRDefault="00B43A57" w:rsidP="00B43A57">
      <w:pPr>
        <w:spacing w:after="0" w:line="324" w:lineRule="auto"/>
        <w:jc w:val="both"/>
        <w:rPr>
          <w:rFonts w:ascii="Garamond" w:eastAsia="Calibri" w:hAnsi="Garamond" w:cs="Times New Roman"/>
          <w:sz w:val="24"/>
          <w:szCs w:val="24"/>
        </w:rPr>
      </w:pPr>
    </w:p>
    <w:p w14:paraId="23EB1E72"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Številka: _________________________</w:t>
      </w:r>
      <w:r w:rsidRPr="00B43A57">
        <w:rPr>
          <w:rFonts w:ascii="Garamond" w:eastAsia="Calibri" w:hAnsi="Garamond" w:cs="Times New Roman"/>
          <w:sz w:val="24"/>
          <w:szCs w:val="24"/>
        </w:rPr>
        <w:tab/>
      </w:r>
      <w:r w:rsidRPr="00B43A57">
        <w:rPr>
          <w:rFonts w:ascii="Garamond" w:eastAsia="Calibri" w:hAnsi="Garamond" w:cs="Times New Roman"/>
          <w:sz w:val="24"/>
          <w:szCs w:val="24"/>
        </w:rPr>
        <w:tab/>
        <w:t>Številka: ____________________</w:t>
      </w:r>
    </w:p>
    <w:p w14:paraId="0DFBB244" w14:textId="77777777" w:rsidR="00B43A57" w:rsidRPr="00B43A57" w:rsidRDefault="00B43A57" w:rsidP="00B43A57">
      <w:pPr>
        <w:spacing w:after="0" w:line="324" w:lineRule="auto"/>
        <w:jc w:val="both"/>
        <w:rPr>
          <w:rFonts w:ascii="Garamond" w:eastAsia="Calibri" w:hAnsi="Garamond" w:cs="Times New Roman"/>
          <w:sz w:val="24"/>
          <w:szCs w:val="24"/>
        </w:rPr>
      </w:pPr>
    </w:p>
    <w:p w14:paraId="730BCEF7" w14:textId="77777777" w:rsidR="00B43A57" w:rsidRPr="00B43A57" w:rsidRDefault="00B43A57" w:rsidP="00B43A57">
      <w:pPr>
        <w:spacing w:after="0" w:line="324" w:lineRule="auto"/>
        <w:jc w:val="both"/>
        <w:rPr>
          <w:rFonts w:ascii="Garamond" w:eastAsia="Calibri" w:hAnsi="Garamond" w:cs="Times New Roman"/>
          <w:sz w:val="24"/>
          <w:szCs w:val="24"/>
        </w:rPr>
      </w:pPr>
      <w:r w:rsidRPr="00B43A57">
        <w:rPr>
          <w:rFonts w:ascii="Garamond" w:eastAsia="Calibri" w:hAnsi="Garamond" w:cs="Times New Roman"/>
          <w:sz w:val="24"/>
          <w:szCs w:val="24"/>
        </w:rPr>
        <w:t>IZVAJALEC:</w:t>
      </w:r>
      <w:r w:rsidRPr="00B43A57">
        <w:rPr>
          <w:rFonts w:ascii="Garamond" w:eastAsia="Calibri" w:hAnsi="Garamond" w:cs="Times New Roman"/>
          <w:sz w:val="24"/>
          <w:szCs w:val="24"/>
        </w:rPr>
        <w:tab/>
      </w:r>
      <w:r w:rsidRPr="00B43A57">
        <w:rPr>
          <w:rFonts w:ascii="Garamond" w:eastAsia="Calibri" w:hAnsi="Garamond" w:cs="Times New Roman"/>
          <w:sz w:val="24"/>
          <w:szCs w:val="24"/>
        </w:rPr>
        <w:tab/>
      </w:r>
      <w:r w:rsidRPr="00B43A57">
        <w:rPr>
          <w:rFonts w:ascii="Garamond" w:eastAsia="Calibri" w:hAnsi="Garamond" w:cs="Times New Roman"/>
          <w:sz w:val="24"/>
          <w:szCs w:val="24"/>
        </w:rPr>
        <w:tab/>
      </w:r>
      <w:r w:rsidRPr="00B43A57">
        <w:rPr>
          <w:rFonts w:ascii="Garamond" w:eastAsia="Calibri" w:hAnsi="Garamond" w:cs="Times New Roman"/>
          <w:sz w:val="24"/>
          <w:szCs w:val="24"/>
        </w:rPr>
        <w:tab/>
      </w:r>
      <w:r w:rsidRPr="00B43A57">
        <w:rPr>
          <w:rFonts w:ascii="Garamond" w:eastAsia="Calibri" w:hAnsi="Garamond" w:cs="Times New Roman"/>
          <w:sz w:val="24"/>
          <w:szCs w:val="24"/>
        </w:rPr>
        <w:tab/>
      </w:r>
      <w:r w:rsidRPr="00B43A57">
        <w:rPr>
          <w:rFonts w:ascii="Garamond" w:eastAsia="Calibri" w:hAnsi="Garamond" w:cs="Times New Roman"/>
          <w:sz w:val="24"/>
          <w:szCs w:val="24"/>
        </w:rPr>
        <w:tab/>
        <w:t>NAROČNIK:</w:t>
      </w:r>
    </w:p>
    <w:p w14:paraId="2B36DDF5" w14:textId="77777777" w:rsidR="00CB5AFC" w:rsidRDefault="00CB5AFC" w:rsidP="00B43A57">
      <w:pPr>
        <w:spacing w:after="0" w:line="324" w:lineRule="auto"/>
        <w:ind w:left="3540" w:hanging="3534"/>
        <w:jc w:val="both"/>
        <w:rPr>
          <w:rFonts w:ascii="Garamond" w:eastAsia="Calibri" w:hAnsi="Garamond" w:cs="Times New Roman"/>
          <w:sz w:val="24"/>
          <w:szCs w:val="24"/>
        </w:rPr>
      </w:pPr>
    </w:p>
    <w:p w14:paraId="26F1AE85" w14:textId="02A41709" w:rsidR="00B43A57" w:rsidRPr="00B43A57" w:rsidRDefault="00B43A57" w:rsidP="00B43A57">
      <w:pPr>
        <w:spacing w:after="0" w:line="324" w:lineRule="auto"/>
        <w:ind w:left="3540" w:hanging="3534"/>
        <w:jc w:val="both"/>
        <w:rPr>
          <w:rFonts w:ascii="Garamond" w:eastAsia="Calibri" w:hAnsi="Garamond" w:cs="Times New Roman"/>
          <w:sz w:val="24"/>
          <w:szCs w:val="24"/>
        </w:rPr>
      </w:pPr>
      <w:r w:rsidRPr="00B43A57">
        <w:rPr>
          <w:rFonts w:ascii="Garamond" w:eastAsia="Calibri" w:hAnsi="Garamond" w:cs="Times New Roman"/>
          <w:sz w:val="24"/>
          <w:szCs w:val="24"/>
        </w:rPr>
        <w:tab/>
      </w:r>
      <w:r w:rsidRPr="00B43A57">
        <w:rPr>
          <w:rFonts w:ascii="Garamond" w:eastAsia="Calibri" w:hAnsi="Garamond" w:cs="Times New Roman"/>
          <w:sz w:val="24"/>
          <w:szCs w:val="24"/>
        </w:rPr>
        <w:tab/>
      </w:r>
    </w:p>
    <w:p w14:paraId="24E08D5B" w14:textId="77777777" w:rsidR="00B43A57" w:rsidRPr="00B43A57" w:rsidRDefault="00B43A57" w:rsidP="00B43A57">
      <w:pPr>
        <w:spacing w:after="0" w:line="324" w:lineRule="auto"/>
        <w:jc w:val="both"/>
        <w:rPr>
          <w:rFonts w:ascii="Garamond" w:eastAsia="Arial Unicode MS" w:hAnsi="Garamond" w:cs="Times New Roman"/>
          <w:sz w:val="24"/>
          <w:szCs w:val="24"/>
          <w:lang w:eastAsia="sl-SI"/>
        </w:rPr>
      </w:pPr>
      <w:r w:rsidRPr="00B43A57">
        <w:rPr>
          <w:rFonts w:ascii="Garamond" w:eastAsia="Arial Unicode MS" w:hAnsi="Garamond" w:cs="Times New Roman"/>
          <w:sz w:val="24"/>
          <w:szCs w:val="24"/>
          <w:lang w:eastAsia="sl-SI"/>
        </w:rPr>
        <w:t>Priloge:</w:t>
      </w:r>
    </w:p>
    <w:p w14:paraId="559B97DA" w14:textId="77777777" w:rsidR="00B43A57" w:rsidRPr="00B43A57" w:rsidRDefault="00B43A57" w:rsidP="00B43A57">
      <w:pPr>
        <w:spacing w:after="200" w:line="324" w:lineRule="auto"/>
        <w:jc w:val="both"/>
        <w:rPr>
          <w:rFonts w:ascii="Garamond" w:eastAsia="Arial Unicode MS" w:hAnsi="Garamond" w:cs="Times New Roman"/>
          <w:sz w:val="24"/>
          <w:szCs w:val="24"/>
          <w:lang w:eastAsia="sl-SI"/>
        </w:rPr>
      </w:pPr>
      <w:r w:rsidRPr="00B43A57">
        <w:rPr>
          <w:rFonts w:ascii="Garamond" w:eastAsia="Arial Unicode MS" w:hAnsi="Garamond" w:cs="Times New Roman"/>
          <w:sz w:val="24"/>
          <w:szCs w:val="24"/>
          <w:lang w:eastAsia="sl-SI"/>
        </w:rPr>
        <w:t xml:space="preserve">- Ponudbeni predračun </w:t>
      </w:r>
    </w:p>
    <w:bookmarkEnd w:id="111"/>
    <w:bookmarkEnd w:id="112"/>
    <w:bookmarkEnd w:id="113"/>
    <w:p w14:paraId="25968550" w14:textId="6578569D" w:rsidR="00B43A57" w:rsidRDefault="00B43A57" w:rsidP="00B43A57">
      <w:pPr>
        <w:spacing w:after="200" w:line="324" w:lineRule="auto"/>
        <w:jc w:val="both"/>
        <w:rPr>
          <w:rFonts w:ascii="Garamond" w:eastAsia="Arial Unicode MS" w:hAnsi="Garamond" w:cs="Times New Roman"/>
          <w:sz w:val="24"/>
          <w:szCs w:val="24"/>
          <w:lang w:eastAsia="sl-SI"/>
        </w:rPr>
      </w:pPr>
    </w:p>
    <w:p w14:paraId="549FA23F" w14:textId="0B20233B" w:rsidR="007B531E" w:rsidRDefault="007B531E" w:rsidP="00B43A57">
      <w:pPr>
        <w:spacing w:after="200" w:line="324" w:lineRule="auto"/>
        <w:jc w:val="both"/>
        <w:rPr>
          <w:rFonts w:ascii="Garamond" w:eastAsia="Arial Unicode MS" w:hAnsi="Garamond" w:cs="Times New Roman"/>
          <w:sz w:val="24"/>
          <w:szCs w:val="24"/>
          <w:lang w:eastAsia="sl-SI"/>
        </w:rPr>
      </w:pPr>
    </w:p>
    <w:p w14:paraId="6AF447D4" w14:textId="040B2D0B" w:rsidR="007B531E" w:rsidRDefault="007B531E" w:rsidP="00B43A57">
      <w:pPr>
        <w:spacing w:after="200" w:line="324" w:lineRule="auto"/>
        <w:jc w:val="both"/>
        <w:rPr>
          <w:rFonts w:ascii="Garamond" w:eastAsia="Arial Unicode MS" w:hAnsi="Garamond" w:cs="Times New Roman"/>
          <w:sz w:val="24"/>
          <w:szCs w:val="24"/>
          <w:lang w:eastAsia="sl-SI"/>
        </w:rPr>
      </w:pPr>
    </w:p>
    <w:p w14:paraId="3BCBBCF6" w14:textId="5E671532" w:rsidR="007B531E" w:rsidRDefault="007B531E" w:rsidP="00B43A57">
      <w:pPr>
        <w:spacing w:after="200" w:line="324" w:lineRule="auto"/>
        <w:jc w:val="both"/>
        <w:rPr>
          <w:rFonts w:ascii="Garamond" w:eastAsia="Arial Unicode MS" w:hAnsi="Garamond" w:cs="Times New Roman"/>
          <w:sz w:val="24"/>
          <w:szCs w:val="24"/>
          <w:lang w:eastAsia="sl-SI"/>
        </w:rPr>
      </w:pPr>
    </w:p>
    <w:p w14:paraId="33A50F8F" w14:textId="5E52A61B" w:rsidR="007B531E" w:rsidRDefault="007B531E" w:rsidP="00B43A57">
      <w:pPr>
        <w:spacing w:after="200" w:line="324" w:lineRule="auto"/>
        <w:jc w:val="both"/>
        <w:rPr>
          <w:rFonts w:ascii="Garamond" w:eastAsia="Arial Unicode MS" w:hAnsi="Garamond" w:cs="Times New Roman"/>
          <w:sz w:val="24"/>
          <w:szCs w:val="24"/>
          <w:lang w:eastAsia="sl-SI"/>
        </w:rPr>
      </w:pPr>
    </w:p>
    <w:p w14:paraId="23BB4CC0" w14:textId="73DDE1C4" w:rsidR="007B531E" w:rsidRDefault="007B531E" w:rsidP="00B43A57">
      <w:pPr>
        <w:spacing w:after="200" w:line="324" w:lineRule="auto"/>
        <w:jc w:val="both"/>
        <w:rPr>
          <w:rFonts w:ascii="Garamond" w:eastAsia="Arial Unicode MS" w:hAnsi="Garamond" w:cs="Times New Roman"/>
          <w:sz w:val="24"/>
          <w:szCs w:val="24"/>
          <w:lang w:eastAsia="sl-SI"/>
        </w:rPr>
      </w:pPr>
    </w:p>
    <w:p w14:paraId="222B17D6" w14:textId="77777777" w:rsidR="007B531E" w:rsidRPr="00B43A57" w:rsidRDefault="007B531E" w:rsidP="00B43A57">
      <w:pPr>
        <w:spacing w:after="200" w:line="324" w:lineRule="auto"/>
        <w:jc w:val="both"/>
        <w:rPr>
          <w:rFonts w:ascii="Garamond" w:eastAsia="Arial Unicode MS" w:hAnsi="Garamond" w:cs="Times New Roman"/>
          <w:sz w:val="24"/>
          <w:szCs w:val="24"/>
          <w:lang w:eastAsia="sl-SI"/>
        </w:rPr>
      </w:pPr>
    </w:p>
    <w:p w14:paraId="1A851C84" w14:textId="77777777" w:rsidR="00B43A57" w:rsidRPr="00B43A57" w:rsidRDefault="00B43A57" w:rsidP="00B43A57">
      <w:pPr>
        <w:spacing w:before="360" w:after="0" w:line="324" w:lineRule="auto"/>
        <w:contextualSpacing/>
        <w:jc w:val="both"/>
        <w:outlineLvl w:val="0"/>
        <w:rPr>
          <w:rFonts w:ascii="Garamond" w:eastAsia="Calibri" w:hAnsi="Garamond" w:cs="Arial"/>
          <w:b/>
          <w:sz w:val="24"/>
          <w:szCs w:val="24"/>
          <w:lang w:eastAsia="sl-SI"/>
        </w:rPr>
      </w:pPr>
      <w:bookmarkStart w:id="116" w:name="_Toc443902486"/>
      <w:bookmarkStart w:id="117" w:name="_Hlk69896440"/>
      <w:bookmarkStart w:id="118" w:name="_Toc69896752"/>
      <w:r w:rsidRPr="00B43A57">
        <w:rPr>
          <w:rFonts w:ascii="Garamond" w:eastAsia="Calibri" w:hAnsi="Garamond" w:cs="Arial"/>
          <w:b/>
          <w:sz w:val="24"/>
          <w:szCs w:val="24"/>
          <w:lang w:eastAsia="sl-SI"/>
        </w:rPr>
        <w:lastRenderedPageBreak/>
        <w:t>Ponudbeni predračun</w:t>
      </w:r>
      <w:bookmarkEnd w:id="116"/>
      <w:bookmarkEnd w:id="118"/>
      <w:r w:rsidRPr="00B43A57">
        <w:rPr>
          <w:rFonts w:ascii="Garamond" w:eastAsia="Calibri" w:hAnsi="Garamond" w:cs="Arial"/>
          <w:b/>
          <w:sz w:val="24"/>
          <w:szCs w:val="24"/>
          <w:lang w:eastAsia="sl-SI"/>
        </w:rPr>
        <w:t xml:space="preserve"> </w:t>
      </w:r>
    </w:p>
    <w:p w14:paraId="7FA3AE3E" w14:textId="77777777" w:rsidR="00B43A57" w:rsidRPr="00B43A57" w:rsidRDefault="00B43A57" w:rsidP="00B43A57">
      <w:pPr>
        <w:shd w:val="clear" w:color="auto" w:fill="FFFFFF"/>
        <w:spacing w:after="0" w:line="324" w:lineRule="auto"/>
        <w:jc w:val="both"/>
        <w:rPr>
          <w:rFonts w:ascii="Garamond" w:eastAsia="Arial Unicode MS" w:hAnsi="Garamond" w:cs="Times New Roman"/>
          <w:bCs/>
          <w:sz w:val="24"/>
          <w:szCs w:val="24"/>
        </w:rPr>
      </w:pPr>
    </w:p>
    <w:p w14:paraId="45608CDD" w14:textId="77777777" w:rsidR="00B43A57" w:rsidRPr="00B43A57" w:rsidRDefault="00B43A57" w:rsidP="00B43A57">
      <w:pPr>
        <w:shd w:val="clear" w:color="auto" w:fill="FFFFFF"/>
        <w:spacing w:after="0" w:line="324" w:lineRule="auto"/>
        <w:jc w:val="both"/>
        <w:rPr>
          <w:rFonts w:ascii="Garamond" w:eastAsia="Arial Unicode MS" w:hAnsi="Garamond" w:cs="Times New Roman"/>
          <w:bCs/>
          <w:sz w:val="24"/>
          <w:szCs w:val="24"/>
        </w:rPr>
      </w:pPr>
    </w:p>
    <w:p w14:paraId="2408DC5E" w14:textId="77777777" w:rsidR="00B43A57" w:rsidRPr="00B43A57" w:rsidRDefault="00B43A57" w:rsidP="00B43A57">
      <w:pPr>
        <w:shd w:val="clear" w:color="auto" w:fill="FFFFFF"/>
        <w:spacing w:after="0" w:line="324" w:lineRule="auto"/>
        <w:jc w:val="both"/>
        <w:rPr>
          <w:rFonts w:ascii="Garamond" w:eastAsia="Arial Unicode MS" w:hAnsi="Garamond" w:cs="Times New Roman"/>
          <w:bCs/>
          <w:sz w:val="24"/>
          <w:szCs w:val="24"/>
        </w:rPr>
      </w:pPr>
    </w:p>
    <w:p w14:paraId="02FAD313" w14:textId="77777777" w:rsidR="00B43A57" w:rsidRPr="00B43A57" w:rsidRDefault="00B43A57" w:rsidP="00B43A57">
      <w:pPr>
        <w:shd w:val="clear" w:color="auto" w:fill="FFFFFF"/>
        <w:spacing w:after="0" w:line="324" w:lineRule="auto"/>
        <w:jc w:val="both"/>
        <w:rPr>
          <w:rFonts w:ascii="Garamond" w:eastAsia="Times New Roman" w:hAnsi="Garamond" w:cs="Times New Roman"/>
          <w:sz w:val="24"/>
          <w:szCs w:val="24"/>
          <w:lang w:eastAsia="sl-SI"/>
        </w:rPr>
      </w:pPr>
      <w:r w:rsidRPr="00B43A57">
        <w:rPr>
          <w:rFonts w:ascii="Garamond" w:eastAsia="Arial Unicode MS" w:hAnsi="Garamond" w:cs="Times New Roman"/>
          <w:bCs/>
          <w:sz w:val="24"/>
          <w:szCs w:val="24"/>
        </w:rPr>
        <w:t xml:space="preserve">V postopku oddaje javnega naročila </w:t>
      </w:r>
      <w:r w:rsidRPr="00B43A57">
        <w:rPr>
          <w:rFonts w:ascii="Garamond" w:eastAsia="Arial Unicode MS" w:hAnsi="Garamond" w:cs="Times New Roman"/>
          <w:bCs/>
          <w:i/>
          <w:iCs/>
          <w:sz w:val="24"/>
          <w:szCs w:val="24"/>
        </w:rPr>
        <w:t>Izvedba investicijsko vzdrževalnih del na OŠ Milojke Štrukelj ter ureditev šolskega kareja »</w:t>
      </w:r>
      <w:r w:rsidRPr="00B43A57">
        <w:rPr>
          <w:rFonts w:ascii="Garamond" w:eastAsia="Calibri" w:hAnsi="Garamond" w:cs="Times New Roman"/>
          <w:i/>
          <w:iCs/>
          <w:sz w:val="24"/>
          <w:szCs w:val="24"/>
          <w:lang w:eastAsia="sl-SI"/>
        </w:rPr>
        <w:t>«</w:t>
      </w:r>
      <w:r w:rsidRPr="00B43A57">
        <w:rPr>
          <w:rFonts w:ascii="Garamond" w:eastAsia="Times New Roman" w:hAnsi="Garamond" w:cs="Times New Roman"/>
          <w:sz w:val="24"/>
          <w:szCs w:val="24"/>
          <w:lang w:eastAsia="sl-SI"/>
        </w:rPr>
        <w:t xml:space="preserve">, objavljen na Portalu javnih naročil pod  št. objave JN________/2021 ponudnik_____________________________________________ </w:t>
      </w:r>
      <w:r w:rsidRPr="00B43A57">
        <w:rPr>
          <w:rFonts w:ascii="Garamond" w:eastAsia="Times New Roman" w:hAnsi="Garamond" w:cs="Times New Roman"/>
          <w:i/>
          <w:sz w:val="24"/>
          <w:szCs w:val="24"/>
          <w:lang w:eastAsia="sl-SI"/>
        </w:rPr>
        <w:t xml:space="preserve">(naziv in naslov ponudnika) </w:t>
      </w:r>
      <w:r w:rsidRPr="00B43A57">
        <w:rPr>
          <w:rFonts w:ascii="Garamond" w:eastAsia="Times New Roman" w:hAnsi="Garamond" w:cs="Times New Roman"/>
          <w:sz w:val="24"/>
          <w:szCs w:val="24"/>
          <w:lang w:eastAsia="sl-SI"/>
        </w:rPr>
        <w:t>podaja ponudbo za izvedbo del, kot je razvidno iz tega obrazca in priloženega ponudbenega predračuna:</w:t>
      </w:r>
    </w:p>
    <w:p w14:paraId="6B8039F8" w14:textId="77777777" w:rsidR="00B43A57" w:rsidRPr="00B43A57" w:rsidRDefault="00B43A57" w:rsidP="00B43A57">
      <w:pPr>
        <w:autoSpaceDE w:val="0"/>
        <w:autoSpaceDN w:val="0"/>
        <w:adjustRightInd w:val="0"/>
        <w:spacing w:after="0" w:line="324" w:lineRule="auto"/>
        <w:jc w:val="both"/>
        <w:rPr>
          <w:rFonts w:ascii="Garamond" w:eastAsia="Calibri" w:hAnsi="Garamond" w:cs="Times New Roman"/>
          <w:iCs/>
          <w:sz w:val="24"/>
          <w:szCs w:val="24"/>
          <w:u w:val="single"/>
        </w:rPr>
      </w:pPr>
    </w:p>
    <w:p w14:paraId="313CD688" w14:textId="77777777" w:rsidR="00B43A57" w:rsidRPr="00B43A57" w:rsidRDefault="00B43A57" w:rsidP="00B43A57">
      <w:pPr>
        <w:autoSpaceDE w:val="0"/>
        <w:autoSpaceDN w:val="0"/>
        <w:adjustRightInd w:val="0"/>
        <w:spacing w:after="0" w:line="324" w:lineRule="auto"/>
        <w:jc w:val="both"/>
        <w:rPr>
          <w:rFonts w:ascii="Garamond" w:eastAsia="Calibri" w:hAnsi="Garamond" w:cs="Times New Roman"/>
          <w:iCs/>
          <w:sz w:val="24"/>
          <w:szCs w:val="24"/>
        </w:rPr>
      </w:pPr>
      <w:r w:rsidRPr="00B43A57">
        <w:rPr>
          <w:rFonts w:ascii="Garamond" w:eastAsia="Calibri" w:hAnsi="Garamond" w:cs="Times New Roman"/>
          <w:iCs/>
          <w:sz w:val="24"/>
          <w:szCs w:val="24"/>
        </w:rPr>
        <w:t>Ponudbena cena znaša:</w:t>
      </w:r>
    </w:p>
    <w:tbl>
      <w:tblPr>
        <w:tblStyle w:val="Tabelamrea"/>
        <w:tblW w:w="0" w:type="auto"/>
        <w:tblLook w:val="04A0" w:firstRow="1" w:lastRow="0" w:firstColumn="1" w:lastColumn="0" w:noHBand="0" w:noVBand="1"/>
      </w:tblPr>
      <w:tblGrid>
        <w:gridCol w:w="4531"/>
        <w:gridCol w:w="4531"/>
      </w:tblGrid>
      <w:tr w:rsidR="00B43A57" w:rsidRPr="00B43A57" w14:paraId="214BB6B0" w14:textId="77777777" w:rsidTr="00B43A57">
        <w:tc>
          <w:tcPr>
            <w:tcW w:w="4531" w:type="dxa"/>
          </w:tcPr>
          <w:p w14:paraId="05FEFE7E" w14:textId="77777777" w:rsidR="00B43A57" w:rsidRPr="00B43A57" w:rsidRDefault="00B43A57" w:rsidP="00B43A57">
            <w:pPr>
              <w:autoSpaceDE w:val="0"/>
              <w:autoSpaceDN w:val="0"/>
              <w:adjustRightInd w:val="0"/>
              <w:spacing w:after="200" w:line="324" w:lineRule="auto"/>
              <w:jc w:val="both"/>
              <w:rPr>
                <w:rFonts w:ascii="Garamond" w:hAnsi="Garamond"/>
                <w:iCs/>
                <w:sz w:val="24"/>
                <w:szCs w:val="24"/>
              </w:rPr>
            </w:pPr>
            <w:r w:rsidRPr="00B43A57">
              <w:rPr>
                <w:rFonts w:ascii="Garamond" w:hAnsi="Garamond"/>
                <w:iCs/>
                <w:sz w:val="24"/>
                <w:szCs w:val="24"/>
              </w:rPr>
              <w:t>Cena v EUR brez DDV</w:t>
            </w:r>
          </w:p>
        </w:tc>
        <w:tc>
          <w:tcPr>
            <w:tcW w:w="4531" w:type="dxa"/>
          </w:tcPr>
          <w:p w14:paraId="2275EE82" w14:textId="77777777" w:rsidR="00B43A57" w:rsidRPr="00B43A57" w:rsidRDefault="00B43A57" w:rsidP="00B43A57">
            <w:pPr>
              <w:autoSpaceDE w:val="0"/>
              <w:autoSpaceDN w:val="0"/>
              <w:adjustRightInd w:val="0"/>
              <w:spacing w:after="200" w:line="324" w:lineRule="auto"/>
              <w:jc w:val="both"/>
              <w:rPr>
                <w:rFonts w:ascii="Garamond" w:hAnsi="Garamond"/>
                <w:iCs/>
                <w:sz w:val="24"/>
                <w:szCs w:val="24"/>
                <w:u w:val="single"/>
              </w:rPr>
            </w:pPr>
          </w:p>
        </w:tc>
      </w:tr>
    </w:tbl>
    <w:p w14:paraId="70AC4006" w14:textId="77777777" w:rsidR="00B43A57" w:rsidRPr="00B43A57" w:rsidRDefault="00B43A57" w:rsidP="00B43A57">
      <w:pPr>
        <w:autoSpaceDE w:val="0"/>
        <w:autoSpaceDN w:val="0"/>
        <w:adjustRightInd w:val="0"/>
        <w:spacing w:after="0" w:line="324" w:lineRule="auto"/>
        <w:jc w:val="both"/>
        <w:rPr>
          <w:rFonts w:ascii="Garamond" w:eastAsia="Calibri" w:hAnsi="Garamond" w:cs="Times New Roman"/>
          <w:iCs/>
          <w:sz w:val="24"/>
          <w:szCs w:val="24"/>
          <w:u w:val="single"/>
        </w:rPr>
      </w:pPr>
    </w:p>
    <w:p w14:paraId="1B2107F7" w14:textId="77777777" w:rsidR="00B43A57" w:rsidRPr="00B43A57" w:rsidRDefault="00B43A57" w:rsidP="00B43A57">
      <w:pPr>
        <w:autoSpaceDE w:val="0"/>
        <w:autoSpaceDN w:val="0"/>
        <w:adjustRightInd w:val="0"/>
        <w:spacing w:after="0" w:line="324" w:lineRule="auto"/>
        <w:jc w:val="both"/>
        <w:rPr>
          <w:rFonts w:ascii="Garamond" w:eastAsia="Calibri" w:hAnsi="Garamond" w:cs="Times New Roman"/>
          <w:iCs/>
          <w:sz w:val="24"/>
          <w:szCs w:val="24"/>
          <w:u w:val="single"/>
        </w:rPr>
      </w:pPr>
    </w:p>
    <w:p w14:paraId="5D3B43DA"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z besedo______________________________________________________(____/100) EUR.</w:t>
      </w:r>
    </w:p>
    <w:p w14:paraId="45A6FA15"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p>
    <w:p w14:paraId="31D4C315"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p>
    <w:p w14:paraId="4A4CD319"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r w:rsidRPr="00B43A57">
        <w:rPr>
          <w:rFonts w:ascii="Garamond" w:eastAsia="Calibri" w:hAnsi="Garamond" w:cs="Times New Roman"/>
          <w:sz w:val="24"/>
          <w:szCs w:val="24"/>
          <w:lang w:eastAsia="sl-SI"/>
        </w:rPr>
        <w:t>Kraj in datum:                                                                          Podpis in žig ponudnika:</w:t>
      </w:r>
    </w:p>
    <w:p w14:paraId="004B3117"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p>
    <w:p w14:paraId="5FA6EC03"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p>
    <w:p w14:paraId="21B912D3"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p>
    <w:p w14:paraId="5413E172"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p>
    <w:p w14:paraId="19BCC67B"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p>
    <w:p w14:paraId="7A171E05"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p>
    <w:p w14:paraId="63E78EA4" w14:textId="77777777" w:rsidR="00B43A57" w:rsidRPr="00B43A57" w:rsidRDefault="00B43A57" w:rsidP="00B43A57">
      <w:pPr>
        <w:spacing w:after="0" w:line="324" w:lineRule="auto"/>
        <w:jc w:val="both"/>
        <w:rPr>
          <w:rFonts w:ascii="Garamond" w:eastAsia="Calibri" w:hAnsi="Garamond" w:cs="Times New Roman"/>
          <w:sz w:val="24"/>
          <w:szCs w:val="24"/>
          <w:lang w:eastAsia="sl-SI"/>
        </w:rPr>
      </w:pPr>
    </w:p>
    <w:p w14:paraId="455807EA" w14:textId="77777777" w:rsidR="00B43A57" w:rsidRPr="00B43A57" w:rsidRDefault="00B43A57" w:rsidP="00B43A57">
      <w:pPr>
        <w:spacing w:after="0" w:line="324" w:lineRule="auto"/>
        <w:jc w:val="both"/>
        <w:rPr>
          <w:rFonts w:ascii="Garamond" w:eastAsia="Calibri" w:hAnsi="Garamond" w:cs="Times New Roman"/>
          <w:b/>
          <w:sz w:val="24"/>
          <w:szCs w:val="24"/>
          <w:lang w:eastAsia="sl-SI"/>
        </w:rPr>
      </w:pPr>
      <w:r w:rsidRPr="00B43A57">
        <w:rPr>
          <w:rFonts w:ascii="Garamond" w:eastAsia="Calibri" w:hAnsi="Garamond" w:cs="Times New Roman"/>
          <w:b/>
          <w:sz w:val="24"/>
          <w:szCs w:val="24"/>
          <w:lang w:eastAsia="sl-SI"/>
        </w:rPr>
        <w:t>OBVEZNA PRILOGA:</w:t>
      </w:r>
    </w:p>
    <w:p w14:paraId="5D3469C8" w14:textId="77777777" w:rsidR="00B43A57" w:rsidRPr="00B43A57" w:rsidRDefault="00B43A57" w:rsidP="00B43A57">
      <w:pPr>
        <w:numPr>
          <w:ilvl w:val="0"/>
          <w:numId w:val="18"/>
        </w:numPr>
        <w:spacing w:after="0" w:line="324" w:lineRule="auto"/>
        <w:contextualSpacing/>
        <w:jc w:val="both"/>
        <w:rPr>
          <w:rFonts w:ascii="Garamond" w:eastAsia="Calibri" w:hAnsi="Garamond" w:cs="Times New Roman"/>
          <w:bCs/>
          <w:sz w:val="24"/>
          <w:szCs w:val="24"/>
          <w:lang w:eastAsia="sl-SI"/>
        </w:rPr>
      </w:pPr>
      <w:r w:rsidRPr="00B43A57">
        <w:rPr>
          <w:rFonts w:ascii="Garamond" w:eastAsia="Calibri" w:hAnsi="Garamond" w:cs="Times New Roman"/>
          <w:bCs/>
          <w:sz w:val="24"/>
          <w:szCs w:val="24"/>
          <w:lang w:eastAsia="sl-SI"/>
        </w:rPr>
        <w:t>Izpolnjena preglednica popis del (EXCEL tabela), ki se naloži v zavihek »Druge priloge«</w:t>
      </w:r>
    </w:p>
    <w:p w14:paraId="3ECB0C53" w14:textId="0C4BC10C" w:rsidR="00B43A57" w:rsidRDefault="00B43A57" w:rsidP="00B43A57">
      <w:pPr>
        <w:spacing w:after="0" w:line="324" w:lineRule="auto"/>
        <w:contextualSpacing/>
        <w:jc w:val="both"/>
        <w:rPr>
          <w:rFonts w:ascii="Garamond" w:eastAsia="Calibri" w:hAnsi="Garamond" w:cs="Times New Roman"/>
          <w:bCs/>
          <w:sz w:val="24"/>
          <w:szCs w:val="24"/>
          <w:lang w:eastAsia="sl-SI"/>
        </w:rPr>
      </w:pPr>
    </w:p>
    <w:p w14:paraId="5139A693" w14:textId="77777777" w:rsidR="007B531E" w:rsidRPr="00B43A57" w:rsidRDefault="007B531E" w:rsidP="00B43A57">
      <w:pPr>
        <w:spacing w:after="0" w:line="324" w:lineRule="auto"/>
        <w:contextualSpacing/>
        <w:jc w:val="both"/>
        <w:rPr>
          <w:rFonts w:ascii="Garamond" w:eastAsia="Calibri" w:hAnsi="Garamond" w:cs="Times New Roman"/>
          <w:bCs/>
          <w:sz w:val="24"/>
          <w:szCs w:val="24"/>
          <w:lang w:eastAsia="sl-SI"/>
        </w:rPr>
      </w:pPr>
    </w:p>
    <w:bookmarkEnd w:id="117"/>
    <w:p w14:paraId="0EA4B0DC" w14:textId="77777777" w:rsidR="00B43A57" w:rsidRPr="00B43A57" w:rsidRDefault="00B43A57" w:rsidP="00B43A57">
      <w:pPr>
        <w:spacing w:after="200" w:line="324" w:lineRule="auto"/>
        <w:rPr>
          <w:rFonts w:ascii="Garamond" w:eastAsia="Calibri" w:hAnsi="Garamond" w:cs="Times New Roman"/>
          <w:i/>
          <w:sz w:val="24"/>
          <w:szCs w:val="24"/>
        </w:rPr>
      </w:pPr>
    </w:p>
    <w:p w14:paraId="5F21A031" w14:textId="77777777" w:rsidR="00B43A57" w:rsidRPr="00B43A57" w:rsidRDefault="00B43A57" w:rsidP="00B43A57">
      <w:pPr>
        <w:spacing w:after="200" w:line="324" w:lineRule="auto"/>
        <w:rPr>
          <w:rFonts w:ascii="Garamond" w:eastAsia="Calibri" w:hAnsi="Garamond" w:cs="Times New Roman"/>
          <w:i/>
          <w:sz w:val="24"/>
          <w:szCs w:val="24"/>
        </w:rPr>
      </w:pPr>
    </w:p>
    <w:p w14:paraId="280B6174" w14:textId="77777777" w:rsidR="00B43A57" w:rsidRPr="00B43A57" w:rsidRDefault="00B43A57" w:rsidP="00B43A57">
      <w:pPr>
        <w:keepNext/>
        <w:keepLines/>
        <w:spacing w:before="40" w:after="0" w:line="324" w:lineRule="auto"/>
        <w:jc w:val="both"/>
        <w:outlineLvl w:val="2"/>
        <w:rPr>
          <w:rFonts w:ascii="Garamond" w:eastAsiaTheme="majorEastAsia" w:hAnsi="Garamond" w:cstheme="minorHAnsi"/>
          <w:b/>
          <w:bCs/>
          <w:iCs/>
          <w:sz w:val="24"/>
          <w:szCs w:val="24"/>
        </w:rPr>
      </w:pPr>
      <w:bookmarkStart w:id="119" w:name="_Toc370131395"/>
      <w:bookmarkStart w:id="120" w:name="_Toc445833197"/>
      <w:bookmarkStart w:id="121" w:name="_Toc67649570"/>
      <w:bookmarkStart w:id="122" w:name="_Toc69896753"/>
      <w:r w:rsidRPr="00B43A57">
        <w:rPr>
          <w:rFonts w:ascii="Garamond" w:eastAsiaTheme="majorEastAsia" w:hAnsi="Garamond" w:cstheme="minorHAnsi"/>
          <w:b/>
          <w:bCs/>
          <w:iCs/>
          <w:sz w:val="24"/>
          <w:szCs w:val="24"/>
        </w:rPr>
        <w:lastRenderedPageBreak/>
        <w:t xml:space="preserve">Izjava po 35. členu </w:t>
      </w:r>
      <w:proofErr w:type="spellStart"/>
      <w:r w:rsidRPr="00B43A57">
        <w:rPr>
          <w:rFonts w:ascii="Garamond" w:eastAsiaTheme="majorEastAsia" w:hAnsi="Garamond" w:cstheme="minorHAnsi"/>
          <w:b/>
          <w:bCs/>
          <w:iCs/>
          <w:sz w:val="24"/>
          <w:szCs w:val="24"/>
        </w:rPr>
        <w:t>ZIntPK</w:t>
      </w:r>
      <w:bookmarkEnd w:id="119"/>
      <w:bookmarkEnd w:id="120"/>
      <w:bookmarkEnd w:id="121"/>
      <w:bookmarkEnd w:id="122"/>
      <w:proofErr w:type="spellEnd"/>
    </w:p>
    <w:p w14:paraId="57A656F6" w14:textId="77777777" w:rsidR="00B43A57" w:rsidRPr="00B43A57" w:rsidRDefault="00B43A57" w:rsidP="00B43A57">
      <w:pPr>
        <w:shd w:val="clear" w:color="auto" w:fill="FFFFFF"/>
        <w:spacing w:after="0" w:line="324" w:lineRule="auto"/>
        <w:jc w:val="both"/>
        <w:rPr>
          <w:rFonts w:ascii="Garamond" w:eastAsia="Times New Roman" w:hAnsi="Garamond" w:cstheme="minorHAnsi"/>
          <w:sz w:val="24"/>
          <w:szCs w:val="24"/>
        </w:rPr>
      </w:pPr>
    </w:p>
    <w:p w14:paraId="23630192" w14:textId="77777777" w:rsidR="00B43A57" w:rsidRPr="00B43A57" w:rsidRDefault="00B43A57" w:rsidP="00B43A57">
      <w:pPr>
        <w:shd w:val="clear" w:color="auto" w:fill="FFFFFF"/>
        <w:spacing w:after="0" w:line="324" w:lineRule="auto"/>
        <w:jc w:val="both"/>
        <w:rPr>
          <w:rFonts w:ascii="Garamond" w:eastAsiaTheme="minorEastAsia" w:hAnsi="Garamond" w:cstheme="minorHAnsi"/>
          <w:i/>
          <w:iCs/>
          <w:sz w:val="24"/>
          <w:szCs w:val="24"/>
          <w:lang w:eastAsia="sl-SI"/>
        </w:rPr>
      </w:pPr>
      <w:r w:rsidRPr="00B43A57">
        <w:rPr>
          <w:rFonts w:ascii="Garamond" w:eastAsia="Times New Roman" w:hAnsi="Garamond" w:cstheme="minorHAnsi"/>
          <w:sz w:val="24"/>
          <w:szCs w:val="24"/>
        </w:rPr>
        <w:t>V postopku za izvedbo javnega naročila za »</w:t>
      </w:r>
      <w:r w:rsidRPr="00B43A57">
        <w:rPr>
          <w:rFonts w:ascii="Garamond" w:eastAsia="Times New Roman" w:hAnsi="Garamond" w:cstheme="minorHAnsi"/>
          <w:i/>
          <w:iCs/>
          <w:sz w:val="24"/>
          <w:szCs w:val="24"/>
        </w:rPr>
        <w:t>Izvedba investicijsko vzdrževalnih del na OŠ Milojke Štrukelj ter ureditev šolskega kareja</w:t>
      </w:r>
    </w:p>
    <w:p w14:paraId="28400E97" w14:textId="77777777" w:rsidR="00B43A57" w:rsidRPr="00B43A57" w:rsidRDefault="00B43A57" w:rsidP="00B43A57">
      <w:pPr>
        <w:autoSpaceDE w:val="0"/>
        <w:autoSpaceDN w:val="0"/>
        <w:adjustRightInd w:val="0"/>
        <w:spacing w:after="0" w:line="324" w:lineRule="auto"/>
        <w:jc w:val="both"/>
        <w:rPr>
          <w:rFonts w:ascii="Garamond" w:eastAsia="Times New Roman" w:hAnsi="Garamond" w:cstheme="minorHAnsi"/>
          <w:bCs/>
          <w:sz w:val="24"/>
          <w:szCs w:val="24"/>
        </w:rPr>
      </w:pPr>
      <w:r w:rsidRPr="00B43A57">
        <w:rPr>
          <w:rFonts w:ascii="Garamond" w:eastAsia="Times New Roman" w:hAnsi="Garamond" w:cstheme="minorHAnsi"/>
          <w:bCs/>
          <w:sz w:val="24"/>
          <w:szCs w:val="24"/>
        </w:rPr>
        <w:t>ponudnik</w:t>
      </w:r>
      <w:r w:rsidRPr="00B43A57">
        <w:rPr>
          <w:rFonts w:ascii="Garamond" w:eastAsia="Times New Roman" w:hAnsi="Garamond" w:cstheme="minorHAnsi"/>
          <w:sz w:val="24"/>
          <w:szCs w:val="24"/>
        </w:rPr>
        <w:t xml:space="preserve">: </w:t>
      </w:r>
      <w:r w:rsidRPr="00B43A57">
        <w:rPr>
          <w:rFonts w:ascii="Garamond" w:eastAsia="Times New Roman" w:hAnsi="Garamond" w:cstheme="minorHAnsi"/>
          <w:bCs/>
          <w:sz w:val="24"/>
          <w:szCs w:val="24"/>
        </w:rPr>
        <w:t>………………………………………………………………………………….</w:t>
      </w:r>
    </w:p>
    <w:p w14:paraId="3C7C7472" w14:textId="77777777" w:rsidR="00B43A57" w:rsidRPr="00B43A57" w:rsidRDefault="00B43A57" w:rsidP="00B43A57">
      <w:pPr>
        <w:autoSpaceDE w:val="0"/>
        <w:autoSpaceDN w:val="0"/>
        <w:adjustRightInd w:val="0"/>
        <w:spacing w:after="0" w:line="324" w:lineRule="auto"/>
        <w:jc w:val="both"/>
        <w:rPr>
          <w:rFonts w:ascii="Garamond" w:eastAsia="Times New Roman" w:hAnsi="Garamond" w:cstheme="minorHAnsi"/>
          <w:bCs/>
          <w:sz w:val="24"/>
          <w:szCs w:val="24"/>
        </w:rPr>
      </w:pPr>
    </w:p>
    <w:p w14:paraId="0D8C1F18" w14:textId="77777777" w:rsidR="00B43A57" w:rsidRPr="00B43A57" w:rsidRDefault="00B43A57" w:rsidP="00B43A57">
      <w:pPr>
        <w:autoSpaceDE w:val="0"/>
        <w:autoSpaceDN w:val="0"/>
        <w:adjustRightInd w:val="0"/>
        <w:spacing w:after="0" w:line="324" w:lineRule="auto"/>
        <w:jc w:val="both"/>
        <w:rPr>
          <w:rFonts w:ascii="Garamond" w:eastAsia="Times New Roman" w:hAnsi="Garamond" w:cstheme="minorHAnsi"/>
          <w:sz w:val="24"/>
          <w:szCs w:val="24"/>
        </w:rPr>
      </w:pPr>
      <w:r w:rsidRPr="00B43A57">
        <w:rPr>
          <w:rFonts w:ascii="Garamond" w:eastAsia="Times New Roman" w:hAnsi="Garamond" w:cstheme="minorHAnsi"/>
          <w:bCs/>
          <w:sz w:val="24"/>
          <w:szCs w:val="24"/>
        </w:rPr>
        <w:t xml:space="preserve">izjavljam, da ni nastopil položaj, kot ga ureja določilo 35. člena </w:t>
      </w:r>
      <w:r w:rsidRPr="00B43A57">
        <w:rPr>
          <w:rFonts w:ascii="Garamond" w:eastAsia="Times New Roman" w:hAnsi="Garamond" w:cstheme="minorHAnsi"/>
          <w:sz w:val="24"/>
          <w:szCs w:val="24"/>
        </w:rPr>
        <w:t xml:space="preserve">Zakona o integriteti in preprečevanju korupcije (ZIntPK-UPB2, </w:t>
      </w:r>
      <w:proofErr w:type="spellStart"/>
      <w:r w:rsidRPr="00B43A57">
        <w:rPr>
          <w:rFonts w:ascii="Garamond" w:eastAsia="Times New Roman" w:hAnsi="Garamond" w:cstheme="minorHAnsi"/>
          <w:sz w:val="24"/>
          <w:szCs w:val="24"/>
        </w:rPr>
        <w:t>Ur.l</w:t>
      </w:r>
      <w:proofErr w:type="spellEnd"/>
      <w:r w:rsidRPr="00B43A57">
        <w:rPr>
          <w:rFonts w:ascii="Garamond" w:eastAsia="Times New Roman" w:hAnsi="Garamond" w:cstheme="minorHAnsi"/>
          <w:sz w:val="24"/>
          <w:szCs w:val="24"/>
        </w:rPr>
        <w:t>. RS 69/11, s spremembo).</w:t>
      </w:r>
    </w:p>
    <w:p w14:paraId="5391A1DA" w14:textId="77777777" w:rsidR="00B43A57" w:rsidRPr="00B43A57" w:rsidRDefault="00B43A57" w:rsidP="00B43A57">
      <w:pPr>
        <w:autoSpaceDE w:val="0"/>
        <w:autoSpaceDN w:val="0"/>
        <w:adjustRightInd w:val="0"/>
        <w:spacing w:after="0" w:line="324" w:lineRule="auto"/>
        <w:jc w:val="both"/>
        <w:rPr>
          <w:rFonts w:ascii="Garamond" w:eastAsia="Times New Roman" w:hAnsi="Garamond" w:cstheme="minorHAnsi"/>
          <w:sz w:val="24"/>
          <w:szCs w:val="24"/>
        </w:rPr>
      </w:pPr>
    </w:p>
    <w:p w14:paraId="14FB02A3" w14:textId="77777777" w:rsidR="00B43A57" w:rsidRPr="00B43A57" w:rsidRDefault="00B43A57" w:rsidP="00B43A57">
      <w:pPr>
        <w:autoSpaceDE w:val="0"/>
        <w:autoSpaceDN w:val="0"/>
        <w:adjustRightInd w:val="0"/>
        <w:spacing w:after="0" w:line="324" w:lineRule="auto"/>
        <w:jc w:val="both"/>
        <w:rPr>
          <w:rFonts w:ascii="Garamond" w:eastAsia="Times New Roman" w:hAnsi="Garamond" w:cstheme="minorHAnsi"/>
          <w:sz w:val="24"/>
          <w:szCs w:val="24"/>
        </w:rPr>
      </w:pPr>
      <w:r w:rsidRPr="00B43A57">
        <w:rPr>
          <w:rFonts w:ascii="Garamond" w:eastAsia="Times New Roman" w:hAnsi="Garamond" w:cstheme="minorHAnsi"/>
          <w:sz w:val="24"/>
          <w:szCs w:val="24"/>
        </w:rPr>
        <w:t xml:space="preserve">Določba 1. odst. 35. člena </w:t>
      </w:r>
      <w:proofErr w:type="spellStart"/>
      <w:r w:rsidRPr="00B43A57">
        <w:rPr>
          <w:rFonts w:ascii="Garamond" w:eastAsia="Times New Roman" w:hAnsi="Garamond" w:cstheme="minorHAnsi"/>
          <w:sz w:val="24"/>
          <w:szCs w:val="24"/>
        </w:rPr>
        <w:t>ZIntPK</w:t>
      </w:r>
      <w:proofErr w:type="spellEnd"/>
      <w:r w:rsidRPr="00B43A57">
        <w:rPr>
          <w:rFonts w:ascii="Garamond" w:eastAsia="Times New Roman" w:hAnsi="Garamond" w:cstheme="minorHAnsi"/>
          <w:sz w:val="24"/>
          <w:szCs w:val="24"/>
        </w:rPr>
        <w:t xml:space="preserve"> med drugim določa, da o</w:t>
      </w:r>
      <w:r w:rsidRPr="00B43A57">
        <w:rPr>
          <w:rFonts w:ascii="Garamond" w:eastAsia="Times New Roman" w:hAnsi="Garamond" w:cstheme="minorHAnsi"/>
          <w:sz w:val="24"/>
          <w:szCs w:val="24"/>
          <w:lang w:eastAsia="sl-SI"/>
        </w:rPr>
        <w:t>rgan ali organizacija javnega sektorja, ki je zavezan postopek javnega naročanja voditi skladno s predpisi, ki urejajo javno naročanje, ne sme naročati blaga, storitev ali gradenj, katerih je funkcionar, ki pri tem organu ali organizaciji opravlja funkcijo, ali njegov družinski član:, deležen kot poslovodja, član poslovodstva ali zakoniti zastopnik ali- je neposredno ali preko drugih pravnih oseb v več kot pet odstotnem deležu udeležen pri ustanoviteljskih pravicah, upravljanju ali kapitalu. Prepoved velja tudi za poslovanje organa ali organizacije javnega sektorja s funkcionarjem ali njegovim družinskim članom kot fizično osebo.</w:t>
      </w:r>
    </w:p>
    <w:p w14:paraId="7CA0E3E7" w14:textId="77777777" w:rsidR="00B43A57" w:rsidRPr="00B43A57" w:rsidRDefault="00B43A57" w:rsidP="00B43A57">
      <w:pPr>
        <w:autoSpaceDE w:val="0"/>
        <w:autoSpaceDN w:val="0"/>
        <w:adjustRightInd w:val="0"/>
        <w:spacing w:after="0" w:line="324" w:lineRule="auto"/>
        <w:jc w:val="both"/>
        <w:rPr>
          <w:rFonts w:ascii="Garamond" w:eastAsia="Times New Roman" w:hAnsi="Garamond" w:cstheme="minorHAnsi"/>
          <w:sz w:val="24"/>
          <w:szCs w:val="24"/>
        </w:rPr>
      </w:pPr>
    </w:p>
    <w:p w14:paraId="43541A11" w14:textId="77777777" w:rsidR="00B43A57" w:rsidRPr="00B43A57" w:rsidRDefault="00B43A57" w:rsidP="00B43A57">
      <w:pPr>
        <w:autoSpaceDE w:val="0"/>
        <w:autoSpaceDN w:val="0"/>
        <w:adjustRightInd w:val="0"/>
        <w:spacing w:after="0" w:line="324" w:lineRule="auto"/>
        <w:jc w:val="both"/>
        <w:rPr>
          <w:rFonts w:ascii="Garamond" w:eastAsia="Times New Roman" w:hAnsi="Garamond" w:cstheme="minorHAnsi"/>
          <w:sz w:val="24"/>
          <w:szCs w:val="24"/>
        </w:rPr>
      </w:pPr>
      <w:r w:rsidRPr="00B43A57">
        <w:rPr>
          <w:rFonts w:ascii="Garamond" w:eastAsia="Times New Roman" w:hAnsi="Garamond" w:cstheme="minorHAnsi"/>
          <w:sz w:val="24"/>
          <w:szCs w:val="24"/>
        </w:rPr>
        <w:t>V skladu z navedenim izjavljamo, da v poslovnem subjektu, ki je izvajalec v postopku javnega naročanja, funkcionar ali njegovi družinski člani, niso člani poslovodstva niti niso neposredno oz. preko drugih pravnih oseb z več kot 5% deležem udeleženi pri ustanoviteljskih pravicah, upravljanju oz. kapitalu.</w:t>
      </w:r>
    </w:p>
    <w:p w14:paraId="0C78CF7A" w14:textId="77777777" w:rsidR="00B43A57" w:rsidRPr="00B43A57" w:rsidRDefault="00B43A57" w:rsidP="00B43A57">
      <w:pPr>
        <w:autoSpaceDE w:val="0"/>
        <w:autoSpaceDN w:val="0"/>
        <w:adjustRightInd w:val="0"/>
        <w:spacing w:after="0" w:line="324" w:lineRule="auto"/>
        <w:jc w:val="both"/>
        <w:rPr>
          <w:rFonts w:ascii="Garamond" w:eastAsia="Times New Roman" w:hAnsi="Garamond" w:cstheme="minorHAnsi"/>
          <w:sz w:val="24"/>
          <w:szCs w:val="24"/>
          <w:lang w:eastAsia="sl-SI"/>
        </w:rPr>
      </w:pPr>
    </w:p>
    <w:p w14:paraId="11BC31DF" w14:textId="77777777" w:rsidR="00B43A57" w:rsidRPr="00B43A57" w:rsidRDefault="00B43A57" w:rsidP="00B43A57">
      <w:pPr>
        <w:autoSpaceDE w:val="0"/>
        <w:autoSpaceDN w:val="0"/>
        <w:adjustRightInd w:val="0"/>
        <w:spacing w:after="0" w:line="324" w:lineRule="auto"/>
        <w:jc w:val="both"/>
        <w:rPr>
          <w:rFonts w:ascii="Garamond" w:eastAsia="Times New Roman" w:hAnsi="Garamond" w:cstheme="minorHAnsi"/>
          <w:sz w:val="24"/>
          <w:szCs w:val="24"/>
        </w:rPr>
      </w:pPr>
      <w:r w:rsidRPr="00B43A57">
        <w:rPr>
          <w:rFonts w:ascii="Garamond" w:eastAsia="Times New Roman" w:hAnsi="Garamond" w:cstheme="minorHAnsi"/>
          <w:sz w:val="24"/>
          <w:szCs w:val="24"/>
          <w:lang w:eastAsia="sl-SI"/>
        </w:rPr>
        <w:t xml:space="preserve">Pogodba, ki je v nasprotju z določbami 35. člena </w:t>
      </w:r>
      <w:proofErr w:type="spellStart"/>
      <w:r w:rsidRPr="00B43A57">
        <w:rPr>
          <w:rFonts w:ascii="Garamond" w:eastAsia="Times New Roman" w:hAnsi="Garamond" w:cstheme="minorHAnsi"/>
          <w:sz w:val="24"/>
          <w:szCs w:val="24"/>
          <w:lang w:eastAsia="sl-SI"/>
        </w:rPr>
        <w:t>ZIntPK</w:t>
      </w:r>
      <w:proofErr w:type="spellEnd"/>
      <w:r w:rsidRPr="00B43A57">
        <w:rPr>
          <w:rFonts w:ascii="Garamond" w:eastAsia="Times New Roman" w:hAnsi="Garamond" w:cstheme="minorHAnsi"/>
          <w:sz w:val="24"/>
          <w:szCs w:val="24"/>
          <w:lang w:eastAsia="sl-SI"/>
        </w:rPr>
        <w:t>, je nična.</w:t>
      </w:r>
    </w:p>
    <w:p w14:paraId="7BD1F47A" w14:textId="77777777" w:rsidR="00B43A57" w:rsidRPr="00B43A57" w:rsidRDefault="00B43A57" w:rsidP="00B43A57">
      <w:pPr>
        <w:spacing w:after="0" w:line="324" w:lineRule="auto"/>
        <w:jc w:val="both"/>
        <w:rPr>
          <w:rFonts w:ascii="Garamond" w:eastAsia="Times New Roman" w:hAnsi="Garamond" w:cstheme="minorHAnsi"/>
          <w:sz w:val="24"/>
          <w:szCs w:val="24"/>
          <w:lang w:eastAsia="sl-SI"/>
        </w:rPr>
      </w:pPr>
    </w:p>
    <w:p w14:paraId="409CDC90" w14:textId="77777777" w:rsidR="00B43A57" w:rsidRPr="00B43A57" w:rsidRDefault="00B43A57" w:rsidP="00B43A57">
      <w:pPr>
        <w:spacing w:after="0" w:line="324" w:lineRule="auto"/>
        <w:jc w:val="both"/>
        <w:rPr>
          <w:rFonts w:ascii="Garamond" w:eastAsia="Times New Roman" w:hAnsi="Garamond" w:cstheme="minorHAnsi"/>
          <w:sz w:val="24"/>
          <w:szCs w:val="24"/>
          <w:lang w:eastAsia="sl-SI"/>
        </w:rPr>
      </w:pPr>
    </w:p>
    <w:p w14:paraId="5CC65E0C" w14:textId="77777777" w:rsidR="00B43A57" w:rsidRPr="00B43A57" w:rsidRDefault="00B43A57" w:rsidP="00B43A57">
      <w:pPr>
        <w:spacing w:after="0" w:line="324" w:lineRule="auto"/>
        <w:jc w:val="both"/>
        <w:rPr>
          <w:rFonts w:ascii="Garamond" w:eastAsia="Times New Roman" w:hAnsi="Garamond" w:cstheme="minorHAnsi"/>
          <w:sz w:val="24"/>
          <w:szCs w:val="24"/>
          <w:lang w:eastAsia="sl-SI"/>
        </w:rPr>
      </w:pPr>
      <w:r w:rsidRPr="00B43A57">
        <w:rPr>
          <w:rFonts w:ascii="Garamond" w:eastAsia="Times New Roman" w:hAnsi="Garamond" w:cstheme="minorHAnsi"/>
          <w:sz w:val="24"/>
          <w:szCs w:val="24"/>
          <w:lang w:eastAsia="sl-SI"/>
        </w:rPr>
        <w:t>Kraj in datum:</w:t>
      </w:r>
      <w:r w:rsidRPr="00B43A57">
        <w:rPr>
          <w:rFonts w:ascii="Garamond" w:eastAsia="Times New Roman" w:hAnsi="Garamond" w:cstheme="minorHAnsi"/>
          <w:sz w:val="24"/>
          <w:szCs w:val="24"/>
          <w:lang w:eastAsia="sl-SI"/>
        </w:rPr>
        <w:tab/>
      </w:r>
      <w:r w:rsidRPr="00B43A57">
        <w:rPr>
          <w:rFonts w:ascii="Garamond" w:eastAsia="Times New Roman" w:hAnsi="Garamond" w:cstheme="minorHAnsi"/>
          <w:sz w:val="24"/>
          <w:szCs w:val="24"/>
          <w:lang w:eastAsia="sl-SI"/>
        </w:rPr>
        <w:tab/>
      </w:r>
      <w:r w:rsidRPr="00B43A57">
        <w:rPr>
          <w:rFonts w:ascii="Garamond" w:eastAsia="Times New Roman" w:hAnsi="Garamond" w:cstheme="minorHAnsi"/>
          <w:sz w:val="24"/>
          <w:szCs w:val="24"/>
          <w:lang w:eastAsia="sl-SI"/>
        </w:rPr>
        <w:tab/>
      </w:r>
      <w:r w:rsidRPr="00B43A57">
        <w:rPr>
          <w:rFonts w:ascii="Garamond" w:eastAsia="Times New Roman" w:hAnsi="Garamond" w:cstheme="minorHAnsi"/>
          <w:sz w:val="24"/>
          <w:szCs w:val="24"/>
          <w:lang w:eastAsia="sl-SI"/>
        </w:rPr>
        <w:tab/>
      </w:r>
      <w:r w:rsidRPr="00B43A57">
        <w:rPr>
          <w:rFonts w:ascii="Garamond" w:eastAsia="Times New Roman" w:hAnsi="Garamond" w:cstheme="minorHAnsi"/>
          <w:sz w:val="24"/>
          <w:szCs w:val="24"/>
          <w:lang w:eastAsia="sl-SI"/>
        </w:rPr>
        <w:tab/>
        <w:t xml:space="preserve">                                                 Žig in podpis ponudnika:</w:t>
      </w:r>
    </w:p>
    <w:p w14:paraId="4112D51D" w14:textId="77777777" w:rsidR="00B43A57" w:rsidRPr="00B43A57" w:rsidRDefault="00B43A57" w:rsidP="00B43A57">
      <w:pPr>
        <w:spacing w:after="0" w:line="324" w:lineRule="auto"/>
        <w:jc w:val="both"/>
        <w:rPr>
          <w:rFonts w:ascii="Garamond" w:eastAsia="Times New Roman" w:hAnsi="Garamond" w:cstheme="minorHAnsi"/>
          <w:sz w:val="24"/>
          <w:szCs w:val="24"/>
          <w:lang w:eastAsia="sl-SI"/>
        </w:rPr>
      </w:pPr>
    </w:p>
    <w:p w14:paraId="0A86A2D0" w14:textId="77777777" w:rsidR="00B43A57" w:rsidRPr="00B43A57" w:rsidRDefault="00B43A57" w:rsidP="00B43A57">
      <w:pPr>
        <w:spacing w:after="0" w:line="324" w:lineRule="auto"/>
        <w:jc w:val="both"/>
        <w:rPr>
          <w:rFonts w:ascii="Garamond" w:eastAsia="Times New Roman" w:hAnsi="Garamond" w:cstheme="minorHAnsi"/>
          <w:b/>
          <w:sz w:val="24"/>
          <w:szCs w:val="24"/>
          <w:lang w:eastAsia="sl-SI"/>
        </w:rPr>
      </w:pPr>
    </w:p>
    <w:p w14:paraId="6A20C0E7" w14:textId="77777777" w:rsidR="00B43A57" w:rsidRPr="00B43A57" w:rsidRDefault="00B43A57" w:rsidP="00B43A57">
      <w:pPr>
        <w:spacing w:after="0" w:line="324" w:lineRule="auto"/>
        <w:jc w:val="both"/>
        <w:rPr>
          <w:rFonts w:ascii="Garamond" w:eastAsia="Times New Roman" w:hAnsi="Garamond" w:cstheme="minorHAnsi"/>
          <w:b/>
          <w:sz w:val="24"/>
          <w:szCs w:val="24"/>
          <w:lang w:eastAsia="sl-SI"/>
        </w:rPr>
      </w:pPr>
    </w:p>
    <w:p w14:paraId="059558BB" w14:textId="77777777" w:rsidR="00B43A57" w:rsidRPr="00B43A57" w:rsidRDefault="00B43A57" w:rsidP="00B43A57">
      <w:pPr>
        <w:spacing w:after="0" w:line="324" w:lineRule="auto"/>
        <w:jc w:val="both"/>
        <w:rPr>
          <w:rFonts w:ascii="Garamond" w:eastAsia="Times New Roman" w:hAnsi="Garamond" w:cstheme="minorHAnsi"/>
          <w:b/>
          <w:sz w:val="24"/>
          <w:szCs w:val="24"/>
          <w:lang w:eastAsia="sl-SI"/>
        </w:rPr>
      </w:pPr>
    </w:p>
    <w:p w14:paraId="4D79A63F" w14:textId="77777777" w:rsidR="00B43A57" w:rsidRPr="00B43A57" w:rsidRDefault="00B43A57" w:rsidP="00B43A57">
      <w:pPr>
        <w:spacing w:after="0" w:line="324" w:lineRule="auto"/>
        <w:jc w:val="both"/>
        <w:rPr>
          <w:rFonts w:ascii="Garamond" w:eastAsia="Times New Roman" w:hAnsi="Garamond" w:cstheme="minorHAnsi"/>
          <w:b/>
          <w:sz w:val="24"/>
          <w:szCs w:val="24"/>
          <w:lang w:eastAsia="sl-SI"/>
        </w:rPr>
      </w:pPr>
    </w:p>
    <w:p w14:paraId="4EEB8E16" w14:textId="77777777" w:rsidR="00B43A57" w:rsidRPr="00B43A57" w:rsidRDefault="00B43A57" w:rsidP="00B43A57">
      <w:pPr>
        <w:spacing w:after="0" w:line="324" w:lineRule="auto"/>
        <w:jc w:val="both"/>
        <w:rPr>
          <w:rFonts w:ascii="Garamond" w:eastAsia="Times New Roman" w:hAnsi="Garamond" w:cstheme="minorHAnsi"/>
          <w:b/>
          <w:sz w:val="24"/>
          <w:szCs w:val="24"/>
          <w:lang w:eastAsia="sl-SI"/>
        </w:rPr>
      </w:pPr>
    </w:p>
    <w:p w14:paraId="3DB6BB9B" w14:textId="77777777" w:rsidR="00B43A57" w:rsidRPr="00B43A57" w:rsidRDefault="00B43A57" w:rsidP="00B43A57">
      <w:pPr>
        <w:spacing w:after="0" w:line="324" w:lineRule="auto"/>
        <w:jc w:val="both"/>
        <w:rPr>
          <w:rFonts w:ascii="Garamond" w:eastAsia="Times New Roman" w:hAnsi="Garamond" w:cstheme="minorHAnsi"/>
          <w:b/>
          <w:sz w:val="24"/>
          <w:szCs w:val="24"/>
          <w:lang w:eastAsia="sl-SI"/>
        </w:rPr>
      </w:pPr>
    </w:p>
    <w:p w14:paraId="26480C71" w14:textId="77777777" w:rsidR="00B43A57" w:rsidRPr="00B43A57" w:rsidRDefault="00B43A57" w:rsidP="00B43A57">
      <w:pPr>
        <w:keepNext/>
        <w:spacing w:after="0" w:line="324" w:lineRule="auto"/>
        <w:jc w:val="both"/>
        <w:outlineLvl w:val="0"/>
        <w:rPr>
          <w:rFonts w:ascii="Garamond" w:eastAsia="Times" w:hAnsi="Garamond" w:cstheme="minorHAnsi"/>
          <w:b/>
          <w:spacing w:val="-1"/>
          <w:sz w:val="24"/>
          <w:szCs w:val="24"/>
          <w:lang w:eastAsia="pl-PL"/>
        </w:rPr>
      </w:pPr>
      <w:bookmarkStart w:id="123" w:name="_Toc67649571"/>
    </w:p>
    <w:p w14:paraId="35120A71" w14:textId="77777777" w:rsidR="00B43A57" w:rsidRPr="00B43A57" w:rsidRDefault="00B43A57" w:rsidP="00B43A57">
      <w:pPr>
        <w:keepNext/>
        <w:spacing w:after="0" w:line="324" w:lineRule="auto"/>
        <w:jc w:val="both"/>
        <w:outlineLvl w:val="0"/>
        <w:rPr>
          <w:rFonts w:ascii="Garamond" w:eastAsia="Times" w:hAnsi="Garamond" w:cstheme="minorHAnsi"/>
          <w:b/>
          <w:spacing w:val="-1"/>
          <w:sz w:val="24"/>
          <w:szCs w:val="24"/>
          <w:lang w:eastAsia="pl-PL"/>
        </w:rPr>
      </w:pPr>
      <w:bookmarkStart w:id="124" w:name="_Toc69896754"/>
      <w:r w:rsidRPr="00B43A57">
        <w:rPr>
          <w:rFonts w:ascii="Garamond" w:eastAsia="Times" w:hAnsi="Garamond" w:cstheme="minorHAnsi"/>
          <w:b/>
          <w:spacing w:val="-1"/>
          <w:sz w:val="24"/>
          <w:szCs w:val="24"/>
          <w:lang w:eastAsia="pl-PL"/>
        </w:rPr>
        <w:t>Izjava o udeležbi fizičnih in pravnih oseb</w:t>
      </w:r>
      <w:bookmarkEnd w:id="124"/>
      <w:r w:rsidRPr="00B43A57">
        <w:rPr>
          <w:rFonts w:ascii="Garamond" w:eastAsia="Times" w:hAnsi="Garamond" w:cstheme="minorHAnsi"/>
          <w:b/>
          <w:spacing w:val="-1"/>
          <w:sz w:val="24"/>
          <w:szCs w:val="24"/>
          <w:lang w:eastAsia="pl-PL"/>
        </w:rPr>
        <w:t xml:space="preserve"> </w:t>
      </w:r>
    </w:p>
    <w:p w14:paraId="10275E28" w14:textId="77777777" w:rsidR="00B43A57" w:rsidRPr="00B43A57" w:rsidRDefault="00B43A57" w:rsidP="00B43A57">
      <w:pPr>
        <w:keepNext/>
        <w:spacing w:after="0" w:line="324" w:lineRule="auto"/>
        <w:jc w:val="both"/>
        <w:outlineLvl w:val="0"/>
        <w:rPr>
          <w:rFonts w:ascii="Garamond" w:eastAsia="Times" w:hAnsi="Garamond" w:cstheme="minorHAnsi"/>
          <w:b/>
          <w:spacing w:val="-1"/>
          <w:sz w:val="24"/>
          <w:szCs w:val="24"/>
          <w:lang w:eastAsia="pl-PL"/>
        </w:rPr>
      </w:pPr>
    </w:p>
    <w:p w14:paraId="5153D47C" w14:textId="77777777" w:rsidR="00B43A57" w:rsidRPr="00B43A57" w:rsidRDefault="00B43A57" w:rsidP="00B43A57">
      <w:pPr>
        <w:rPr>
          <w:rFonts w:ascii="Garamond" w:hAnsi="Garamond"/>
          <w:sz w:val="24"/>
          <w:szCs w:val="24"/>
        </w:rPr>
      </w:pPr>
      <w:r w:rsidRPr="00B43A57">
        <w:rPr>
          <w:rFonts w:ascii="Garamond" w:hAnsi="Garamond"/>
          <w:sz w:val="24"/>
          <w:szCs w:val="24"/>
        </w:rPr>
        <w:t>v lastništvu ponudnika ter o gospodarskih subjektih, za katere se glede na določbe Zakona, ki ureja gospodarske družbe, šteje, da so povezane družbe s ponudnikom (šesti odstavek 14. člena Zakona o integriteti in preprečevanju korupcije, Uradni list RS, št. 69/2011, s</w:t>
      </w:r>
      <w:r w:rsidRPr="00B43A57">
        <w:rPr>
          <w:rFonts w:ascii="Garamond" w:eastAsia="Times" w:hAnsi="Garamond" w:cstheme="minorHAnsi"/>
          <w:b/>
          <w:spacing w:val="-1"/>
          <w:sz w:val="24"/>
          <w:szCs w:val="24"/>
          <w:lang w:eastAsia="pl-PL"/>
        </w:rPr>
        <w:t xml:space="preserve"> </w:t>
      </w:r>
      <w:r w:rsidRPr="00B43A57">
        <w:rPr>
          <w:rFonts w:ascii="Garamond" w:hAnsi="Garamond"/>
          <w:sz w:val="24"/>
          <w:szCs w:val="24"/>
        </w:rPr>
        <w:t>spremembami)</w:t>
      </w:r>
      <w:bookmarkEnd w:id="123"/>
    </w:p>
    <w:p w14:paraId="180B7C7B" w14:textId="77777777" w:rsidR="00B43A57" w:rsidRPr="00B43A57" w:rsidRDefault="00B43A57" w:rsidP="00B43A57">
      <w:pPr>
        <w:spacing w:after="0" w:line="324" w:lineRule="auto"/>
        <w:ind w:left="425" w:hanging="425"/>
        <w:jc w:val="both"/>
        <w:rPr>
          <w:rFonts w:ascii="Garamond" w:hAnsi="Garamond" w:cstheme="minorHAnsi"/>
          <w:sz w:val="24"/>
          <w:szCs w:val="24"/>
        </w:rPr>
      </w:pPr>
      <w:r w:rsidRPr="00B43A57">
        <w:rPr>
          <w:rFonts w:ascii="Garamond" w:hAnsi="Garamond" w:cstheme="minorHAnsi"/>
          <w:sz w:val="24"/>
          <w:szCs w:val="24"/>
        </w:rPr>
        <w:t xml:space="preserve">Naziv in sedež ponudnika: </w:t>
      </w:r>
    </w:p>
    <w:p w14:paraId="0BB32F96" w14:textId="77777777" w:rsidR="00B43A57" w:rsidRPr="00B43A57" w:rsidRDefault="00B43A57" w:rsidP="00B43A57">
      <w:pPr>
        <w:spacing w:after="0" w:line="324" w:lineRule="auto"/>
        <w:ind w:left="425" w:hanging="425"/>
        <w:jc w:val="both"/>
        <w:rPr>
          <w:rFonts w:ascii="Garamond" w:hAnsi="Garamond" w:cstheme="minorHAnsi"/>
          <w:sz w:val="24"/>
          <w:szCs w:val="24"/>
        </w:rPr>
      </w:pPr>
      <w:r w:rsidRPr="00B43A57">
        <w:rPr>
          <w:rFonts w:ascii="Garamond" w:hAnsi="Garamond" w:cstheme="minorHAnsi"/>
          <w:sz w:val="24"/>
          <w:szCs w:val="24"/>
        </w:rPr>
        <w:t xml:space="preserve">Sedež ponudnika: </w:t>
      </w:r>
    </w:p>
    <w:p w14:paraId="74354A1B" w14:textId="77777777" w:rsidR="00B43A57" w:rsidRPr="00B43A57" w:rsidRDefault="00B43A57" w:rsidP="00B43A57">
      <w:pPr>
        <w:spacing w:after="0" w:line="324" w:lineRule="auto"/>
        <w:ind w:left="425" w:hanging="425"/>
        <w:jc w:val="both"/>
        <w:rPr>
          <w:rFonts w:ascii="Garamond" w:hAnsi="Garamond" w:cstheme="minorHAnsi"/>
          <w:sz w:val="24"/>
          <w:szCs w:val="24"/>
        </w:rPr>
      </w:pPr>
      <w:r w:rsidRPr="00B43A57">
        <w:rPr>
          <w:rFonts w:ascii="Garamond" w:hAnsi="Garamond" w:cstheme="minorHAnsi"/>
          <w:sz w:val="24"/>
          <w:szCs w:val="24"/>
        </w:rPr>
        <w:t xml:space="preserve"> Zakoniti zastopnik: </w:t>
      </w:r>
    </w:p>
    <w:p w14:paraId="3B68EBFD" w14:textId="77777777" w:rsidR="00B43A57" w:rsidRPr="00B43A57" w:rsidRDefault="00B43A57" w:rsidP="00B43A57">
      <w:pPr>
        <w:spacing w:after="0" w:line="324" w:lineRule="auto"/>
        <w:ind w:right="275"/>
        <w:jc w:val="both"/>
        <w:rPr>
          <w:rFonts w:ascii="Garamond" w:hAnsi="Garamond" w:cstheme="minorHAnsi"/>
          <w:b/>
          <w:sz w:val="24"/>
          <w:szCs w:val="24"/>
          <w:lang w:eastAsia="pl-PL"/>
        </w:rPr>
      </w:pPr>
      <w:r w:rsidRPr="00B43A57">
        <w:rPr>
          <w:rFonts w:ascii="Garamond" w:hAnsi="Garamond" w:cstheme="minorHAnsi"/>
          <w:b/>
          <w:sz w:val="24"/>
          <w:szCs w:val="24"/>
          <w:lang w:eastAsia="pl-PL"/>
        </w:rPr>
        <w:t>Zakoniti zastopniki ponudnika izjavljamo, da so v lastništvu ponudnika udeležene naslednje fizične in pravne osebe:</w:t>
      </w:r>
    </w:p>
    <w:p w14:paraId="43321E41" w14:textId="77777777" w:rsidR="00B43A57" w:rsidRPr="00B43A57" w:rsidRDefault="00B43A57" w:rsidP="00B43A57">
      <w:pPr>
        <w:spacing w:after="0" w:line="324" w:lineRule="auto"/>
        <w:ind w:right="275"/>
        <w:jc w:val="both"/>
        <w:rPr>
          <w:rFonts w:ascii="Garamond" w:hAnsi="Garamond" w:cstheme="minorHAnsi"/>
          <w:b/>
          <w:sz w:val="24"/>
          <w:szCs w:val="24"/>
          <w:lang w:eastAsia="pl-PL"/>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928"/>
        <w:gridCol w:w="2023"/>
      </w:tblGrid>
      <w:tr w:rsidR="00B43A57" w:rsidRPr="00B43A57" w14:paraId="528E5341" w14:textId="77777777" w:rsidTr="00B43A57">
        <w:trPr>
          <w:cantSplit/>
          <w:trHeight w:val="439"/>
        </w:trPr>
        <w:tc>
          <w:tcPr>
            <w:tcW w:w="0" w:type="auto"/>
            <w:shd w:val="clear" w:color="auto" w:fill="auto"/>
            <w:noWrap/>
            <w:vAlign w:val="center"/>
          </w:tcPr>
          <w:p w14:paraId="74BF792E" w14:textId="77777777" w:rsidR="00B43A57" w:rsidRPr="00B43A57" w:rsidRDefault="00B43A57" w:rsidP="00B43A57">
            <w:pPr>
              <w:spacing w:after="0" w:line="324" w:lineRule="auto"/>
              <w:ind w:left="425" w:hanging="425"/>
              <w:jc w:val="both"/>
              <w:rPr>
                <w:rFonts w:ascii="Garamond" w:eastAsia="Times New Roman" w:hAnsi="Garamond" w:cstheme="minorHAnsi"/>
                <w:b/>
                <w:sz w:val="24"/>
                <w:szCs w:val="24"/>
                <w:lang w:val="hr-HR" w:eastAsia="hr-HR"/>
              </w:rPr>
            </w:pPr>
            <w:bookmarkStart w:id="125" w:name="_Hlk3536030"/>
            <w:r w:rsidRPr="00B43A57">
              <w:rPr>
                <w:rFonts w:ascii="Garamond" w:eastAsia="Times New Roman" w:hAnsi="Garamond" w:cstheme="minorHAnsi"/>
                <w:b/>
                <w:sz w:val="24"/>
                <w:szCs w:val="24"/>
                <w:lang w:val="hr-HR" w:eastAsia="hr-HR"/>
              </w:rPr>
              <w:t xml:space="preserve">Ime </w:t>
            </w:r>
            <w:proofErr w:type="spellStart"/>
            <w:r w:rsidRPr="00B43A57">
              <w:rPr>
                <w:rFonts w:ascii="Garamond" w:eastAsia="Times New Roman" w:hAnsi="Garamond" w:cstheme="minorHAnsi"/>
                <w:b/>
                <w:sz w:val="24"/>
                <w:szCs w:val="24"/>
                <w:lang w:val="hr-HR" w:eastAsia="hr-HR"/>
              </w:rPr>
              <w:t>in</w:t>
            </w:r>
            <w:proofErr w:type="spellEnd"/>
            <w:r w:rsidRPr="00B43A57">
              <w:rPr>
                <w:rFonts w:ascii="Garamond" w:eastAsia="Times New Roman" w:hAnsi="Garamond" w:cstheme="minorHAnsi"/>
                <w:b/>
                <w:sz w:val="24"/>
                <w:szCs w:val="24"/>
                <w:lang w:val="hr-HR" w:eastAsia="hr-HR"/>
              </w:rPr>
              <w:t xml:space="preserve"> </w:t>
            </w:r>
            <w:proofErr w:type="spellStart"/>
            <w:r w:rsidRPr="00B43A57">
              <w:rPr>
                <w:rFonts w:ascii="Garamond" w:eastAsia="Times New Roman" w:hAnsi="Garamond" w:cstheme="minorHAnsi"/>
                <w:b/>
                <w:sz w:val="24"/>
                <w:szCs w:val="24"/>
                <w:lang w:val="hr-HR" w:eastAsia="hr-HR"/>
              </w:rPr>
              <w:t>priimek</w:t>
            </w:r>
            <w:proofErr w:type="spellEnd"/>
            <w:r w:rsidRPr="00B43A57">
              <w:rPr>
                <w:rFonts w:ascii="Garamond" w:eastAsia="Times New Roman" w:hAnsi="Garamond" w:cstheme="minorHAnsi"/>
                <w:b/>
                <w:sz w:val="24"/>
                <w:szCs w:val="24"/>
                <w:lang w:val="hr-HR" w:eastAsia="hr-HR"/>
              </w:rPr>
              <w:t xml:space="preserve"> / Naziv družbe</w:t>
            </w:r>
          </w:p>
        </w:tc>
        <w:tc>
          <w:tcPr>
            <w:tcW w:w="0" w:type="auto"/>
            <w:shd w:val="clear" w:color="auto" w:fill="auto"/>
            <w:noWrap/>
            <w:vAlign w:val="center"/>
          </w:tcPr>
          <w:p w14:paraId="7098C42E" w14:textId="77777777" w:rsidR="00B43A57" w:rsidRPr="00B43A57" w:rsidRDefault="00B43A57" w:rsidP="00B43A57">
            <w:pPr>
              <w:spacing w:after="0" w:line="324" w:lineRule="auto"/>
              <w:ind w:left="425" w:hanging="425"/>
              <w:jc w:val="both"/>
              <w:rPr>
                <w:rFonts w:ascii="Garamond" w:eastAsia="Times New Roman" w:hAnsi="Garamond" w:cstheme="minorHAnsi"/>
                <w:b/>
                <w:sz w:val="24"/>
                <w:szCs w:val="24"/>
                <w:lang w:val="hr-HR" w:eastAsia="hr-HR"/>
              </w:rPr>
            </w:pPr>
            <w:r w:rsidRPr="00B43A57">
              <w:rPr>
                <w:rFonts w:ascii="Garamond" w:eastAsia="Times New Roman" w:hAnsi="Garamond" w:cstheme="minorHAnsi"/>
                <w:b/>
                <w:sz w:val="24"/>
                <w:szCs w:val="24"/>
                <w:lang w:val="hr-HR" w:eastAsia="hr-HR"/>
              </w:rPr>
              <w:t xml:space="preserve">Naslov </w:t>
            </w:r>
            <w:proofErr w:type="spellStart"/>
            <w:r w:rsidRPr="00B43A57">
              <w:rPr>
                <w:rFonts w:ascii="Garamond" w:eastAsia="Times New Roman" w:hAnsi="Garamond" w:cstheme="minorHAnsi"/>
                <w:b/>
                <w:sz w:val="24"/>
                <w:szCs w:val="24"/>
                <w:lang w:val="hr-HR" w:eastAsia="hr-HR"/>
              </w:rPr>
              <w:t>stalnega</w:t>
            </w:r>
            <w:proofErr w:type="spellEnd"/>
            <w:r w:rsidRPr="00B43A57">
              <w:rPr>
                <w:rFonts w:ascii="Garamond" w:eastAsia="Times New Roman" w:hAnsi="Garamond" w:cstheme="minorHAnsi"/>
                <w:b/>
                <w:sz w:val="24"/>
                <w:szCs w:val="24"/>
                <w:lang w:val="hr-HR" w:eastAsia="hr-HR"/>
              </w:rPr>
              <w:t xml:space="preserve"> </w:t>
            </w:r>
            <w:proofErr w:type="spellStart"/>
            <w:r w:rsidRPr="00B43A57">
              <w:rPr>
                <w:rFonts w:ascii="Garamond" w:eastAsia="Times New Roman" w:hAnsi="Garamond" w:cstheme="minorHAnsi"/>
                <w:b/>
                <w:sz w:val="24"/>
                <w:szCs w:val="24"/>
                <w:lang w:val="hr-HR" w:eastAsia="hr-HR"/>
              </w:rPr>
              <w:t>bivališča</w:t>
            </w:r>
            <w:proofErr w:type="spellEnd"/>
            <w:r w:rsidRPr="00B43A57">
              <w:rPr>
                <w:rFonts w:ascii="Garamond" w:eastAsia="Times New Roman" w:hAnsi="Garamond" w:cstheme="minorHAnsi"/>
                <w:b/>
                <w:sz w:val="24"/>
                <w:szCs w:val="24"/>
                <w:lang w:val="hr-HR" w:eastAsia="hr-HR"/>
              </w:rPr>
              <w:t xml:space="preserve"> / </w:t>
            </w:r>
            <w:proofErr w:type="spellStart"/>
            <w:r w:rsidRPr="00B43A57">
              <w:rPr>
                <w:rFonts w:ascii="Garamond" w:eastAsia="Times New Roman" w:hAnsi="Garamond" w:cstheme="minorHAnsi"/>
                <w:b/>
                <w:sz w:val="24"/>
                <w:szCs w:val="24"/>
                <w:lang w:val="hr-HR" w:eastAsia="hr-HR"/>
              </w:rPr>
              <w:t>Sedež</w:t>
            </w:r>
            <w:proofErr w:type="spellEnd"/>
            <w:r w:rsidRPr="00B43A57">
              <w:rPr>
                <w:rFonts w:ascii="Garamond" w:eastAsia="Times New Roman" w:hAnsi="Garamond" w:cstheme="minorHAnsi"/>
                <w:b/>
                <w:sz w:val="24"/>
                <w:szCs w:val="24"/>
                <w:lang w:val="hr-HR" w:eastAsia="hr-HR"/>
              </w:rPr>
              <w:t xml:space="preserve"> družbe</w:t>
            </w:r>
          </w:p>
        </w:tc>
        <w:tc>
          <w:tcPr>
            <w:tcW w:w="0" w:type="auto"/>
            <w:shd w:val="clear" w:color="auto" w:fill="auto"/>
            <w:noWrap/>
            <w:vAlign w:val="center"/>
          </w:tcPr>
          <w:p w14:paraId="2FAB1D43" w14:textId="77777777" w:rsidR="00B43A57" w:rsidRPr="00B43A57" w:rsidRDefault="00B43A57" w:rsidP="00B43A57">
            <w:pPr>
              <w:spacing w:after="0" w:line="324" w:lineRule="auto"/>
              <w:ind w:left="425" w:hanging="425"/>
              <w:jc w:val="center"/>
              <w:rPr>
                <w:rFonts w:ascii="Garamond" w:eastAsia="Times New Roman" w:hAnsi="Garamond" w:cstheme="minorHAnsi"/>
                <w:b/>
                <w:sz w:val="24"/>
                <w:szCs w:val="24"/>
                <w:lang w:val="hr-HR" w:eastAsia="hr-HR"/>
              </w:rPr>
            </w:pPr>
            <w:proofErr w:type="spellStart"/>
            <w:r w:rsidRPr="00B43A57">
              <w:rPr>
                <w:rFonts w:ascii="Garamond" w:eastAsia="Times New Roman" w:hAnsi="Garamond" w:cstheme="minorHAnsi"/>
                <w:b/>
                <w:sz w:val="24"/>
                <w:szCs w:val="24"/>
                <w:lang w:val="hr-HR" w:eastAsia="hr-HR"/>
              </w:rPr>
              <w:t>Delež</w:t>
            </w:r>
            <w:proofErr w:type="spellEnd"/>
            <w:r w:rsidRPr="00B43A57">
              <w:rPr>
                <w:rFonts w:ascii="Garamond" w:eastAsia="Times New Roman" w:hAnsi="Garamond" w:cstheme="minorHAnsi"/>
                <w:b/>
                <w:sz w:val="24"/>
                <w:szCs w:val="24"/>
                <w:lang w:val="hr-HR" w:eastAsia="hr-HR"/>
              </w:rPr>
              <w:t xml:space="preserve"> </w:t>
            </w:r>
            <w:proofErr w:type="spellStart"/>
            <w:r w:rsidRPr="00B43A57">
              <w:rPr>
                <w:rFonts w:ascii="Garamond" w:eastAsia="Times New Roman" w:hAnsi="Garamond" w:cstheme="minorHAnsi"/>
                <w:b/>
                <w:sz w:val="24"/>
                <w:szCs w:val="24"/>
                <w:lang w:val="hr-HR" w:eastAsia="hr-HR"/>
              </w:rPr>
              <w:t>lastništva</w:t>
            </w:r>
            <w:proofErr w:type="spellEnd"/>
            <w:r w:rsidRPr="00B43A57">
              <w:rPr>
                <w:rFonts w:ascii="Garamond" w:eastAsia="Times New Roman" w:hAnsi="Garamond" w:cstheme="minorHAnsi"/>
                <w:b/>
                <w:sz w:val="24"/>
                <w:szCs w:val="24"/>
                <w:lang w:val="hr-HR" w:eastAsia="hr-HR"/>
              </w:rPr>
              <w:t xml:space="preserve"> v %</w:t>
            </w:r>
          </w:p>
        </w:tc>
      </w:tr>
      <w:tr w:rsidR="00B43A57" w:rsidRPr="00B43A57" w14:paraId="6BE5DD94" w14:textId="77777777" w:rsidTr="00B43A57">
        <w:trPr>
          <w:cantSplit/>
          <w:trHeight w:val="439"/>
        </w:trPr>
        <w:tc>
          <w:tcPr>
            <w:tcW w:w="0" w:type="auto"/>
            <w:shd w:val="clear" w:color="auto" w:fill="auto"/>
            <w:noWrap/>
            <w:vAlign w:val="center"/>
          </w:tcPr>
          <w:p w14:paraId="391CBC21" w14:textId="77777777" w:rsidR="00B43A57" w:rsidRPr="00B43A57" w:rsidRDefault="00B43A57" w:rsidP="00B43A57">
            <w:pPr>
              <w:spacing w:after="0" w:line="324" w:lineRule="auto"/>
              <w:ind w:left="425" w:hanging="425"/>
              <w:jc w:val="both"/>
              <w:rPr>
                <w:rFonts w:ascii="Garamond" w:eastAsia="Times New Roman" w:hAnsi="Garamond" w:cstheme="minorHAnsi"/>
                <w:b/>
                <w:sz w:val="24"/>
                <w:szCs w:val="24"/>
                <w:lang w:val="hr-HR" w:eastAsia="hr-HR"/>
              </w:rPr>
            </w:pPr>
          </w:p>
        </w:tc>
        <w:tc>
          <w:tcPr>
            <w:tcW w:w="0" w:type="auto"/>
            <w:shd w:val="clear" w:color="auto" w:fill="auto"/>
            <w:noWrap/>
            <w:vAlign w:val="center"/>
          </w:tcPr>
          <w:p w14:paraId="1E6A1DD3" w14:textId="77777777" w:rsidR="00B43A57" w:rsidRPr="00B43A57" w:rsidRDefault="00B43A57" w:rsidP="00B43A57">
            <w:pPr>
              <w:spacing w:after="0" w:line="324" w:lineRule="auto"/>
              <w:ind w:left="425" w:hanging="425"/>
              <w:jc w:val="both"/>
              <w:rPr>
                <w:rFonts w:ascii="Garamond" w:eastAsia="Times New Roman" w:hAnsi="Garamond" w:cstheme="minorHAnsi"/>
                <w:b/>
                <w:sz w:val="24"/>
                <w:szCs w:val="24"/>
                <w:lang w:val="hr-HR" w:eastAsia="hr-HR"/>
              </w:rPr>
            </w:pPr>
          </w:p>
        </w:tc>
        <w:tc>
          <w:tcPr>
            <w:tcW w:w="0" w:type="auto"/>
            <w:shd w:val="clear" w:color="auto" w:fill="auto"/>
            <w:noWrap/>
            <w:vAlign w:val="center"/>
          </w:tcPr>
          <w:p w14:paraId="6806E757" w14:textId="77777777" w:rsidR="00B43A57" w:rsidRPr="00B43A57" w:rsidRDefault="00B43A57" w:rsidP="00B43A57">
            <w:pPr>
              <w:spacing w:after="0" w:line="324" w:lineRule="auto"/>
              <w:ind w:left="425" w:hanging="425"/>
              <w:jc w:val="center"/>
              <w:rPr>
                <w:rFonts w:ascii="Garamond" w:eastAsia="Times New Roman" w:hAnsi="Garamond" w:cstheme="minorHAnsi"/>
                <w:b/>
                <w:sz w:val="24"/>
                <w:szCs w:val="24"/>
                <w:lang w:val="hr-HR" w:eastAsia="hr-HR"/>
              </w:rPr>
            </w:pPr>
          </w:p>
        </w:tc>
      </w:tr>
      <w:bookmarkEnd w:id="125"/>
    </w:tbl>
    <w:p w14:paraId="6C7262F6" w14:textId="77777777" w:rsidR="00B43A57" w:rsidRPr="00B43A57" w:rsidRDefault="00B43A57" w:rsidP="00B43A57">
      <w:pPr>
        <w:spacing w:after="0" w:line="324" w:lineRule="auto"/>
        <w:ind w:right="275"/>
        <w:jc w:val="both"/>
        <w:rPr>
          <w:rFonts w:ascii="Garamond" w:hAnsi="Garamond" w:cstheme="minorHAnsi"/>
          <w:b/>
          <w:sz w:val="24"/>
          <w:szCs w:val="24"/>
          <w:lang w:eastAsia="pl-PL"/>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928"/>
        <w:gridCol w:w="2023"/>
      </w:tblGrid>
      <w:tr w:rsidR="00B43A57" w:rsidRPr="00B43A57" w14:paraId="572DE168" w14:textId="77777777" w:rsidTr="00B43A57">
        <w:trPr>
          <w:cantSplit/>
          <w:trHeight w:val="439"/>
        </w:trPr>
        <w:tc>
          <w:tcPr>
            <w:tcW w:w="0" w:type="auto"/>
            <w:shd w:val="clear" w:color="auto" w:fill="auto"/>
            <w:noWrap/>
            <w:vAlign w:val="center"/>
          </w:tcPr>
          <w:p w14:paraId="7B4B5C4B" w14:textId="77777777" w:rsidR="00B43A57" w:rsidRPr="00B43A57" w:rsidRDefault="00B43A57" w:rsidP="00B43A57">
            <w:pPr>
              <w:spacing w:after="0" w:line="324" w:lineRule="auto"/>
              <w:ind w:left="425" w:hanging="425"/>
              <w:jc w:val="both"/>
              <w:rPr>
                <w:rFonts w:ascii="Garamond" w:eastAsia="Times New Roman" w:hAnsi="Garamond" w:cstheme="minorHAnsi"/>
                <w:b/>
                <w:sz w:val="24"/>
                <w:szCs w:val="24"/>
                <w:lang w:val="hr-HR" w:eastAsia="hr-HR"/>
              </w:rPr>
            </w:pPr>
            <w:r w:rsidRPr="00B43A57">
              <w:rPr>
                <w:rFonts w:ascii="Garamond" w:eastAsia="Times New Roman" w:hAnsi="Garamond" w:cstheme="minorHAnsi"/>
                <w:b/>
                <w:sz w:val="24"/>
                <w:szCs w:val="24"/>
                <w:lang w:val="hr-HR" w:eastAsia="hr-HR"/>
              </w:rPr>
              <w:t xml:space="preserve">Ime </w:t>
            </w:r>
            <w:proofErr w:type="spellStart"/>
            <w:r w:rsidRPr="00B43A57">
              <w:rPr>
                <w:rFonts w:ascii="Garamond" w:eastAsia="Times New Roman" w:hAnsi="Garamond" w:cstheme="minorHAnsi"/>
                <w:b/>
                <w:sz w:val="24"/>
                <w:szCs w:val="24"/>
                <w:lang w:val="hr-HR" w:eastAsia="hr-HR"/>
              </w:rPr>
              <w:t>in</w:t>
            </w:r>
            <w:proofErr w:type="spellEnd"/>
            <w:r w:rsidRPr="00B43A57">
              <w:rPr>
                <w:rFonts w:ascii="Garamond" w:eastAsia="Times New Roman" w:hAnsi="Garamond" w:cstheme="minorHAnsi"/>
                <w:b/>
                <w:sz w:val="24"/>
                <w:szCs w:val="24"/>
                <w:lang w:val="hr-HR" w:eastAsia="hr-HR"/>
              </w:rPr>
              <w:t xml:space="preserve"> </w:t>
            </w:r>
            <w:proofErr w:type="spellStart"/>
            <w:r w:rsidRPr="00B43A57">
              <w:rPr>
                <w:rFonts w:ascii="Garamond" w:eastAsia="Times New Roman" w:hAnsi="Garamond" w:cstheme="minorHAnsi"/>
                <w:b/>
                <w:sz w:val="24"/>
                <w:szCs w:val="24"/>
                <w:lang w:val="hr-HR" w:eastAsia="hr-HR"/>
              </w:rPr>
              <w:t>priimek</w:t>
            </w:r>
            <w:proofErr w:type="spellEnd"/>
            <w:r w:rsidRPr="00B43A57">
              <w:rPr>
                <w:rFonts w:ascii="Garamond" w:eastAsia="Times New Roman" w:hAnsi="Garamond" w:cstheme="minorHAnsi"/>
                <w:b/>
                <w:sz w:val="24"/>
                <w:szCs w:val="24"/>
                <w:lang w:val="hr-HR" w:eastAsia="hr-HR"/>
              </w:rPr>
              <w:t xml:space="preserve"> / Naziv družbe</w:t>
            </w:r>
          </w:p>
        </w:tc>
        <w:tc>
          <w:tcPr>
            <w:tcW w:w="0" w:type="auto"/>
            <w:shd w:val="clear" w:color="auto" w:fill="auto"/>
            <w:noWrap/>
            <w:vAlign w:val="center"/>
          </w:tcPr>
          <w:p w14:paraId="15209CDD" w14:textId="77777777" w:rsidR="00B43A57" w:rsidRPr="00B43A57" w:rsidRDefault="00B43A57" w:rsidP="00B43A57">
            <w:pPr>
              <w:spacing w:after="0" w:line="324" w:lineRule="auto"/>
              <w:ind w:left="425" w:hanging="425"/>
              <w:jc w:val="both"/>
              <w:rPr>
                <w:rFonts w:ascii="Garamond" w:eastAsia="Times New Roman" w:hAnsi="Garamond" w:cstheme="minorHAnsi"/>
                <w:b/>
                <w:sz w:val="24"/>
                <w:szCs w:val="24"/>
                <w:lang w:val="hr-HR" w:eastAsia="hr-HR"/>
              </w:rPr>
            </w:pPr>
            <w:r w:rsidRPr="00B43A57">
              <w:rPr>
                <w:rFonts w:ascii="Garamond" w:eastAsia="Times New Roman" w:hAnsi="Garamond" w:cstheme="minorHAnsi"/>
                <w:b/>
                <w:sz w:val="24"/>
                <w:szCs w:val="24"/>
                <w:lang w:val="hr-HR" w:eastAsia="hr-HR"/>
              </w:rPr>
              <w:t xml:space="preserve">Naslov </w:t>
            </w:r>
            <w:proofErr w:type="spellStart"/>
            <w:r w:rsidRPr="00B43A57">
              <w:rPr>
                <w:rFonts w:ascii="Garamond" w:eastAsia="Times New Roman" w:hAnsi="Garamond" w:cstheme="minorHAnsi"/>
                <w:b/>
                <w:sz w:val="24"/>
                <w:szCs w:val="24"/>
                <w:lang w:val="hr-HR" w:eastAsia="hr-HR"/>
              </w:rPr>
              <w:t>stalnega</w:t>
            </w:r>
            <w:proofErr w:type="spellEnd"/>
            <w:r w:rsidRPr="00B43A57">
              <w:rPr>
                <w:rFonts w:ascii="Garamond" w:eastAsia="Times New Roman" w:hAnsi="Garamond" w:cstheme="minorHAnsi"/>
                <w:b/>
                <w:sz w:val="24"/>
                <w:szCs w:val="24"/>
                <w:lang w:val="hr-HR" w:eastAsia="hr-HR"/>
              </w:rPr>
              <w:t xml:space="preserve"> </w:t>
            </w:r>
            <w:proofErr w:type="spellStart"/>
            <w:r w:rsidRPr="00B43A57">
              <w:rPr>
                <w:rFonts w:ascii="Garamond" w:eastAsia="Times New Roman" w:hAnsi="Garamond" w:cstheme="minorHAnsi"/>
                <w:b/>
                <w:sz w:val="24"/>
                <w:szCs w:val="24"/>
                <w:lang w:val="hr-HR" w:eastAsia="hr-HR"/>
              </w:rPr>
              <w:t>bivališča</w:t>
            </w:r>
            <w:proofErr w:type="spellEnd"/>
            <w:r w:rsidRPr="00B43A57">
              <w:rPr>
                <w:rFonts w:ascii="Garamond" w:eastAsia="Times New Roman" w:hAnsi="Garamond" w:cstheme="minorHAnsi"/>
                <w:b/>
                <w:sz w:val="24"/>
                <w:szCs w:val="24"/>
                <w:lang w:val="hr-HR" w:eastAsia="hr-HR"/>
              </w:rPr>
              <w:t xml:space="preserve"> / </w:t>
            </w:r>
            <w:proofErr w:type="spellStart"/>
            <w:r w:rsidRPr="00B43A57">
              <w:rPr>
                <w:rFonts w:ascii="Garamond" w:eastAsia="Times New Roman" w:hAnsi="Garamond" w:cstheme="minorHAnsi"/>
                <w:b/>
                <w:sz w:val="24"/>
                <w:szCs w:val="24"/>
                <w:lang w:val="hr-HR" w:eastAsia="hr-HR"/>
              </w:rPr>
              <w:t>Sedež</w:t>
            </w:r>
            <w:proofErr w:type="spellEnd"/>
            <w:r w:rsidRPr="00B43A57">
              <w:rPr>
                <w:rFonts w:ascii="Garamond" w:eastAsia="Times New Roman" w:hAnsi="Garamond" w:cstheme="minorHAnsi"/>
                <w:b/>
                <w:sz w:val="24"/>
                <w:szCs w:val="24"/>
                <w:lang w:val="hr-HR" w:eastAsia="hr-HR"/>
              </w:rPr>
              <w:t xml:space="preserve"> družbe</w:t>
            </w:r>
          </w:p>
        </w:tc>
        <w:tc>
          <w:tcPr>
            <w:tcW w:w="0" w:type="auto"/>
            <w:shd w:val="clear" w:color="auto" w:fill="auto"/>
            <w:noWrap/>
            <w:vAlign w:val="center"/>
          </w:tcPr>
          <w:p w14:paraId="1F2E8841" w14:textId="77777777" w:rsidR="00B43A57" w:rsidRPr="00B43A57" w:rsidRDefault="00B43A57" w:rsidP="00B43A57">
            <w:pPr>
              <w:spacing w:after="0" w:line="324" w:lineRule="auto"/>
              <w:ind w:left="425" w:hanging="425"/>
              <w:jc w:val="center"/>
              <w:rPr>
                <w:rFonts w:ascii="Garamond" w:eastAsia="Times New Roman" w:hAnsi="Garamond" w:cstheme="minorHAnsi"/>
                <w:b/>
                <w:sz w:val="24"/>
                <w:szCs w:val="24"/>
                <w:lang w:val="hr-HR" w:eastAsia="hr-HR"/>
              </w:rPr>
            </w:pPr>
            <w:proofErr w:type="spellStart"/>
            <w:r w:rsidRPr="00B43A57">
              <w:rPr>
                <w:rFonts w:ascii="Garamond" w:eastAsia="Times New Roman" w:hAnsi="Garamond" w:cstheme="minorHAnsi"/>
                <w:b/>
                <w:sz w:val="24"/>
                <w:szCs w:val="24"/>
                <w:lang w:val="hr-HR" w:eastAsia="hr-HR"/>
              </w:rPr>
              <w:t>Delež</w:t>
            </w:r>
            <w:proofErr w:type="spellEnd"/>
            <w:r w:rsidRPr="00B43A57">
              <w:rPr>
                <w:rFonts w:ascii="Garamond" w:eastAsia="Times New Roman" w:hAnsi="Garamond" w:cstheme="minorHAnsi"/>
                <w:b/>
                <w:sz w:val="24"/>
                <w:szCs w:val="24"/>
                <w:lang w:val="hr-HR" w:eastAsia="hr-HR"/>
              </w:rPr>
              <w:t xml:space="preserve"> </w:t>
            </w:r>
            <w:proofErr w:type="spellStart"/>
            <w:r w:rsidRPr="00B43A57">
              <w:rPr>
                <w:rFonts w:ascii="Garamond" w:eastAsia="Times New Roman" w:hAnsi="Garamond" w:cstheme="minorHAnsi"/>
                <w:b/>
                <w:sz w:val="24"/>
                <w:szCs w:val="24"/>
                <w:lang w:val="hr-HR" w:eastAsia="hr-HR"/>
              </w:rPr>
              <w:t>lastništva</w:t>
            </w:r>
            <w:proofErr w:type="spellEnd"/>
            <w:r w:rsidRPr="00B43A57">
              <w:rPr>
                <w:rFonts w:ascii="Garamond" w:eastAsia="Times New Roman" w:hAnsi="Garamond" w:cstheme="minorHAnsi"/>
                <w:b/>
                <w:sz w:val="24"/>
                <w:szCs w:val="24"/>
                <w:lang w:val="hr-HR" w:eastAsia="hr-HR"/>
              </w:rPr>
              <w:t xml:space="preserve"> v %</w:t>
            </w:r>
          </w:p>
        </w:tc>
      </w:tr>
      <w:tr w:rsidR="00B43A57" w:rsidRPr="00B43A57" w14:paraId="75382D6E" w14:textId="77777777" w:rsidTr="00B43A57">
        <w:trPr>
          <w:cantSplit/>
          <w:trHeight w:val="439"/>
        </w:trPr>
        <w:tc>
          <w:tcPr>
            <w:tcW w:w="0" w:type="auto"/>
            <w:shd w:val="clear" w:color="auto" w:fill="auto"/>
            <w:noWrap/>
            <w:vAlign w:val="center"/>
          </w:tcPr>
          <w:p w14:paraId="162D2AAD" w14:textId="77777777" w:rsidR="00B43A57" w:rsidRPr="00B43A57" w:rsidRDefault="00B43A57" w:rsidP="00B43A57">
            <w:pPr>
              <w:spacing w:after="0" w:line="324" w:lineRule="auto"/>
              <w:ind w:left="425" w:hanging="425"/>
              <w:jc w:val="both"/>
              <w:rPr>
                <w:rFonts w:ascii="Garamond" w:eastAsia="Times New Roman" w:hAnsi="Garamond" w:cstheme="minorHAnsi"/>
                <w:b/>
                <w:sz w:val="24"/>
                <w:szCs w:val="24"/>
                <w:lang w:val="hr-HR" w:eastAsia="hr-HR"/>
              </w:rPr>
            </w:pPr>
          </w:p>
        </w:tc>
        <w:tc>
          <w:tcPr>
            <w:tcW w:w="0" w:type="auto"/>
            <w:shd w:val="clear" w:color="auto" w:fill="auto"/>
            <w:noWrap/>
            <w:vAlign w:val="center"/>
          </w:tcPr>
          <w:p w14:paraId="5DCAE4CB" w14:textId="77777777" w:rsidR="00B43A57" w:rsidRPr="00B43A57" w:rsidRDefault="00B43A57" w:rsidP="00B43A57">
            <w:pPr>
              <w:spacing w:after="0" w:line="324" w:lineRule="auto"/>
              <w:ind w:left="425" w:hanging="425"/>
              <w:jc w:val="both"/>
              <w:rPr>
                <w:rFonts w:ascii="Garamond" w:eastAsia="Times New Roman" w:hAnsi="Garamond" w:cstheme="minorHAnsi"/>
                <w:b/>
                <w:sz w:val="24"/>
                <w:szCs w:val="24"/>
                <w:lang w:val="hr-HR" w:eastAsia="hr-HR"/>
              </w:rPr>
            </w:pPr>
          </w:p>
        </w:tc>
        <w:tc>
          <w:tcPr>
            <w:tcW w:w="0" w:type="auto"/>
            <w:shd w:val="clear" w:color="auto" w:fill="auto"/>
            <w:noWrap/>
            <w:vAlign w:val="center"/>
          </w:tcPr>
          <w:p w14:paraId="4BB8378E" w14:textId="77777777" w:rsidR="00B43A57" w:rsidRPr="00B43A57" w:rsidRDefault="00B43A57" w:rsidP="00B43A57">
            <w:pPr>
              <w:spacing w:after="0" w:line="324" w:lineRule="auto"/>
              <w:ind w:left="425" w:hanging="425"/>
              <w:jc w:val="center"/>
              <w:rPr>
                <w:rFonts w:ascii="Garamond" w:eastAsia="Times New Roman" w:hAnsi="Garamond" w:cstheme="minorHAnsi"/>
                <w:b/>
                <w:sz w:val="24"/>
                <w:szCs w:val="24"/>
                <w:lang w:val="hr-HR" w:eastAsia="hr-HR"/>
              </w:rPr>
            </w:pPr>
          </w:p>
        </w:tc>
      </w:tr>
    </w:tbl>
    <w:p w14:paraId="0733D5EB" w14:textId="77777777" w:rsidR="00B43A57" w:rsidRPr="00B43A57" w:rsidRDefault="00B43A57" w:rsidP="00B43A57">
      <w:pPr>
        <w:spacing w:after="0" w:line="324" w:lineRule="auto"/>
        <w:ind w:right="275"/>
        <w:jc w:val="both"/>
        <w:rPr>
          <w:rFonts w:ascii="Garamond" w:hAnsi="Garamond" w:cstheme="minorHAnsi"/>
          <w:b/>
          <w:sz w:val="24"/>
          <w:szCs w:val="24"/>
          <w:lang w:eastAsia="pl-PL"/>
        </w:rPr>
      </w:pPr>
    </w:p>
    <w:p w14:paraId="6AA23CB6" w14:textId="77777777" w:rsidR="00B43A57" w:rsidRPr="00B43A57" w:rsidRDefault="00B43A57" w:rsidP="00B43A57">
      <w:pPr>
        <w:spacing w:after="0" w:line="324" w:lineRule="auto"/>
        <w:ind w:right="275"/>
        <w:jc w:val="both"/>
        <w:rPr>
          <w:rFonts w:ascii="Garamond" w:hAnsi="Garamond" w:cstheme="minorHAnsi"/>
          <w:b/>
          <w:sz w:val="24"/>
          <w:szCs w:val="24"/>
          <w:lang w:eastAsia="pl-PL"/>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928"/>
        <w:gridCol w:w="2023"/>
      </w:tblGrid>
      <w:tr w:rsidR="00B43A57" w:rsidRPr="00B43A57" w14:paraId="00117932" w14:textId="77777777" w:rsidTr="00B43A57">
        <w:trPr>
          <w:cantSplit/>
          <w:trHeight w:val="439"/>
        </w:trPr>
        <w:tc>
          <w:tcPr>
            <w:tcW w:w="0" w:type="auto"/>
            <w:shd w:val="clear" w:color="auto" w:fill="auto"/>
            <w:noWrap/>
            <w:vAlign w:val="center"/>
          </w:tcPr>
          <w:p w14:paraId="6CFFEFA0" w14:textId="77777777" w:rsidR="00B43A57" w:rsidRPr="00B43A57" w:rsidRDefault="00B43A57" w:rsidP="00B43A57">
            <w:pPr>
              <w:spacing w:after="0" w:line="324" w:lineRule="auto"/>
              <w:ind w:left="425" w:hanging="425"/>
              <w:jc w:val="both"/>
              <w:rPr>
                <w:rFonts w:ascii="Garamond" w:eastAsia="Times New Roman" w:hAnsi="Garamond" w:cstheme="minorHAnsi"/>
                <w:b/>
                <w:sz w:val="24"/>
                <w:szCs w:val="24"/>
                <w:lang w:val="hr-HR" w:eastAsia="hr-HR"/>
              </w:rPr>
            </w:pPr>
            <w:r w:rsidRPr="00B43A57">
              <w:rPr>
                <w:rFonts w:ascii="Garamond" w:eastAsia="Times New Roman" w:hAnsi="Garamond" w:cstheme="minorHAnsi"/>
                <w:b/>
                <w:sz w:val="24"/>
                <w:szCs w:val="24"/>
                <w:lang w:val="hr-HR" w:eastAsia="hr-HR"/>
              </w:rPr>
              <w:t xml:space="preserve">Ime </w:t>
            </w:r>
            <w:proofErr w:type="spellStart"/>
            <w:r w:rsidRPr="00B43A57">
              <w:rPr>
                <w:rFonts w:ascii="Garamond" w:eastAsia="Times New Roman" w:hAnsi="Garamond" w:cstheme="minorHAnsi"/>
                <w:b/>
                <w:sz w:val="24"/>
                <w:szCs w:val="24"/>
                <w:lang w:val="hr-HR" w:eastAsia="hr-HR"/>
              </w:rPr>
              <w:t>in</w:t>
            </w:r>
            <w:proofErr w:type="spellEnd"/>
            <w:r w:rsidRPr="00B43A57">
              <w:rPr>
                <w:rFonts w:ascii="Garamond" w:eastAsia="Times New Roman" w:hAnsi="Garamond" w:cstheme="minorHAnsi"/>
                <w:b/>
                <w:sz w:val="24"/>
                <w:szCs w:val="24"/>
                <w:lang w:val="hr-HR" w:eastAsia="hr-HR"/>
              </w:rPr>
              <w:t xml:space="preserve"> </w:t>
            </w:r>
            <w:proofErr w:type="spellStart"/>
            <w:r w:rsidRPr="00B43A57">
              <w:rPr>
                <w:rFonts w:ascii="Garamond" w:eastAsia="Times New Roman" w:hAnsi="Garamond" w:cstheme="minorHAnsi"/>
                <w:b/>
                <w:sz w:val="24"/>
                <w:szCs w:val="24"/>
                <w:lang w:val="hr-HR" w:eastAsia="hr-HR"/>
              </w:rPr>
              <w:t>priimek</w:t>
            </w:r>
            <w:proofErr w:type="spellEnd"/>
            <w:r w:rsidRPr="00B43A57">
              <w:rPr>
                <w:rFonts w:ascii="Garamond" w:eastAsia="Times New Roman" w:hAnsi="Garamond" w:cstheme="minorHAnsi"/>
                <w:b/>
                <w:sz w:val="24"/>
                <w:szCs w:val="24"/>
                <w:lang w:val="hr-HR" w:eastAsia="hr-HR"/>
              </w:rPr>
              <w:t xml:space="preserve"> / Naziv družbe</w:t>
            </w:r>
          </w:p>
        </w:tc>
        <w:tc>
          <w:tcPr>
            <w:tcW w:w="0" w:type="auto"/>
            <w:shd w:val="clear" w:color="auto" w:fill="auto"/>
            <w:noWrap/>
            <w:vAlign w:val="center"/>
          </w:tcPr>
          <w:p w14:paraId="3198C157" w14:textId="77777777" w:rsidR="00B43A57" w:rsidRPr="00B43A57" w:rsidRDefault="00B43A57" w:rsidP="00B43A57">
            <w:pPr>
              <w:spacing w:after="0" w:line="324" w:lineRule="auto"/>
              <w:ind w:left="425" w:hanging="425"/>
              <w:jc w:val="both"/>
              <w:rPr>
                <w:rFonts w:ascii="Garamond" w:eastAsia="Times New Roman" w:hAnsi="Garamond" w:cstheme="minorHAnsi"/>
                <w:b/>
                <w:sz w:val="24"/>
                <w:szCs w:val="24"/>
                <w:lang w:val="hr-HR" w:eastAsia="hr-HR"/>
              </w:rPr>
            </w:pPr>
            <w:r w:rsidRPr="00B43A57">
              <w:rPr>
                <w:rFonts w:ascii="Garamond" w:eastAsia="Times New Roman" w:hAnsi="Garamond" w:cstheme="minorHAnsi"/>
                <w:b/>
                <w:sz w:val="24"/>
                <w:szCs w:val="24"/>
                <w:lang w:val="hr-HR" w:eastAsia="hr-HR"/>
              </w:rPr>
              <w:t xml:space="preserve">Naslov </w:t>
            </w:r>
            <w:proofErr w:type="spellStart"/>
            <w:r w:rsidRPr="00B43A57">
              <w:rPr>
                <w:rFonts w:ascii="Garamond" w:eastAsia="Times New Roman" w:hAnsi="Garamond" w:cstheme="minorHAnsi"/>
                <w:b/>
                <w:sz w:val="24"/>
                <w:szCs w:val="24"/>
                <w:lang w:val="hr-HR" w:eastAsia="hr-HR"/>
              </w:rPr>
              <w:t>stalnega</w:t>
            </w:r>
            <w:proofErr w:type="spellEnd"/>
            <w:r w:rsidRPr="00B43A57">
              <w:rPr>
                <w:rFonts w:ascii="Garamond" w:eastAsia="Times New Roman" w:hAnsi="Garamond" w:cstheme="minorHAnsi"/>
                <w:b/>
                <w:sz w:val="24"/>
                <w:szCs w:val="24"/>
                <w:lang w:val="hr-HR" w:eastAsia="hr-HR"/>
              </w:rPr>
              <w:t xml:space="preserve"> </w:t>
            </w:r>
            <w:proofErr w:type="spellStart"/>
            <w:r w:rsidRPr="00B43A57">
              <w:rPr>
                <w:rFonts w:ascii="Garamond" w:eastAsia="Times New Roman" w:hAnsi="Garamond" w:cstheme="minorHAnsi"/>
                <w:b/>
                <w:sz w:val="24"/>
                <w:szCs w:val="24"/>
                <w:lang w:val="hr-HR" w:eastAsia="hr-HR"/>
              </w:rPr>
              <w:t>bivališča</w:t>
            </w:r>
            <w:proofErr w:type="spellEnd"/>
            <w:r w:rsidRPr="00B43A57">
              <w:rPr>
                <w:rFonts w:ascii="Garamond" w:eastAsia="Times New Roman" w:hAnsi="Garamond" w:cstheme="minorHAnsi"/>
                <w:b/>
                <w:sz w:val="24"/>
                <w:szCs w:val="24"/>
                <w:lang w:val="hr-HR" w:eastAsia="hr-HR"/>
              </w:rPr>
              <w:t xml:space="preserve"> / </w:t>
            </w:r>
            <w:proofErr w:type="spellStart"/>
            <w:r w:rsidRPr="00B43A57">
              <w:rPr>
                <w:rFonts w:ascii="Garamond" w:eastAsia="Times New Roman" w:hAnsi="Garamond" w:cstheme="minorHAnsi"/>
                <w:b/>
                <w:sz w:val="24"/>
                <w:szCs w:val="24"/>
                <w:lang w:val="hr-HR" w:eastAsia="hr-HR"/>
              </w:rPr>
              <w:t>Sedež</w:t>
            </w:r>
            <w:proofErr w:type="spellEnd"/>
            <w:r w:rsidRPr="00B43A57">
              <w:rPr>
                <w:rFonts w:ascii="Garamond" w:eastAsia="Times New Roman" w:hAnsi="Garamond" w:cstheme="minorHAnsi"/>
                <w:b/>
                <w:sz w:val="24"/>
                <w:szCs w:val="24"/>
                <w:lang w:val="hr-HR" w:eastAsia="hr-HR"/>
              </w:rPr>
              <w:t xml:space="preserve"> družbe</w:t>
            </w:r>
          </w:p>
        </w:tc>
        <w:tc>
          <w:tcPr>
            <w:tcW w:w="0" w:type="auto"/>
            <w:shd w:val="clear" w:color="auto" w:fill="auto"/>
            <w:noWrap/>
            <w:vAlign w:val="center"/>
          </w:tcPr>
          <w:p w14:paraId="4C3DF5F4" w14:textId="77777777" w:rsidR="00B43A57" w:rsidRPr="00B43A57" w:rsidRDefault="00B43A57" w:rsidP="00B43A57">
            <w:pPr>
              <w:spacing w:after="0" w:line="324" w:lineRule="auto"/>
              <w:ind w:left="425" w:hanging="425"/>
              <w:jc w:val="center"/>
              <w:rPr>
                <w:rFonts w:ascii="Garamond" w:eastAsia="Times New Roman" w:hAnsi="Garamond" w:cstheme="minorHAnsi"/>
                <w:b/>
                <w:sz w:val="24"/>
                <w:szCs w:val="24"/>
                <w:lang w:val="hr-HR" w:eastAsia="hr-HR"/>
              </w:rPr>
            </w:pPr>
            <w:proofErr w:type="spellStart"/>
            <w:r w:rsidRPr="00B43A57">
              <w:rPr>
                <w:rFonts w:ascii="Garamond" w:eastAsia="Times New Roman" w:hAnsi="Garamond" w:cstheme="minorHAnsi"/>
                <w:b/>
                <w:sz w:val="24"/>
                <w:szCs w:val="24"/>
                <w:lang w:val="hr-HR" w:eastAsia="hr-HR"/>
              </w:rPr>
              <w:t>Delež</w:t>
            </w:r>
            <w:proofErr w:type="spellEnd"/>
            <w:r w:rsidRPr="00B43A57">
              <w:rPr>
                <w:rFonts w:ascii="Garamond" w:eastAsia="Times New Roman" w:hAnsi="Garamond" w:cstheme="minorHAnsi"/>
                <w:b/>
                <w:sz w:val="24"/>
                <w:szCs w:val="24"/>
                <w:lang w:val="hr-HR" w:eastAsia="hr-HR"/>
              </w:rPr>
              <w:t xml:space="preserve"> </w:t>
            </w:r>
            <w:proofErr w:type="spellStart"/>
            <w:r w:rsidRPr="00B43A57">
              <w:rPr>
                <w:rFonts w:ascii="Garamond" w:eastAsia="Times New Roman" w:hAnsi="Garamond" w:cstheme="minorHAnsi"/>
                <w:b/>
                <w:sz w:val="24"/>
                <w:szCs w:val="24"/>
                <w:lang w:val="hr-HR" w:eastAsia="hr-HR"/>
              </w:rPr>
              <w:t>lastništva</w:t>
            </w:r>
            <w:proofErr w:type="spellEnd"/>
            <w:r w:rsidRPr="00B43A57">
              <w:rPr>
                <w:rFonts w:ascii="Garamond" w:eastAsia="Times New Roman" w:hAnsi="Garamond" w:cstheme="minorHAnsi"/>
                <w:b/>
                <w:sz w:val="24"/>
                <w:szCs w:val="24"/>
                <w:lang w:val="hr-HR" w:eastAsia="hr-HR"/>
              </w:rPr>
              <w:t xml:space="preserve"> v %</w:t>
            </w:r>
          </w:p>
        </w:tc>
      </w:tr>
      <w:tr w:rsidR="00B43A57" w:rsidRPr="00B43A57" w14:paraId="24B0A81B" w14:textId="77777777" w:rsidTr="00B43A57">
        <w:trPr>
          <w:cantSplit/>
          <w:trHeight w:val="439"/>
        </w:trPr>
        <w:tc>
          <w:tcPr>
            <w:tcW w:w="0" w:type="auto"/>
            <w:shd w:val="clear" w:color="auto" w:fill="auto"/>
            <w:noWrap/>
            <w:vAlign w:val="center"/>
          </w:tcPr>
          <w:p w14:paraId="396327B1" w14:textId="77777777" w:rsidR="00B43A57" w:rsidRPr="00B43A57" w:rsidRDefault="00B43A57" w:rsidP="00B43A57">
            <w:pPr>
              <w:spacing w:after="0" w:line="324" w:lineRule="auto"/>
              <w:ind w:left="425" w:hanging="425"/>
              <w:jc w:val="both"/>
              <w:rPr>
                <w:rFonts w:ascii="Garamond" w:eastAsia="Times New Roman" w:hAnsi="Garamond" w:cstheme="minorHAnsi"/>
                <w:b/>
                <w:sz w:val="24"/>
                <w:szCs w:val="24"/>
                <w:lang w:val="hr-HR" w:eastAsia="hr-HR"/>
              </w:rPr>
            </w:pPr>
          </w:p>
        </w:tc>
        <w:tc>
          <w:tcPr>
            <w:tcW w:w="0" w:type="auto"/>
            <w:shd w:val="clear" w:color="auto" w:fill="auto"/>
            <w:noWrap/>
            <w:vAlign w:val="center"/>
          </w:tcPr>
          <w:p w14:paraId="2BF67171" w14:textId="77777777" w:rsidR="00B43A57" w:rsidRPr="00B43A57" w:rsidRDefault="00B43A57" w:rsidP="00B43A57">
            <w:pPr>
              <w:spacing w:after="0" w:line="324" w:lineRule="auto"/>
              <w:ind w:left="425" w:hanging="425"/>
              <w:jc w:val="both"/>
              <w:rPr>
                <w:rFonts w:ascii="Garamond" w:eastAsia="Times New Roman" w:hAnsi="Garamond" w:cstheme="minorHAnsi"/>
                <w:b/>
                <w:sz w:val="24"/>
                <w:szCs w:val="24"/>
                <w:lang w:val="hr-HR" w:eastAsia="hr-HR"/>
              </w:rPr>
            </w:pPr>
          </w:p>
        </w:tc>
        <w:tc>
          <w:tcPr>
            <w:tcW w:w="0" w:type="auto"/>
            <w:shd w:val="clear" w:color="auto" w:fill="auto"/>
            <w:noWrap/>
            <w:vAlign w:val="center"/>
          </w:tcPr>
          <w:p w14:paraId="286ACFBF" w14:textId="77777777" w:rsidR="00B43A57" w:rsidRPr="00B43A57" w:rsidRDefault="00B43A57" w:rsidP="00B43A57">
            <w:pPr>
              <w:spacing w:after="0" w:line="324" w:lineRule="auto"/>
              <w:ind w:left="425" w:hanging="425"/>
              <w:jc w:val="center"/>
              <w:rPr>
                <w:rFonts w:ascii="Garamond" w:eastAsia="Times New Roman" w:hAnsi="Garamond" w:cstheme="minorHAnsi"/>
                <w:b/>
                <w:sz w:val="24"/>
                <w:szCs w:val="24"/>
                <w:lang w:val="hr-HR" w:eastAsia="hr-HR"/>
              </w:rPr>
            </w:pPr>
          </w:p>
        </w:tc>
      </w:tr>
    </w:tbl>
    <w:p w14:paraId="282DE5DB" w14:textId="77777777" w:rsidR="00B43A57" w:rsidRPr="00B43A57" w:rsidRDefault="00B43A57" w:rsidP="00B43A57">
      <w:pPr>
        <w:spacing w:after="0" w:line="324" w:lineRule="auto"/>
        <w:ind w:right="275"/>
        <w:jc w:val="both"/>
        <w:rPr>
          <w:rFonts w:ascii="Garamond" w:hAnsi="Garamond" w:cstheme="minorHAnsi"/>
          <w:b/>
          <w:sz w:val="24"/>
          <w:szCs w:val="24"/>
          <w:lang w:eastAsia="pl-PL"/>
        </w:rPr>
      </w:pPr>
    </w:p>
    <w:p w14:paraId="03D7D86E" w14:textId="77777777" w:rsidR="00B43A57" w:rsidRPr="00B43A57" w:rsidRDefault="00B43A57" w:rsidP="00B43A57">
      <w:pPr>
        <w:spacing w:after="0" w:line="324" w:lineRule="auto"/>
        <w:ind w:right="275"/>
        <w:jc w:val="both"/>
        <w:rPr>
          <w:rFonts w:ascii="Garamond" w:hAnsi="Garamond" w:cstheme="minorHAnsi"/>
          <w:b/>
          <w:sz w:val="24"/>
          <w:szCs w:val="24"/>
          <w:lang w:eastAsia="pl-PL"/>
        </w:rPr>
      </w:pPr>
      <w:r w:rsidRPr="00B43A57">
        <w:rPr>
          <w:rFonts w:ascii="Garamond" w:hAnsi="Garamond" w:cstheme="minorHAnsi"/>
          <w:b/>
          <w:sz w:val="24"/>
          <w:szCs w:val="24"/>
          <w:lang w:eastAsia="pl-PL"/>
        </w:rPr>
        <w:t>Hkrati izjavljamo, da so skladno z določili zakona, ki ureja gospodarske družbe, povezane družbe s ponudnikom, naslednji gospodarski subjekti:</w:t>
      </w:r>
    </w:p>
    <w:p w14:paraId="0A96AD96" w14:textId="77777777" w:rsidR="00B43A57" w:rsidRPr="00B43A57" w:rsidRDefault="00B43A57" w:rsidP="00B43A57">
      <w:pPr>
        <w:spacing w:after="0" w:line="324" w:lineRule="auto"/>
        <w:ind w:right="275"/>
        <w:jc w:val="both"/>
        <w:rPr>
          <w:rFonts w:ascii="Garamond" w:hAnsi="Garamond" w:cstheme="minorHAnsi"/>
          <w:b/>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5"/>
        <w:gridCol w:w="2220"/>
        <w:gridCol w:w="2777"/>
      </w:tblGrid>
      <w:tr w:rsidR="00B43A57" w:rsidRPr="00B43A57" w14:paraId="4ED99ED8" w14:textId="77777777" w:rsidTr="00B43A57">
        <w:trPr>
          <w:cantSplit/>
          <w:trHeight w:val="270"/>
        </w:trPr>
        <w:tc>
          <w:tcPr>
            <w:tcW w:w="5000" w:type="pct"/>
            <w:gridSpan w:val="3"/>
            <w:shd w:val="clear" w:color="auto" w:fill="auto"/>
            <w:vAlign w:val="center"/>
          </w:tcPr>
          <w:p w14:paraId="518DFAC1" w14:textId="77777777" w:rsidR="00B43A57" w:rsidRPr="00B43A57" w:rsidRDefault="00B43A57" w:rsidP="00B43A57">
            <w:pPr>
              <w:spacing w:after="0" w:line="324" w:lineRule="auto"/>
              <w:ind w:left="425" w:hanging="425"/>
              <w:jc w:val="center"/>
              <w:rPr>
                <w:rFonts w:ascii="Garamond" w:eastAsia="Times New Roman" w:hAnsi="Garamond" w:cstheme="minorHAnsi"/>
                <w:color w:val="000000"/>
                <w:sz w:val="24"/>
                <w:szCs w:val="24"/>
                <w:lang w:val="hr-HR" w:eastAsia="hr-HR"/>
              </w:rPr>
            </w:pPr>
            <w:r w:rsidRPr="00B43A57">
              <w:rPr>
                <w:rFonts w:ascii="Garamond" w:eastAsia="Times New Roman" w:hAnsi="Garamond" w:cstheme="minorHAnsi"/>
                <w:color w:val="000000"/>
                <w:sz w:val="24"/>
                <w:szCs w:val="24"/>
                <w:lang w:val="hr-HR" w:eastAsia="hr-HR"/>
              </w:rPr>
              <w:t>DRUŽBA</w:t>
            </w:r>
          </w:p>
        </w:tc>
      </w:tr>
      <w:tr w:rsidR="00B43A57" w:rsidRPr="00B43A57" w14:paraId="4669EED9" w14:textId="77777777" w:rsidTr="00B43A57">
        <w:trPr>
          <w:cantSplit/>
          <w:trHeight w:val="270"/>
        </w:trPr>
        <w:tc>
          <w:tcPr>
            <w:tcW w:w="2243" w:type="pct"/>
            <w:shd w:val="clear" w:color="auto" w:fill="auto"/>
            <w:vAlign w:val="center"/>
          </w:tcPr>
          <w:p w14:paraId="0DAFB16B" w14:textId="77777777" w:rsidR="00B43A57" w:rsidRPr="00B43A57" w:rsidRDefault="00B43A57" w:rsidP="00B43A57">
            <w:pPr>
              <w:spacing w:after="0" w:line="324" w:lineRule="auto"/>
              <w:ind w:left="425" w:hanging="425"/>
              <w:jc w:val="center"/>
              <w:rPr>
                <w:rFonts w:ascii="Garamond" w:eastAsia="Times New Roman" w:hAnsi="Garamond" w:cstheme="minorHAnsi"/>
                <w:color w:val="000000"/>
                <w:sz w:val="24"/>
                <w:szCs w:val="24"/>
                <w:lang w:val="hr-HR" w:eastAsia="hr-HR"/>
              </w:rPr>
            </w:pPr>
            <w:r w:rsidRPr="00B43A57">
              <w:rPr>
                <w:rFonts w:ascii="Garamond" w:eastAsia="Times New Roman" w:hAnsi="Garamond" w:cstheme="minorHAnsi"/>
                <w:color w:val="000000"/>
                <w:sz w:val="24"/>
                <w:szCs w:val="24"/>
                <w:lang w:val="hr-HR" w:eastAsia="hr-HR"/>
              </w:rPr>
              <w:t>Naziv družbe</w:t>
            </w:r>
          </w:p>
        </w:tc>
        <w:tc>
          <w:tcPr>
            <w:tcW w:w="1225" w:type="pct"/>
            <w:vAlign w:val="center"/>
          </w:tcPr>
          <w:p w14:paraId="28360D65" w14:textId="77777777" w:rsidR="00B43A57" w:rsidRPr="00B43A57" w:rsidRDefault="00B43A57" w:rsidP="00B43A57">
            <w:pPr>
              <w:spacing w:after="0" w:line="324" w:lineRule="auto"/>
              <w:ind w:left="425" w:hanging="425"/>
              <w:jc w:val="center"/>
              <w:rPr>
                <w:rFonts w:ascii="Garamond" w:eastAsia="Times New Roman" w:hAnsi="Garamond" w:cstheme="minorHAnsi"/>
                <w:color w:val="000000"/>
                <w:sz w:val="24"/>
                <w:szCs w:val="24"/>
                <w:lang w:val="hr-HR" w:eastAsia="hr-HR"/>
              </w:rPr>
            </w:pPr>
            <w:proofErr w:type="spellStart"/>
            <w:r w:rsidRPr="00B43A57">
              <w:rPr>
                <w:rFonts w:ascii="Garamond" w:eastAsia="Times New Roman" w:hAnsi="Garamond" w:cstheme="minorHAnsi"/>
                <w:color w:val="000000"/>
                <w:sz w:val="24"/>
                <w:szCs w:val="24"/>
                <w:lang w:val="hr-HR" w:eastAsia="hr-HR"/>
              </w:rPr>
              <w:t>Sedež</w:t>
            </w:r>
            <w:proofErr w:type="spellEnd"/>
            <w:r w:rsidRPr="00B43A57">
              <w:rPr>
                <w:rFonts w:ascii="Garamond" w:eastAsia="Times New Roman" w:hAnsi="Garamond" w:cstheme="minorHAnsi"/>
                <w:color w:val="000000"/>
                <w:sz w:val="24"/>
                <w:szCs w:val="24"/>
                <w:lang w:val="hr-HR" w:eastAsia="hr-HR"/>
              </w:rPr>
              <w:t xml:space="preserve"> družbe</w:t>
            </w:r>
          </w:p>
        </w:tc>
        <w:tc>
          <w:tcPr>
            <w:tcW w:w="1532" w:type="pct"/>
            <w:vAlign w:val="center"/>
          </w:tcPr>
          <w:p w14:paraId="3CACA605" w14:textId="77777777" w:rsidR="00B43A57" w:rsidRPr="00B43A57" w:rsidRDefault="00B43A57" w:rsidP="00B43A57">
            <w:pPr>
              <w:spacing w:after="0" w:line="324" w:lineRule="auto"/>
              <w:ind w:left="425" w:hanging="425"/>
              <w:jc w:val="center"/>
              <w:rPr>
                <w:rFonts w:ascii="Garamond" w:eastAsia="Times New Roman" w:hAnsi="Garamond" w:cstheme="minorHAnsi"/>
                <w:color w:val="000000"/>
                <w:sz w:val="24"/>
                <w:szCs w:val="24"/>
                <w:lang w:val="hr-HR" w:eastAsia="hr-HR"/>
              </w:rPr>
            </w:pPr>
            <w:proofErr w:type="spellStart"/>
            <w:r w:rsidRPr="00B43A57">
              <w:rPr>
                <w:rFonts w:ascii="Garamond" w:eastAsia="Times New Roman" w:hAnsi="Garamond" w:cstheme="minorHAnsi"/>
                <w:color w:val="000000"/>
                <w:sz w:val="24"/>
                <w:szCs w:val="24"/>
                <w:lang w:val="hr-HR" w:eastAsia="hr-HR"/>
              </w:rPr>
              <w:t>Delež</w:t>
            </w:r>
            <w:proofErr w:type="spellEnd"/>
            <w:r w:rsidRPr="00B43A57">
              <w:rPr>
                <w:rFonts w:ascii="Garamond" w:eastAsia="Times New Roman" w:hAnsi="Garamond" w:cstheme="minorHAnsi"/>
                <w:color w:val="000000"/>
                <w:sz w:val="24"/>
                <w:szCs w:val="24"/>
                <w:lang w:val="hr-HR" w:eastAsia="hr-HR"/>
              </w:rPr>
              <w:t xml:space="preserve"> </w:t>
            </w:r>
            <w:proofErr w:type="spellStart"/>
            <w:r w:rsidRPr="00B43A57">
              <w:rPr>
                <w:rFonts w:ascii="Garamond" w:eastAsia="Times New Roman" w:hAnsi="Garamond" w:cstheme="minorHAnsi"/>
                <w:color w:val="000000"/>
                <w:sz w:val="24"/>
                <w:szCs w:val="24"/>
                <w:lang w:val="hr-HR" w:eastAsia="hr-HR"/>
              </w:rPr>
              <w:t>lastništva</w:t>
            </w:r>
            <w:proofErr w:type="spellEnd"/>
            <w:r w:rsidRPr="00B43A57">
              <w:rPr>
                <w:rFonts w:ascii="Garamond" w:eastAsia="Times New Roman" w:hAnsi="Garamond" w:cstheme="minorHAnsi"/>
                <w:color w:val="000000"/>
                <w:sz w:val="24"/>
                <w:szCs w:val="24"/>
                <w:lang w:val="hr-HR" w:eastAsia="hr-HR"/>
              </w:rPr>
              <w:t xml:space="preserve"> v %</w:t>
            </w:r>
          </w:p>
        </w:tc>
      </w:tr>
      <w:tr w:rsidR="00B43A57" w:rsidRPr="00B43A57" w14:paraId="160FE2A2" w14:textId="77777777" w:rsidTr="00B43A57">
        <w:trPr>
          <w:cantSplit/>
          <w:trHeight w:val="270"/>
        </w:trPr>
        <w:tc>
          <w:tcPr>
            <w:tcW w:w="2243" w:type="pct"/>
            <w:shd w:val="clear" w:color="auto" w:fill="auto"/>
            <w:vAlign w:val="center"/>
          </w:tcPr>
          <w:p w14:paraId="68FCDD49" w14:textId="77777777" w:rsidR="00B43A57" w:rsidRPr="00B43A57" w:rsidRDefault="00B43A57" w:rsidP="00B43A57">
            <w:pPr>
              <w:spacing w:after="0" w:line="324" w:lineRule="auto"/>
              <w:ind w:left="425" w:hanging="425"/>
              <w:jc w:val="both"/>
              <w:rPr>
                <w:rFonts w:ascii="Garamond" w:eastAsia="Times New Roman" w:hAnsi="Garamond" w:cstheme="minorHAnsi"/>
                <w:color w:val="000000"/>
                <w:sz w:val="24"/>
                <w:szCs w:val="24"/>
                <w:lang w:val="hr-HR" w:eastAsia="hr-HR"/>
              </w:rPr>
            </w:pPr>
          </w:p>
          <w:p w14:paraId="47C22D49" w14:textId="77777777" w:rsidR="00B43A57" w:rsidRPr="00B43A57" w:rsidRDefault="00B43A57" w:rsidP="00B43A57">
            <w:pPr>
              <w:spacing w:after="0" w:line="324" w:lineRule="auto"/>
              <w:ind w:left="425" w:hanging="425"/>
              <w:jc w:val="both"/>
              <w:rPr>
                <w:rFonts w:ascii="Garamond" w:eastAsia="Times New Roman" w:hAnsi="Garamond" w:cstheme="minorHAnsi"/>
                <w:color w:val="000000"/>
                <w:sz w:val="24"/>
                <w:szCs w:val="24"/>
                <w:lang w:val="hr-HR" w:eastAsia="hr-HR"/>
              </w:rPr>
            </w:pPr>
          </w:p>
        </w:tc>
        <w:tc>
          <w:tcPr>
            <w:tcW w:w="1225" w:type="pct"/>
            <w:vAlign w:val="center"/>
          </w:tcPr>
          <w:p w14:paraId="7F501558" w14:textId="77777777" w:rsidR="00B43A57" w:rsidRPr="00B43A57" w:rsidRDefault="00B43A57" w:rsidP="00B43A57">
            <w:pPr>
              <w:spacing w:after="0" w:line="324" w:lineRule="auto"/>
              <w:ind w:left="425" w:hanging="425"/>
              <w:jc w:val="both"/>
              <w:rPr>
                <w:rFonts w:ascii="Garamond" w:eastAsia="Times New Roman" w:hAnsi="Garamond" w:cstheme="minorHAnsi"/>
                <w:color w:val="000000"/>
                <w:sz w:val="24"/>
                <w:szCs w:val="24"/>
                <w:lang w:val="hr-HR" w:eastAsia="hr-HR"/>
              </w:rPr>
            </w:pPr>
          </w:p>
        </w:tc>
        <w:tc>
          <w:tcPr>
            <w:tcW w:w="1532" w:type="pct"/>
            <w:vAlign w:val="center"/>
          </w:tcPr>
          <w:p w14:paraId="3E4FCA47" w14:textId="77777777" w:rsidR="00B43A57" w:rsidRPr="00B43A57" w:rsidRDefault="00B43A57" w:rsidP="00B43A57">
            <w:pPr>
              <w:spacing w:after="0" w:line="324" w:lineRule="auto"/>
              <w:ind w:left="425" w:hanging="425"/>
              <w:jc w:val="center"/>
              <w:rPr>
                <w:rFonts w:ascii="Garamond" w:eastAsia="Times New Roman" w:hAnsi="Garamond" w:cstheme="minorHAnsi"/>
                <w:color w:val="000000"/>
                <w:sz w:val="24"/>
                <w:szCs w:val="24"/>
                <w:lang w:val="hr-HR" w:eastAsia="hr-HR"/>
              </w:rPr>
            </w:pPr>
          </w:p>
        </w:tc>
      </w:tr>
      <w:tr w:rsidR="00B43A57" w:rsidRPr="00B43A57" w14:paraId="1F4448B3" w14:textId="77777777" w:rsidTr="00B43A57">
        <w:trPr>
          <w:cantSplit/>
          <w:trHeight w:val="270"/>
        </w:trPr>
        <w:tc>
          <w:tcPr>
            <w:tcW w:w="5000" w:type="pct"/>
            <w:gridSpan w:val="3"/>
            <w:shd w:val="clear" w:color="auto" w:fill="auto"/>
            <w:vAlign w:val="center"/>
          </w:tcPr>
          <w:p w14:paraId="7A761659" w14:textId="77777777" w:rsidR="00B43A57" w:rsidRPr="00B43A57" w:rsidRDefault="00B43A57" w:rsidP="00B43A57">
            <w:pPr>
              <w:spacing w:after="0" w:line="324" w:lineRule="auto"/>
              <w:ind w:left="425" w:hanging="425"/>
              <w:jc w:val="center"/>
              <w:rPr>
                <w:rFonts w:ascii="Garamond" w:eastAsia="Times New Roman" w:hAnsi="Garamond" w:cstheme="minorHAnsi"/>
                <w:color w:val="000000"/>
                <w:sz w:val="24"/>
                <w:szCs w:val="24"/>
                <w:lang w:val="hr-HR" w:eastAsia="hr-HR"/>
              </w:rPr>
            </w:pPr>
            <w:r w:rsidRPr="00B43A57">
              <w:rPr>
                <w:rFonts w:ascii="Garamond" w:eastAsia="Times New Roman" w:hAnsi="Garamond" w:cstheme="minorHAnsi"/>
                <w:color w:val="000000"/>
                <w:sz w:val="24"/>
                <w:szCs w:val="24"/>
                <w:lang w:val="hr-HR" w:eastAsia="hr-HR"/>
              </w:rPr>
              <w:t>DRUŽBA</w:t>
            </w:r>
          </w:p>
        </w:tc>
      </w:tr>
      <w:tr w:rsidR="00B43A57" w:rsidRPr="00B43A57" w14:paraId="3EC7D573" w14:textId="77777777" w:rsidTr="00B43A57">
        <w:trPr>
          <w:cantSplit/>
          <w:trHeight w:val="270"/>
        </w:trPr>
        <w:tc>
          <w:tcPr>
            <w:tcW w:w="2243" w:type="pct"/>
            <w:shd w:val="clear" w:color="auto" w:fill="auto"/>
            <w:vAlign w:val="center"/>
          </w:tcPr>
          <w:p w14:paraId="19A5B1F4" w14:textId="77777777" w:rsidR="00B43A57" w:rsidRPr="00B43A57" w:rsidRDefault="00B43A57" w:rsidP="00B43A57">
            <w:pPr>
              <w:spacing w:after="0" w:line="324" w:lineRule="auto"/>
              <w:ind w:left="425" w:hanging="425"/>
              <w:jc w:val="center"/>
              <w:rPr>
                <w:rFonts w:ascii="Garamond" w:eastAsia="Times New Roman" w:hAnsi="Garamond" w:cstheme="minorHAnsi"/>
                <w:color w:val="000000"/>
                <w:sz w:val="24"/>
                <w:szCs w:val="24"/>
                <w:lang w:val="hr-HR" w:eastAsia="hr-HR"/>
              </w:rPr>
            </w:pPr>
            <w:r w:rsidRPr="00B43A57">
              <w:rPr>
                <w:rFonts w:ascii="Garamond" w:eastAsia="Times New Roman" w:hAnsi="Garamond" w:cstheme="minorHAnsi"/>
                <w:color w:val="000000"/>
                <w:sz w:val="24"/>
                <w:szCs w:val="24"/>
                <w:lang w:val="hr-HR" w:eastAsia="hr-HR"/>
              </w:rPr>
              <w:lastRenderedPageBreak/>
              <w:t>Naziv družbe</w:t>
            </w:r>
          </w:p>
        </w:tc>
        <w:tc>
          <w:tcPr>
            <w:tcW w:w="1225" w:type="pct"/>
            <w:vAlign w:val="center"/>
          </w:tcPr>
          <w:p w14:paraId="04A89697" w14:textId="77777777" w:rsidR="00B43A57" w:rsidRPr="00B43A57" w:rsidRDefault="00B43A57" w:rsidP="00B43A57">
            <w:pPr>
              <w:spacing w:after="0" w:line="324" w:lineRule="auto"/>
              <w:ind w:left="425" w:hanging="425"/>
              <w:jc w:val="center"/>
              <w:rPr>
                <w:rFonts w:ascii="Garamond" w:eastAsia="Times New Roman" w:hAnsi="Garamond" w:cstheme="minorHAnsi"/>
                <w:color w:val="000000"/>
                <w:sz w:val="24"/>
                <w:szCs w:val="24"/>
                <w:lang w:val="hr-HR" w:eastAsia="hr-HR"/>
              </w:rPr>
            </w:pPr>
            <w:proofErr w:type="spellStart"/>
            <w:r w:rsidRPr="00B43A57">
              <w:rPr>
                <w:rFonts w:ascii="Garamond" w:eastAsia="Times New Roman" w:hAnsi="Garamond" w:cstheme="minorHAnsi"/>
                <w:color w:val="000000"/>
                <w:sz w:val="24"/>
                <w:szCs w:val="24"/>
                <w:lang w:val="hr-HR" w:eastAsia="hr-HR"/>
              </w:rPr>
              <w:t>Sedež</w:t>
            </w:r>
            <w:proofErr w:type="spellEnd"/>
            <w:r w:rsidRPr="00B43A57">
              <w:rPr>
                <w:rFonts w:ascii="Garamond" w:eastAsia="Times New Roman" w:hAnsi="Garamond" w:cstheme="minorHAnsi"/>
                <w:color w:val="000000"/>
                <w:sz w:val="24"/>
                <w:szCs w:val="24"/>
                <w:lang w:val="hr-HR" w:eastAsia="hr-HR"/>
              </w:rPr>
              <w:t xml:space="preserve"> družbe</w:t>
            </w:r>
          </w:p>
        </w:tc>
        <w:tc>
          <w:tcPr>
            <w:tcW w:w="1532" w:type="pct"/>
            <w:vAlign w:val="center"/>
          </w:tcPr>
          <w:p w14:paraId="52A5D421" w14:textId="77777777" w:rsidR="00B43A57" w:rsidRPr="00B43A57" w:rsidRDefault="00B43A57" w:rsidP="00B43A57">
            <w:pPr>
              <w:spacing w:after="0" w:line="324" w:lineRule="auto"/>
              <w:ind w:left="425" w:hanging="425"/>
              <w:jc w:val="center"/>
              <w:rPr>
                <w:rFonts w:ascii="Garamond" w:eastAsia="Times New Roman" w:hAnsi="Garamond" w:cstheme="minorHAnsi"/>
                <w:color w:val="000000"/>
                <w:sz w:val="24"/>
                <w:szCs w:val="24"/>
                <w:lang w:val="hr-HR" w:eastAsia="hr-HR"/>
              </w:rPr>
            </w:pPr>
            <w:proofErr w:type="spellStart"/>
            <w:r w:rsidRPr="00B43A57">
              <w:rPr>
                <w:rFonts w:ascii="Garamond" w:eastAsia="Times New Roman" w:hAnsi="Garamond" w:cstheme="minorHAnsi"/>
                <w:color w:val="000000"/>
                <w:sz w:val="24"/>
                <w:szCs w:val="24"/>
                <w:lang w:val="hr-HR" w:eastAsia="hr-HR"/>
              </w:rPr>
              <w:t>Delež</w:t>
            </w:r>
            <w:proofErr w:type="spellEnd"/>
            <w:r w:rsidRPr="00B43A57">
              <w:rPr>
                <w:rFonts w:ascii="Garamond" w:eastAsia="Times New Roman" w:hAnsi="Garamond" w:cstheme="minorHAnsi"/>
                <w:color w:val="000000"/>
                <w:sz w:val="24"/>
                <w:szCs w:val="24"/>
                <w:lang w:val="hr-HR" w:eastAsia="hr-HR"/>
              </w:rPr>
              <w:t xml:space="preserve"> </w:t>
            </w:r>
            <w:proofErr w:type="spellStart"/>
            <w:r w:rsidRPr="00B43A57">
              <w:rPr>
                <w:rFonts w:ascii="Garamond" w:eastAsia="Times New Roman" w:hAnsi="Garamond" w:cstheme="minorHAnsi"/>
                <w:color w:val="000000"/>
                <w:sz w:val="24"/>
                <w:szCs w:val="24"/>
                <w:lang w:val="hr-HR" w:eastAsia="hr-HR"/>
              </w:rPr>
              <w:t>lastništva</w:t>
            </w:r>
            <w:proofErr w:type="spellEnd"/>
            <w:r w:rsidRPr="00B43A57">
              <w:rPr>
                <w:rFonts w:ascii="Garamond" w:eastAsia="Times New Roman" w:hAnsi="Garamond" w:cstheme="minorHAnsi"/>
                <w:color w:val="000000"/>
                <w:sz w:val="24"/>
                <w:szCs w:val="24"/>
                <w:lang w:val="hr-HR" w:eastAsia="hr-HR"/>
              </w:rPr>
              <w:t xml:space="preserve"> v %</w:t>
            </w:r>
          </w:p>
        </w:tc>
      </w:tr>
      <w:tr w:rsidR="00B43A57" w:rsidRPr="00B43A57" w14:paraId="0504A642" w14:textId="77777777" w:rsidTr="00B43A57">
        <w:trPr>
          <w:cantSplit/>
          <w:trHeight w:val="270"/>
        </w:trPr>
        <w:tc>
          <w:tcPr>
            <w:tcW w:w="2243" w:type="pct"/>
            <w:shd w:val="clear" w:color="auto" w:fill="auto"/>
            <w:vAlign w:val="center"/>
          </w:tcPr>
          <w:p w14:paraId="13545FFE" w14:textId="77777777" w:rsidR="00B43A57" w:rsidRPr="00B43A57" w:rsidRDefault="00B43A57" w:rsidP="00B43A57">
            <w:pPr>
              <w:spacing w:after="0" w:line="324" w:lineRule="auto"/>
              <w:ind w:left="425" w:hanging="425"/>
              <w:jc w:val="both"/>
              <w:rPr>
                <w:rFonts w:ascii="Garamond" w:eastAsia="Times New Roman" w:hAnsi="Garamond" w:cstheme="minorHAnsi"/>
                <w:color w:val="000000"/>
                <w:sz w:val="24"/>
                <w:szCs w:val="24"/>
                <w:lang w:val="hr-HR" w:eastAsia="hr-HR"/>
              </w:rPr>
            </w:pPr>
          </w:p>
          <w:p w14:paraId="26F34421" w14:textId="77777777" w:rsidR="00B43A57" w:rsidRPr="00B43A57" w:rsidRDefault="00B43A57" w:rsidP="00B43A57">
            <w:pPr>
              <w:spacing w:after="0" w:line="324" w:lineRule="auto"/>
              <w:ind w:left="425" w:hanging="425"/>
              <w:jc w:val="both"/>
              <w:rPr>
                <w:rFonts w:ascii="Garamond" w:eastAsia="Times New Roman" w:hAnsi="Garamond" w:cstheme="minorHAnsi"/>
                <w:color w:val="000000"/>
                <w:sz w:val="24"/>
                <w:szCs w:val="24"/>
                <w:lang w:val="hr-HR" w:eastAsia="hr-HR"/>
              </w:rPr>
            </w:pPr>
          </w:p>
        </w:tc>
        <w:tc>
          <w:tcPr>
            <w:tcW w:w="1225" w:type="pct"/>
            <w:vAlign w:val="center"/>
          </w:tcPr>
          <w:p w14:paraId="5D8969F2" w14:textId="77777777" w:rsidR="00B43A57" w:rsidRPr="00B43A57" w:rsidRDefault="00B43A57" w:rsidP="00B43A57">
            <w:pPr>
              <w:spacing w:after="0" w:line="324" w:lineRule="auto"/>
              <w:ind w:left="425" w:hanging="425"/>
              <w:jc w:val="both"/>
              <w:rPr>
                <w:rFonts w:ascii="Garamond" w:eastAsia="Times New Roman" w:hAnsi="Garamond" w:cstheme="minorHAnsi"/>
                <w:color w:val="000000"/>
                <w:sz w:val="24"/>
                <w:szCs w:val="24"/>
                <w:lang w:val="hr-HR" w:eastAsia="hr-HR"/>
              </w:rPr>
            </w:pPr>
          </w:p>
        </w:tc>
        <w:tc>
          <w:tcPr>
            <w:tcW w:w="1532" w:type="pct"/>
            <w:vAlign w:val="center"/>
          </w:tcPr>
          <w:p w14:paraId="7BB25F73" w14:textId="77777777" w:rsidR="00B43A57" w:rsidRPr="00B43A57" w:rsidRDefault="00B43A57" w:rsidP="00B43A57">
            <w:pPr>
              <w:spacing w:after="0" w:line="324" w:lineRule="auto"/>
              <w:ind w:left="425" w:hanging="425"/>
              <w:jc w:val="center"/>
              <w:rPr>
                <w:rFonts w:ascii="Garamond" w:eastAsia="Times New Roman" w:hAnsi="Garamond" w:cstheme="minorHAnsi"/>
                <w:color w:val="000000"/>
                <w:sz w:val="24"/>
                <w:szCs w:val="24"/>
                <w:lang w:val="hr-HR" w:eastAsia="hr-HR"/>
              </w:rPr>
            </w:pPr>
          </w:p>
        </w:tc>
      </w:tr>
      <w:tr w:rsidR="00B43A57" w:rsidRPr="00B43A57" w14:paraId="05112EE7" w14:textId="77777777" w:rsidTr="00B43A57">
        <w:trPr>
          <w:cantSplit/>
          <w:trHeight w:val="270"/>
        </w:trPr>
        <w:tc>
          <w:tcPr>
            <w:tcW w:w="5000" w:type="pct"/>
            <w:gridSpan w:val="3"/>
            <w:shd w:val="clear" w:color="auto" w:fill="auto"/>
            <w:vAlign w:val="center"/>
          </w:tcPr>
          <w:p w14:paraId="1E6ADF9C" w14:textId="77777777" w:rsidR="00B43A57" w:rsidRPr="00B43A57" w:rsidRDefault="00B43A57" w:rsidP="00B43A57">
            <w:pPr>
              <w:spacing w:after="0" w:line="324" w:lineRule="auto"/>
              <w:ind w:left="425" w:hanging="425"/>
              <w:jc w:val="center"/>
              <w:rPr>
                <w:rFonts w:ascii="Garamond" w:eastAsia="Times New Roman" w:hAnsi="Garamond" w:cstheme="minorHAnsi"/>
                <w:color w:val="000000"/>
                <w:sz w:val="24"/>
                <w:szCs w:val="24"/>
                <w:lang w:val="hr-HR" w:eastAsia="hr-HR"/>
              </w:rPr>
            </w:pPr>
            <w:r w:rsidRPr="00B43A57">
              <w:rPr>
                <w:rFonts w:ascii="Garamond" w:eastAsia="Times New Roman" w:hAnsi="Garamond" w:cstheme="minorHAnsi"/>
                <w:color w:val="000000"/>
                <w:sz w:val="24"/>
                <w:szCs w:val="24"/>
                <w:lang w:val="hr-HR" w:eastAsia="hr-HR"/>
              </w:rPr>
              <w:t>DRUŽBA</w:t>
            </w:r>
          </w:p>
        </w:tc>
      </w:tr>
      <w:tr w:rsidR="00B43A57" w:rsidRPr="00B43A57" w14:paraId="6088EE82" w14:textId="77777777" w:rsidTr="00B43A57">
        <w:trPr>
          <w:cantSplit/>
          <w:trHeight w:val="270"/>
        </w:trPr>
        <w:tc>
          <w:tcPr>
            <w:tcW w:w="2243" w:type="pct"/>
            <w:shd w:val="clear" w:color="auto" w:fill="auto"/>
            <w:vAlign w:val="center"/>
          </w:tcPr>
          <w:p w14:paraId="7F41157A" w14:textId="77777777" w:rsidR="00B43A57" w:rsidRPr="00B43A57" w:rsidRDefault="00B43A57" w:rsidP="00B43A57">
            <w:pPr>
              <w:spacing w:after="0" w:line="324" w:lineRule="auto"/>
              <w:ind w:left="425" w:hanging="425"/>
              <w:jc w:val="center"/>
              <w:rPr>
                <w:rFonts w:ascii="Garamond" w:eastAsia="Times New Roman" w:hAnsi="Garamond" w:cstheme="minorHAnsi"/>
                <w:color w:val="000000"/>
                <w:sz w:val="24"/>
                <w:szCs w:val="24"/>
                <w:lang w:val="hr-HR" w:eastAsia="hr-HR"/>
              </w:rPr>
            </w:pPr>
            <w:r w:rsidRPr="00B43A57">
              <w:rPr>
                <w:rFonts w:ascii="Garamond" w:eastAsia="Times New Roman" w:hAnsi="Garamond" w:cstheme="minorHAnsi"/>
                <w:color w:val="000000"/>
                <w:sz w:val="24"/>
                <w:szCs w:val="24"/>
                <w:lang w:val="hr-HR" w:eastAsia="hr-HR"/>
              </w:rPr>
              <w:t>Naziv družbe</w:t>
            </w:r>
          </w:p>
        </w:tc>
        <w:tc>
          <w:tcPr>
            <w:tcW w:w="1225" w:type="pct"/>
            <w:vAlign w:val="center"/>
          </w:tcPr>
          <w:p w14:paraId="7EE1E70C" w14:textId="77777777" w:rsidR="00B43A57" w:rsidRPr="00B43A57" w:rsidRDefault="00B43A57" w:rsidP="00B43A57">
            <w:pPr>
              <w:spacing w:after="0" w:line="324" w:lineRule="auto"/>
              <w:ind w:left="425" w:hanging="425"/>
              <w:jc w:val="center"/>
              <w:rPr>
                <w:rFonts w:ascii="Garamond" w:eastAsia="Times New Roman" w:hAnsi="Garamond" w:cstheme="minorHAnsi"/>
                <w:color w:val="000000"/>
                <w:sz w:val="24"/>
                <w:szCs w:val="24"/>
                <w:lang w:val="hr-HR" w:eastAsia="hr-HR"/>
              </w:rPr>
            </w:pPr>
            <w:proofErr w:type="spellStart"/>
            <w:r w:rsidRPr="00B43A57">
              <w:rPr>
                <w:rFonts w:ascii="Garamond" w:eastAsia="Times New Roman" w:hAnsi="Garamond" w:cstheme="minorHAnsi"/>
                <w:color w:val="000000"/>
                <w:sz w:val="24"/>
                <w:szCs w:val="24"/>
                <w:lang w:val="hr-HR" w:eastAsia="hr-HR"/>
              </w:rPr>
              <w:t>Sedež</w:t>
            </w:r>
            <w:proofErr w:type="spellEnd"/>
            <w:r w:rsidRPr="00B43A57">
              <w:rPr>
                <w:rFonts w:ascii="Garamond" w:eastAsia="Times New Roman" w:hAnsi="Garamond" w:cstheme="minorHAnsi"/>
                <w:color w:val="000000"/>
                <w:sz w:val="24"/>
                <w:szCs w:val="24"/>
                <w:lang w:val="hr-HR" w:eastAsia="hr-HR"/>
              </w:rPr>
              <w:t xml:space="preserve"> družbe</w:t>
            </w:r>
          </w:p>
        </w:tc>
        <w:tc>
          <w:tcPr>
            <w:tcW w:w="1532" w:type="pct"/>
            <w:vAlign w:val="center"/>
          </w:tcPr>
          <w:p w14:paraId="3B69AFC5" w14:textId="77777777" w:rsidR="00B43A57" w:rsidRPr="00B43A57" w:rsidRDefault="00B43A57" w:rsidP="00B43A57">
            <w:pPr>
              <w:spacing w:after="0" w:line="324" w:lineRule="auto"/>
              <w:ind w:left="425" w:hanging="425"/>
              <w:jc w:val="center"/>
              <w:rPr>
                <w:rFonts w:ascii="Garamond" w:eastAsia="Times New Roman" w:hAnsi="Garamond" w:cstheme="minorHAnsi"/>
                <w:color w:val="000000"/>
                <w:sz w:val="24"/>
                <w:szCs w:val="24"/>
                <w:lang w:val="hr-HR" w:eastAsia="hr-HR"/>
              </w:rPr>
            </w:pPr>
            <w:proofErr w:type="spellStart"/>
            <w:r w:rsidRPr="00B43A57">
              <w:rPr>
                <w:rFonts w:ascii="Garamond" w:eastAsia="Times New Roman" w:hAnsi="Garamond" w:cstheme="minorHAnsi"/>
                <w:color w:val="000000"/>
                <w:sz w:val="24"/>
                <w:szCs w:val="24"/>
                <w:lang w:val="hr-HR" w:eastAsia="hr-HR"/>
              </w:rPr>
              <w:t>Delež</w:t>
            </w:r>
            <w:proofErr w:type="spellEnd"/>
            <w:r w:rsidRPr="00B43A57">
              <w:rPr>
                <w:rFonts w:ascii="Garamond" w:eastAsia="Times New Roman" w:hAnsi="Garamond" w:cstheme="minorHAnsi"/>
                <w:color w:val="000000"/>
                <w:sz w:val="24"/>
                <w:szCs w:val="24"/>
                <w:lang w:val="hr-HR" w:eastAsia="hr-HR"/>
              </w:rPr>
              <w:t xml:space="preserve"> </w:t>
            </w:r>
            <w:proofErr w:type="spellStart"/>
            <w:r w:rsidRPr="00B43A57">
              <w:rPr>
                <w:rFonts w:ascii="Garamond" w:eastAsia="Times New Roman" w:hAnsi="Garamond" w:cstheme="minorHAnsi"/>
                <w:color w:val="000000"/>
                <w:sz w:val="24"/>
                <w:szCs w:val="24"/>
                <w:lang w:val="hr-HR" w:eastAsia="hr-HR"/>
              </w:rPr>
              <w:t>lastništva</w:t>
            </w:r>
            <w:proofErr w:type="spellEnd"/>
            <w:r w:rsidRPr="00B43A57">
              <w:rPr>
                <w:rFonts w:ascii="Garamond" w:eastAsia="Times New Roman" w:hAnsi="Garamond" w:cstheme="minorHAnsi"/>
                <w:color w:val="000000"/>
                <w:sz w:val="24"/>
                <w:szCs w:val="24"/>
                <w:lang w:val="hr-HR" w:eastAsia="hr-HR"/>
              </w:rPr>
              <w:t xml:space="preserve"> v %</w:t>
            </w:r>
          </w:p>
        </w:tc>
      </w:tr>
      <w:tr w:rsidR="00B43A57" w:rsidRPr="00B43A57" w14:paraId="463B0F52" w14:textId="77777777" w:rsidTr="00B43A57">
        <w:trPr>
          <w:cantSplit/>
          <w:trHeight w:val="270"/>
        </w:trPr>
        <w:tc>
          <w:tcPr>
            <w:tcW w:w="2243" w:type="pct"/>
            <w:shd w:val="clear" w:color="auto" w:fill="auto"/>
            <w:vAlign w:val="center"/>
          </w:tcPr>
          <w:p w14:paraId="0032D82F" w14:textId="77777777" w:rsidR="00B43A57" w:rsidRPr="00B43A57" w:rsidRDefault="00B43A57" w:rsidP="00B43A57">
            <w:pPr>
              <w:spacing w:after="0" w:line="324" w:lineRule="auto"/>
              <w:ind w:left="425" w:hanging="425"/>
              <w:jc w:val="both"/>
              <w:rPr>
                <w:rFonts w:ascii="Garamond" w:eastAsia="Times New Roman" w:hAnsi="Garamond" w:cstheme="minorHAnsi"/>
                <w:color w:val="000000"/>
                <w:sz w:val="24"/>
                <w:szCs w:val="24"/>
                <w:lang w:val="hr-HR" w:eastAsia="hr-HR"/>
              </w:rPr>
            </w:pPr>
          </w:p>
          <w:p w14:paraId="399C2637" w14:textId="77777777" w:rsidR="00B43A57" w:rsidRPr="00B43A57" w:rsidRDefault="00B43A57" w:rsidP="00B43A57">
            <w:pPr>
              <w:spacing w:after="0" w:line="324" w:lineRule="auto"/>
              <w:ind w:left="425" w:hanging="425"/>
              <w:jc w:val="both"/>
              <w:rPr>
                <w:rFonts w:ascii="Garamond" w:eastAsia="Times New Roman" w:hAnsi="Garamond" w:cstheme="minorHAnsi"/>
                <w:color w:val="000000"/>
                <w:sz w:val="24"/>
                <w:szCs w:val="24"/>
                <w:lang w:val="hr-HR" w:eastAsia="hr-HR"/>
              </w:rPr>
            </w:pPr>
          </w:p>
        </w:tc>
        <w:tc>
          <w:tcPr>
            <w:tcW w:w="1225" w:type="pct"/>
            <w:vAlign w:val="center"/>
          </w:tcPr>
          <w:p w14:paraId="3672ED17" w14:textId="77777777" w:rsidR="00B43A57" w:rsidRPr="00B43A57" w:rsidRDefault="00B43A57" w:rsidP="00B43A57">
            <w:pPr>
              <w:spacing w:after="0" w:line="324" w:lineRule="auto"/>
              <w:ind w:left="425" w:hanging="425"/>
              <w:jc w:val="both"/>
              <w:rPr>
                <w:rFonts w:ascii="Garamond" w:eastAsia="Times New Roman" w:hAnsi="Garamond" w:cstheme="minorHAnsi"/>
                <w:color w:val="000000"/>
                <w:sz w:val="24"/>
                <w:szCs w:val="24"/>
                <w:lang w:val="hr-HR" w:eastAsia="hr-HR"/>
              </w:rPr>
            </w:pPr>
          </w:p>
        </w:tc>
        <w:tc>
          <w:tcPr>
            <w:tcW w:w="1532" w:type="pct"/>
            <w:vAlign w:val="center"/>
          </w:tcPr>
          <w:p w14:paraId="71FE5CCD" w14:textId="77777777" w:rsidR="00B43A57" w:rsidRPr="00B43A57" w:rsidRDefault="00B43A57" w:rsidP="00B43A57">
            <w:pPr>
              <w:spacing w:after="0" w:line="324" w:lineRule="auto"/>
              <w:ind w:left="425" w:hanging="425"/>
              <w:jc w:val="center"/>
              <w:rPr>
                <w:rFonts w:ascii="Garamond" w:eastAsia="Times New Roman" w:hAnsi="Garamond" w:cstheme="minorHAnsi"/>
                <w:color w:val="000000"/>
                <w:sz w:val="24"/>
                <w:szCs w:val="24"/>
                <w:lang w:val="hr-HR" w:eastAsia="hr-HR"/>
              </w:rPr>
            </w:pPr>
          </w:p>
        </w:tc>
      </w:tr>
    </w:tbl>
    <w:p w14:paraId="62C79787" w14:textId="77777777" w:rsidR="00B43A57" w:rsidRPr="00B43A57" w:rsidRDefault="00B43A57" w:rsidP="00B43A57">
      <w:pPr>
        <w:spacing w:after="0" w:line="324" w:lineRule="auto"/>
        <w:ind w:right="275"/>
        <w:jc w:val="both"/>
        <w:rPr>
          <w:rFonts w:ascii="Garamond" w:hAnsi="Garamond" w:cstheme="minorHAnsi"/>
          <w:b/>
          <w:sz w:val="24"/>
          <w:szCs w:val="24"/>
          <w:lang w:eastAsia="pl-PL"/>
        </w:rPr>
      </w:pPr>
    </w:p>
    <w:p w14:paraId="1E0CEE9C" w14:textId="77777777" w:rsidR="00B43A57" w:rsidRPr="00B43A57" w:rsidRDefault="00B43A57" w:rsidP="00B43A57">
      <w:pPr>
        <w:spacing w:after="0" w:line="324" w:lineRule="auto"/>
        <w:ind w:right="275"/>
        <w:jc w:val="both"/>
        <w:rPr>
          <w:rFonts w:ascii="Garamond" w:hAnsi="Garamond" w:cstheme="minorHAnsi"/>
          <w:b/>
          <w:sz w:val="24"/>
          <w:szCs w:val="24"/>
          <w:lang w:eastAsia="pl-PL"/>
        </w:rPr>
      </w:pPr>
    </w:p>
    <w:p w14:paraId="712AA4F8" w14:textId="77777777" w:rsidR="00B43A57" w:rsidRPr="00B43A57" w:rsidRDefault="00B43A57" w:rsidP="00B43A57">
      <w:pPr>
        <w:spacing w:after="0" w:line="324" w:lineRule="auto"/>
        <w:ind w:right="275"/>
        <w:jc w:val="both"/>
        <w:rPr>
          <w:rFonts w:ascii="Garamond" w:eastAsia="Times" w:hAnsi="Garamond" w:cstheme="minorHAnsi"/>
          <w:b/>
          <w:sz w:val="24"/>
          <w:szCs w:val="24"/>
          <w:lang w:val="en-US" w:eastAsia="pl-PL"/>
        </w:rPr>
      </w:pPr>
      <w:r w:rsidRPr="00B43A57">
        <w:rPr>
          <w:rFonts w:ascii="Garamond" w:hAnsi="Garamond" w:cstheme="minorHAnsi"/>
          <w:b/>
          <w:sz w:val="24"/>
          <w:szCs w:val="24"/>
          <w:lang w:eastAsia="pl-PL"/>
        </w:rPr>
        <w:t>Zavedamo se, da ima neresnična izjava oziroma navedba neresničnih podatkov o navedenih dejstvih za posledico ničnost pogodbe.</w:t>
      </w:r>
    </w:p>
    <w:p w14:paraId="0C07B72E" w14:textId="77777777" w:rsidR="00B43A57" w:rsidRPr="00B43A57" w:rsidRDefault="00B43A57" w:rsidP="00B43A57">
      <w:pPr>
        <w:spacing w:after="0" w:line="324" w:lineRule="auto"/>
        <w:ind w:left="425" w:hanging="425"/>
        <w:jc w:val="both"/>
        <w:rPr>
          <w:rFonts w:ascii="Garamond" w:hAnsi="Garamond" w:cstheme="minorHAnsi"/>
          <w:sz w:val="24"/>
          <w:szCs w:val="24"/>
        </w:rPr>
      </w:pPr>
    </w:p>
    <w:p w14:paraId="1F0B2792" w14:textId="77777777" w:rsidR="00B43A57" w:rsidRPr="00B43A57" w:rsidRDefault="00B43A57" w:rsidP="00B43A57">
      <w:pPr>
        <w:spacing w:after="0" w:line="324" w:lineRule="auto"/>
        <w:ind w:right="275"/>
        <w:jc w:val="both"/>
        <w:rPr>
          <w:rFonts w:ascii="Garamond" w:hAnsi="Garamond" w:cstheme="minorHAnsi"/>
          <w:b/>
          <w:sz w:val="24"/>
          <w:szCs w:val="24"/>
          <w:lang w:eastAsia="pl-PL"/>
        </w:rPr>
      </w:pPr>
    </w:p>
    <w:tbl>
      <w:tblPr>
        <w:tblStyle w:val="Tabelamre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7"/>
        <w:gridCol w:w="414"/>
        <w:gridCol w:w="1032"/>
        <w:gridCol w:w="414"/>
        <w:gridCol w:w="5525"/>
      </w:tblGrid>
      <w:tr w:rsidR="00B43A57" w:rsidRPr="00B43A57" w14:paraId="317B1219" w14:textId="77777777" w:rsidTr="00B43A57">
        <w:tc>
          <w:tcPr>
            <w:tcW w:w="930" w:type="pct"/>
          </w:tcPr>
          <w:p w14:paraId="09F9C6F0" w14:textId="77777777" w:rsidR="00B43A57" w:rsidRPr="00B43A57" w:rsidRDefault="00B43A57" w:rsidP="00B43A57">
            <w:pPr>
              <w:spacing w:line="324" w:lineRule="auto"/>
              <w:rPr>
                <w:rFonts w:ascii="Garamond" w:eastAsia="Times" w:hAnsi="Garamond" w:cstheme="minorHAnsi"/>
                <w:b/>
                <w:spacing w:val="-1"/>
                <w:sz w:val="24"/>
                <w:szCs w:val="24"/>
                <w:lang w:eastAsia="pl-PL"/>
              </w:rPr>
            </w:pPr>
            <w:r w:rsidRPr="00B43A57">
              <w:rPr>
                <w:rFonts w:ascii="Garamond" w:eastAsia="Times" w:hAnsi="Garamond" w:cstheme="minorHAnsi"/>
                <w:b/>
                <w:spacing w:val="-1"/>
                <w:sz w:val="24"/>
                <w:szCs w:val="24"/>
                <w:lang w:eastAsia="pl-PL"/>
              </w:rPr>
              <w:t>Datum:</w:t>
            </w:r>
          </w:p>
        </w:tc>
        <w:tc>
          <w:tcPr>
            <w:tcW w:w="228" w:type="pct"/>
          </w:tcPr>
          <w:p w14:paraId="4E518FD2" w14:textId="77777777" w:rsidR="00B43A57" w:rsidRPr="00B43A57" w:rsidRDefault="00B43A57" w:rsidP="00B43A57">
            <w:pPr>
              <w:spacing w:line="324" w:lineRule="auto"/>
              <w:rPr>
                <w:rFonts w:ascii="Garamond" w:eastAsia="Times" w:hAnsi="Garamond" w:cstheme="minorHAnsi"/>
                <w:b/>
                <w:spacing w:val="-2"/>
                <w:sz w:val="24"/>
                <w:szCs w:val="24"/>
                <w:lang w:eastAsia="pl-PL"/>
              </w:rPr>
            </w:pPr>
          </w:p>
        </w:tc>
        <w:tc>
          <w:tcPr>
            <w:tcW w:w="569" w:type="pct"/>
          </w:tcPr>
          <w:p w14:paraId="2A0752B1" w14:textId="77777777" w:rsidR="00B43A57" w:rsidRPr="00B43A57" w:rsidRDefault="00B43A57" w:rsidP="00B43A57">
            <w:pPr>
              <w:spacing w:line="324" w:lineRule="auto"/>
              <w:rPr>
                <w:rFonts w:ascii="Garamond" w:eastAsia="Times" w:hAnsi="Garamond" w:cstheme="minorHAnsi"/>
                <w:b/>
                <w:spacing w:val="-2"/>
                <w:sz w:val="24"/>
                <w:szCs w:val="24"/>
                <w:lang w:eastAsia="pl-PL"/>
              </w:rPr>
            </w:pPr>
            <w:r w:rsidRPr="00B43A57">
              <w:rPr>
                <w:rFonts w:ascii="Garamond" w:eastAsia="Times" w:hAnsi="Garamond" w:cstheme="minorHAnsi"/>
                <w:b/>
                <w:spacing w:val="-2"/>
                <w:sz w:val="24"/>
                <w:szCs w:val="24"/>
                <w:lang w:eastAsia="pl-PL"/>
              </w:rPr>
              <w:t>Žig:</w:t>
            </w:r>
          </w:p>
        </w:tc>
        <w:tc>
          <w:tcPr>
            <w:tcW w:w="228" w:type="pct"/>
          </w:tcPr>
          <w:p w14:paraId="75FC1D40" w14:textId="77777777" w:rsidR="00B43A57" w:rsidRPr="00B43A57" w:rsidRDefault="00B43A57" w:rsidP="00B43A57">
            <w:pPr>
              <w:spacing w:line="324" w:lineRule="auto"/>
              <w:jc w:val="center"/>
              <w:rPr>
                <w:rFonts w:ascii="Garamond" w:eastAsia="Times" w:hAnsi="Garamond" w:cstheme="minorHAnsi"/>
                <w:b/>
                <w:spacing w:val="-1"/>
                <w:sz w:val="24"/>
                <w:szCs w:val="24"/>
                <w:lang w:eastAsia="pl-PL"/>
              </w:rPr>
            </w:pPr>
          </w:p>
        </w:tc>
        <w:tc>
          <w:tcPr>
            <w:tcW w:w="3044" w:type="pct"/>
          </w:tcPr>
          <w:p w14:paraId="63FB0EFE" w14:textId="77777777" w:rsidR="00B43A57" w:rsidRPr="00B43A57" w:rsidRDefault="00B43A57" w:rsidP="00B43A57">
            <w:pPr>
              <w:spacing w:line="324" w:lineRule="auto"/>
              <w:jc w:val="center"/>
              <w:rPr>
                <w:rFonts w:ascii="Garamond" w:eastAsia="Times" w:hAnsi="Garamond" w:cstheme="minorHAnsi"/>
                <w:b/>
                <w:spacing w:val="-1"/>
                <w:sz w:val="24"/>
                <w:szCs w:val="24"/>
                <w:lang w:eastAsia="pl-PL"/>
              </w:rPr>
            </w:pPr>
            <w:r w:rsidRPr="00B43A57">
              <w:rPr>
                <w:rFonts w:ascii="Garamond" w:eastAsia="Times" w:hAnsi="Garamond" w:cstheme="minorHAnsi"/>
                <w:b/>
                <w:spacing w:val="-1"/>
                <w:sz w:val="24"/>
                <w:szCs w:val="24"/>
                <w:lang w:eastAsia="pl-PL"/>
              </w:rPr>
              <w:t>Podpis zakonitega zastopnika:</w:t>
            </w:r>
          </w:p>
        </w:tc>
      </w:tr>
      <w:tr w:rsidR="00B43A57" w:rsidRPr="00B43A57" w14:paraId="7F75A004" w14:textId="77777777" w:rsidTr="00B43A57">
        <w:tc>
          <w:tcPr>
            <w:tcW w:w="930" w:type="pct"/>
          </w:tcPr>
          <w:p w14:paraId="59720B2B" w14:textId="77777777" w:rsidR="00B43A57" w:rsidRPr="00B43A57" w:rsidRDefault="00B43A57" w:rsidP="00B43A57">
            <w:pPr>
              <w:spacing w:line="324" w:lineRule="auto"/>
              <w:rPr>
                <w:rFonts w:ascii="Garamond" w:eastAsia="Times" w:hAnsi="Garamond" w:cstheme="minorHAnsi"/>
                <w:b/>
                <w:spacing w:val="-1"/>
                <w:sz w:val="24"/>
                <w:szCs w:val="24"/>
                <w:lang w:eastAsia="pl-PL"/>
              </w:rPr>
            </w:pPr>
          </w:p>
        </w:tc>
        <w:tc>
          <w:tcPr>
            <w:tcW w:w="228" w:type="pct"/>
          </w:tcPr>
          <w:p w14:paraId="07235268" w14:textId="77777777" w:rsidR="00B43A57" w:rsidRPr="00B43A57" w:rsidRDefault="00B43A57" w:rsidP="00B43A57">
            <w:pPr>
              <w:spacing w:line="324" w:lineRule="auto"/>
              <w:rPr>
                <w:rFonts w:ascii="Garamond" w:eastAsia="Times" w:hAnsi="Garamond" w:cstheme="minorHAnsi"/>
                <w:b/>
                <w:spacing w:val="-2"/>
                <w:sz w:val="24"/>
                <w:szCs w:val="24"/>
                <w:lang w:eastAsia="pl-PL"/>
              </w:rPr>
            </w:pPr>
          </w:p>
        </w:tc>
        <w:tc>
          <w:tcPr>
            <w:tcW w:w="569" w:type="pct"/>
          </w:tcPr>
          <w:p w14:paraId="711D14D4" w14:textId="77777777" w:rsidR="00B43A57" w:rsidRPr="00B43A57" w:rsidRDefault="00B43A57" w:rsidP="00B43A57">
            <w:pPr>
              <w:spacing w:line="324" w:lineRule="auto"/>
              <w:rPr>
                <w:rFonts w:ascii="Garamond" w:eastAsia="Times" w:hAnsi="Garamond" w:cstheme="minorHAnsi"/>
                <w:b/>
                <w:spacing w:val="-2"/>
                <w:sz w:val="24"/>
                <w:szCs w:val="24"/>
                <w:lang w:eastAsia="pl-PL"/>
              </w:rPr>
            </w:pPr>
          </w:p>
        </w:tc>
        <w:tc>
          <w:tcPr>
            <w:tcW w:w="228" w:type="pct"/>
          </w:tcPr>
          <w:p w14:paraId="03B4F9F0" w14:textId="77777777" w:rsidR="00B43A57" w:rsidRPr="00B43A57" w:rsidRDefault="00B43A57" w:rsidP="00B43A57">
            <w:pPr>
              <w:spacing w:line="324" w:lineRule="auto"/>
              <w:jc w:val="center"/>
              <w:rPr>
                <w:rFonts w:ascii="Garamond" w:eastAsia="Times" w:hAnsi="Garamond" w:cstheme="minorHAnsi"/>
                <w:b/>
                <w:spacing w:val="-1"/>
                <w:sz w:val="24"/>
                <w:szCs w:val="24"/>
                <w:lang w:eastAsia="pl-PL"/>
              </w:rPr>
            </w:pPr>
          </w:p>
        </w:tc>
        <w:tc>
          <w:tcPr>
            <w:tcW w:w="3044" w:type="pct"/>
          </w:tcPr>
          <w:p w14:paraId="50E51579" w14:textId="77777777" w:rsidR="00B43A57" w:rsidRPr="00B43A57" w:rsidRDefault="00B43A57" w:rsidP="00B43A57">
            <w:pPr>
              <w:spacing w:line="324" w:lineRule="auto"/>
              <w:jc w:val="center"/>
              <w:rPr>
                <w:rFonts w:ascii="Garamond" w:eastAsia="Times" w:hAnsi="Garamond" w:cstheme="minorHAnsi"/>
                <w:b/>
                <w:spacing w:val="-1"/>
                <w:sz w:val="24"/>
                <w:szCs w:val="24"/>
                <w:lang w:eastAsia="pl-PL"/>
              </w:rPr>
            </w:pPr>
          </w:p>
        </w:tc>
      </w:tr>
    </w:tbl>
    <w:p w14:paraId="5E88AA38" w14:textId="77777777" w:rsidR="00B43A57" w:rsidRPr="00B43A57" w:rsidRDefault="00B43A57" w:rsidP="00B43A57">
      <w:pPr>
        <w:tabs>
          <w:tab w:val="left" w:pos="3828"/>
          <w:tab w:val="center" w:pos="7655"/>
        </w:tabs>
        <w:spacing w:after="0" w:line="324" w:lineRule="auto"/>
        <w:rPr>
          <w:rFonts w:ascii="Garamond" w:eastAsia="Times" w:hAnsi="Garamond" w:cstheme="minorHAnsi"/>
          <w:b/>
          <w:sz w:val="24"/>
          <w:szCs w:val="24"/>
          <w:lang w:eastAsia="pl-PL"/>
        </w:rPr>
      </w:pPr>
    </w:p>
    <w:p w14:paraId="3BF70E6B" w14:textId="77777777" w:rsidR="00B43A57" w:rsidRPr="00B43A57" w:rsidRDefault="00B43A57" w:rsidP="00B43A57">
      <w:pPr>
        <w:spacing w:after="0" w:line="324" w:lineRule="auto"/>
        <w:jc w:val="both"/>
        <w:rPr>
          <w:rFonts w:ascii="Garamond" w:eastAsia="Times New Roman" w:hAnsi="Garamond" w:cstheme="minorHAnsi"/>
          <w:b/>
          <w:sz w:val="24"/>
          <w:szCs w:val="24"/>
          <w:lang w:eastAsia="sl-SI"/>
        </w:rPr>
      </w:pPr>
    </w:p>
    <w:p w14:paraId="0FF1042D" w14:textId="77777777" w:rsidR="00B43A57" w:rsidRPr="00B43A57" w:rsidRDefault="00B43A57" w:rsidP="00B43A57">
      <w:pPr>
        <w:spacing w:after="0" w:line="324" w:lineRule="auto"/>
        <w:jc w:val="both"/>
        <w:rPr>
          <w:rFonts w:ascii="Garamond" w:eastAsia="Times New Roman" w:hAnsi="Garamond" w:cstheme="minorHAnsi"/>
          <w:b/>
          <w:sz w:val="24"/>
          <w:szCs w:val="24"/>
          <w:lang w:eastAsia="sl-SI"/>
        </w:rPr>
      </w:pPr>
    </w:p>
    <w:p w14:paraId="2C39FC01" w14:textId="77777777" w:rsidR="00B43A57" w:rsidRPr="00B43A57" w:rsidRDefault="00B43A57" w:rsidP="00B43A57">
      <w:pPr>
        <w:spacing w:after="0" w:line="324" w:lineRule="auto"/>
        <w:jc w:val="both"/>
        <w:rPr>
          <w:rFonts w:ascii="Garamond" w:eastAsia="Times New Roman" w:hAnsi="Garamond" w:cstheme="minorHAnsi"/>
          <w:b/>
          <w:sz w:val="24"/>
          <w:szCs w:val="24"/>
          <w:lang w:eastAsia="sl-SI"/>
        </w:rPr>
      </w:pPr>
    </w:p>
    <w:p w14:paraId="47857B0B" w14:textId="77777777" w:rsidR="00B43A57" w:rsidRPr="00B43A57" w:rsidRDefault="00B43A57" w:rsidP="00B43A57">
      <w:pPr>
        <w:spacing w:after="0" w:line="324" w:lineRule="auto"/>
        <w:jc w:val="both"/>
        <w:rPr>
          <w:rFonts w:ascii="Garamond" w:eastAsia="Times New Roman" w:hAnsi="Garamond" w:cstheme="minorHAnsi"/>
          <w:b/>
          <w:sz w:val="24"/>
          <w:szCs w:val="24"/>
          <w:lang w:eastAsia="sl-SI"/>
        </w:rPr>
      </w:pPr>
    </w:p>
    <w:p w14:paraId="66CE362D" w14:textId="77777777" w:rsidR="00B43A57" w:rsidRPr="00B43A57" w:rsidRDefault="00B43A57" w:rsidP="00B43A57">
      <w:pPr>
        <w:spacing w:after="0" w:line="324" w:lineRule="auto"/>
        <w:jc w:val="both"/>
        <w:rPr>
          <w:rFonts w:ascii="Garamond" w:eastAsia="Times New Roman" w:hAnsi="Garamond" w:cstheme="minorHAnsi"/>
          <w:b/>
          <w:sz w:val="24"/>
          <w:szCs w:val="24"/>
          <w:lang w:eastAsia="sl-SI"/>
        </w:rPr>
      </w:pPr>
    </w:p>
    <w:p w14:paraId="10014CBE" w14:textId="77777777" w:rsidR="00B43A57" w:rsidRPr="00B43A57" w:rsidRDefault="00B43A57" w:rsidP="00B43A57">
      <w:pPr>
        <w:spacing w:after="0" w:line="324" w:lineRule="auto"/>
        <w:jc w:val="both"/>
        <w:rPr>
          <w:rFonts w:ascii="Garamond" w:eastAsia="Times New Roman" w:hAnsi="Garamond" w:cstheme="minorHAnsi"/>
          <w:b/>
          <w:i/>
          <w:sz w:val="24"/>
          <w:szCs w:val="24"/>
          <w:lang w:eastAsia="sl-SI"/>
        </w:rPr>
      </w:pPr>
      <w:r w:rsidRPr="00B43A57">
        <w:rPr>
          <w:rFonts w:ascii="Garamond" w:eastAsia="Times New Roman" w:hAnsi="Garamond" w:cstheme="minorHAnsi"/>
          <w:b/>
          <w:i/>
          <w:sz w:val="24"/>
          <w:szCs w:val="24"/>
          <w:lang w:eastAsia="sl-SI"/>
        </w:rPr>
        <w:t>Ponudnik izpolni obrazec in ga predloži v ponudbi.</w:t>
      </w:r>
    </w:p>
    <w:p w14:paraId="1CE9DA2F" w14:textId="77777777" w:rsidR="00B43A57" w:rsidRPr="00B43A57" w:rsidRDefault="00B43A57" w:rsidP="00B43A57">
      <w:pPr>
        <w:spacing w:after="200" w:line="324" w:lineRule="auto"/>
        <w:rPr>
          <w:rFonts w:ascii="Garamond" w:eastAsia="Calibri" w:hAnsi="Garamond" w:cs="Times New Roman"/>
          <w:i/>
          <w:sz w:val="24"/>
          <w:szCs w:val="24"/>
        </w:rPr>
      </w:pPr>
    </w:p>
    <w:p w14:paraId="526409A6" w14:textId="77777777" w:rsidR="00B43A57" w:rsidRPr="00B43A57" w:rsidRDefault="00B43A57" w:rsidP="00B43A57">
      <w:pPr>
        <w:spacing w:after="200" w:line="324" w:lineRule="auto"/>
        <w:rPr>
          <w:rFonts w:ascii="Garamond" w:eastAsia="Calibri" w:hAnsi="Garamond" w:cs="Times New Roman"/>
          <w:i/>
          <w:sz w:val="24"/>
          <w:szCs w:val="24"/>
        </w:rPr>
      </w:pPr>
    </w:p>
    <w:p w14:paraId="62D31792" w14:textId="77777777" w:rsidR="00B43A57" w:rsidRPr="00B43A57" w:rsidRDefault="00B43A57" w:rsidP="00B43A57">
      <w:pPr>
        <w:spacing w:after="200" w:line="324" w:lineRule="auto"/>
        <w:rPr>
          <w:rFonts w:ascii="Garamond" w:eastAsia="Calibri" w:hAnsi="Garamond" w:cs="Times New Roman"/>
          <w:i/>
          <w:sz w:val="24"/>
          <w:szCs w:val="24"/>
        </w:rPr>
      </w:pPr>
    </w:p>
    <w:p w14:paraId="573C15F4" w14:textId="77777777" w:rsidR="00B43A57" w:rsidRPr="00B43A57" w:rsidRDefault="00B43A57" w:rsidP="00B43A57">
      <w:pPr>
        <w:spacing w:after="200" w:line="324" w:lineRule="auto"/>
        <w:rPr>
          <w:rFonts w:ascii="Garamond" w:eastAsia="Calibri" w:hAnsi="Garamond" w:cs="Times New Roman"/>
          <w:i/>
          <w:sz w:val="24"/>
          <w:szCs w:val="24"/>
        </w:rPr>
      </w:pPr>
    </w:p>
    <w:p w14:paraId="37230A48" w14:textId="77777777" w:rsidR="00B43A57" w:rsidRPr="00B43A57" w:rsidRDefault="00B43A57" w:rsidP="00B43A57">
      <w:pPr>
        <w:spacing w:after="200" w:line="324" w:lineRule="auto"/>
        <w:rPr>
          <w:rFonts w:ascii="Garamond" w:eastAsia="Calibri" w:hAnsi="Garamond" w:cs="Times New Roman"/>
          <w:i/>
          <w:sz w:val="24"/>
          <w:szCs w:val="24"/>
        </w:rPr>
      </w:pPr>
    </w:p>
    <w:p w14:paraId="564E416C" w14:textId="77777777" w:rsidR="00B43A57" w:rsidRPr="00B43A57" w:rsidRDefault="00B43A57" w:rsidP="00B43A57">
      <w:pPr>
        <w:spacing w:after="200" w:line="324" w:lineRule="auto"/>
        <w:rPr>
          <w:rFonts w:ascii="Garamond" w:eastAsia="Calibri" w:hAnsi="Garamond" w:cs="Times New Roman"/>
          <w:i/>
          <w:sz w:val="24"/>
          <w:szCs w:val="24"/>
        </w:rPr>
      </w:pPr>
    </w:p>
    <w:p w14:paraId="1330C133" w14:textId="77777777" w:rsidR="00B43A57" w:rsidRPr="00B43A57" w:rsidRDefault="00B43A57" w:rsidP="00B43A57">
      <w:pPr>
        <w:spacing w:after="200" w:line="324" w:lineRule="auto"/>
        <w:rPr>
          <w:rFonts w:ascii="Garamond" w:eastAsia="Calibri" w:hAnsi="Garamond" w:cs="Times New Roman"/>
          <w:i/>
          <w:sz w:val="24"/>
          <w:szCs w:val="24"/>
        </w:rPr>
      </w:pPr>
    </w:p>
    <w:p w14:paraId="507089C2" w14:textId="77777777" w:rsidR="00B43A57" w:rsidRPr="00B43A57" w:rsidRDefault="00B43A57" w:rsidP="00B43A57">
      <w:pPr>
        <w:keepNext/>
        <w:keepLines/>
        <w:spacing w:after="0" w:line="324" w:lineRule="auto"/>
        <w:outlineLvl w:val="0"/>
        <w:rPr>
          <w:rFonts w:ascii="Garamond" w:eastAsiaTheme="majorEastAsia" w:hAnsi="Garamond" w:cs="Arial"/>
          <w:b/>
          <w:bCs/>
          <w:sz w:val="24"/>
          <w:szCs w:val="24"/>
          <w:lang w:val="en-US" w:eastAsia="sl-SI"/>
        </w:rPr>
      </w:pPr>
    </w:p>
    <w:p w14:paraId="0861B537" w14:textId="77777777" w:rsidR="00B43A57" w:rsidRPr="00B43A57" w:rsidRDefault="00B43A57" w:rsidP="00B43A57">
      <w:pPr>
        <w:keepNext/>
        <w:keepLines/>
        <w:spacing w:after="0" w:line="324" w:lineRule="auto"/>
        <w:outlineLvl w:val="0"/>
        <w:rPr>
          <w:rFonts w:ascii="Garamond" w:eastAsiaTheme="majorEastAsia" w:hAnsi="Garamond" w:cs="Arial"/>
          <w:b/>
          <w:bCs/>
          <w:sz w:val="24"/>
          <w:szCs w:val="24"/>
          <w:lang w:val="en-US"/>
        </w:rPr>
      </w:pPr>
      <w:bookmarkStart w:id="126" w:name="_Toc69896755"/>
      <w:proofErr w:type="spellStart"/>
      <w:r w:rsidRPr="00B43A57">
        <w:rPr>
          <w:rFonts w:ascii="Garamond" w:eastAsiaTheme="majorEastAsia" w:hAnsi="Garamond" w:cs="Arial"/>
          <w:b/>
          <w:bCs/>
          <w:sz w:val="24"/>
          <w:szCs w:val="24"/>
          <w:lang w:val="en-US" w:eastAsia="sl-SI"/>
        </w:rPr>
        <w:t>Pooblastilo</w:t>
      </w:r>
      <w:proofErr w:type="spellEnd"/>
      <w:r w:rsidRPr="00B43A57">
        <w:rPr>
          <w:rFonts w:ascii="Garamond" w:eastAsiaTheme="majorEastAsia" w:hAnsi="Garamond" w:cs="Arial"/>
          <w:b/>
          <w:bCs/>
          <w:sz w:val="24"/>
          <w:szCs w:val="24"/>
          <w:lang w:val="en-US" w:eastAsia="sl-SI"/>
        </w:rPr>
        <w:t xml:space="preserve"> za </w:t>
      </w:r>
      <w:proofErr w:type="spellStart"/>
      <w:r w:rsidRPr="00B43A57">
        <w:rPr>
          <w:rFonts w:ascii="Garamond" w:eastAsiaTheme="majorEastAsia" w:hAnsi="Garamond" w:cs="Arial"/>
          <w:b/>
          <w:bCs/>
          <w:sz w:val="24"/>
          <w:szCs w:val="24"/>
          <w:lang w:val="en-US" w:eastAsia="sl-SI"/>
        </w:rPr>
        <w:t>pridobitev</w:t>
      </w:r>
      <w:proofErr w:type="spellEnd"/>
      <w:r w:rsidRPr="00B43A57">
        <w:rPr>
          <w:rFonts w:ascii="Garamond" w:eastAsiaTheme="majorEastAsia" w:hAnsi="Garamond" w:cs="Arial"/>
          <w:b/>
          <w:bCs/>
          <w:sz w:val="24"/>
          <w:szCs w:val="24"/>
          <w:lang w:val="en-US" w:eastAsia="sl-SI"/>
        </w:rPr>
        <w:t xml:space="preserve"> </w:t>
      </w:r>
      <w:proofErr w:type="spellStart"/>
      <w:r w:rsidRPr="00B43A57">
        <w:rPr>
          <w:rFonts w:ascii="Garamond" w:eastAsiaTheme="majorEastAsia" w:hAnsi="Garamond" w:cs="Arial"/>
          <w:b/>
          <w:bCs/>
          <w:sz w:val="24"/>
          <w:szCs w:val="24"/>
          <w:lang w:val="en-US" w:eastAsia="sl-SI"/>
        </w:rPr>
        <w:t>potrdila</w:t>
      </w:r>
      <w:proofErr w:type="spellEnd"/>
      <w:r w:rsidRPr="00B43A57">
        <w:rPr>
          <w:rFonts w:ascii="Garamond" w:eastAsiaTheme="majorEastAsia" w:hAnsi="Garamond" w:cs="Arial"/>
          <w:b/>
          <w:bCs/>
          <w:sz w:val="24"/>
          <w:szCs w:val="24"/>
          <w:lang w:val="en-US" w:eastAsia="sl-SI"/>
        </w:rPr>
        <w:t xml:space="preserve"> </w:t>
      </w:r>
      <w:proofErr w:type="spellStart"/>
      <w:r w:rsidRPr="00B43A57">
        <w:rPr>
          <w:rFonts w:ascii="Garamond" w:eastAsiaTheme="majorEastAsia" w:hAnsi="Garamond" w:cs="Arial"/>
          <w:b/>
          <w:bCs/>
          <w:sz w:val="24"/>
          <w:szCs w:val="24"/>
          <w:lang w:val="en-US" w:eastAsia="sl-SI"/>
        </w:rPr>
        <w:t>iz</w:t>
      </w:r>
      <w:proofErr w:type="spellEnd"/>
      <w:r w:rsidRPr="00B43A57">
        <w:rPr>
          <w:rFonts w:ascii="Garamond" w:eastAsiaTheme="majorEastAsia" w:hAnsi="Garamond" w:cs="Arial"/>
          <w:b/>
          <w:bCs/>
          <w:sz w:val="24"/>
          <w:szCs w:val="24"/>
          <w:lang w:val="en-US" w:eastAsia="sl-SI"/>
        </w:rPr>
        <w:t xml:space="preserve"> </w:t>
      </w:r>
      <w:proofErr w:type="spellStart"/>
      <w:r w:rsidRPr="00B43A57">
        <w:rPr>
          <w:rFonts w:ascii="Garamond" w:eastAsiaTheme="majorEastAsia" w:hAnsi="Garamond" w:cs="Arial"/>
          <w:b/>
          <w:bCs/>
          <w:sz w:val="24"/>
          <w:szCs w:val="24"/>
          <w:lang w:val="en-US" w:eastAsia="sl-SI"/>
        </w:rPr>
        <w:t>kazenske</w:t>
      </w:r>
      <w:proofErr w:type="spellEnd"/>
      <w:r w:rsidRPr="00B43A57">
        <w:rPr>
          <w:rFonts w:ascii="Garamond" w:eastAsiaTheme="majorEastAsia" w:hAnsi="Garamond" w:cs="Arial"/>
          <w:b/>
          <w:bCs/>
          <w:sz w:val="24"/>
          <w:szCs w:val="24"/>
          <w:lang w:val="en-US" w:eastAsia="sl-SI"/>
        </w:rPr>
        <w:t xml:space="preserve"> evidence za </w:t>
      </w:r>
      <w:proofErr w:type="spellStart"/>
      <w:r w:rsidRPr="00B43A57">
        <w:rPr>
          <w:rFonts w:ascii="Garamond" w:eastAsiaTheme="majorEastAsia" w:hAnsi="Garamond" w:cs="Arial"/>
          <w:b/>
          <w:bCs/>
          <w:sz w:val="24"/>
          <w:szCs w:val="24"/>
          <w:lang w:val="en-US" w:eastAsia="sl-SI"/>
        </w:rPr>
        <w:t>fizične</w:t>
      </w:r>
      <w:proofErr w:type="spellEnd"/>
      <w:r w:rsidRPr="00B43A57">
        <w:rPr>
          <w:rFonts w:ascii="Garamond" w:eastAsiaTheme="majorEastAsia" w:hAnsi="Garamond" w:cs="Arial"/>
          <w:b/>
          <w:bCs/>
          <w:sz w:val="24"/>
          <w:szCs w:val="24"/>
          <w:lang w:val="en-US" w:eastAsia="sl-SI"/>
        </w:rPr>
        <w:t xml:space="preserve"> </w:t>
      </w:r>
      <w:proofErr w:type="spellStart"/>
      <w:r w:rsidRPr="00B43A57">
        <w:rPr>
          <w:rFonts w:ascii="Garamond" w:eastAsiaTheme="majorEastAsia" w:hAnsi="Garamond" w:cs="Arial"/>
          <w:b/>
          <w:bCs/>
          <w:sz w:val="24"/>
          <w:szCs w:val="24"/>
          <w:lang w:val="en-US" w:eastAsia="sl-SI"/>
        </w:rPr>
        <w:t>osebe</w:t>
      </w:r>
      <w:proofErr w:type="spellEnd"/>
      <w:r w:rsidRPr="00B43A57">
        <w:rPr>
          <w:rFonts w:ascii="Garamond" w:eastAsiaTheme="majorEastAsia" w:hAnsi="Garamond" w:cs="Arial"/>
          <w:b/>
          <w:bCs/>
          <w:sz w:val="24"/>
          <w:szCs w:val="24"/>
          <w:vertAlign w:val="superscript"/>
          <w:lang w:val="en-US"/>
        </w:rPr>
        <w:footnoteReference w:id="4"/>
      </w:r>
      <w:bookmarkEnd w:id="126"/>
    </w:p>
    <w:p w14:paraId="2771BB60" w14:textId="77777777" w:rsidR="00B43A57" w:rsidRPr="00B43A57" w:rsidRDefault="00B43A57" w:rsidP="00B43A57">
      <w:pPr>
        <w:spacing w:after="200" w:line="324" w:lineRule="auto"/>
        <w:jc w:val="both"/>
        <w:rPr>
          <w:rFonts w:ascii="Garamond" w:hAnsi="Garamond" w:cs="Arial"/>
          <w:sz w:val="24"/>
          <w:szCs w:val="24"/>
        </w:rPr>
      </w:pPr>
    </w:p>
    <w:p w14:paraId="512E14C9" w14:textId="77777777" w:rsidR="00B43A57" w:rsidRPr="00B43A57" w:rsidRDefault="00B43A57" w:rsidP="00B43A57">
      <w:pPr>
        <w:spacing w:after="200" w:line="324" w:lineRule="auto"/>
        <w:jc w:val="both"/>
        <w:rPr>
          <w:rFonts w:ascii="Garamond" w:hAnsi="Garamond" w:cs="Arial"/>
          <w:sz w:val="24"/>
          <w:szCs w:val="24"/>
        </w:rPr>
      </w:pPr>
      <w:r w:rsidRPr="00B43A57">
        <w:rPr>
          <w:rFonts w:ascii="Garamond" w:hAnsi="Garamond" w:cs="Arial"/>
          <w:sz w:val="24"/>
          <w:szCs w:val="24"/>
        </w:rPr>
        <w:t>Pooblastitelj(ica)</w:t>
      </w:r>
    </w:p>
    <w:p w14:paraId="6FE044B9" w14:textId="77777777" w:rsidR="00B43A57" w:rsidRPr="00B43A57" w:rsidRDefault="00B43A57" w:rsidP="00B43A57">
      <w:pPr>
        <w:spacing w:after="200" w:line="324" w:lineRule="auto"/>
        <w:jc w:val="both"/>
        <w:rPr>
          <w:rFonts w:ascii="Garamond" w:hAnsi="Garamond" w:cs="Arial"/>
          <w:sz w:val="24"/>
          <w:szCs w:val="24"/>
        </w:rPr>
      </w:pPr>
      <w:r w:rsidRPr="00B43A57">
        <w:rPr>
          <w:rFonts w:ascii="Garamond" w:hAnsi="Garamond" w:cs="Arial"/>
          <w:sz w:val="24"/>
          <w:szCs w:val="24"/>
        </w:rPr>
        <w:t>____________________________________________________________________</w:t>
      </w:r>
    </w:p>
    <w:p w14:paraId="09B96805" w14:textId="77777777" w:rsidR="00B43A57" w:rsidRPr="00B43A57" w:rsidRDefault="00B43A57" w:rsidP="00B43A57">
      <w:pPr>
        <w:spacing w:after="200" w:line="324" w:lineRule="auto"/>
        <w:jc w:val="both"/>
        <w:rPr>
          <w:rFonts w:ascii="Garamond" w:hAnsi="Garamond" w:cs="Arial"/>
          <w:sz w:val="24"/>
          <w:szCs w:val="24"/>
        </w:rPr>
      </w:pPr>
      <w:r w:rsidRPr="00B43A57">
        <w:rPr>
          <w:rFonts w:ascii="Garamond" w:hAnsi="Garamond" w:cs="Arial"/>
          <w:sz w:val="24"/>
          <w:szCs w:val="24"/>
        </w:rPr>
        <w:t>daje soglasje naročniku</w:t>
      </w:r>
      <w:r w:rsidRPr="00B43A57">
        <w:rPr>
          <w:rFonts w:ascii="Garamond" w:hAnsi="Garamond"/>
          <w:sz w:val="24"/>
          <w:szCs w:val="24"/>
        </w:rPr>
        <w:t xml:space="preserve"> </w:t>
      </w:r>
      <w:r w:rsidRPr="00B43A57">
        <w:rPr>
          <w:rFonts w:ascii="Garamond" w:hAnsi="Garamond" w:cs="Arial"/>
          <w:sz w:val="24"/>
          <w:szCs w:val="24"/>
        </w:rPr>
        <w:t>Mestna občina Nova Gorica, Trg Edvarda Kardelja 1, 5000 Nova Gorica  da skladno 75. členom ZJN-3 za potrebe preverjanja izpolnjevanja pogojev v postopku oddaje javnega naročila</w:t>
      </w:r>
      <w:r w:rsidRPr="00B43A57">
        <w:rPr>
          <w:rFonts w:ascii="Garamond" w:eastAsia="Times New Roman" w:hAnsi="Garamond" w:cs="Times New Roman"/>
          <w:i/>
          <w:iCs/>
          <w:kern w:val="3"/>
          <w:sz w:val="24"/>
          <w:szCs w:val="24"/>
          <w:lang w:eastAsia="sl-SI"/>
        </w:rPr>
        <w:t xml:space="preserve"> Izvedba investicijsko vzdrževalnih del na OŠ Milojke Štrukelj ter ureditev šolskega kareja</w:t>
      </w:r>
      <w:r w:rsidRPr="00B43A57">
        <w:rPr>
          <w:rFonts w:ascii="Garamond" w:hAnsi="Garamond" w:cs="Arial"/>
          <w:i/>
          <w:iCs/>
          <w:sz w:val="24"/>
          <w:szCs w:val="24"/>
        </w:rPr>
        <w:t xml:space="preserve"> o</w:t>
      </w:r>
      <w:r w:rsidRPr="00B43A57">
        <w:rPr>
          <w:rFonts w:ascii="Garamond" w:hAnsi="Garamond" w:cs="Arial"/>
          <w:sz w:val="24"/>
          <w:szCs w:val="24"/>
        </w:rPr>
        <w:t>d Ministrstva za pravosodje, Sektor za izvrševanje kazenskih sankcij, Kazenska evidenca, pridobi potrdilo iz kazenske evidence, da kot pristojna oseba ni bil(a) pravnomočno obsojen(a) zaradi kaznivih dejanj, ki so opredeljena v prvem odstavku 75. člena ZJN-3.</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5"/>
        <w:gridCol w:w="4995"/>
      </w:tblGrid>
      <w:tr w:rsidR="00B43A57" w:rsidRPr="00B43A57" w14:paraId="7EA141F0" w14:textId="77777777" w:rsidTr="00B43A57">
        <w:trPr>
          <w:trHeight w:val="255"/>
        </w:trPr>
        <w:tc>
          <w:tcPr>
            <w:tcW w:w="2885" w:type="dxa"/>
          </w:tcPr>
          <w:p w14:paraId="28D83034" w14:textId="77777777" w:rsidR="00B43A57" w:rsidRPr="00B43A57" w:rsidRDefault="00B43A57" w:rsidP="00B43A57">
            <w:pPr>
              <w:spacing w:after="200" w:line="324" w:lineRule="auto"/>
              <w:jc w:val="both"/>
              <w:rPr>
                <w:rFonts w:ascii="Garamond" w:hAnsi="Garamond" w:cs="Arial"/>
                <w:b/>
                <w:sz w:val="24"/>
                <w:szCs w:val="24"/>
              </w:rPr>
            </w:pPr>
            <w:r w:rsidRPr="00B43A57">
              <w:rPr>
                <w:rFonts w:ascii="Garamond" w:hAnsi="Garamond" w:cs="Arial"/>
                <w:b/>
                <w:sz w:val="24"/>
                <w:szCs w:val="24"/>
              </w:rPr>
              <w:t>IME IN PRIIMEK</w:t>
            </w:r>
          </w:p>
        </w:tc>
        <w:tc>
          <w:tcPr>
            <w:tcW w:w="4995" w:type="dxa"/>
          </w:tcPr>
          <w:p w14:paraId="08BE1110" w14:textId="77777777" w:rsidR="00B43A57" w:rsidRPr="00B43A57" w:rsidRDefault="00B43A57" w:rsidP="00B43A57">
            <w:pPr>
              <w:spacing w:after="200" w:line="324" w:lineRule="auto"/>
              <w:jc w:val="both"/>
              <w:rPr>
                <w:rFonts w:ascii="Garamond" w:hAnsi="Garamond" w:cs="Arial"/>
                <w:sz w:val="24"/>
                <w:szCs w:val="24"/>
              </w:rPr>
            </w:pPr>
          </w:p>
        </w:tc>
      </w:tr>
      <w:tr w:rsidR="00B43A57" w:rsidRPr="00B43A57" w14:paraId="75F13F48" w14:textId="77777777" w:rsidTr="00B43A57">
        <w:trPr>
          <w:trHeight w:val="210"/>
        </w:trPr>
        <w:tc>
          <w:tcPr>
            <w:tcW w:w="2885" w:type="dxa"/>
          </w:tcPr>
          <w:p w14:paraId="0B6B9E0F" w14:textId="77777777" w:rsidR="00B43A57" w:rsidRPr="00B43A57" w:rsidRDefault="00B43A57" w:rsidP="00B43A57">
            <w:pPr>
              <w:spacing w:after="200" w:line="324" w:lineRule="auto"/>
              <w:jc w:val="both"/>
              <w:rPr>
                <w:rFonts w:ascii="Garamond" w:hAnsi="Garamond" w:cs="Arial"/>
                <w:b/>
                <w:sz w:val="24"/>
                <w:szCs w:val="24"/>
              </w:rPr>
            </w:pPr>
            <w:r w:rsidRPr="00B43A57">
              <w:rPr>
                <w:rFonts w:ascii="Garamond" w:hAnsi="Garamond" w:cs="Arial"/>
                <w:b/>
                <w:sz w:val="24"/>
                <w:szCs w:val="24"/>
              </w:rPr>
              <w:t>(prejšnji priimek)</w:t>
            </w:r>
          </w:p>
        </w:tc>
        <w:tc>
          <w:tcPr>
            <w:tcW w:w="4995" w:type="dxa"/>
          </w:tcPr>
          <w:p w14:paraId="3A9B6151" w14:textId="77777777" w:rsidR="00B43A57" w:rsidRPr="00B43A57" w:rsidRDefault="00B43A57" w:rsidP="00B43A57">
            <w:pPr>
              <w:spacing w:after="200" w:line="324" w:lineRule="auto"/>
              <w:jc w:val="both"/>
              <w:rPr>
                <w:rFonts w:ascii="Garamond" w:hAnsi="Garamond" w:cs="Arial"/>
                <w:sz w:val="24"/>
                <w:szCs w:val="24"/>
              </w:rPr>
            </w:pPr>
          </w:p>
        </w:tc>
      </w:tr>
      <w:tr w:rsidR="00B43A57" w:rsidRPr="00B43A57" w14:paraId="2C705C63" w14:textId="77777777" w:rsidTr="00B43A57">
        <w:trPr>
          <w:trHeight w:val="225"/>
        </w:trPr>
        <w:tc>
          <w:tcPr>
            <w:tcW w:w="2885" w:type="dxa"/>
          </w:tcPr>
          <w:p w14:paraId="4315ABB6" w14:textId="77777777" w:rsidR="00B43A57" w:rsidRPr="00B43A57" w:rsidRDefault="00B43A57" w:rsidP="00B43A57">
            <w:pPr>
              <w:spacing w:after="200" w:line="324" w:lineRule="auto"/>
              <w:jc w:val="both"/>
              <w:rPr>
                <w:rFonts w:ascii="Garamond" w:hAnsi="Garamond" w:cs="Arial"/>
                <w:b/>
                <w:sz w:val="24"/>
                <w:szCs w:val="24"/>
              </w:rPr>
            </w:pPr>
            <w:r w:rsidRPr="00B43A57">
              <w:rPr>
                <w:rFonts w:ascii="Garamond" w:hAnsi="Garamond" w:cs="Arial"/>
                <w:b/>
                <w:sz w:val="24"/>
                <w:szCs w:val="24"/>
              </w:rPr>
              <w:t>EMŠO</w:t>
            </w:r>
          </w:p>
        </w:tc>
        <w:tc>
          <w:tcPr>
            <w:tcW w:w="4995" w:type="dxa"/>
          </w:tcPr>
          <w:p w14:paraId="31693704" w14:textId="77777777" w:rsidR="00B43A57" w:rsidRPr="00B43A57" w:rsidRDefault="00B43A57" w:rsidP="00B43A57">
            <w:pPr>
              <w:spacing w:after="200" w:line="324" w:lineRule="auto"/>
              <w:jc w:val="both"/>
              <w:rPr>
                <w:rFonts w:ascii="Garamond" w:hAnsi="Garamond" w:cs="Arial"/>
                <w:sz w:val="24"/>
                <w:szCs w:val="24"/>
              </w:rPr>
            </w:pPr>
          </w:p>
        </w:tc>
      </w:tr>
      <w:tr w:rsidR="00B43A57" w:rsidRPr="00B43A57" w14:paraId="621C1AC0" w14:textId="77777777" w:rsidTr="00B43A57">
        <w:trPr>
          <w:trHeight w:val="315"/>
        </w:trPr>
        <w:tc>
          <w:tcPr>
            <w:tcW w:w="2885" w:type="dxa"/>
          </w:tcPr>
          <w:p w14:paraId="6D9503D3" w14:textId="77777777" w:rsidR="00B43A57" w:rsidRPr="00B43A57" w:rsidRDefault="00B43A57" w:rsidP="00B43A57">
            <w:pPr>
              <w:spacing w:after="200" w:line="324" w:lineRule="auto"/>
              <w:jc w:val="both"/>
              <w:rPr>
                <w:rFonts w:ascii="Garamond" w:hAnsi="Garamond" w:cs="Arial"/>
                <w:b/>
                <w:sz w:val="24"/>
                <w:szCs w:val="24"/>
              </w:rPr>
            </w:pPr>
            <w:r w:rsidRPr="00B43A57">
              <w:rPr>
                <w:rFonts w:ascii="Garamond" w:hAnsi="Garamond" w:cs="Arial"/>
                <w:b/>
                <w:sz w:val="24"/>
                <w:szCs w:val="24"/>
              </w:rPr>
              <w:t>DATUM ROJSTVA</w:t>
            </w:r>
          </w:p>
        </w:tc>
        <w:tc>
          <w:tcPr>
            <w:tcW w:w="4995" w:type="dxa"/>
          </w:tcPr>
          <w:p w14:paraId="08C0A8E5" w14:textId="77777777" w:rsidR="00B43A57" w:rsidRPr="00B43A57" w:rsidRDefault="00B43A57" w:rsidP="00B43A57">
            <w:pPr>
              <w:spacing w:after="200" w:line="324" w:lineRule="auto"/>
              <w:jc w:val="both"/>
              <w:rPr>
                <w:rFonts w:ascii="Garamond" w:hAnsi="Garamond" w:cs="Arial"/>
                <w:sz w:val="24"/>
                <w:szCs w:val="24"/>
              </w:rPr>
            </w:pPr>
          </w:p>
        </w:tc>
      </w:tr>
      <w:tr w:rsidR="00B43A57" w:rsidRPr="00B43A57" w14:paraId="0B9AF923" w14:textId="77777777" w:rsidTr="00B43A57">
        <w:trPr>
          <w:trHeight w:val="375"/>
        </w:trPr>
        <w:tc>
          <w:tcPr>
            <w:tcW w:w="2885" w:type="dxa"/>
          </w:tcPr>
          <w:p w14:paraId="6B3B357A" w14:textId="77777777" w:rsidR="00B43A57" w:rsidRPr="00B43A57" w:rsidRDefault="00B43A57" w:rsidP="00B43A57">
            <w:pPr>
              <w:spacing w:after="200" w:line="324" w:lineRule="auto"/>
              <w:jc w:val="both"/>
              <w:rPr>
                <w:rFonts w:ascii="Garamond" w:hAnsi="Garamond" w:cs="Arial"/>
                <w:b/>
                <w:sz w:val="24"/>
                <w:szCs w:val="24"/>
              </w:rPr>
            </w:pPr>
            <w:r w:rsidRPr="00B43A57">
              <w:rPr>
                <w:rFonts w:ascii="Garamond" w:hAnsi="Garamond" w:cs="Arial"/>
                <w:b/>
                <w:sz w:val="24"/>
                <w:szCs w:val="24"/>
              </w:rPr>
              <w:t>KRAJ ROJSTVA</w:t>
            </w:r>
          </w:p>
        </w:tc>
        <w:tc>
          <w:tcPr>
            <w:tcW w:w="4995" w:type="dxa"/>
          </w:tcPr>
          <w:p w14:paraId="597F8194" w14:textId="77777777" w:rsidR="00B43A57" w:rsidRPr="00B43A57" w:rsidRDefault="00B43A57" w:rsidP="00B43A57">
            <w:pPr>
              <w:spacing w:after="200" w:line="324" w:lineRule="auto"/>
              <w:jc w:val="both"/>
              <w:rPr>
                <w:rFonts w:ascii="Garamond" w:hAnsi="Garamond" w:cs="Arial"/>
                <w:sz w:val="24"/>
                <w:szCs w:val="24"/>
              </w:rPr>
            </w:pPr>
          </w:p>
        </w:tc>
      </w:tr>
      <w:tr w:rsidR="00B43A57" w:rsidRPr="00B43A57" w14:paraId="4A3BA22F" w14:textId="77777777" w:rsidTr="00B43A57">
        <w:trPr>
          <w:trHeight w:val="375"/>
        </w:trPr>
        <w:tc>
          <w:tcPr>
            <w:tcW w:w="2885" w:type="dxa"/>
          </w:tcPr>
          <w:p w14:paraId="53547C8B" w14:textId="77777777" w:rsidR="00B43A57" w:rsidRPr="00B43A57" w:rsidRDefault="00B43A57" w:rsidP="00B43A57">
            <w:pPr>
              <w:spacing w:after="200" w:line="324" w:lineRule="auto"/>
              <w:jc w:val="both"/>
              <w:rPr>
                <w:rFonts w:ascii="Garamond" w:hAnsi="Garamond" w:cs="Arial"/>
                <w:b/>
                <w:sz w:val="24"/>
                <w:szCs w:val="24"/>
              </w:rPr>
            </w:pPr>
            <w:r w:rsidRPr="00B43A57">
              <w:rPr>
                <w:rFonts w:ascii="Garamond" w:hAnsi="Garamond" w:cs="Arial"/>
                <w:b/>
                <w:sz w:val="24"/>
                <w:szCs w:val="24"/>
              </w:rPr>
              <w:t>DRŽAVA ROJSTVA</w:t>
            </w:r>
          </w:p>
        </w:tc>
        <w:tc>
          <w:tcPr>
            <w:tcW w:w="4995" w:type="dxa"/>
          </w:tcPr>
          <w:p w14:paraId="6B3ACF9D" w14:textId="77777777" w:rsidR="00B43A57" w:rsidRPr="00B43A57" w:rsidRDefault="00B43A57" w:rsidP="00B43A57">
            <w:pPr>
              <w:spacing w:after="200" w:line="324" w:lineRule="auto"/>
              <w:jc w:val="both"/>
              <w:rPr>
                <w:rFonts w:ascii="Garamond" w:hAnsi="Garamond" w:cs="Arial"/>
                <w:sz w:val="24"/>
                <w:szCs w:val="24"/>
              </w:rPr>
            </w:pPr>
          </w:p>
        </w:tc>
      </w:tr>
      <w:tr w:rsidR="00B43A57" w:rsidRPr="00B43A57" w14:paraId="08FAC9A3" w14:textId="77777777" w:rsidTr="00B43A57">
        <w:trPr>
          <w:trHeight w:val="330"/>
        </w:trPr>
        <w:tc>
          <w:tcPr>
            <w:tcW w:w="2885" w:type="dxa"/>
          </w:tcPr>
          <w:p w14:paraId="6CC9D17E" w14:textId="77777777" w:rsidR="00B43A57" w:rsidRPr="00B43A57" w:rsidRDefault="00B43A57" w:rsidP="00B43A57">
            <w:pPr>
              <w:spacing w:after="200" w:line="324" w:lineRule="auto"/>
              <w:jc w:val="both"/>
              <w:rPr>
                <w:rFonts w:ascii="Garamond" w:hAnsi="Garamond" w:cs="Arial"/>
                <w:b/>
                <w:sz w:val="24"/>
                <w:szCs w:val="24"/>
              </w:rPr>
            </w:pPr>
            <w:r w:rsidRPr="00B43A57">
              <w:rPr>
                <w:rFonts w:ascii="Garamond" w:hAnsi="Garamond" w:cs="Arial"/>
                <w:b/>
                <w:sz w:val="24"/>
                <w:szCs w:val="24"/>
              </w:rPr>
              <w:t>STALNO/ZAČASNO BIVALIŠČE</w:t>
            </w:r>
          </w:p>
        </w:tc>
        <w:tc>
          <w:tcPr>
            <w:tcW w:w="4995" w:type="dxa"/>
          </w:tcPr>
          <w:p w14:paraId="1576C89C" w14:textId="77777777" w:rsidR="00B43A57" w:rsidRPr="00B43A57" w:rsidRDefault="00B43A57" w:rsidP="00B43A57">
            <w:pPr>
              <w:spacing w:after="200" w:line="324" w:lineRule="auto"/>
              <w:jc w:val="both"/>
              <w:rPr>
                <w:rFonts w:ascii="Garamond" w:hAnsi="Garamond" w:cs="Arial"/>
                <w:sz w:val="24"/>
                <w:szCs w:val="24"/>
              </w:rPr>
            </w:pPr>
          </w:p>
        </w:tc>
      </w:tr>
      <w:tr w:rsidR="00B43A57" w:rsidRPr="00B43A57" w14:paraId="130AFCD8" w14:textId="77777777" w:rsidTr="00B43A57">
        <w:trPr>
          <w:trHeight w:val="225"/>
        </w:trPr>
        <w:tc>
          <w:tcPr>
            <w:tcW w:w="2885" w:type="dxa"/>
          </w:tcPr>
          <w:p w14:paraId="18163833" w14:textId="77777777" w:rsidR="00B43A57" w:rsidRPr="00B43A57" w:rsidRDefault="00B43A57" w:rsidP="00B43A57">
            <w:pPr>
              <w:spacing w:after="200" w:line="324" w:lineRule="auto"/>
              <w:jc w:val="both"/>
              <w:rPr>
                <w:rFonts w:ascii="Garamond" w:hAnsi="Garamond" w:cs="Arial"/>
                <w:b/>
                <w:sz w:val="24"/>
                <w:szCs w:val="24"/>
              </w:rPr>
            </w:pPr>
            <w:r w:rsidRPr="00B43A57">
              <w:rPr>
                <w:rFonts w:ascii="Garamond" w:hAnsi="Garamond" w:cs="Arial"/>
                <w:b/>
                <w:sz w:val="24"/>
                <w:szCs w:val="24"/>
              </w:rPr>
              <w:t>DRŽAVLJANSTVO</w:t>
            </w:r>
          </w:p>
        </w:tc>
        <w:tc>
          <w:tcPr>
            <w:tcW w:w="4995" w:type="dxa"/>
          </w:tcPr>
          <w:p w14:paraId="2776C908" w14:textId="77777777" w:rsidR="00B43A57" w:rsidRPr="00B43A57" w:rsidRDefault="00B43A57" w:rsidP="00B43A57">
            <w:pPr>
              <w:spacing w:after="200" w:line="324" w:lineRule="auto"/>
              <w:jc w:val="both"/>
              <w:rPr>
                <w:rFonts w:ascii="Garamond" w:hAnsi="Garamond" w:cs="Arial"/>
                <w:sz w:val="24"/>
                <w:szCs w:val="24"/>
              </w:rPr>
            </w:pPr>
          </w:p>
        </w:tc>
      </w:tr>
    </w:tbl>
    <w:p w14:paraId="2792A224" w14:textId="77777777" w:rsidR="00B43A57" w:rsidRPr="00B43A57" w:rsidRDefault="00B43A57" w:rsidP="00B43A57">
      <w:pPr>
        <w:autoSpaceDE w:val="0"/>
        <w:autoSpaceDN w:val="0"/>
        <w:adjustRightInd w:val="0"/>
        <w:spacing w:after="0" w:line="324" w:lineRule="auto"/>
        <w:jc w:val="both"/>
        <w:rPr>
          <w:rFonts w:ascii="Garamond" w:eastAsia="Times New Roman" w:hAnsi="Garamond" w:cs="Arial"/>
          <w:sz w:val="24"/>
          <w:szCs w:val="24"/>
          <w:lang w:eastAsia="sl-SI"/>
        </w:rPr>
      </w:pPr>
    </w:p>
    <w:tbl>
      <w:tblPr>
        <w:tblStyle w:val="TableGrid2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4"/>
        <w:gridCol w:w="2634"/>
        <w:gridCol w:w="2651"/>
      </w:tblGrid>
      <w:tr w:rsidR="00B43A57" w:rsidRPr="00B43A57" w14:paraId="4702BBEF" w14:textId="77777777" w:rsidTr="00B43A57">
        <w:tc>
          <w:tcPr>
            <w:tcW w:w="2544" w:type="dxa"/>
          </w:tcPr>
          <w:p w14:paraId="3F631758" w14:textId="77777777" w:rsidR="00B43A57" w:rsidRPr="00B43A57" w:rsidRDefault="00B43A57" w:rsidP="00B43A57">
            <w:pPr>
              <w:spacing w:after="240" w:line="324" w:lineRule="auto"/>
              <w:jc w:val="both"/>
              <w:rPr>
                <w:rFonts w:ascii="Garamond" w:eastAsia="Calibri" w:hAnsi="Garamond" w:cs="Arial"/>
                <w:sz w:val="24"/>
                <w:szCs w:val="24"/>
              </w:rPr>
            </w:pPr>
            <w:r w:rsidRPr="00B43A57">
              <w:rPr>
                <w:rFonts w:ascii="Garamond" w:eastAsia="Calibri" w:hAnsi="Garamond" w:cs="Arial"/>
                <w:sz w:val="24"/>
                <w:szCs w:val="24"/>
              </w:rPr>
              <w:t>Kraj:</w:t>
            </w:r>
          </w:p>
        </w:tc>
        <w:tc>
          <w:tcPr>
            <w:tcW w:w="2634" w:type="dxa"/>
          </w:tcPr>
          <w:p w14:paraId="578363C2" w14:textId="77777777" w:rsidR="00B43A57" w:rsidRPr="00B43A57" w:rsidRDefault="00B43A57" w:rsidP="00B43A57">
            <w:pPr>
              <w:spacing w:after="240" w:line="324" w:lineRule="auto"/>
              <w:jc w:val="both"/>
              <w:rPr>
                <w:rFonts w:ascii="Garamond" w:eastAsia="Calibri" w:hAnsi="Garamond" w:cs="Arial"/>
                <w:sz w:val="24"/>
                <w:szCs w:val="24"/>
              </w:rPr>
            </w:pPr>
          </w:p>
        </w:tc>
        <w:tc>
          <w:tcPr>
            <w:tcW w:w="2651" w:type="dxa"/>
          </w:tcPr>
          <w:p w14:paraId="6696ECAE" w14:textId="77777777" w:rsidR="00B43A57" w:rsidRPr="00B43A57" w:rsidRDefault="00B43A57" w:rsidP="00B43A57">
            <w:pPr>
              <w:spacing w:after="240" w:line="324" w:lineRule="auto"/>
              <w:jc w:val="both"/>
              <w:rPr>
                <w:rFonts w:ascii="Garamond" w:eastAsia="Calibri" w:hAnsi="Garamond" w:cs="Arial"/>
                <w:sz w:val="24"/>
                <w:szCs w:val="24"/>
              </w:rPr>
            </w:pPr>
            <w:r w:rsidRPr="00B43A57">
              <w:rPr>
                <w:rFonts w:ascii="Garamond" w:eastAsia="Calibri" w:hAnsi="Garamond" w:cs="Arial"/>
                <w:sz w:val="24"/>
                <w:szCs w:val="24"/>
              </w:rPr>
              <w:t>Podpis:</w:t>
            </w:r>
          </w:p>
        </w:tc>
      </w:tr>
      <w:tr w:rsidR="00B43A57" w:rsidRPr="00B43A57" w14:paraId="11F88E4D" w14:textId="77777777" w:rsidTr="00B43A57">
        <w:tc>
          <w:tcPr>
            <w:tcW w:w="2544" w:type="dxa"/>
          </w:tcPr>
          <w:p w14:paraId="4EF088CE" w14:textId="77777777" w:rsidR="00B43A57" w:rsidRPr="00B43A57" w:rsidRDefault="00B43A57" w:rsidP="00B43A57">
            <w:pPr>
              <w:spacing w:after="240" w:line="324" w:lineRule="auto"/>
              <w:jc w:val="both"/>
              <w:rPr>
                <w:rFonts w:ascii="Garamond" w:eastAsia="Calibri" w:hAnsi="Garamond" w:cs="Arial"/>
                <w:sz w:val="24"/>
                <w:szCs w:val="24"/>
              </w:rPr>
            </w:pPr>
            <w:r w:rsidRPr="00B43A57">
              <w:rPr>
                <w:rFonts w:ascii="Garamond" w:eastAsia="Calibri" w:hAnsi="Garamond" w:cs="Arial"/>
                <w:sz w:val="24"/>
                <w:szCs w:val="24"/>
              </w:rPr>
              <w:t>Datum:</w:t>
            </w:r>
          </w:p>
        </w:tc>
        <w:tc>
          <w:tcPr>
            <w:tcW w:w="2634" w:type="dxa"/>
          </w:tcPr>
          <w:p w14:paraId="7CBD1D86" w14:textId="77777777" w:rsidR="00B43A57" w:rsidRPr="00B43A57" w:rsidRDefault="00B43A57" w:rsidP="00B43A57">
            <w:pPr>
              <w:spacing w:after="240" w:line="324" w:lineRule="auto"/>
              <w:jc w:val="both"/>
              <w:rPr>
                <w:rFonts w:ascii="Garamond" w:eastAsia="Calibri" w:hAnsi="Garamond" w:cs="Arial"/>
                <w:sz w:val="24"/>
                <w:szCs w:val="24"/>
              </w:rPr>
            </w:pPr>
          </w:p>
        </w:tc>
        <w:tc>
          <w:tcPr>
            <w:tcW w:w="2651" w:type="dxa"/>
          </w:tcPr>
          <w:p w14:paraId="7E22A3F3" w14:textId="77777777" w:rsidR="00B43A57" w:rsidRPr="00B43A57" w:rsidRDefault="00B43A57" w:rsidP="00B43A57">
            <w:pPr>
              <w:spacing w:after="240" w:line="324" w:lineRule="auto"/>
              <w:jc w:val="both"/>
              <w:rPr>
                <w:rFonts w:ascii="Garamond" w:eastAsia="Calibri" w:hAnsi="Garamond" w:cs="Arial"/>
                <w:sz w:val="24"/>
                <w:szCs w:val="24"/>
              </w:rPr>
            </w:pPr>
          </w:p>
        </w:tc>
      </w:tr>
    </w:tbl>
    <w:p w14:paraId="0777DE8B" w14:textId="77777777" w:rsidR="00B43A57" w:rsidRPr="00B43A57" w:rsidRDefault="00B43A57" w:rsidP="00B43A57">
      <w:pPr>
        <w:rPr>
          <w:rFonts w:ascii="Garamond" w:hAnsi="Garamond"/>
          <w:sz w:val="24"/>
          <w:szCs w:val="24"/>
          <w:lang w:eastAsia="sl-SI"/>
        </w:rPr>
      </w:pPr>
      <w:bookmarkStart w:id="127" w:name="_Toc431195300"/>
      <w:bookmarkStart w:id="128" w:name="_Toc436814739"/>
      <w:bookmarkStart w:id="129" w:name="_Toc449014026"/>
      <w:bookmarkStart w:id="130" w:name="_Toc25129667"/>
    </w:p>
    <w:p w14:paraId="1CA12150" w14:textId="77777777" w:rsidR="00B43A57" w:rsidRPr="00B43A57" w:rsidRDefault="00B43A57" w:rsidP="00B43A57">
      <w:pPr>
        <w:keepNext/>
        <w:keepLines/>
        <w:spacing w:before="80" w:after="0" w:line="324" w:lineRule="auto"/>
        <w:outlineLvl w:val="3"/>
        <w:rPr>
          <w:rFonts w:ascii="Garamond" w:eastAsiaTheme="majorEastAsia" w:hAnsi="Garamond" w:cs="Arial"/>
          <w:b/>
          <w:bCs/>
          <w:sz w:val="24"/>
          <w:szCs w:val="24"/>
          <w:lang w:eastAsia="sl-SI"/>
        </w:rPr>
      </w:pPr>
      <w:r w:rsidRPr="00B43A57">
        <w:rPr>
          <w:rFonts w:ascii="Garamond" w:eastAsiaTheme="majorEastAsia" w:hAnsi="Garamond" w:cs="Arial"/>
          <w:b/>
          <w:bCs/>
          <w:sz w:val="24"/>
          <w:szCs w:val="24"/>
          <w:lang w:eastAsia="sl-SI"/>
        </w:rPr>
        <w:lastRenderedPageBreak/>
        <w:t>Pooblastilo za pridobitev potrdila iz kazenske evidence za pravne osebe</w:t>
      </w:r>
      <w:bookmarkEnd w:id="127"/>
      <w:bookmarkEnd w:id="128"/>
      <w:bookmarkEnd w:id="129"/>
      <w:bookmarkEnd w:id="130"/>
    </w:p>
    <w:p w14:paraId="6C87B0FC" w14:textId="77777777" w:rsidR="00B43A57" w:rsidRPr="00B43A57" w:rsidRDefault="00B43A57" w:rsidP="00B43A57">
      <w:pPr>
        <w:spacing w:after="240" w:line="324" w:lineRule="auto"/>
        <w:jc w:val="both"/>
        <w:rPr>
          <w:rFonts w:ascii="Garamond" w:hAnsi="Garamond" w:cs="Arial"/>
          <w:sz w:val="24"/>
          <w:szCs w:val="24"/>
        </w:rPr>
      </w:pPr>
    </w:p>
    <w:p w14:paraId="2C9D92DB" w14:textId="77777777" w:rsidR="00B43A57" w:rsidRPr="00B43A57" w:rsidRDefault="00B43A57" w:rsidP="00B43A57">
      <w:pPr>
        <w:spacing w:after="240" w:line="324" w:lineRule="auto"/>
        <w:jc w:val="both"/>
        <w:rPr>
          <w:rFonts w:ascii="Garamond" w:hAnsi="Garamond" w:cs="Arial"/>
          <w:sz w:val="24"/>
          <w:szCs w:val="24"/>
        </w:rPr>
      </w:pPr>
      <w:r w:rsidRPr="00B43A57">
        <w:rPr>
          <w:rFonts w:ascii="Garamond" w:hAnsi="Garamond" w:cs="Arial"/>
          <w:sz w:val="24"/>
          <w:szCs w:val="24"/>
        </w:rPr>
        <w:t xml:space="preserve">Pooblastitelj </w:t>
      </w:r>
    </w:p>
    <w:p w14:paraId="3417B732" w14:textId="77777777" w:rsidR="00B43A57" w:rsidRPr="00B43A57" w:rsidRDefault="00B43A57" w:rsidP="00B43A57">
      <w:pPr>
        <w:spacing w:after="240" w:line="324" w:lineRule="auto"/>
        <w:jc w:val="both"/>
        <w:rPr>
          <w:rFonts w:ascii="Garamond" w:hAnsi="Garamond" w:cs="Arial"/>
          <w:sz w:val="24"/>
          <w:szCs w:val="24"/>
        </w:rPr>
      </w:pPr>
      <w:r w:rsidRPr="00B43A57">
        <w:rPr>
          <w:rFonts w:ascii="Garamond" w:hAnsi="Garamond" w:cs="Arial"/>
          <w:sz w:val="24"/>
          <w:szCs w:val="24"/>
        </w:rPr>
        <w:t>____________________________________________________________________</w:t>
      </w:r>
    </w:p>
    <w:p w14:paraId="0CDBD8A0" w14:textId="77777777" w:rsidR="00B43A57" w:rsidRPr="00B43A57" w:rsidRDefault="00B43A57" w:rsidP="00B43A57">
      <w:pPr>
        <w:suppressAutoHyphens/>
        <w:autoSpaceDN w:val="0"/>
        <w:spacing w:after="0" w:line="324" w:lineRule="auto"/>
        <w:jc w:val="both"/>
        <w:textAlignment w:val="baseline"/>
        <w:rPr>
          <w:rFonts w:ascii="Garamond" w:eastAsia="Times New Roman" w:hAnsi="Garamond" w:cs="Times New Roman"/>
          <w:bCs/>
          <w:kern w:val="3"/>
          <w:sz w:val="24"/>
          <w:szCs w:val="24"/>
          <w:lang w:eastAsia="sl-SI"/>
        </w:rPr>
      </w:pPr>
      <w:r w:rsidRPr="00B43A57">
        <w:rPr>
          <w:rFonts w:ascii="Garamond" w:hAnsi="Garamond" w:cs="Arial"/>
          <w:sz w:val="24"/>
          <w:szCs w:val="24"/>
        </w:rPr>
        <w:t>daje soglasje naročniku</w:t>
      </w:r>
      <w:r w:rsidRPr="00B43A57">
        <w:rPr>
          <w:rFonts w:ascii="Garamond" w:eastAsia="Times New Roman" w:hAnsi="Garamond" w:cs="Times New Roman"/>
          <w:bCs/>
          <w:kern w:val="3"/>
          <w:sz w:val="24"/>
          <w:szCs w:val="24"/>
          <w:lang w:eastAsia="sl-SI"/>
        </w:rPr>
        <w:t xml:space="preserve"> Mestna občina Nova Gorica, Trg Edvarda Kardelja 1, 5000 Nova Gorica </w:t>
      </w:r>
    </w:p>
    <w:p w14:paraId="69123555" w14:textId="77777777" w:rsidR="00B43A57" w:rsidRPr="00B43A57" w:rsidRDefault="00B43A57" w:rsidP="00B43A57">
      <w:pPr>
        <w:spacing w:after="200" w:line="324" w:lineRule="auto"/>
        <w:jc w:val="both"/>
        <w:rPr>
          <w:rFonts w:ascii="Garamond" w:hAnsi="Garamond" w:cs="Arial"/>
          <w:sz w:val="24"/>
          <w:szCs w:val="24"/>
        </w:rPr>
      </w:pPr>
      <w:r w:rsidRPr="00B43A57">
        <w:rPr>
          <w:rFonts w:ascii="Garamond" w:hAnsi="Garamond" w:cs="Arial"/>
          <w:sz w:val="24"/>
          <w:szCs w:val="24"/>
        </w:rPr>
        <w:t>, da skladno 75. členom ZJN-3 za potrebe preverjanja izpolnjevanja pogojev v postopku oddaje javnega naročila »Izvedba investicijsko vzdrževalnih del na OŠ Milojke Štrukelj ter ureditev šolskega kareja</w:t>
      </w:r>
      <w:r w:rsidRPr="00B43A57">
        <w:rPr>
          <w:rFonts w:ascii="Garamond" w:hAnsi="Garamond" w:cs="Arial"/>
          <w:bCs/>
          <w:i/>
          <w:sz w:val="24"/>
          <w:szCs w:val="24"/>
        </w:rPr>
        <w:t>«</w:t>
      </w:r>
      <w:r w:rsidRPr="00B43A57">
        <w:rPr>
          <w:rFonts w:ascii="Garamond" w:hAnsi="Garamond" w:cs="Arial"/>
          <w:sz w:val="24"/>
          <w:szCs w:val="24"/>
        </w:rPr>
        <w:t xml:space="preserve"> od Ministrstva za pravosodje, Sektor za izvrševanje kazenskih sankcij, Kazenska evidenca, pridobi potrdilo iz kazenske evidence, da pravna oseba ni bil(a) pravnomočno obsojen(a) zaradi kaznivih dejanj, ki so opredeljena v prvem odstavku 75. člena ZJN-3.</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B43A57" w:rsidRPr="00B43A57" w14:paraId="7B701243" w14:textId="77777777" w:rsidTr="00B43A57">
        <w:trPr>
          <w:trHeight w:val="323"/>
        </w:trPr>
        <w:tc>
          <w:tcPr>
            <w:tcW w:w="3393" w:type="dxa"/>
          </w:tcPr>
          <w:p w14:paraId="7A94FB75" w14:textId="77777777" w:rsidR="00B43A57" w:rsidRPr="00B43A57" w:rsidRDefault="00B43A57" w:rsidP="00B43A57">
            <w:pPr>
              <w:spacing w:after="240" w:line="324" w:lineRule="auto"/>
              <w:jc w:val="both"/>
              <w:rPr>
                <w:rFonts w:ascii="Garamond" w:hAnsi="Garamond" w:cs="Arial"/>
                <w:b/>
                <w:sz w:val="24"/>
                <w:szCs w:val="24"/>
              </w:rPr>
            </w:pPr>
            <w:r w:rsidRPr="00B43A57">
              <w:rPr>
                <w:rFonts w:ascii="Garamond" w:hAnsi="Garamond" w:cs="Arial"/>
                <w:b/>
                <w:sz w:val="24"/>
                <w:szCs w:val="24"/>
              </w:rPr>
              <w:t>FIRMA (NAZIV) PRAVNE OSEBE</w:t>
            </w:r>
          </w:p>
        </w:tc>
        <w:tc>
          <w:tcPr>
            <w:tcW w:w="4512" w:type="dxa"/>
          </w:tcPr>
          <w:p w14:paraId="407FA1D4" w14:textId="77777777" w:rsidR="00B43A57" w:rsidRPr="00B43A57" w:rsidRDefault="00B43A57" w:rsidP="00B43A57">
            <w:pPr>
              <w:spacing w:after="240" w:line="324" w:lineRule="auto"/>
              <w:ind w:left="-9"/>
              <w:jc w:val="both"/>
              <w:rPr>
                <w:rFonts w:ascii="Garamond" w:hAnsi="Garamond" w:cs="Arial"/>
                <w:sz w:val="24"/>
                <w:szCs w:val="24"/>
              </w:rPr>
            </w:pPr>
          </w:p>
        </w:tc>
      </w:tr>
      <w:tr w:rsidR="00B43A57" w:rsidRPr="00B43A57" w14:paraId="687F84AA" w14:textId="77777777" w:rsidTr="00B43A57">
        <w:trPr>
          <w:trHeight w:val="285"/>
        </w:trPr>
        <w:tc>
          <w:tcPr>
            <w:tcW w:w="3393" w:type="dxa"/>
          </w:tcPr>
          <w:p w14:paraId="157982C9" w14:textId="77777777" w:rsidR="00B43A57" w:rsidRPr="00B43A57" w:rsidRDefault="00B43A57" w:rsidP="00B43A57">
            <w:pPr>
              <w:spacing w:after="240" w:line="324" w:lineRule="auto"/>
              <w:ind w:left="-9"/>
              <w:jc w:val="both"/>
              <w:rPr>
                <w:rFonts w:ascii="Garamond" w:hAnsi="Garamond" w:cs="Arial"/>
                <w:b/>
                <w:sz w:val="24"/>
                <w:szCs w:val="24"/>
              </w:rPr>
            </w:pPr>
            <w:r w:rsidRPr="00B43A57">
              <w:rPr>
                <w:rFonts w:ascii="Garamond" w:hAnsi="Garamond" w:cs="Arial"/>
                <w:b/>
                <w:sz w:val="24"/>
                <w:szCs w:val="24"/>
              </w:rPr>
              <w:t>SEDEŽ PRAVNE OSEBE</w:t>
            </w:r>
          </w:p>
        </w:tc>
        <w:tc>
          <w:tcPr>
            <w:tcW w:w="4512" w:type="dxa"/>
          </w:tcPr>
          <w:p w14:paraId="719B28F7" w14:textId="77777777" w:rsidR="00B43A57" w:rsidRPr="00B43A57" w:rsidRDefault="00B43A57" w:rsidP="00B43A57">
            <w:pPr>
              <w:spacing w:after="240" w:line="324" w:lineRule="auto"/>
              <w:ind w:left="-9"/>
              <w:jc w:val="both"/>
              <w:rPr>
                <w:rFonts w:ascii="Garamond" w:hAnsi="Garamond" w:cs="Arial"/>
                <w:sz w:val="24"/>
                <w:szCs w:val="24"/>
              </w:rPr>
            </w:pPr>
          </w:p>
        </w:tc>
      </w:tr>
      <w:tr w:rsidR="00B43A57" w:rsidRPr="00B43A57" w14:paraId="2C9D1F88" w14:textId="77777777" w:rsidTr="00B43A57">
        <w:trPr>
          <w:trHeight w:val="345"/>
        </w:trPr>
        <w:tc>
          <w:tcPr>
            <w:tcW w:w="3393" w:type="dxa"/>
          </w:tcPr>
          <w:p w14:paraId="7F114E30" w14:textId="77777777" w:rsidR="00B43A57" w:rsidRPr="00B43A57" w:rsidRDefault="00B43A57" w:rsidP="00B43A57">
            <w:pPr>
              <w:spacing w:after="240" w:line="324" w:lineRule="auto"/>
              <w:ind w:left="-9"/>
              <w:jc w:val="both"/>
              <w:rPr>
                <w:rFonts w:ascii="Garamond" w:hAnsi="Garamond" w:cs="Arial"/>
                <w:b/>
                <w:sz w:val="24"/>
                <w:szCs w:val="24"/>
              </w:rPr>
            </w:pPr>
            <w:r w:rsidRPr="00B43A57">
              <w:rPr>
                <w:rFonts w:ascii="Garamond" w:hAnsi="Garamond" w:cs="Arial"/>
                <w:b/>
                <w:sz w:val="24"/>
                <w:szCs w:val="24"/>
              </w:rPr>
              <w:t>OBČINA SEDEŽA PRAVNE OSEBE</w:t>
            </w:r>
          </w:p>
        </w:tc>
        <w:tc>
          <w:tcPr>
            <w:tcW w:w="4512" w:type="dxa"/>
          </w:tcPr>
          <w:p w14:paraId="55F17EDF" w14:textId="77777777" w:rsidR="00B43A57" w:rsidRPr="00B43A57" w:rsidRDefault="00B43A57" w:rsidP="00B43A57">
            <w:pPr>
              <w:spacing w:after="240" w:line="324" w:lineRule="auto"/>
              <w:ind w:left="-9"/>
              <w:jc w:val="both"/>
              <w:rPr>
                <w:rFonts w:ascii="Garamond" w:hAnsi="Garamond" w:cs="Arial"/>
                <w:sz w:val="24"/>
                <w:szCs w:val="24"/>
              </w:rPr>
            </w:pPr>
          </w:p>
        </w:tc>
      </w:tr>
      <w:tr w:rsidR="00B43A57" w:rsidRPr="00B43A57" w14:paraId="1DAD39D3" w14:textId="77777777" w:rsidTr="00B43A57">
        <w:trPr>
          <w:trHeight w:val="330"/>
        </w:trPr>
        <w:tc>
          <w:tcPr>
            <w:tcW w:w="3393" w:type="dxa"/>
          </w:tcPr>
          <w:p w14:paraId="22CF7B2D" w14:textId="77777777" w:rsidR="00B43A57" w:rsidRPr="00B43A57" w:rsidRDefault="00B43A57" w:rsidP="00B43A57">
            <w:pPr>
              <w:spacing w:after="240" w:line="324" w:lineRule="auto"/>
              <w:ind w:left="-9"/>
              <w:jc w:val="both"/>
              <w:rPr>
                <w:rFonts w:ascii="Garamond" w:hAnsi="Garamond" w:cs="Arial"/>
                <w:b/>
                <w:sz w:val="24"/>
                <w:szCs w:val="24"/>
              </w:rPr>
            </w:pPr>
            <w:r w:rsidRPr="00B43A57">
              <w:rPr>
                <w:rFonts w:ascii="Garamond" w:hAnsi="Garamond" w:cs="Arial"/>
                <w:b/>
                <w:sz w:val="24"/>
                <w:szCs w:val="24"/>
              </w:rPr>
              <w:t>MATIČNA ŠTEVILKA</w:t>
            </w:r>
          </w:p>
        </w:tc>
        <w:tc>
          <w:tcPr>
            <w:tcW w:w="4512" w:type="dxa"/>
          </w:tcPr>
          <w:p w14:paraId="0CB52DDD" w14:textId="77777777" w:rsidR="00B43A57" w:rsidRPr="00B43A57" w:rsidRDefault="00B43A57" w:rsidP="00B43A57">
            <w:pPr>
              <w:spacing w:after="240" w:line="324" w:lineRule="auto"/>
              <w:ind w:left="-9"/>
              <w:jc w:val="both"/>
              <w:rPr>
                <w:rFonts w:ascii="Garamond" w:hAnsi="Garamond" w:cs="Arial"/>
                <w:sz w:val="24"/>
                <w:szCs w:val="24"/>
              </w:rPr>
            </w:pPr>
          </w:p>
        </w:tc>
      </w:tr>
      <w:tr w:rsidR="00B43A57" w:rsidRPr="00B43A57" w14:paraId="2D9B622B" w14:textId="77777777" w:rsidTr="00B43A57">
        <w:trPr>
          <w:trHeight w:val="285"/>
        </w:trPr>
        <w:tc>
          <w:tcPr>
            <w:tcW w:w="3393" w:type="dxa"/>
          </w:tcPr>
          <w:p w14:paraId="19901285" w14:textId="77777777" w:rsidR="00B43A57" w:rsidRPr="00B43A57" w:rsidRDefault="00B43A57" w:rsidP="00B43A57">
            <w:pPr>
              <w:spacing w:after="240" w:line="324" w:lineRule="auto"/>
              <w:ind w:left="-9"/>
              <w:jc w:val="both"/>
              <w:rPr>
                <w:rFonts w:ascii="Garamond" w:hAnsi="Garamond" w:cs="Arial"/>
                <w:b/>
                <w:sz w:val="24"/>
                <w:szCs w:val="24"/>
              </w:rPr>
            </w:pPr>
            <w:r w:rsidRPr="00B43A57">
              <w:rPr>
                <w:rFonts w:ascii="Garamond" w:hAnsi="Garamond" w:cs="Arial"/>
                <w:b/>
                <w:sz w:val="24"/>
                <w:szCs w:val="24"/>
              </w:rPr>
              <w:t>ŠTEVILKA VPISA V SODNI REGISTER</w:t>
            </w:r>
          </w:p>
        </w:tc>
        <w:tc>
          <w:tcPr>
            <w:tcW w:w="4512" w:type="dxa"/>
          </w:tcPr>
          <w:p w14:paraId="47233B01" w14:textId="77777777" w:rsidR="00B43A57" w:rsidRPr="00B43A57" w:rsidRDefault="00B43A57" w:rsidP="00B43A57">
            <w:pPr>
              <w:spacing w:after="240" w:line="324" w:lineRule="auto"/>
              <w:ind w:left="-9"/>
              <w:jc w:val="both"/>
              <w:rPr>
                <w:rFonts w:ascii="Garamond" w:hAnsi="Garamond" w:cs="Arial"/>
                <w:sz w:val="24"/>
                <w:szCs w:val="24"/>
              </w:rPr>
            </w:pPr>
          </w:p>
        </w:tc>
      </w:tr>
    </w:tbl>
    <w:p w14:paraId="3D11C611" w14:textId="77777777" w:rsidR="00B43A57" w:rsidRPr="00B43A57" w:rsidRDefault="00B43A57" w:rsidP="00B43A57">
      <w:pPr>
        <w:autoSpaceDE w:val="0"/>
        <w:autoSpaceDN w:val="0"/>
        <w:adjustRightInd w:val="0"/>
        <w:spacing w:after="0" w:line="324" w:lineRule="auto"/>
        <w:jc w:val="both"/>
        <w:rPr>
          <w:rFonts w:ascii="Garamond" w:eastAsia="Times New Roman" w:hAnsi="Garamond" w:cs="Arial"/>
          <w:sz w:val="24"/>
          <w:szCs w:val="24"/>
          <w:lang w:eastAsia="sl-SI"/>
        </w:rPr>
      </w:pPr>
    </w:p>
    <w:p w14:paraId="6DE847B9" w14:textId="77777777" w:rsidR="00B43A57" w:rsidRPr="00B43A57" w:rsidRDefault="00B43A57" w:rsidP="00B43A57">
      <w:pPr>
        <w:autoSpaceDE w:val="0"/>
        <w:autoSpaceDN w:val="0"/>
        <w:adjustRightInd w:val="0"/>
        <w:spacing w:after="0" w:line="324" w:lineRule="auto"/>
        <w:jc w:val="both"/>
        <w:rPr>
          <w:rFonts w:ascii="Garamond" w:eastAsia="Times New Roman" w:hAnsi="Garamond" w:cs="Arial"/>
          <w:sz w:val="24"/>
          <w:szCs w:val="24"/>
          <w:lang w:eastAsia="sl-SI"/>
        </w:rPr>
      </w:pPr>
    </w:p>
    <w:p w14:paraId="03148457" w14:textId="77777777" w:rsidR="00B43A57" w:rsidRPr="00B43A57" w:rsidRDefault="00B43A57" w:rsidP="00B43A57">
      <w:pPr>
        <w:autoSpaceDE w:val="0"/>
        <w:autoSpaceDN w:val="0"/>
        <w:adjustRightInd w:val="0"/>
        <w:spacing w:after="0" w:line="324" w:lineRule="auto"/>
        <w:jc w:val="both"/>
        <w:rPr>
          <w:rFonts w:ascii="Garamond" w:eastAsia="Times New Roman" w:hAnsi="Garamond" w:cs="Arial"/>
          <w:sz w:val="24"/>
          <w:szCs w:val="24"/>
          <w:lang w:eastAsia="sl-SI"/>
        </w:rPr>
      </w:pPr>
    </w:p>
    <w:p w14:paraId="4525A218" w14:textId="77777777" w:rsidR="00B43A57" w:rsidRPr="00B43A57" w:rsidRDefault="00B43A57" w:rsidP="00B43A57">
      <w:pPr>
        <w:autoSpaceDE w:val="0"/>
        <w:autoSpaceDN w:val="0"/>
        <w:adjustRightInd w:val="0"/>
        <w:spacing w:after="0" w:line="324" w:lineRule="auto"/>
        <w:jc w:val="both"/>
        <w:rPr>
          <w:rFonts w:ascii="Garamond" w:eastAsia="Times New Roman" w:hAnsi="Garamond" w:cs="Arial"/>
          <w:sz w:val="24"/>
          <w:szCs w:val="24"/>
          <w:lang w:eastAsia="sl-SI"/>
        </w:rPr>
      </w:pPr>
    </w:p>
    <w:p w14:paraId="4FC85E2B" w14:textId="77777777" w:rsidR="00B43A57" w:rsidRPr="00B43A57" w:rsidRDefault="00B43A57" w:rsidP="00B43A57">
      <w:pPr>
        <w:autoSpaceDE w:val="0"/>
        <w:autoSpaceDN w:val="0"/>
        <w:adjustRightInd w:val="0"/>
        <w:spacing w:after="0" w:line="324" w:lineRule="auto"/>
        <w:jc w:val="both"/>
        <w:rPr>
          <w:rFonts w:ascii="Garamond" w:eastAsia="Times New Roman" w:hAnsi="Garamond" w:cs="Arial"/>
          <w:sz w:val="24"/>
          <w:szCs w:val="24"/>
          <w:lang w:eastAsia="sl-SI"/>
        </w:rPr>
      </w:pPr>
    </w:p>
    <w:tbl>
      <w:tblPr>
        <w:tblStyle w:val="TableGrid2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2"/>
        <w:gridCol w:w="2639"/>
        <w:gridCol w:w="2648"/>
      </w:tblGrid>
      <w:tr w:rsidR="00B43A57" w:rsidRPr="00B43A57" w14:paraId="25323A69" w14:textId="77777777" w:rsidTr="00B43A57">
        <w:tc>
          <w:tcPr>
            <w:tcW w:w="2542" w:type="dxa"/>
          </w:tcPr>
          <w:p w14:paraId="54D1743B" w14:textId="77777777" w:rsidR="00B43A57" w:rsidRPr="00B43A57" w:rsidRDefault="00B43A57" w:rsidP="00B43A57">
            <w:pPr>
              <w:spacing w:after="240" w:line="324" w:lineRule="auto"/>
              <w:jc w:val="both"/>
              <w:rPr>
                <w:rFonts w:ascii="Garamond" w:eastAsia="Calibri" w:hAnsi="Garamond" w:cs="Arial"/>
                <w:sz w:val="24"/>
                <w:szCs w:val="24"/>
              </w:rPr>
            </w:pPr>
            <w:r w:rsidRPr="00B43A57">
              <w:rPr>
                <w:rFonts w:ascii="Garamond" w:eastAsia="Calibri" w:hAnsi="Garamond" w:cs="Arial"/>
                <w:sz w:val="24"/>
                <w:szCs w:val="24"/>
              </w:rPr>
              <w:t>Kraj:</w:t>
            </w:r>
          </w:p>
        </w:tc>
        <w:tc>
          <w:tcPr>
            <w:tcW w:w="2639" w:type="dxa"/>
          </w:tcPr>
          <w:p w14:paraId="0264E8C2" w14:textId="77777777" w:rsidR="00B43A57" w:rsidRPr="00B43A57" w:rsidRDefault="00B43A57" w:rsidP="00B43A57">
            <w:pPr>
              <w:spacing w:after="240" w:line="324" w:lineRule="auto"/>
              <w:jc w:val="both"/>
              <w:rPr>
                <w:rFonts w:ascii="Garamond" w:eastAsia="Calibri" w:hAnsi="Garamond" w:cs="Arial"/>
                <w:sz w:val="24"/>
                <w:szCs w:val="24"/>
              </w:rPr>
            </w:pPr>
            <w:r w:rsidRPr="00B43A57">
              <w:rPr>
                <w:rFonts w:ascii="Garamond" w:eastAsia="Calibri" w:hAnsi="Garamond" w:cs="Arial"/>
                <w:sz w:val="24"/>
                <w:szCs w:val="24"/>
              </w:rPr>
              <w:t>Žig:</w:t>
            </w:r>
          </w:p>
        </w:tc>
        <w:tc>
          <w:tcPr>
            <w:tcW w:w="2648" w:type="dxa"/>
          </w:tcPr>
          <w:p w14:paraId="74420E79" w14:textId="77777777" w:rsidR="00B43A57" w:rsidRPr="00B43A57" w:rsidRDefault="00B43A57" w:rsidP="00B43A57">
            <w:pPr>
              <w:spacing w:after="240" w:line="324" w:lineRule="auto"/>
              <w:jc w:val="both"/>
              <w:rPr>
                <w:rFonts w:ascii="Garamond" w:eastAsia="Calibri" w:hAnsi="Garamond" w:cs="Arial"/>
                <w:sz w:val="24"/>
                <w:szCs w:val="24"/>
              </w:rPr>
            </w:pPr>
            <w:r w:rsidRPr="00B43A57">
              <w:rPr>
                <w:rFonts w:ascii="Garamond" w:eastAsia="Calibri" w:hAnsi="Garamond" w:cs="Arial"/>
                <w:sz w:val="24"/>
                <w:szCs w:val="24"/>
              </w:rPr>
              <w:t>Podpis:</w:t>
            </w:r>
          </w:p>
        </w:tc>
      </w:tr>
    </w:tbl>
    <w:p w14:paraId="12F7A1B1" w14:textId="77777777" w:rsidR="00B43A57" w:rsidRPr="00B43A57" w:rsidRDefault="00B43A57" w:rsidP="00B43A57">
      <w:pPr>
        <w:spacing w:after="200" w:line="324" w:lineRule="auto"/>
        <w:rPr>
          <w:rFonts w:ascii="Garamond" w:eastAsia="Calibri" w:hAnsi="Garamond" w:cs="Times New Roman"/>
          <w:i/>
          <w:sz w:val="24"/>
          <w:szCs w:val="24"/>
        </w:rPr>
      </w:pPr>
    </w:p>
    <w:p w14:paraId="2A8145A4" w14:textId="77777777" w:rsidR="00B43A57" w:rsidRDefault="00B43A57"/>
    <w:sectPr w:rsidR="00B43A57" w:rsidSect="00B43A5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4442B" w14:textId="77777777" w:rsidR="00AE260B" w:rsidRDefault="00AE260B" w:rsidP="00B43A57">
      <w:pPr>
        <w:spacing w:after="0" w:line="240" w:lineRule="auto"/>
      </w:pPr>
      <w:r>
        <w:separator/>
      </w:r>
    </w:p>
  </w:endnote>
  <w:endnote w:type="continuationSeparator" w:id="0">
    <w:p w14:paraId="5C3412DF" w14:textId="77777777" w:rsidR="00AE260B" w:rsidRDefault="00AE260B" w:rsidP="00B4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Roman">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New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n-c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L Dutch">
    <w:altName w:val="Times New Roman"/>
    <w:charset w:val="00"/>
    <w:family w:val="auto"/>
    <w:pitch w:val="default"/>
  </w:font>
  <w:font w:name="F">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A0002AEF" w:usb1="4000207B" w:usb2="00000000" w:usb3="00000000" w:csb0="000001FF" w:csb1="00000000"/>
  </w:font>
  <w:font w:name="Times">
    <w:panose1 w:val="02020603050405020304"/>
    <w:charset w:val="EE"/>
    <w:family w:val="roman"/>
    <w:pitch w:val="variable"/>
    <w:sig w:usb0="E0002AFF" w:usb1="C0007841" w:usb2="00000009" w:usb3="00000000" w:csb0="000001FF" w:csb1="00000000"/>
  </w:font>
  <w:font w:name="BMOOGG+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433945"/>
      <w:docPartObj>
        <w:docPartGallery w:val="Page Numbers (Bottom of Page)"/>
        <w:docPartUnique/>
      </w:docPartObj>
    </w:sdtPr>
    <w:sdtEndPr/>
    <w:sdtContent>
      <w:p w14:paraId="586CF5AC" w14:textId="77777777" w:rsidR="007B531E" w:rsidRDefault="007B531E">
        <w:pPr>
          <w:pStyle w:val="Noga"/>
          <w:jc w:val="right"/>
        </w:pPr>
        <w:r>
          <w:fldChar w:fldCharType="begin"/>
        </w:r>
        <w:r>
          <w:instrText>PAGE   \* MERGEFORMAT</w:instrText>
        </w:r>
        <w:r>
          <w:fldChar w:fldCharType="separate"/>
        </w:r>
        <w:r>
          <w:t>2</w:t>
        </w:r>
        <w:r>
          <w:fldChar w:fldCharType="end"/>
        </w:r>
      </w:p>
    </w:sdtContent>
  </w:sdt>
  <w:p w14:paraId="6719B780" w14:textId="77777777" w:rsidR="007B531E" w:rsidRPr="008C4274" w:rsidRDefault="007B531E" w:rsidP="00B43A57">
    <w:pPr>
      <w:jc w:val="center"/>
      <w:rPr>
        <w:rFonts w:ascii="Arial" w:hAnsi="Arial" w:cs="Arial"/>
        <w:sz w:val="18"/>
        <w:szCs w:val="18"/>
      </w:rPr>
    </w:pPr>
    <w:r w:rsidRPr="008C4274">
      <w:rPr>
        <w:rFonts w:ascii="Arial" w:hAnsi="Arial" w:cs="Arial"/>
        <w:sz w:val="18"/>
        <w:szCs w:val="18"/>
      </w:rPr>
      <w:t>Naložbo sofinancirata Republika Slovenija in Evropska unija iz Evropskega sklada za regionalni razvoj in sicer z mehanizmom celostnih teritorialnih naložb</w:t>
    </w:r>
  </w:p>
  <w:p w14:paraId="60A1988B" w14:textId="77777777" w:rsidR="007B531E" w:rsidRDefault="007B531E" w:rsidP="00B43A57">
    <w:pPr>
      <w:pStyle w:val="Noga"/>
    </w:pPr>
  </w:p>
  <w:p w14:paraId="3265EDAE" w14:textId="77777777" w:rsidR="007B531E" w:rsidRDefault="007B531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9CA96" w14:textId="77777777" w:rsidR="00AE260B" w:rsidRDefault="00AE260B" w:rsidP="00B43A57">
      <w:pPr>
        <w:spacing w:after="0" w:line="240" w:lineRule="auto"/>
      </w:pPr>
      <w:r>
        <w:separator/>
      </w:r>
    </w:p>
  </w:footnote>
  <w:footnote w:type="continuationSeparator" w:id="0">
    <w:p w14:paraId="03348935" w14:textId="77777777" w:rsidR="00AE260B" w:rsidRDefault="00AE260B" w:rsidP="00B43A57">
      <w:pPr>
        <w:spacing w:after="0" w:line="240" w:lineRule="auto"/>
      </w:pPr>
      <w:r>
        <w:continuationSeparator/>
      </w:r>
    </w:p>
  </w:footnote>
  <w:footnote w:id="1">
    <w:p w14:paraId="71AAA61A" w14:textId="77777777" w:rsidR="007B531E" w:rsidRPr="00973B58" w:rsidRDefault="007B531E" w:rsidP="00B43A57">
      <w:pPr>
        <w:pStyle w:val="Sprotnaopomba-besedilo"/>
        <w:rPr>
          <w:rFonts w:ascii="Garamond" w:hAnsi="Garamond"/>
          <w:sz w:val="24"/>
          <w:szCs w:val="24"/>
        </w:rPr>
      </w:pPr>
      <w:r w:rsidRPr="00973B58">
        <w:rPr>
          <w:rStyle w:val="Sprotnaopomba-sklic"/>
          <w:rFonts w:ascii="Garamond" w:hAnsi="Garamond"/>
          <w:sz w:val="24"/>
          <w:szCs w:val="24"/>
        </w:rPr>
        <w:footnoteRef/>
      </w:r>
      <w:r w:rsidRPr="00973B58">
        <w:rPr>
          <w:rFonts w:ascii="Garamond" w:hAnsi="Garamond"/>
          <w:sz w:val="24"/>
          <w:szCs w:val="24"/>
        </w:rPr>
        <w:t xml:space="preserve"> </w:t>
      </w:r>
      <w:r w:rsidRPr="00973B58">
        <w:rPr>
          <w:rFonts w:ascii="Garamond" w:hAnsi="Garamond"/>
          <w:b/>
          <w:bCs/>
          <w:sz w:val="24"/>
          <w:szCs w:val="24"/>
        </w:rPr>
        <w:t>OBRAZEC SE FOTOKOPIRA IN SE IZPOLNI ZA VSAKO REFERENCO POSEBEJ!</w:t>
      </w:r>
    </w:p>
  </w:footnote>
  <w:footnote w:id="2">
    <w:p w14:paraId="3AB334EC" w14:textId="77777777" w:rsidR="007B531E" w:rsidRPr="00D464AF" w:rsidRDefault="007B531E" w:rsidP="00B43A57">
      <w:pPr>
        <w:rPr>
          <w:rFonts w:ascii="Garamond" w:hAnsi="Garamond"/>
        </w:rPr>
      </w:pPr>
      <w:r>
        <w:rPr>
          <w:rStyle w:val="Sprotnaopomba-sklic"/>
        </w:rPr>
        <w:footnoteRef/>
      </w:r>
      <w:r>
        <w:t xml:space="preserve"> </w:t>
      </w:r>
      <w:bookmarkStart w:id="107" w:name="_Toc394905991"/>
      <w:bookmarkStart w:id="108" w:name="_Toc401653783"/>
      <w:r w:rsidRPr="00D464AF">
        <w:rPr>
          <w:rFonts w:ascii="Garamond" w:hAnsi="Garamond"/>
        </w:rPr>
        <w:t>Izpolni samo ponudnik, ki je nominiral</w:t>
      </w:r>
      <w:r>
        <w:rPr>
          <w:rFonts w:ascii="Garamond" w:hAnsi="Garamond"/>
        </w:rPr>
        <w:t xml:space="preserve"> </w:t>
      </w:r>
      <w:r w:rsidRPr="00D464AF">
        <w:rPr>
          <w:rFonts w:ascii="Garamond" w:hAnsi="Garamond"/>
        </w:rPr>
        <w:t>vodjo del</w:t>
      </w:r>
      <w:r>
        <w:rPr>
          <w:rFonts w:ascii="Garamond" w:hAnsi="Garamond"/>
        </w:rPr>
        <w:t xml:space="preserve">, ki v času oddaje ponudbe ni vpisana v IZS. </w:t>
      </w:r>
      <w:bookmarkEnd w:id="107"/>
      <w:bookmarkEnd w:id="108"/>
    </w:p>
    <w:p w14:paraId="08022252" w14:textId="77777777" w:rsidR="007B531E" w:rsidRDefault="007B531E" w:rsidP="00B43A57">
      <w:pPr>
        <w:pStyle w:val="Sprotnaopomba-besedilo"/>
      </w:pPr>
    </w:p>
  </w:footnote>
  <w:footnote w:id="3">
    <w:p w14:paraId="54EB5C6F" w14:textId="77777777" w:rsidR="007B531E" w:rsidRDefault="007B531E" w:rsidP="00B43A57">
      <w:pPr>
        <w:pStyle w:val="Sprotnaopomba-besedilo"/>
      </w:pPr>
      <w:r>
        <w:rPr>
          <w:rStyle w:val="Sprotnaopomba-sklic"/>
        </w:rPr>
        <w:footnoteRef/>
      </w:r>
      <w:r>
        <w:t xml:space="preserve"> </w:t>
      </w:r>
      <w:r w:rsidRPr="00FF46E8">
        <w:rPr>
          <w:rFonts w:ascii="Garamond" w:hAnsi="Garamond"/>
        </w:rPr>
        <w:t>Obrazec se fotokopira in izpolni za vsako referenco</w:t>
      </w:r>
      <w:r>
        <w:rPr>
          <w:rFonts w:ascii="Garamond" w:hAnsi="Garamond"/>
        </w:rPr>
        <w:t xml:space="preserve"> za vsak kader</w:t>
      </w:r>
      <w:r w:rsidRPr="00FF46E8">
        <w:rPr>
          <w:rFonts w:ascii="Garamond" w:hAnsi="Garamond"/>
        </w:rPr>
        <w:t xml:space="preserve"> posebej.</w:t>
      </w:r>
      <w:r>
        <w:t xml:space="preserve"> </w:t>
      </w:r>
    </w:p>
  </w:footnote>
  <w:footnote w:id="4">
    <w:p w14:paraId="6445F473" w14:textId="77777777" w:rsidR="007B531E" w:rsidRPr="006E7E0A" w:rsidRDefault="007B531E" w:rsidP="00B43A57">
      <w:pPr>
        <w:pStyle w:val="Sprotnaopomba-besedilo"/>
        <w:rPr>
          <w:rFonts w:ascii="Garamond" w:hAnsi="Garamond"/>
        </w:rPr>
      </w:pPr>
      <w:r w:rsidRPr="006E7E0A">
        <w:rPr>
          <w:rStyle w:val="Sprotnaopomba-sklic"/>
          <w:rFonts w:ascii="Garamond" w:hAnsi="Garamond"/>
        </w:rPr>
        <w:footnoteRef/>
      </w:r>
      <w:r w:rsidRPr="006E7E0A">
        <w:rPr>
          <w:rFonts w:ascii="Garamond" w:hAnsi="Garamond"/>
        </w:rPr>
        <w:t xml:space="preserve"> Pooblastilo morajo predlo</w:t>
      </w:r>
      <w:r w:rsidRPr="006E7E0A">
        <w:rPr>
          <w:rFonts w:ascii="Garamond" w:hAnsi="Garamond" w:hint="eastAsia"/>
        </w:rPr>
        <w:t>ž</w:t>
      </w:r>
      <w:r w:rsidRPr="006E7E0A">
        <w:rPr>
          <w:rFonts w:ascii="Garamond" w:hAnsi="Garamond"/>
        </w:rPr>
        <w:t>iti vse osebe, ki so člani upravnega, vodstvenega ali nadzornega organa ali ki imajo pooblastila za njegovo zastopanje ali odločanje ali nadzor v njem.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CFB8" w14:textId="77777777" w:rsidR="007B531E" w:rsidRDefault="007B531E" w:rsidP="00B43A57">
    <w:pPr>
      <w:pStyle w:val="Glava"/>
    </w:pPr>
    <w:r>
      <w:rPr>
        <w:noProof/>
      </w:rPr>
      <w:drawing>
        <wp:anchor distT="0" distB="0" distL="114300" distR="114300" simplePos="0" relativeHeight="251661312" behindDoc="1" locked="0" layoutInCell="1" allowOverlap="1" wp14:anchorId="62026DAE" wp14:editId="12369F27">
          <wp:simplePos x="0" y="0"/>
          <wp:positionH relativeFrom="margin">
            <wp:posOffset>1129665</wp:posOffset>
          </wp:positionH>
          <wp:positionV relativeFrom="paragraph">
            <wp:posOffset>75565</wp:posOffset>
          </wp:positionV>
          <wp:extent cx="2880000" cy="378560"/>
          <wp:effectExtent l="0" t="0" r="0" b="2540"/>
          <wp:wrapTight wrapText="bothSides">
            <wp:wrapPolygon edited="0">
              <wp:start x="0" y="0"/>
              <wp:lineTo x="0" y="20658"/>
              <wp:lineTo x="21433" y="20658"/>
              <wp:lineTo x="21433" y="0"/>
              <wp:lineTo x="0" y="0"/>
            </wp:wrapPolygon>
          </wp:wrapTight>
          <wp:docPr id="77" name="Slika 77" descr="LOGO_M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000" cy="378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4CE2">
      <w:rPr>
        <w:rFonts w:ascii="Times New Roman" w:eastAsia="Times New Roman" w:hAnsi="Times New Roman"/>
        <w:noProof/>
        <w:sz w:val="28"/>
        <w:szCs w:val="24"/>
      </w:rPr>
      <w:drawing>
        <wp:anchor distT="0" distB="0" distL="114300" distR="114300" simplePos="0" relativeHeight="251660288" behindDoc="1" locked="0" layoutInCell="1" allowOverlap="1" wp14:anchorId="54846712" wp14:editId="7672F773">
          <wp:simplePos x="0" y="0"/>
          <wp:positionH relativeFrom="page">
            <wp:align>right</wp:align>
          </wp:positionH>
          <wp:positionV relativeFrom="paragraph">
            <wp:posOffset>-448310</wp:posOffset>
          </wp:positionV>
          <wp:extent cx="2872740" cy="1390650"/>
          <wp:effectExtent l="0" t="0" r="3810" b="0"/>
          <wp:wrapTight wrapText="bothSides">
            <wp:wrapPolygon edited="0">
              <wp:start x="0" y="0"/>
              <wp:lineTo x="0" y="21304"/>
              <wp:lineTo x="21485" y="21304"/>
              <wp:lineTo x="21485" y="0"/>
              <wp:lineTo x="0" y="0"/>
            </wp:wrapPolygon>
          </wp:wrapTight>
          <wp:docPr id="79" name="Slika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274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38BF5C8" wp14:editId="1B60CF01">
          <wp:simplePos x="0" y="0"/>
          <wp:positionH relativeFrom="column">
            <wp:posOffset>-781050</wp:posOffset>
          </wp:positionH>
          <wp:positionV relativeFrom="paragraph">
            <wp:posOffset>-324485</wp:posOffset>
          </wp:positionV>
          <wp:extent cx="2463165" cy="1050925"/>
          <wp:effectExtent l="0" t="0" r="0" b="0"/>
          <wp:wrapSquare wrapText="bothSides"/>
          <wp:docPr id="4" name="Slika 4"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glava zupa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63165"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6820"/>
    <w:multiLevelType w:val="hybridMultilevel"/>
    <w:tmpl w:val="0A0477FA"/>
    <w:lvl w:ilvl="0" w:tplc="7C5690D0">
      <w:numFmt w:val="bullet"/>
      <w:lvlText w:val="-"/>
      <w:lvlJc w:val="left"/>
      <w:pPr>
        <w:tabs>
          <w:tab w:val="num" w:pos="720"/>
        </w:tabs>
        <w:ind w:left="720" w:hanging="360"/>
      </w:pPr>
      <w:rPr>
        <w:rFonts w:ascii="Arial" w:eastAsia="Times New Roman" w:hAnsi="Arial" w:cs="Times-Roman" w:hint="default"/>
      </w:rPr>
    </w:lvl>
    <w:lvl w:ilvl="1" w:tplc="04240003">
      <w:start w:val="1"/>
      <w:numFmt w:val="bullet"/>
      <w:lvlText w:val="o"/>
      <w:lvlJc w:val="left"/>
      <w:pPr>
        <w:tabs>
          <w:tab w:val="num" w:pos="1440"/>
        </w:tabs>
        <w:ind w:left="1440" w:hanging="360"/>
      </w:pPr>
      <w:rPr>
        <w:rFonts w:ascii="Courier New" w:hAnsi="Courier New" w:cs="TimesNew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New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New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5622B7"/>
    <w:multiLevelType w:val="hybridMultilevel"/>
    <w:tmpl w:val="E18674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624DF1"/>
    <w:multiLevelType w:val="multilevel"/>
    <w:tmpl w:val="B4D84D6A"/>
    <w:lvl w:ilvl="0">
      <w:start w:val="1"/>
      <w:numFmt w:val="decimal"/>
      <w:lvlText w:val="%1."/>
      <w:lvlJc w:val="left"/>
      <w:pPr>
        <w:tabs>
          <w:tab w:val="num" w:pos="1003"/>
        </w:tabs>
        <w:ind w:left="1003" w:hanging="360"/>
      </w:pPr>
    </w:lvl>
    <w:lvl w:ilvl="1">
      <w:start w:val="4"/>
      <w:numFmt w:val="decimal"/>
      <w:isLgl/>
      <w:lvlText w:val="%1.%2"/>
      <w:lvlJc w:val="left"/>
      <w:pPr>
        <w:ind w:left="1363" w:hanging="72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723" w:hanging="108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2083" w:hanging="144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443" w:hanging="1800"/>
      </w:pPr>
      <w:rPr>
        <w:rFonts w:hint="default"/>
      </w:rPr>
    </w:lvl>
    <w:lvl w:ilvl="8">
      <w:start w:val="1"/>
      <w:numFmt w:val="decimal"/>
      <w:isLgl/>
      <w:lvlText w:val="%1.%2.%3.%4.%5.%6.%7.%8.%9"/>
      <w:lvlJc w:val="left"/>
      <w:pPr>
        <w:ind w:left="2803" w:hanging="2160"/>
      </w:pPr>
      <w:rPr>
        <w:rFonts w:hint="default"/>
      </w:rPr>
    </w:lvl>
  </w:abstractNum>
  <w:abstractNum w:abstractNumId="3" w15:restartNumberingAfterBreak="0">
    <w:nsid w:val="183446D8"/>
    <w:multiLevelType w:val="hybridMultilevel"/>
    <w:tmpl w:val="3E9099D6"/>
    <w:lvl w:ilvl="0" w:tplc="04240001">
      <w:start w:val="1"/>
      <w:numFmt w:val="bullet"/>
      <w:lvlText w:val=""/>
      <w:lvlJc w:val="left"/>
      <w:pPr>
        <w:tabs>
          <w:tab w:val="num" w:pos="790"/>
        </w:tabs>
        <w:ind w:left="790" w:hanging="360"/>
      </w:pPr>
      <w:rPr>
        <w:rFonts w:ascii="Symbol" w:hAnsi="Symbol" w:hint="default"/>
      </w:rPr>
    </w:lvl>
    <w:lvl w:ilvl="1" w:tplc="04240003" w:tentative="1">
      <w:start w:val="1"/>
      <w:numFmt w:val="bullet"/>
      <w:lvlText w:val="o"/>
      <w:lvlJc w:val="left"/>
      <w:pPr>
        <w:tabs>
          <w:tab w:val="num" w:pos="1510"/>
        </w:tabs>
        <w:ind w:left="1510" w:hanging="360"/>
      </w:pPr>
      <w:rPr>
        <w:rFonts w:ascii="Courier New" w:hAnsi="Courier New" w:cs="Courier New" w:hint="default"/>
      </w:rPr>
    </w:lvl>
    <w:lvl w:ilvl="2" w:tplc="04240005" w:tentative="1">
      <w:start w:val="1"/>
      <w:numFmt w:val="bullet"/>
      <w:lvlText w:val=""/>
      <w:lvlJc w:val="left"/>
      <w:pPr>
        <w:tabs>
          <w:tab w:val="num" w:pos="2230"/>
        </w:tabs>
        <w:ind w:left="2230" w:hanging="360"/>
      </w:pPr>
      <w:rPr>
        <w:rFonts w:ascii="Wingdings" w:hAnsi="Wingdings" w:hint="default"/>
      </w:rPr>
    </w:lvl>
    <w:lvl w:ilvl="3" w:tplc="04240001" w:tentative="1">
      <w:start w:val="1"/>
      <w:numFmt w:val="bullet"/>
      <w:lvlText w:val=""/>
      <w:lvlJc w:val="left"/>
      <w:pPr>
        <w:tabs>
          <w:tab w:val="num" w:pos="2950"/>
        </w:tabs>
        <w:ind w:left="2950" w:hanging="360"/>
      </w:pPr>
      <w:rPr>
        <w:rFonts w:ascii="Symbol" w:hAnsi="Symbol" w:hint="default"/>
      </w:rPr>
    </w:lvl>
    <w:lvl w:ilvl="4" w:tplc="04240003" w:tentative="1">
      <w:start w:val="1"/>
      <w:numFmt w:val="bullet"/>
      <w:lvlText w:val="o"/>
      <w:lvlJc w:val="left"/>
      <w:pPr>
        <w:tabs>
          <w:tab w:val="num" w:pos="3670"/>
        </w:tabs>
        <w:ind w:left="3670" w:hanging="360"/>
      </w:pPr>
      <w:rPr>
        <w:rFonts w:ascii="Courier New" w:hAnsi="Courier New" w:cs="Courier New" w:hint="default"/>
      </w:rPr>
    </w:lvl>
    <w:lvl w:ilvl="5" w:tplc="04240005" w:tentative="1">
      <w:start w:val="1"/>
      <w:numFmt w:val="bullet"/>
      <w:lvlText w:val=""/>
      <w:lvlJc w:val="left"/>
      <w:pPr>
        <w:tabs>
          <w:tab w:val="num" w:pos="4390"/>
        </w:tabs>
        <w:ind w:left="4390" w:hanging="360"/>
      </w:pPr>
      <w:rPr>
        <w:rFonts w:ascii="Wingdings" w:hAnsi="Wingdings" w:hint="default"/>
      </w:rPr>
    </w:lvl>
    <w:lvl w:ilvl="6" w:tplc="04240001" w:tentative="1">
      <w:start w:val="1"/>
      <w:numFmt w:val="bullet"/>
      <w:lvlText w:val=""/>
      <w:lvlJc w:val="left"/>
      <w:pPr>
        <w:tabs>
          <w:tab w:val="num" w:pos="5110"/>
        </w:tabs>
        <w:ind w:left="5110" w:hanging="360"/>
      </w:pPr>
      <w:rPr>
        <w:rFonts w:ascii="Symbol" w:hAnsi="Symbol" w:hint="default"/>
      </w:rPr>
    </w:lvl>
    <w:lvl w:ilvl="7" w:tplc="04240003" w:tentative="1">
      <w:start w:val="1"/>
      <w:numFmt w:val="bullet"/>
      <w:lvlText w:val="o"/>
      <w:lvlJc w:val="left"/>
      <w:pPr>
        <w:tabs>
          <w:tab w:val="num" w:pos="5830"/>
        </w:tabs>
        <w:ind w:left="5830" w:hanging="360"/>
      </w:pPr>
      <w:rPr>
        <w:rFonts w:ascii="Courier New" w:hAnsi="Courier New" w:cs="Courier New" w:hint="default"/>
      </w:rPr>
    </w:lvl>
    <w:lvl w:ilvl="8" w:tplc="04240005" w:tentative="1">
      <w:start w:val="1"/>
      <w:numFmt w:val="bullet"/>
      <w:lvlText w:val=""/>
      <w:lvlJc w:val="left"/>
      <w:pPr>
        <w:tabs>
          <w:tab w:val="num" w:pos="6550"/>
        </w:tabs>
        <w:ind w:left="6550" w:hanging="360"/>
      </w:pPr>
      <w:rPr>
        <w:rFonts w:ascii="Wingdings" w:hAnsi="Wingdings" w:hint="default"/>
      </w:rPr>
    </w:lvl>
  </w:abstractNum>
  <w:abstractNum w:abstractNumId="4" w15:restartNumberingAfterBreak="0">
    <w:nsid w:val="1CF75F79"/>
    <w:multiLevelType w:val="hybridMultilevel"/>
    <w:tmpl w:val="C95E93A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E5C7963"/>
    <w:multiLevelType w:val="multilevel"/>
    <w:tmpl w:val="4CEA3A2A"/>
    <w:styleLink w:val="WW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1F843D0E"/>
    <w:multiLevelType w:val="hybridMultilevel"/>
    <w:tmpl w:val="00B8E052"/>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0AE5BB2"/>
    <w:multiLevelType w:val="hybridMultilevel"/>
    <w:tmpl w:val="C228F37C"/>
    <w:name w:val="WW8Num20"/>
    <w:lvl w:ilvl="0" w:tplc="4E6624B8">
      <w:start w:val="1"/>
      <w:numFmt w:val="decimal"/>
      <w:pStyle w:val="Brezrazmikov"/>
      <w:lvlText w:val="%1."/>
      <w:lvlJc w:val="left"/>
      <w:pPr>
        <w:ind w:left="862"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1EE5B04" w:tentative="1">
      <w:start w:val="1"/>
      <w:numFmt w:val="lowerLetter"/>
      <w:lvlText w:val="%2."/>
      <w:lvlJc w:val="left"/>
      <w:pPr>
        <w:ind w:left="1582" w:hanging="360"/>
      </w:pPr>
    </w:lvl>
    <w:lvl w:ilvl="2" w:tplc="FECA2100" w:tentative="1">
      <w:start w:val="1"/>
      <w:numFmt w:val="lowerRoman"/>
      <w:lvlText w:val="%3."/>
      <w:lvlJc w:val="right"/>
      <w:pPr>
        <w:ind w:left="2302" w:hanging="180"/>
      </w:pPr>
    </w:lvl>
    <w:lvl w:ilvl="3" w:tplc="8062D754" w:tentative="1">
      <w:start w:val="1"/>
      <w:numFmt w:val="decimal"/>
      <w:lvlText w:val="%4."/>
      <w:lvlJc w:val="left"/>
      <w:pPr>
        <w:ind w:left="3022" w:hanging="360"/>
      </w:pPr>
    </w:lvl>
    <w:lvl w:ilvl="4" w:tplc="352EB182" w:tentative="1">
      <w:start w:val="1"/>
      <w:numFmt w:val="lowerLetter"/>
      <w:lvlText w:val="%5."/>
      <w:lvlJc w:val="left"/>
      <w:pPr>
        <w:ind w:left="3742" w:hanging="360"/>
      </w:pPr>
    </w:lvl>
    <w:lvl w:ilvl="5" w:tplc="5E845E14" w:tentative="1">
      <w:start w:val="1"/>
      <w:numFmt w:val="lowerRoman"/>
      <w:lvlText w:val="%6."/>
      <w:lvlJc w:val="right"/>
      <w:pPr>
        <w:ind w:left="4462" w:hanging="180"/>
      </w:pPr>
    </w:lvl>
    <w:lvl w:ilvl="6" w:tplc="B9963450" w:tentative="1">
      <w:start w:val="1"/>
      <w:numFmt w:val="decimal"/>
      <w:lvlText w:val="%7."/>
      <w:lvlJc w:val="left"/>
      <w:pPr>
        <w:ind w:left="5182" w:hanging="360"/>
      </w:pPr>
    </w:lvl>
    <w:lvl w:ilvl="7" w:tplc="3AB8229C" w:tentative="1">
      <w:start w:val="1"/>
      <w:numFmt w:val="lowerLetter"/>
      <w:lvlText w:val="%8."/>
      <w:lvlJc w:val="left"/>
      <w:pPr>
        <w:ind w:left="5902" w:hanging="360"/>
      </w:pPr>
    </w:lvl>
    <w:lvl w:ilvl="8" w:tplc="3398AEDE" w:tentative="1">
      <w:start w:val="1"/>
      <w:numFmt w:val="lowerRoman"/>
      <w:lvlText w:val="%9."/>
      <w:lvlJc w:val="right"/>
      <w:pPr>
        <w:ind w:left="6622" w:hanging="180"/>
      </w:pPr>
    </w:lvl>
  </w:abstractNum>
  <w:abstractNum w:abstractNumId="8" w15:restartNumberingAfterBreak="0">
    <w:nsid w:val="25C24774"/>
    <w:multiLevelType w:val="hybridMultilevel"/>
    <w:tmpl w:val="E24408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E7027F"/>
    <w:multiLevelType w:val="hybridMultilevel"/>
    <w:tmpl w:val="E63C0986"/>
    <w:lvl w:ilvl="0" w:tplc="AB2EADC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7EE0EB8"/>
    <w:multiLevelType w:val="hybridMultilevel"/>
    <w:tmpl w:val="0E14828E"/>
    <w:lvl w:ilvl="0" w:tplc="244CE0EE">
      <w:start w:val="1"/>
      <w:numFmt w:val="decimal"/>
      <w:lvlText w:val="%1."/>
      <w:lvlJc w:val="left"/>
      <w:pPr>
        <w:tabs>
          <w:tab w:val="num" w:pos="360"/>
        </w:tabs>
        <w:ind w:left="360" w:hanging="360"/>
      </w:pPr>
      <w:rPr>
        <w:rFonts w:hint="default"/>
      </w:rPr>
    </w:lvl>
    <w:lvl w:ilvl="1" w:tplc="42C25D3E">
      <w:start w:val="5220"/>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DA41627"/>
    <w:multiLevelType w:val="hybridMultilevel"/>
    <w:tmpl w:val="458C98E8"/>
    <w:lvl w:ilvl="0" w:tplc="244CE0EE">
      <w:start w:val="1"/>
      <w:numFmt w:val="decimal"/>
      <w:lvlText w:val="%1."/>
      <w:lvlJc w:val="left"/>
      <w:pPr>
        <w:tabs>
          <w:tab w:val="num" w:pos="720"/>
        </w:tabs>
        <w:ind w:left="720" w:hanging="360"/>
      </w:pPr>
      <w:rPr>
        <w:rFonts w:hint="default"/>
      </w:rPr>
    </w:lvl>
    <w:lvl w:ilvl="1" w:tplc="42C25D3E">
      <w:start w:val="5220"/>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E9249E8"/>
    <w:multiLevelType w:val="hybridMultilevel"/>
    <w:tmpl w:val="2B80333E"/>
    <w:lvl w:ilvl="0" w:tplc="22568C4C">
      <w:numFmt w:val="bullet"/>
      <w:lvlText w:val="-"/>
      <w:lvlJc w:val="left"/>
      <w:pPr>
        <w:ind w:left="720" w:hanging="360"/>
      </w:pPr>
      <w:rPr>
        <w:rFonts w:ascii="Garamond" w:eastAsia="MS PGothic" w:hAnsi="Garamond" w:cs="+mn-cs" w:hint="default"/>
        <w:color w:val="37609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05E30B8"/>
    <w:multiLevelType w:val="multilevel"/>
    <w:tmpl w:val="4CF4C072"/>
    <w:lvl w:ilvl="0">
      <w:start w:val="1"/>
      <w:numFmt w:val="decimal"/>
      <w:lvlText w:val="%1"/>
      <w:lvlJc w:val="left"/>
      <w:pPr>
        <w:ind w:left="57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576" w:hanging="576"/>
      </w:pPr>
      <w:rPr>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4" w15:restartNumberingAfterBreak="0">
    <w:nsid w:val="31F54E5C"/>
    <w:multiLevelType w:val="hybridMultilevel"/>
    <w:tmpl w:val="A98030B8"/>
    <w:lvl w:ilvl="0" w:tplc="0C160344">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37377F6"/>
    <w:multiLevelType w:val="multilevel"/>
    <w:tmpl w:val="346EB970"/>
    <w:styleLink w:val="Headings"/>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6" w15:restartNumberingAfterBreak="0">
    <w:nsid w:val="37154C93"/>
    <w:multiLevelType w:val="multilevel"/>
    <w:tmpl w:val="DC625AA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DA22D65"/>
    <w:multiLevelType w:val="hybridMultilevel"/>
    <w:tmpl w:val="5846DA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F88073B"/>
    <w:multiLevelType w:val="hybridMultilevel"/>
    <w:tmpl w:val="169CAA62"/>
    <w:lvl w:ilvl="0" w:tplc="2228C882">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SL Dutch"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L Dutch"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L Dutch"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AC6757"/>
    <w:multiLevelType w:val="multilevel"/>
    <w:tmpl w:val="38882540"/>
    <w:styleLink w:val="Lists"/>
    <w:lvl w:ilvl="0">
      <w:start w:val="1"/>
      <w:numFmt w:val="decimal"/>
      <w:pStyle w:val="Seznam"/>
      <w:lvlText w:val="%1. člen"/>
      <w:lvlJc w:val="left"/>
      <w:pPr>
        <w:tabs>
          <w:tab w:val="num" w:pos="1021"/>
        </w:tabs>
        <w:ind w:left="1021" w:hanging="1021"/>
      </w:pPr>
      <w:rPr>
        <w:rFonts w:hint="default"/>
      </w:rPr>
    </w:lvl>
    <w:lvl w:ilvl="1">
      <w:start w:val="1"/>
      <w:numFmt w:val="decimal"/>
      <w:pStyle w:val="Seznam2"/>
      <w:lvlText w:val="%1.%2"/>
      <w:lvlJc w:val="left"/>
      <w:pPr>
        <w:tabs>
          <w:tab w:val="num" w:pos="1021"/>
        </w:tabs>
        <w:ind w:left="1021" w:hanging="1021"/>
      </w:pPr>
      <w:rPr>
        <w:rFonts w:hint="default"/>
      </w:rPr>
    </w:lvl>
    <w:lvl w:ilvl="2">
      <w:start w:val="1"/>
      <w:numFmt w:val="lowerLetter"/>
      <w:pStyle w:val="Seznam3"/>
      <w:lvlText w:val="%3)"/>
      <w:lvlJc w:val="left"/>
      <w:pPr>
        <w:ind w:left="1247" w:hanging="226"/>
      </w:pPr>
      <w:rPr>
        <w:rFonts w:hint="default"/>
      </w:rPr>
    </w:lvl>
    <w:lvl w:ilvl="3">
      <w:start w:val="1"/>
      <w:numFmt w:val="lowerRoman"/>
      <w:pStyle w:val="Seznam4"/>
      <w:lvlText w:val="(%4)"/>
      <w:lvlJc w:val="left"/>
      <w:pPr>
        <w:tabs>
          <w:tab w:val="num" w:pos="1701"/>
        </w:tabs>
        <w:ind w:left="1701" w:hanging="454"/>
      </w:pPr>
      <w:rPr>
        <w:rFonts w:hint="default"/>
      </w:rPr>
    </w:lvl>
    <w:lvl w:ilvl="4">
      <w:start w:val="1"/>
      <w:numFmt w:val="bullet"/>
      <w:pStyle w:val="Seznam5"/>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20" w15:restartNumberingAfterBreak="0">
    <w:nsid w:val="4A0910AD"/>
    <w:multiLevelType w:val="multilevel"/>
    <w:tmpl w:val="E062C26C"/>
    <w:styleLink w:val="WWNum9"/>
    <w:lvl w:ilvl="0">
      <w:numFmt w:val="bullet"/>
      <w:lvlText w:val="-"/>
      <w:lvlJc w:val="left"/>
      <w:pPr>
        <w:ind w:left="720" w:hanging="360"/>
      </w:pPr>
      <w:rPr>
        <w:rFonts w:ascii="Calibri" w:hAnsi="Calibri"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E6C5BD6"/>
    <w:multiLevelType w:val="hybridMultilevel"/>
    <w:tmpl w:val="C960E8B8"/>
    <w:lvl w:ilvl="0" w:tplc="9F1099A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F460447"/>
    <w:multiLevelType w:val="hybridMultilevel"/>
    <w:tmpl w:val="C6B220A4"/>
    <w:lvl w:ilvl="0" w:tplc="0424000F">
      <w:start w:val="1"/>
      <w:numFmt w:val="decimal"/>
      <w:lvlText w:val="%1."/>
      <w:lvlJc w:val="left"/>
      <w:pPr>
        <w:ind w:left="720" w:hanging="360"/>
      </w:pPr>
      <w:rPr>
        <w:rFonts w:hint="default"/>
      </w:rPr>
    </w:lvl>
    <w:lvl w:ilvl="1" w:tplc="8A2ACE02">
      <w:numFmt w:val="bullet"/>
      <w:lvlText w:val="•"/>
      <w:lvlJc w:val="left"/>
      <w:pPr>
        <w:ind w:left="1440" w:hanging="360"/>
      </w:pPr>
      <w:rPr>
        <w:rFonts w:ascii="Garamond" w:eastAsia="Calibri" w:hAnsi="Garamond"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20C6FC1"/>
    <w:multiLevelType w:val="hybridMultilevel"/>
    <w:tmpl w:val="0D641964"/>
    <w:lvl w:ilvl="0" w:tplc="A37445F8">
      <w:start w:val="1"/>
      <w:numFmt w:val="bullet"/>
      <w:lvlText w:val="­"/>
      <w:lvlJc w:val="left"/>
      <w:pPr>
        <w:ind w:left="720" w:hanging="360"/>
      </w:pPr>
      <w:rPr>
        <w:rFonts w:ascii="Verdana" w:hAnsi="Verdana" w:cs="Verdan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4" w15:restartNumberingAfterBreak="0">
    <w:nsid w:val="575A639C"/>
    <w:multiLevelType w:val="hybridMultilevel"/>
    <w:tmpl w:val="E18449A4"/>
    <w:lvl w:ilvl="0" w:tplc="22568C4C">
      <w:numFmt w:val="bullet"/>
      <w:lvlText w:val="-"/>
      <w:lvlJc w:val="left"/>
      <w:pPr>
        <w:ind w:left="720" w:hanging="360"/>
      </w:pPr>
      <w:rPr>
        <w:rFonts w:ascii="Garamond" w:eastAsia="MS PGothic" w:hAnsi="Garamond" w:cs="+mn-cs" w:hint="default"/>
        <w:color w:val="37609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8450994"/>
    <w:multiLevelType w:val="hybridMultilevel"/>
    <w:tmpl w:val="CFC6777E"/>
    <w:lvl w:ilvl="0" w:tplc="0424000F">
      <w:numFmt w:val="bullet"/>
      <w:lvlText w:val="-"/>
      <w:lvlJc w:val="left"/>
      <w:pPr>
        <w:tabs>
          <w:tab w:val="num" w:pos="502"/>
        </w:tabs>
        <w:ind w:left="502" w:hanging="360"/>
      </w:pPr>
      <w:rPr>
        <w:rFonts w:ascii="Times New Roman" w:eastAsia="Times New Roman" w:hAnsi="Times New Roman" w:cs="Times New Roman" w:hint="default"/>
      </w:rPr>
    </w:lvl>
    <w:lvl w:ilvl="1" w:tplc="04240019">
      <w:start w:val="1"/>
      <w:numFmt w:val="bullet"/>
      <w:lvlText w:val="o"/>
      <w:lvlJc w:val="left"/>
      <w:pPr>
        <w:tabs>
          <w:tab w:val="num" w:pos="1980"/>
        </w:tabs>
        <w:ind w:left="1980" w:hanging="360"/>
      </w:pPr>
      <w:rPr>
        <w:rFonts w:ascii="Courier New" w:hAnsi="Courier New" w:cs="Courier New" w:hint="default"/>
      </w:rPr>
    </w:lvl>
    <w:lvl w:ilvl="2" w:tplc="0424001B">
      <w:start w:val="1"/>
      <w:numFmt w:val="bullet"/>
      <w:lvlText w:val=""/>
      <w:lvlJc w:val="left"/>
      <w:pPr>
        <w:tabs>
          <w:tab w:val="num" w:pos="2700"/>
        </w:tabs>
        <w:ind w:left="2700" w:hanging="360"/>
      </w:pPr>
      <w:rPr>
        <w:rFonts w:ascii="Wingdings" w:hAnsi="Wingdings" w:hint="default"/>
      </w:rPr>
    </w:lvl>
    <w:lvl w:ilvl="3" w:tplc="0424000F">
      <w:start w:val="1"/>
      <w:numFmt w:val="bullet"/>
      <w:lvlText w:val=""/>
      <w:lvlJc w:val="left"/>
      <w:pPr>
        <w:tabs>
          <w:tab w:val="num" w:pos="3420"/>
        </w:tabs>
        <w:ind w:left="3420" w:hanging="360"/>
      </w:pPr>
      <w:rPr>
        <w:rFonts w:ascii="Symbol" w:hAnsi="Symbol" w:hint="default"/>
      </w:rPr>
    </w:lvl>
    <w:lvl w:ilvl="4" w:tplc="04240019">
      <w:start w:val="1"/>
      <w:numFmt w:val="bullet"/>
      <w:lvlText w:val="o"/>
      <w:lvlJc w:val="left"/>
      <w:pPr>
        <w:tabs>
          <w:tab w:val="num" w:pos="4140"/>
        </w:tabs>
        <w:ind w:left="4140" w:hanging="360"/>
      </w:pPr>
      <w:rPr>
        <w:rFonts w:ascii="Courier New" w:hAnsi="Courier New" w:cs="Courier New" w:hint="default"/>
      </w:rPr>
    </w:lvl>
    <w:lvl w:ilvl="5" w:tplc="0424001B">
      <w:start w:val="1"/>
      <w:numFmt w:val="bullet"/>
      <w:lvlText w:val=""/>
      <w:lvlJc w:val="left"/>
      <w:pPr>
        <w:tabs>
          <w:tab w:val="num" w:pos="4860"/>
        </w:tabs>
        <w:ind w:left="4860" w:hanging="360"/>
      </w:pPr>
      <w:rPr>
        <w:rFonts w:ascii="Wingdings" w:hAnsi="Wingdings" w:hint="default"/>
      </w:rPr>
    </w:lvl>
    <w:lvl w:ilvl="6" w:tplc="0424000F">
      <w:start w:val="1"/>
      <w:numFmt w:val="bullet"/>
      <w:lvlText w:val=""/>
      <w:lvlJc w:val="left"/>
      <w:pPr>
        <w:tabs>
          <w:tab w:val="num" w:pos="5580"/>
        </w:tabs>
        <w:ind w:left="5580" w:hanging="360"/>
      </w:pPr>
      <w:rPr>
        <w:rFonts w:ascii="Symbol" w:hAnsi="Symbol" w:hint="default"/>
      </w:rPr>
    </w:lvl>
    <w:lvl w:ilvl="7" w:tplc="04240019">
      <w:start w:val="1"/>
      <w:numFmt w:val="bullet"/>
      <w:lvlText w:val="o"/>
      <w:lvlJc w:val="left"/>
      <w:pPr>
        <w:tabs>
          <w:tab w:val="num" w:pos="6300"/>
        </w:tabs>
        <w:ind w:left="6300" w:hanging="360"/>
      </w:pPr>
      <w:rPr>
        <w:rFonts w:ascii="Courier New" w:hAnsi="Courier New" w:cs="Courier New" w:hint="default"/>
      </w:rPr>
    </w:lvl>
    <w:lvl w:ilvl="8" w:tplc="0424001B">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589E6450"/>
    <w:multiLevelType w:val="hybridMultilevel"/>
    <w:tmpl w:val="E19A5B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9B00107"/>
    <w:multiLevelType w:val="hybridMultilevel"/>
    <w:tmpl w:val="54300670"/>
    <w:lvl w:ilvl="0" w:tplc="0A70B2A8">
      <w:start w:val="1"/>
      <w:numFmt w:val="upperRoman"/>
      <w:lvlText w:val="%1."/>
      <w:lvlJc w:val="left"/>
      <w:pPr>
        <w:ind w:left="72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A6E7990"/>
    <w:multiLevelType w:val="hybridMultilevel"/>
    <w:tmpl w:val="74C2C98E"/>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3824E33"/>
    <w:multiLevelType w:val="multilevel"/>
    <w:tmpl w:val="7250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0E69E3"/>
    <w:multiLevelType w:val="hybridMultilevel"/>
    <w:tmpl w:val="9EAA49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52965C9"/>
    <w:multiLevelType w:val="multilevel"/>
    <w:tmpl w:val="490A5194"/>
    <w:styleLink w:val="ListBullets"/>
    <w:lvl w:ilvl="0">
      <w:start w:val="1"/>
      <w:numFmt w:val="bullet"/>
      <w:lvlText w:val=""/>
      <w:lvlJc w:val="left"/>
      <w:pPr>
        <w:tabs>
          <w:tab w:val="num" w:pos="360"/>
        </w:tabs>
        <w:ind w:left="284" w:hanging="284"/>
      </w:pPr>
      <w:rPr>
        <w:rFonts w:ascii="Symbol" w:hAnsi="Symbol" w:hint="default"/>
      </w:rPr>
    </w:lvl>
    <w:lvl w:ilvl="1">
      <w:start w:val="1"/>
      <w:numFmt w:val="bullet"/>
      <w:pStyle w:val="Oznaenseznam2"/>
      <w:lvlText w:val=""/>
      <w:lvlJc w:val="left"/>
      <w:pPr>
        <w:tabs>
          <w:tab w:val="num" w:pos="927"/>
        </w:tabs>
        <w:ind w:left="851" w:hanging="284"/>
      </w:pPr>
      <w:rPr>
        <w:rFonts w:ascii="Symbol" w:hAnsi="Symbol" w:hint="default"/>
      </w:rPr>
    </w:lvl>
    <w:lvl w:ilvl="2">
      <w:start w:val="1"/>
      <w:numFmt w:val="bullet"/>
      <w:pStyle w:val="Oznaenseznam3"/>
      <w:lvlText w:val=""/>
      <w:lvlJc w:val="left"/>
      <w:pPr>
        <w:tabs>
          <w:tab w:val="num" w:pos="1494"/>
        </w:tabs>
        <w:ind w:left="1418" w:hanging="284"/>
      </w:pPr>
      <w:rPr>
        <w:rFonts w:ascii="Symbol" w:hAnsi="Symbol" w:hint="default"/>
      </w:rPr>
    </w:lvl>
    <w:lvl w:ilvl="3">
      <w:start w:val="1"/>
      <w:numFmt w:val="bullet"/>
      <w:pStyle w:val="Oznaenseznam4"/>
      <w:lvlText w:val=""/>
      <w:lvlJc w:val="left"/>
      <w:pPr>
        <w:tabs>
          <w:tab w:val="num" w:pos="2061"/>
        </w:tabs>
        <w:ind w:left="1985" w:hanging="284"/>
      </w:pPr>
      <w:rPr>
        <w:rFonts w:ascii="Symbol" w:hAnsi="Symbol" w:hint="default"/>
      </w:rPr>
    </w:lvl>
    <w:lvl w:ilvl="4">
      <w:start w:val="1"/>
      <w:numFmt w:val="bullet"/>
      <w:pStyle w:val="Oznaenseznam5"/>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32" w15:restartNumberingAfterBreak="0">
    <w:nsid w:val="78B6368B"/>
    <w:multiLevelType w:val="hybridMultilevel"/>
    <w:tmpl w:val="B3BCDE84"/>
    <w:lvl w:ilvl="0" w:tplc="A49EBAB8">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A7654F5"/>
    <w:multiLevelType w:val="hybridMultilevel"/>
    <w:tmpl w:val="0F382286"/>
    <w:lvl w:ilvl="0" w:tplc="22568C4C">
      <w:numFmt w:val="bullet"/>
      <w:lvlText w:val="-"/>
      <w:lvlJc w:val="left"/>
      <w:pPr>
        <w:ind w:left="720" w:hanging="360"/>
      </w:pPr>
      <w:rPr>
        <w:rFonts w:ascii="Garamond" w:eastAsia="MS PGothic" w:hAnsi="Garamond" w:cs="+mn-cs" w:hint="default"/>
        <w:color w:val="37609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BAB150F"/>
    <w:multiLevelType w:val="hybridMultilevel"/>
    <w:tmpl w:val="6F64E22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15:restartNumberingAfterBreak="0">
    <w:nsid w:val="7F4C50EA"/>
    <w:multiLevelType w:val="hybridMultilevel"/>
    <w:tmpl w:val="14ECF7D8"/>
    <w:lvl w:ilvl="0" w:tplc="922C1A74">
      <w:start w:val="12"/>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31"/>
  </w:num>
  <w:num w:numId="3">
    <w:abstractNumId w:val="19"/>
  </w:num>
  <w:num w:numId="4">
    <w:abstractNumId w:val="13"/>
  </w:num>
  <w:num w:numId="5">
    <w:abstractNumId w:val="17"/>
  </w:num>
  <w:num w:numId="6">
    <w:abstractNumId w:val="1"/>
  </w:num>
  <w:num w:numId="7">
    <w:abstractNumId w:val="32"/>
  </w:num>
  <w:num w:numId="8">
    <w:abstractNumId w:val="18"/>
  </w:num>
  <w:num w:numId="9">
    <w:abstractNumId w:val="24"/>
  </w:num>
  <w:num w:numId="10">
    <w:abstractNumId w:val="28"/>
  </w:num>
  <w:num w:numId="11">
    <w:abstractNumId w:val="6"/>
  </w:num>
  <w:num w:numId="12">
    <w:abstractNumId w:val="8"/>
  </w:num>
  <w:num w:numId="13">
    <w:abstractNumId w:val="21"/>
  </w:num>
  <w:num w:numId="14">
    <w:abstractNumId w:val="16"/>
  </w:num>
  <w:num w:numId="15">
    <w:abstractNumId w:val="20"/>
  </w:num>
  <w:num w:numId="16">
    <w:abstractNumId w:val="5"/>
  </w:num>
  <w:num w:numId="17">
    <w:abstractNumId w:val="7"/>
  </w:num>
  <w:num w:numId="18">
    <w:abstractNumId w:val="25"/>
  </w:num>
  <w:num w:numId="19">
    <w:abstractNumId w:val="33"/>
  </w:num>
  <w:num w:numId="20">
    <w:abstractNumId w:val="26"/>
  </w:num>
  <w:num w:numId="21">
    <w:abstractNumId w:val="35"/>
  </w:num>
  <w:num w:numId="22">
    <w:abstractNumId w:val="10"/>
  </w:num>
  <w:num w:numId="23">
    <w:abstractNumId w:val="4"/>
  </w:num>
  <w:num w:numId="24">
    <w:abstractNumId w:val="11"/>
  </w:num>
  <w:num w:numId="25">
    <w:abstractNumId w:val="27"/>
  </w:num>
  <w:num w:numId="26">
    <w:abstractNumId w:val="29"/>
  </w:num>
  <w:num w:numId="27">
    <w:abstractNumId w:val="3"/>
  </w:num>
  <w:num w:numId="28">
    <w:abstractNumId w:val="9"/>
  </w:num>
  <w:num w:numId="29">
    <w:abstractNumId w:val="22"/>
  </w:num>
  <w:num w:numId="30">
    <w:abstractNumId w:val="2"/>
  </w:num>
  <w:num w:numId="31">
    <w:abstractNumId w:val="12"/>
  </w:num>
  <w:num w:numId="32">
    <w:abstractNumId w:val="23"/>
  </w:num>
  <w:num w:numId="33">
    <w:abstractNumId w:val="30"/>
  </w:num>
  <w:num w:numId="34">
    <w:abstractNumId w:val="0"/>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A57"/>
    <w:rsid w:val="0002480A"/>
    <w:rsid w:val="00043B2B"/>
    <w:rsid w:val="0009605F"/>
    <w:rsid w:val="000A5D26"/>
    <w:rsid w:val="000C0B13"/>
    <w:rsid w:val="00125DE9"/>
    <w:rsid w:val="002269F2"/>
    <w:rsid w:val="00596162"/>
    <w:rsid w:val="00776F7B"/>
    <w:rsid w:val="007B531E"/>
    <w:rsid w:val="00806260"/>
    <w:rsid w:val="00876741"/>
    <w:rsid w:val="00892BA2"/>
    <w:rsid w:val="00937BBF"/>
    <w:rsid w:val="0095298D"/>
    <w:rsid w:val="00A160BB"/>
    <w:rsid w:val="00A5619D"/>
    <w:rsid w:val="00A71F89"/>
    <w:rsid w:val="00AE260B"/>
    <w:rsid w:val="00AF35C5"/>
    <w:rsid w:val="00B43A57"/>
    <w:rsid w:val="00B85455"/>
    <w:rsid w:val="00BF39D3"/>
    <w:rsid w:val="00CB5AFC"/>
    <w:rsid w:val="00D55120"/>
    <w:rsid w:val="00D8624A"/>
    <w:rsid w:val="00E97520"/>
    <w:rsid w:val="00F53E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EA3A5"/>
  <w15:chartTrackingRefBased/>
  <w15:docId w15:val="{9AE8ECC5-A1F5-45C8-8C3D-91446815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Odstavekseznama"/>
    <w:next w:val="Navaden"/>
    <w:link w:val="Naslov1Znak"/>
    <w:autoRedefine/>
    <w:uiPriority w:val="9"/>
    <w:qFormat/>
    <w:rsid w:val="00B43A57"/>
    <w:pPr>
      <w:spacing w:before="360" w:line="312" w:lineRule="auto"/>
      <w:ind w:left="0"/>
      <w:outlineLvl w:val="0"/>
    </w:pPr>
    <w:rPr>
      <w:rFonts w:ascii="Garamond" w:hAnsi="Garamond" w:cs="Arial"/>
      <w:b/>
      <w:sz w:val="24"/>
      <w:szCs w:val="24"/>
    </w:rPr>
  </w:style>
  <w:style w:type="paragraph" w:styleId="Naslov2">
    <w:name w:val="heading 2"/>
    <w:basedOn w:val="Navaden"/>
    <w:next w:val="Navaden"/>
    <w:link w:val="Naslov2Znak"/>
    <w:autoRedefine/>
    <w:uiPriority w:val="9"/>
    <w:unhideWhenUsed/>
    <w:qFormat/>
    <w:rsid w:val="00B43A57"/>
    <w:pPr>
      <w:keepNext/>
      <w:keepLines/>
      <w:widowControl w:val="0"/>
      <w:spacing w:before="220" w:after="240" w:line="312" w:lineRule="auto"/>
      <w:jc w:val="both"/>
      <w:outlineLvl w:val="1"/>
    </w:pPr>
    <w:rPr>
      <w:rFonts w:ascii="Garamond" w:eastAsia="Arial Unicode MS" w:hAnsi="Garamond" w:cs="Times New Roman"/>
      <w:b/>
      <w:bCs/>
      <w:sz w:val="24"/>
      <w:szCs w:val="24"/>
      <w:lang w:eastAsia="sl-SI"/>
    </w:rPr>
  </w:style>
  <w:style w:type="paragraph" w:styleId="Naslov3">
    <w:name w:val="heading 3"/>
    <w:basedOn w:val="Navaden"/>
    <w:next w:val="Navaden"/>
    <w:link w:val="Naslov3Znak"/>
    <w:uiPriority w:val="9"/>
    <w:unhideWhenUsed/>
    <w:qFormat/>
    <w:rsid w:val="00B43A57"/>
    <w:pPr>
      <w:numPr>
        <w:ilvl w:val="2"/>
        <w:numId w:val="4"/>
      </w:numPr>
      <w:spacing w:before="200" w:after="0" w:line="240" w:lineRule="auto"/>
      <w:jc w:val="both"/>
      <w:outlineLvl w:val="2"/>
    </w:pPr>
    <w:rPr>
      <w:rFonts w:ascii="Myriad Pro" w:eastAsia="Calibri" w:hAnsi="Myriad Pro" w:cs="Times New Roman"/>
      <w:b/>
      <w:bCs/>
      <w:sz w:val="20"/>
      <w:lang w:eastAsia="sl-SI"/>
    </w:rPr>
  </w:style>
  <w:style w:type="paragraph" w:styleId="Naslov4">
    <w:name w:val="heading 4"/>
    <w:basedOn w:val="Naslov3"/>
    <w:next w:val="Navaden"/>
    <w:link w:val="Naslov4Znak"/>
    <w:uiPriority w:val="9"/>
    <w:unhideWhenUsed/>
    <w:qFormat/>
    <w:rsid w:val="00B43A57"/>
    <w:pPr>
      <w:numPr>
        <w:ilvl w:val="3"/>
      </w:numPr>
      <w:outlineLvl w:val="3"/>
    </w:pPr>
    <w:rPr>
      <w:bCs w:val="0"/>
      <w:iCs/>
    </w:rPr>
  </w:style>
  <w:style w:type="paragraph" w:styleId="Naslov5">
    <w:name w:val="heading 5"/>
    <w:basedOn w:val="Naslov4"/>
    <w:next w:val="Navaden"/>
    <w:link w:val="Naslov5Znak"/>
    <w:uiPriority w:val="9"/>
    <w:unhideWhenUsed/>
    <w:qFormat/>
    <w:rsid w:val="00B43A57"/>
    <w:pPr>
      <w:numPr>
        <w:ilvl w:val="4"/>
      </w:numPr>
      <w:outlineLvl w:val="4"/>
    </w:pPr>
  </w:style>
  <w:style w:type="paragraph" w:styleId="Naslov6">
    <w:name w:val="heading 6"/>
    <w:basedOn w:val="Naslov5"/>
    <w:next w:val="Navaden"/>
    <w:link w:val="Naslov6Znak"/>
    <w:uiPriority w:val="9"/>
    <w:unhideWhenUsed/>
    <w:qFormat/>
    <w:rsid w:val="00B43A57"/>
    <w:pPr>
      <w:numPr>
        <w:ilvl w:val="5"/>
      </w:numPr>
      <w:outlineLvl w:val="5"/>
    </w:pPr>
    <w:rPr>
      <w:iCs w:val="0"/>
    </w:rPr>
  </w:style>
  <w:style w:type="paragraph" w:styleId="Naslov7">
    <w:name w:val="heading 7"/>
    <w:basedOn w:val="Naslov6"/>
    <w:next w:val="Navaden"/>
    <w:link w:val="Naslov7Znak"/>
    <w:uiPriority w:val="9"/>
    <w:unhideWhenUsed/>
    <w:qFormat/>
    <w:rsid w:val="00B43A57"/>
    <w:pPr>
      <w:numPr>
        <w:ilvl w:val="6"/>
      </w:numPr>
      <w:outlineLvl w:val="6"/>
    </w:pPr>
    <w:rPr>
      <w:iCs/>
    </w:rPr>
  </w:style>
  <w:style w:type="paragraph" w:styleId="Naslov8">
    <w:name w:val="heading 8"/>
    <w:basedOn w:val="Naslov7"/>
    <w:next w:val="Navaden"/>
    <w:link w:val="Naslov8Znak"/>
    <w:uiPriority w:val="9"/>
    <w:unhideWhenUsed/>
    <w:qFormat/>
    <w:rsid w:val="00B43A57"/>
    <w:pPr>
      <w:numPr>
        <w:ilvl w:val="7"/>
      </w:numPr>
      <w:outlineLvl w:val="7"/>
    </w:pPr>
    <w:rPr>
      <w:szCs w:val="20"/>
    </w:rPr>
  </w:style>
  <w:style w:type="paragraph" w:styleId="Naslov9">
    <w:name w:val="heading 9"/>
    <w:basedOn w:val="Naslov8"/>
    <w:next w:val="Navaden"/>
    <w:link w:val="Naslov9Znak"/>
    <w:uiPriority w:val="9"/>
    <w:unhideWhenUsed/>
    <w:qFormat/>
    <w:rsid w:val="00B43A57"/>
    <w:pPr>
      <w:numPr>
        <w:ilvl w:val="8"/>
      </w:numPr>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43A57"/>
    <w:rPr>
      <w:rFonts w:ascii="Garamond" w:eastAsia="Calibri" w:hAnsi="Garamond" w:cs="Arial"/>
      <w:b/>
      <w:sz w:val="24"/>
      <w:szCs w:val="24"/>
      <w:lang w:eastAsia="sl-SI"/>
    </w:rPr>
  </w:style>
  <w:style w:type="character" w:customStyle="1" w:styleId="Naslov2Znak">
    <w:name w:val="Naslov 2 Znak"/>
    <w:basedOn w:val="Privzetapisavaodstavka"/>
    <w:link w:val="Naslov2"/>
    <w:uiPriority w:val="9"/>
    <w:rsid w:val="00B43A57"/>
    <w:rPr>
      <w:rFonts w:ascii="Garamond" w:eastAsia="Arial Unicode MS" w:hAnsi="Garamond" w:cs="Times New Roman"/>
      <w:b/>
      <w:bCs/>
      <w:sz w:val="24"/>
      <w:szCs w:val="24"/>
      <w:lang w:eastAsia="sl-SI"/>
    </w:rPr>
  </w:style>
  <w:style w:type="character" w:customStyle="1" w:styleId="Naslov3Znak">
    <w:name w:val="Naslov 3 Znak"/>
    <w:basedOn w:val="Privzetapisavaodstavka"/>
    <w:link w:val="Naslov3"/>
    <w:uiPriority w:val="9"/>
    <w:rsid w:val="00B43A57"/>
    <w:rPr>
      <w:rFonts w:ascii="Myriad Pro" w:eastAsia="Calibri" w:hAnsi="Myriad Pro" w:cs="Times New Roman"/>
      <w:b/>
      <w:bCs/>
      <w:sz w:val="20"/>
      <w:lang w:eastAsia="sl-SI"/>
    </w:rPr>
  </w:style>
  <w:style w:type="character" w:customStyle="1" w:styleId="Naslov4Znak">
    <w:name w:val="Naslov 4 Znak"/>
    <w:basedOn w:val="Privzetapisavaodstavka"/>
    <w:link w:val="Naslov4"/>
    <w:uiPriority w:val="9"/>
    <w:rsid w:val="00B43A57"/>
    <w:rPr>
      <w:rFonts w:ascii="Myriad Pro" w:eastAsia="Calibri" w:hAnsi="Myriad Pro" w:cs="Times New Roman"/>
      <w:b/>
      <w:iCs/>
      <w:sz w:val="20"/>
      <w:lang w:eastAsia="sl-SI"/>
    </w:rPr>
  </w:style>
  <w:style w:type="character" w:customStyle="1" w:styleId="Naslov5Znak">
    <w:name w:val="Naslov 5 Znak"/>
    <w:basedOn w:val="Privzetapisavaodstavka"/>
    <w:link w:val="Naslov5"/>
    <w:uiPriority w:val="9"/>
    <w:rsid w:val="00B43A57"/>
    <w:rPr>
      <w:rFonts w:ascii="Myriad Pro" w:eastAsia="Calibri" w:hAnsi="Myriad Pro" w:cs="Times New Roman"/>
      <w:b/>
      <w:iCs/>
      <w:sz w:val="20"/>
      <w:lang w:eastAsia="sl-SI"/>
    </w:rPr>
  </w:style>
  <w:style w:type="character" w:customStyle="1" w:styleId="Naslov6Znak">
    <w:name w:val="Naslov 6 Znak"/>
    <w:basedOn w:val="Privzetapisavaodstavka"/>
    <w:link w:val="Naslov6"/>
    <w:uiPriority w:val="9"/>
    <w:rsid w:val="00B43A57"/>
    <w:rPr>
      <w:rFonts w:ascii="Myriad Pro" w:eastAsia="Calibri" w:hAnsi="Myriad Pro" w:cs="Times New Roman"/>
      <w:b/>
      <w:sz w:val="20"/>
      <w:lang w:eastAsia="sl-SI"/>
    </w:rPr>
  </w:style>
  <w:style w:type="character" w:customStyle="1" w:styleId="Naslov7Znak">
    <w:name w:val="Naslov 7 Znak"/>
    <w:basedOn w:val="Privzetapisavaodstavka"/>
    <w:link w:val="Naslov7"/>
    <w:uiPriority w:val="9"/>
    <w:rsid w:val="00B43A57"/>
    <w:rPr>
      <w:rFonts w:ascii="Myriad Pro" w:eastAsia="Calibri" w:hAnsi="Myriad Pro" w:cs="Times New Roman"/>
      <w:b/>
      <w:iCs/>
      <w:sz w:val="20"/>
      <w:lang w:eastAsia="sl-SI"/>
    </w:rPr>
  </w:style>
  <w:style w:type="character" w:customStyle="1" w:styleId="Naslov8Znak">
    <w:name w:val="Naslov 8 Znak"/>
    <w:basedOn w:val="Privzetapisavaodstavka"/>
    <w:link w:val="Naslov8"/>
    <w:uiPriority w:val="9"/>
    <w:rsid w:val="00B43A57"/>
    <w:rPr>
      <w:rFonts w:ascii="Myriad Pro" w:eastAsia="Calibri" w:hAnsi="Myriad Pro" w:cs="Times New Roman"/>
      <w:b/>
      <w:iCs/>
      <w:sz w:val="20"/>
      <w:szCs w:val="20"/>
      <w:lang w:eastAsia="sl-SI"/>
    </w:rPr>
  </w:style>
  <w:style w:type="character" w:customStyle="1" w:styleId="Naslov9Znak">
    <w:name w:val="Naslov 9 Znak"/>
    <w:basedOn w:val="Privzetapisavaodstavka"/>
    <w:link w:val="Naslov9"/>
    <w:uiPriority w:val="9"/>
    <w:rsid w:val="00B43A57"/>
    <w:rPr>
      <w:rFonts w:ascii="Myriad Pro" w:eastAsia="Calibri" w:hAnsi="Myriad Pro" w:cs="Times New Roman"/>
      <w:b/>
      <w:sz w:val="20"/>
      <w:szCs w:val="20"/>
      <w:lang w:eastAsia="sl-SI"/>
    </w:rPr>
  </w:style>
  <w:style w:type="numbering" w:customStyle="1" w:styleId="Brezseznama1">
    <w:name w:val="Brez seznama1"/>
    <w:next w:val="Brezseznama"/>
    <w:uiPriority w:val="99"/>
    <w:semiHidden/>
    <w:unhideWhenUsed/>
    <w:rsid w:val="00B43A57"/>
  </w:style>
  <w:style w:type="character" w:customStyle="1" w:styleId="Heading1Char">
    <w:name w:val="Heading 1 Char"/>
    <w:uiPriority w:val="9"/>
    <w:rsid w:val="00B43A57"/>
    <w:rPr>
      <w:rFonts w:ascii="Cambria" w:eastAsia="Times New Roman" w:hAnsi="Cambria" w:cs="Times New Roman"/>
      <w:b/>
      <w:bCs/>
      <w:color w:val="365F91"/>
      <w:sz w:val="28"/>
      <w:szCs w:val="28"/>
    </w:rPr>
  </w:style>
  <w:style w:type="character" w:customStyle="1" w:styleId="Heading2Char">
    <w:name w:val="Heading 2 Char"/>
    <w:uiPriority w:val="9"/>
    <w:rsid w:val="00B43A57"/>
    <w:rPr>
      <w:rFonts w:ascii="Cambria" w:eastAsia="Times New Roman" w:hAnsi="Cambria" w:cs="Times New Roman"/>
      <w:b/>
      <w:bCs/>
      <w:color w:val="4F81BD"/>
      <w:sz w:val="26"/>
      <w:szCs w:val="26"/>
    </w:rPr>
  </w:style>
  <w:style w:type="numbering" w:customStyle="1" w:styleId="NoList1">
    <w:name w:val="No List1"/>
    <w:next w:val="Brezseznama"/>
    <w:uiPriority w:val="99"/>
    <w:semiHidden/>
    <w:unhideWhenUsed/>
    <w:rsid w:val="00B43A57"/>
  </w:style>
  <w:style w:type="character" w:customStyle="1" w:styleId="BodyTextChar">
    <w:name w:val="Body Text Char"/>
    <w:uiPriority w:val="99"/>
    <w:rsid w:val="00B43A57"/>
    <w:rPr>
      <w:rFonts w:ascii="Myriad Pro" w:eastAsia="Arial Unicode MS" w:hAnsi="Myriad Pro"/>
      <w:sz w:val="20"/>
    </w:rPr>
  </w:style>
  <w:style w:type="paragraph" w:styleId="Zgradbadokumenta">
    <w:name w:val="Document Map"/>
    <w:basedOn w:val="Navaden"/>
    <w:link w:val="ZgradbadokumentaZnak"/>
    <w:uiPriority w:val="99"/>
    <w:semiHidden/>
    <w:unhideWhenUsed/>
    <w:rsid w:val="00B43A57"/>
    <w:pPr>
      <w:spacing w:before="200" w:after="0" w:line="240" w:lineRule="auto"/>
      <w:jc w:val="both"/>
    </w:pPr>
    <w:rPr>
      <w:rFonts w:ascii="Tahoma" w:eastAsia="Calibri" w:hAnsi="Tahoma" w:cs="Tahoma"/>
      <w:sz w:val="16"/>
      <w:szCs w:val="16"/>
      <w:lang w:eastAsia="sl-SI"/>
    </w:rPr>
  </w:style>
  <w:style w:type="character" w:customStyle="1" w:styleId="ZgradbadokumentaZnak">
    <w:name w:val="Zgradba dokumenta Znak"/>
    <w:basedOn w:val="Privzetapisavaodstavka"/>
    <w:link w:val="Zgradbadokumenta"/>
    <w:uiPriority w:val="99"/>
    <w:semiHidden/>
    <w:rsid w:val="00B43A57"/>
    <w:rPr>
      <w:rFonts w:ascii="Tahoma" w:eastAsia="Calibri" w:hAnsi="Tahoma" w:cs="Tahoma"/>
      <w:sz w:val="16"/>
      <w:szCs w:val="16"/>
      <w:lang w:eastAsia="sl-SI"/>
    </w:rPr>
  </w:style>
  <w:style w:type="paragraph" w:styleId="Noga">
    <w:name w:val="footer"/>
    <w:basedOn w:val="Navaden"/>
    <w:link w:val="NogaZnak"/>
    <w:unhideWhenUsed/>
    <w:rsid w:val="00B43A57"/>
    <w:pPr>
      <w:tabs>
        <w:tab w:val="center" w:pos="4536"/>
        <w:tab w:val="right" w:pos="9072"/>
      </w:tabs>
      <w:spacing w:before="200" w:after="0" w:line="240" w:lineRule="auto"/>
      <w:jc w:val="center"/>
    </w:pPr>
    <w:rPr>
      <w:rFonts w:ascii="Myriad Pro" w:eastAsia="Calibri" w:hAnsi="Myriad Pro" w:cs="Times New Roman"/>
      <w:sz w:val="16"/>
      <w:lang w:eastAsia="sl-SI"/>
    </w:rPr>
  </w:style>
  <w:style w:type="character" w:customStyle="1" w:styleId="NogaZnak">
    <w:name w:val="Noga Znak"/>
    <w:basedOn w:val="Privzetapisavaodstavka"/>
    <w:link w:val="Noga"/>
    <w:rsid w:val="00B43A57"/>
    <w:rPr>
      <w:rFonts w:ascii="Myriad Pro" w:eastAsia="Calibri" w:hAnsi="Myriad Pro" w:cs="Times New Roman"/>
      <w:sz w:val="16"/>
      <w:lang w:eastAsia="sl-SI"/>
    </w:rPr>
  </w:style>
  <w:style w:type="paragraph" w:styleId="Glava">
    <w:name w:val="header"/>
    <w:basedOn w:val="Navaden"/>
    <w:link w:val="GlavaZnak"/>
    <w:unhideWhenUsed/>
    <w:rsid w:val="00B43A57"/>
    <w:pPr>
      <w:tabs>
        <w:tab w:val="center" w:pos="4536"/>
        <w:tab w:val="right" w:pos="9072"/>
      </w:tabs>
      <w:spacing w:before="200" w:after="0" w:line="240" w:lineRule="auto"/>
      <w:jc w:val="both"/>
    </w:pPr>
    <w:rPr>
      <w:rFonts w:ascii="Myriad Pro" w:eastAsia="Calibri" w:hAnsi="Myriad Pro" w:cs="Times New Roman"/>
      <w:sz w:val="20"/>
      <w:lang w:eastAsia="sl-SI"/>
    </w:rPr>
  </w:style>
  <w:style w:type="character" w:customStyle="1" w:styleId="GlavaZnak">
    <w:name w:val="Glava Znak"/>
    <w:basedOn w:val="Privzetapisavaodstavka"/>
    <w:link w:val="Glava"/>
    <w:rsid w:val="00B43A57"/>
    <w:rPr>
      <w:rFonts w:ascii="Myriad Pro" w:eastAsia="Calibri" w:hAnsi="Myriad Pro" w:cs="Times New Roman"/>
      <w:sz w:val="20"/>
      <w:lang w:eastAsia="sl-SI"/>
    </w:rPr>
  </w:style>
  <w:style w:type="paragraph" w:styleId="Besedilooblaka">
    <w:name w:val="Balloon Text"/>
    <w:basedOn w:val="Navaden"/>
    <w:link w:val="BesedilooblakaZnak"/>
    <w:semiHidden/>
    <w:unhideWhenUsed/>
    <w:rsid w:val="00B43A57"/>
    <w:pPr>
      <w:spacing w:before="200" w:after="0" w:line="240" w:lineRule="auto"/>
      <w:jc w:val="both"/>
    </w:pPr>
    <w:rPr>
      <w:rFonts w:ascii="Arial" w:eastAsia="Calibri" w:hAnsi="Arial" w:cs="Arial"/>
      <w:sz w:val="16"/>
      <w:szCs w:val="16"/>
      <w:lang w:eastAsia="sl-SI"/>
    </w:rPr>
  </w:style>
  <w:style w:type="character" w:customStyle="1" w:styleId="BesedilooblakaZnak">
    <w:name w:val="Besedilo oblačka Znak"/>
    <w:basedOn w:val="Privzetapisavaodstavka"/>
    <w:link w:val="Besedilooblaka"/>
    <w:semiHidden/>
    <w:rsid w:val="00B43A57"/>
    <w:rPr>
      <w:rFonts w:ascii="Arial" w:eastAsia="Calibri" w:hAnsi="Arial" w:cs="Arial"/>
      <w:sz w:val="16"/>
      <w:szCs w:val="16"/>
      <w:lang w:eastAsia="sl-SI"/>
    </w:rPr>
  </w:style>
  <w:style w:type="numbering" w:customStyle="1" w:styleId="Headings">
    <w:name w:val="Headings"/>
    <w:uiPriority w:val="99"/>
    <w:rsid w:val="00B43A57"/>
    <w:pPr>
      <w:numPr>
        <w:numId w:val="1"/>
      </w:numPr>
    </w:pPr>
  </w:style>
  <w:style w:type="paragraph" w:styleId="Seznam">
    <w:name w:val="List"/>
    <w:next w:val="Seznam2"/>
    <w:uiPriority w:val="99"/>
    <w:unhideWhenUsed/>
    <w:qFormat/>
    <w:rsid w:val="00B43A57"/>
    <w:pPr>
      <w:numPr>
        <w:numId w:val="3"/>
      </w:numPr>
      <w:spacing w:after="270" w:line="240" w:lineRule="auto"/>
      <w:contextualSpacing/>
      <w:outlineLvl w:val="0"/>
    </w:pPr>
    <w:rPr>
      <w:rFonts w:ascii="Myriad Pro" w:eastAsia="Times New Roman" w:hAnsi="Myriad Pro" w:cs="Times New Roman"/>
      <w:b/>
      <w:sz w:val="24"/>
      <w:szCs w:val="24"/>
      <w:lang w:val="en-US"/>
    </w:rPr>
  </w:style>
  <w:style w:type="paragraph" w:styleId="Seznam2">
    <w:name w:val="List 2"/>
    <w:basedOn w:val="Seznam"/>
    <w:uiPriority w:val="99"/>
    <w:unhideWhenUsed/>
    <w:qFormat/>
    <w:rsid w:val="00B43A57"/>
    <w:pPr>
      <w:numPr>
        <w:ilvl w:val="1"/>
      </w:numPr>
      <w:spacing w:after="180" w:line="264" w:lineRule="auto"/>
      <w:contextualSpacing w:val="0"/>
      <w:outlineLvl w:val="1"/>
    </w:pPr>
    <w:rPr>
      <w:b w:val="0"/>
      <w:sz w:val="20"/>
    </w:rPr>
  </w:style>
  <w:style w:type="paragraph" w:styleId="Seznam3">
    <w:name w:val="List 3"/>
    <w:basedOn w:val="Seznam2"/>
    <w:uiPriority w:val="99"/>
    <w:unhideWhenUsed/>
    <w:qFormat/>
    <w:rsid w:val="00B43A57"/>
    <w:pPr>
      <w:numPr>
        <w:ilvl w:val="2"/>
      </w:numPr>
      <w:outlineLvl w:val="2"/>
    </w:pPr>
  </w:style>
  <w:style w:type="paragraph" w:styleId="Seznam4">
    <w:name w:val="List 4"/>
    <w:basedOn w:val="Seznam3"/>
    <w:uiPriority w:val="99"/>
    <w:unhideWhenUsed/>
    <w:qFormat/>
    <w:rsid w:val="00B43A57"/>
    <w:pPr>
      <w:numPr>
        <w:ilvl w:val="3"/>
      </w:numPr>
      <w:outlineLvl w:val="3"/>
    </w:pPr>
  </w:style>
  <w:style w:type="paragraph" w:styleId="Seznam5">
    <w:name w:val="List 5"/>
    <w:basedOn w:val="Seznam4"/>
    <w:uiPriority w:val="99"/>
    <w:unhideWhenUsed/>
    <w:qFormat/>
    <w:rsid w:val="00B43A57"/>
    <w:pPr>
      <w:numPr>
        <w:ilvl w:val="4"/>
      </w:numPr>
      <w:outlineLvl w:val="4"/>
    </w:pPr>
  </w:style>
  <w:style w:type="paragraph" w:styleId="Oznaenseznam2">
    <w:name w:val="List Bullet 2"/>
    <w:basedOn w:val="Navaden"/>
    <w:autoRedefine/>
    <w:uiPriority w:val="99"/>
    <w:unhideWhenUsed/>
    <w:rsid w:val="00B43A57"/>
    <w:pPr>
      <w:numPr>
        <w:ilvl w:val="1"/>
        <w:numId w:val="2"/>
      </w:numPr>
      <w:spacing w:after="200" w:line="240" w:lineRule="auto"/>
      <w:ind w:left="284"/>
      <w:contextualSpacing/>
      <w:jc w:val="both"/>
    </w:pPr>
    <w:rPr>
      <w:rFonts w:ascii="Myriad Pro" w:eastAsia="Times New Roman" w:hAnsi="Myriad Pro" w:cs="Times New Roman"/>
      <w:sz w:val="20"/>
      <w:szCs w:val="24"/>
      <w:lang w:eastAsia="sl-SI"/>
    </w:rPr>
  </w:style>
  <w:style w:type="paragraph" w:styleId="Oznaenseznam3">
    <w:name w:val="List Bullet 3"/>
    <w:basedOn w:val="Navaden"/>
    <w:uiPriority w:val="99"/>
    <w:unhideWhenUsed/>
    <w:rsid w:val="00B43A57"/>
    <w:pPr>
      <w:numPr>
        <w:ilvl w:val="2"/>
        <w:numId w:val="2"/>
      </w:numPr>
      <w:spacing w:before="200" w:after="0" w:line="240" w:lineRule="auto"/>
      <w:contextualSpacing/>
      <w:jc w:val="both"/>
    </w:pPr>
    <w:rPr>
      <w:rFonts w:ascii="Myriad Pro" w:eastAsia="Times New Roman" w:hAnsi="Myriad Pro" w:cs="Times New Roman"/>
      <w:sz w:val="20"/>
      <w:szCs w:val="24"/>
      <w:lang w:eastAsia="sl-SI"/>
    </w:rPr>
  </w:style>
  <w:style w:type="paragraph" w:styleId="Oznaenseznam4">
    <w:name w:val="List Bullet 4"/>
    <w:basedOn w:val="Navaden"/>
    <w:uiPriority w:val="99"/>
    <w:unhideWhenUsed/>
    <w:rsid w:val="00B43A57"/>
    <w:pPr>
      <w:numPr>
        <w:ilvl w:val="3"/>
        <w:numId w:val="2"/>
      </w:numPr>
      <w:spacing w:before="200" w:after="0" w:line="240" w:lineRule="auto"/>
      <w:contextualSpacing/>
      <w:jc w:val="both"/>
    </w:pPr>
    <w:rPr>
      <w:rFonts w:ascii="Myriad Pro" w:eastAsia="Times New Roman" w:hAnsi="Myriad Pro" w:cs="Times New Roman"/>
      <w:sz w:val="20"/>
      <w:szCs w:val="24"/>
      <w:lang w:eastAsia="sl-SI"/>
    </w:rPr>
  </w:style>
  <w:style w:type="paragraph" w:styleId="Oznaenseznam5">
    <w:name w:val="List Bullet 5"/>
    <w:basedOn w:val="Navaden"/>
    <w:uiPriority w:val="99"/>
    <w:unhideWhenUsed/>
    <w:rsid w:val="00B43A57"/>
    <w:pPr>
      <w:numPr>
        <w:ilvl w:val="4"/>
        <w:numId w:val="2"/>
      </w:numPr>
      <w:spacing w:before="200" w:after="0" w:line="240" w:lineRule="auto"/>
      <w:contextualSpacing/>
      <w:jc w:val="both"/>
    </w:pPr>
    <w:rPr>
      <w:rFonts w:ascii="Myriad Pro" w:eastAsia="Times New Roman" w:hAnsi="Myriad Pro" w:cs="Times New Roman"/>
      <w:sz w:val="20"/>
      <w:szCs w:val="24"/>
      <w:lang w:eastAsia="sl-SI"/>
    </w:rPr>
  </w:style>
  <w:style w:type="numbering" w:customStyle="1" w:styleId="ListBullets">
    <w:name w:val="List Bullets"/>
    <w:uiPriority w:val="99"/>
    <w:rsid w:val="00B43A57"/>
    <w:pPr>
      <w:numPr>
        <w:numId w:val="2"/>
      </w:numPr>
    </w:pPr>
  </w:style>
  <w:style w:type="numbering" w:customStyle="1" w:styleId="Lists">
    <w:name w:val="Lists"/>
    <w:uiPriority w:val="99"/>
    <w:rsid w:val="00B43A57"/>
    <w:pPr>
      <w:numPr>
        <w:numId w:val="3"/>
      </w:numPr>
    </w:pPr>
  </w:style>
  <w:style w:type="table" w:customStyle="1" w:styleId="SIDblu">
    <w:name w:val="SID_blu"/>
    <w:basedOn w:val="Navadnatabela"/>
    <w:uiPriority w:val="99"/>
    <w:qFormat/>
    <w:rsid w:val="00B43A57"/>
    <w:pPr>
      <w:spacing w:after="0" w:line="240" w:lineRule="auto"/>
    </w:pPr>
    <w:rPr>
      <w:rFonts w:ascii="Myriad Pro" w:eastAsia="Calibri" w:hAnsi="Myriad Pro" w:cs="Times New Roman"/>
      <w:sz w:val="20"/>
      <w:szCs w:val="20"/>
      <w:lang w:val="en-US" w:eastAsia="sl-SI"/>
    </w:rPr>
    <w:tblPr>
      <w:tblBorders>
        <w:top w:val="single" w:sz="4" w:space="0" w:color="0E3F72"/>
        <w:left w:val="single" w:sz="4" w:space="0" w:color="0E3F72"/>
        <w:bottom w:val="single" w:sz="4" w:space="0" w:color="0E3F72"/>
        <w:right w:val="single" w:sz="4" w:space="0" w:color="0E3F72"/>
        <w:insideH w:val="single" w:sz="4" w:space="0" w:color="0E3F72"/>
        <w:insideV w:val="single" w:sz="4" w:space="0" w:color="0E3F72"/>
      </w:tblBorders>
    </w:tblPr>
  </w:style>
  <w:style w:type="table" w:customStyle="1" w:styleId="SIDbrez">
    <w:name w:val="SID_brez"/>
    <w:basedOn w:val="Navadnatabela"/>
    <w:uiPriority w:val="99"/>
    <w:qFormat/>
    <w:rsid w:val="00B43A57"/>
    <w:pPr>
      <w:spacing w:after="0" w:line="240" w:lineRule="auto"/>
    </w:pPr>
    <w:rPr>
      <w:rFonts w:ascii="Myriad Pro" w:eastAsia="Calibri" w:hAnsi="Myriad Pro" w:cs="Times New Roman"/>
      <w:sz w:val="20"/>
      <w:szCs w:val="20"/>
      <w:lang w:val="en-US" w:eastAsia="sl-SI"/>
    </w:rPr>
    <w:tblPr/>
  </w:style>
  <w:style w:type="table" w:customStyle="1" w:styleId="SIDred">
    <w:name w:val="SID_red"/>
    <w:basedOn w:val="Navadnatabela"/>
    <w:uiPriority w:val="99"/>
    <w:qFormat/>
    <w:rsid w:val="00B43A57"/>
    <w:pPr>
      <w:spacing w:after="0" w:line="240" w:lineRule="auto"/>
    </w:pPr>
    <w:rPr>
      <w:rFonts w:ascii="Myriad Pro" w:eastAsia="Calibri" w:hAnsi="Myriad Pro" w:cs="Times New Roman"/>
      <w:sz w:val="20"/>
      <w:szCs w:val="20"/>
      <w:lang w:val="en-US" w:eastAsia="sl-SI"/>
    </w:rPr>
    <w:tblPr>
      <w:tblBorders>
        <w:top w:val="single" w:sz="4" w:space="0" w:color="A91D2A"/>
        <w:left w:val="single" w:sz="4" w:space="0" w:color="A91D2A"/>
        <w:bottom w:val="single" w:sz="4" w:space="0" w:color="A91D2A"/>
        <w:right w:val="single" w:sz="4" w:space="0" w:color="A91D2A"/>
        <w:insideH w:val="single" w:sz="4" w:space="0" w:color="A91D2A"/>
        <w:insideV w:val="single" w:sz="4" w:space="0" w:color="A91D2A"/>
      </w:tblBorders>
    </w:tblPr>
  </w:style>
  <w:style w:type="paragraph" w:styleId="Podnaslov">
    <w:name w:val="Subtitle"/>
    <w:basedOn w:val="Navaden"/>
    <w:next w:val="Navaden"/>
    <w:link w:val="PodnaslovZnak"/>
    <w:uiPriority w:val="11"/>
    <w:qFormat/>
    <w:rsid w:val="00B43A57"/>
    <w:pPr>
      <w:numPr>
        <w:ilvl w:val="1"/>
      </w:numPr>
      <w:spacing w:before="200" w:after="0" w:line="240" w:lineRule="auto"/>
      <w:jc w:val="center"/>
    </w:pPr>
    <w:rPr>
      <w:rFonts w:ascii="Cambria" w:eastAsia="Times New Roman" w:hAnsi="Cambria" w:cs="Times New Roman"/>
      <w:b/>
      <w:iCs/>
      <w:spacing w:val="15"/>
      <w:sz w:val="20"/>
      <w:szCs w:val="24"/>
      <w:lang w:eastAsia="sl-SI"/>
    </w:rPr>
  </w:style>
  <w:style w:type="character" w:customStyle="1" w:styleId="PodnaslovZnak">
    <w:name w:val="Podnaslov Znak"/>
    <w:basedOn w:val="Privzetapisavaodstavka"/>
    <w:link w:val="Podnaslov"/>
    <w:uiPriority w:val="11"/>
    <w:rsid w:val="00B43A57"/>
    <w:rPr>
      <w:rFonts w:ascii="Cambria" w:eastAsia="Times New Roman" w:hAnsi="Cambria" w:cs="Times New Roman"/>
      <w:b/>
      <w:iCs/>
      <w:spacing w:val="15"/>
      <w:sz w:val="20"/>
      <w:szCs w:val="24"/>
      <w:lang w:eastAsia="sl-SI"/>
    </w:rPr>
  </w:style>
  <w:style w:type="paragraph" w:styleId="Naslov">
    <w:name w:val="Title"/>
    <w:basedOn w:val="Navaden"/>
    <w:next w:val="Navaden"/>
    <w:link w:val="NaslovZnak"/>
    <w:uiPriority w:val="10"/>
    <w:qFormat/>
    <w:rsid w:val="00B43A57"/>
    <w:pPr>
      <w:spacing w:before="200" w:after="0" w:line="240" w:lineRule="auto"/>
      <w:contextualSpacing/>
      <w:jc w:val="center"/>
    </w:pPr>
    <w:rPr>
      <w:rFonts w:ascii="Myriad Pro" w:eastAsia="Times New Roman" w:hAnsi="Myriad Pro" w:cs="Times New Roman"/>
      <w:b/>
      <w:caps/>
      <w:spacing w:val="5"/>
      <w:kern w:val="28"/>
      <w:sz w:val="32"/>
      <w:szCs w:val="32"/>
      <w:lang w:eastAsia="sl-SI"/>
    </w:rPr>
  </w:style>
  <w:style w:type="character" w:customStyle="1" w:styleId="NaslovZnak">
    <w:name w:val="Naslov Znak"/>
    <w:basedOn w:val="Privzetapisavaodstavka"/>
    <w:link w:val="Naslov"/>
    <w:uiPriority w:val="10"/>
    <w:rsid w:val="00B43A57"/>
    <w:rPr>
      <w:rFonts w:ascii="Myriad Pro" w:eastAsia="Times New Roman" w:hAnsi="Myriad Pro" w:cs="Times New Roman"/>
      <w:b/>
      <w:caps/>
      <w:spacing w:val="5"/>
      <w:kern w:val="28"/>
      <w:sz w:val="32"/>
      <w:szCs w:val="32"/>
      <w:lang w:eastAsia="sl-SI"/>
    </w:rPr>
  </w:style>
  <w:style w:type="paragraph" w:customStyle="1" w:styleId="zaupno">
    <w:name w:val="zaupno"/>
    <w:basedOn w:val="Navaden"/>
    <w:qFormat/>
    <w:rsid w:val="00B43A57"/>
    <w:pPr>
      <w:widowControl w:val="0"/>
      <w:tabs>
        <w:tab w:val="decimal" w:pos="9639"/>
      </w:tabs>
      <w:spacing w:before="200" w:after="0" w:line="240" w:lineRule="auto"/>
      <w:jc w:val="both"/>
    </w:pPr>
    <w:rPr>
      <w:rFonts w:ascii="Myriad Pro" w:eastAsia="Calibri" w:hAnsi="Myriad Pro" w:cs="Times New Roman"/>
      <w:b/>
      <w:caps/>
      <w:color w:val="D9D9D9"/>
      <w:spacing w:val="60"/>
      <w:sz w:val="28"/>
      <w:lang w:eastAsia="sl-SI"/>
    </w:rPr>
  </w:style>
  <w:style w:type="paragraph" w:styleId="Odstavekseznama">
    <w:name w:val="List Paragraph"/>
    <w:basedOn w:val="Navaden"/>
    <w:link w:val="OdstavekseznamaZnak"/>
    <w:uiPriority w:val="34"/>
    <w:qFormat/>
    <w:rsid w:val="00B43A57"/>
    <w:pPr>
      <w:spacing w:before="200" w:after="0" w:line="240" w:lineRule="auto"/>
      <w:ind w:left="720"/>
      <w:contextualSpacing/>
      <w:jc w:val="both"/>
    </w:pPr>
    <w:rPr>
      <w:rFonts w:ascii="Myriad Pro" w:eastAsia="Calibri" w:hAnsi="Myriad Pro" w:cs="Times New Roman"/>
      <w:sz w:val="20"/>
      <w:lang w:eastAsia="sl-SI"/>
    </w:rPr>
  </w:style>
  <w:style w:type="paragraph" w:styleId="Kazalovsebine1">
    <w:name w:val="toc 1"/>
    <w:basedOn w:val="Navaden"/>
    <w:next w:val="Navaden"/>
    <w:autoRedefine/>
    <w:uiPriority w:val="39"/>
    <w:unhideWhenUsed/>
    <w:rsid w:val="00B43A57"/>
    <w:pPr>
      <w:spacing w:before="200" w:after="100" w:line="240" w:lineRule="auto"/>
      <w:jc w:val="both"/>
    </w:pPr>
    <w:rPr>
      <w:rFonts w:ascii="Myriad Pro" w:eastAsia="Calibri" w:hAnsi="Myriad Pro" w:cs="Times New Roman"/>
      <w:sz w:val="20"/>
      <w:lang w:eastAsia="sl-SI"/>
    </w:rPr>
  </w:style>
  <w:style w:type="paragraph" w:styleId="Kazalovsebine2">
    <w:name w:val="toc 2"/>
    <w:basedOn w:val="Navaden"/>
    <w:next w:val="Navaden"/>
    <w:autoRedefine/>
    <w:uiPriority w:val="39"/>
    <w:unhideWhenUsed/>
    <w:rsid w:val="00B43A57"/>
    <w:pPr>
      <w:spacing w:before="200" w:after="100" w:line="240" w:lineRule="auto"/>
      <w:ind w:left="200"/>
      <w:jc w:val="both"/>
    </w:pPr>
    <w:rPr>
      <w:rFonts w:ascii="Myriad Pro" w:eastAsia="Calibri" w:hAnsi="Myriad Pro" w:cs="Times New Roman"/>
      <w:sz w:val="20"/>
      <w:lang w:eastAsia="sl-SI"/>
    </w:rPr>
  </w:style>
  <w:style w:type="character" w:styleId="Hiperpovezava">
    <w:name w:val="Hyperlink"/>
    <w:uiPriority w:val="99"/>
    <w:unhideWhenUsed/>
    <w:rsid w:val="00B43A57"/>
    <w:rPr>
      <w:color w:val="0000FF"/>
      <w:u w:val="single"/>
    </w:rPr>
  </w:style>
  <w:style w:type="character" w:styleId="Naslovknjige">
    <w:name w:val="Book Title"/>
    <w:uiPriority w:val="33"/>
    <w:qFormat/>
    <w:rsid w:val="00B43A57"/>
    <w:rPr>
      <w:b/>
      <w:bCs/>
      <w:smallCaps/>
      <w:spacing w:val="5"/>
    </w:rPr>
  </w:style>
  <w:style w:type="paragraph" w:styleId="Pripombabesedilo">
    <w:name w:val="annotation text"/>
    <w:basedOn w:val="Navaden"/>
    <w:link w:val="PripombabesediloZnak"/>
    <w:uiPriority w:val="99"/>
    <w:unhideWhenUsed/>
    <w:rsid w:val="00B43A57"/>
    <w:pPr>
      <w:spacing w:before="200" w:after="0" w:line="240" w:lineRule="auto"/>
      <w:jc w:val="both"/>
    </w:pPr>
    <w:rPr>
      <w:rFonts w:ascii="Myriad Pro" w:eastAsia="Calibri" w:hAnsi="Myriad Pro" w:cs="Times New Roman"/>
      <w:sz w:val="20"/>
      <w:szCs w:val="20"/>
      <w:lang w:eastAsia="sl-SI"/>
    </w:rPr>
  </w:style>
  <w:style w:type="character" w:customStyle="1" w:styleId="PripombabesediloZnak">
    <w:name w:val="Pripomba – besedilo Znak"/>
    <w:basedOn w:val="Privzetapisavaodstavka"/>
    <w:link w:val="Pripombabesedilo"/>
    <w:uiPriority w:val="99"/>
    <w:rsid w:val="00B43A57"/>
    <w:rPr>
      <w:rFonts w:ascii="Myriad Pro" w:eastAsia="Calibri" w:hAnsi="Myriad Pro" w:cs="Times New Roman"/>
      <w:sz w:val="20"/>
      <w:szCs w:val="20"/>
      <w:lang w:eastAsia="sl-SI"/>
    </w:rPr>
  </w:style>
  <w:style w:type="character" w:styleId="Pripombasklic">
    <w:name w:val="annotation reference"/>
    <w:unhideWhenUsed/>
    <w:rsid w:val="00B43A57"/>
    <w:rPr>
      <w:sz w:val="16"/>
      <w:szCs w:val="16"/>
    </w:rPr>
  </w:style>
  <w:style w:type="paragraph" w:styleId="Zadevapripombe">
    <w:name w:val="annotation subject"/>
    <w:basedOn w:val="Pripombabesedilo"/>
    <w:next w:val="Pripombabesedilo"/>
    <w:link w:val="ZadevapripombeZnak"/>
    <w:uiPriority w:val="99"/>
    <w:semiHidden/>
    <w:unhideWhenUsed/>
    <w:rsid w:val="00B43A57"/>
    <w:rPr>
      <w:b/>
      <w:bCs/>
    </w:rPr>
  </w:style>
  <w:style w:type="character" w:customStyle="1" w:styleId="ZadevapripombeZnak">
    <w:name w:val="Zadeva pripombe Znak"/>
    <w:basedOn w:val="PripombabesediloZnak"/>
    <w:link w:val="Zadevapripombe"/>
    <w:uiPriority w:val="99"/>
    <w:semiHidden/>
    <w:rsid w:val="00B43A57"/>
    <w:rPr>
      <w:rFonts w:ascii="Myriad Pro" w:eastAsia="Calibri" w:hAnsi="Myriad Pro" w:cs="Times New Roman"/>
      <w:b/>
      <w:bCs/>
      <w:sz w:val="20"/>
      <w:szCs w:val="20"/>
      <w:lang w:eastAsia="sl-SI"/>
    </w:rPr>
  </w:style>
  <w:style w:type="table" w:styleId="Tabelamrea">
    <w:name w:val="Table Grid"/>
    <w:basedOn w:val="Navadnatabela"/>
    <w:uiPriority w:val="59"/>
    <w:rsid w:val="00B43A57"/>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unhideWhenUsed/>
    <w:rsid w:val="00B43A57"/>
    <w:pPr>
      <w:spacing w:before="200" w:after="120" w:line="480" w:lineRule="auto"/>
      <w:jc w:val="both"/>
    </w:pPr>
    <w:rPr>
      <w:rFonts w:ascii="Myriad Pro" w:eastAsia="Calibri" w:hAnsi="Myriad Pro" w:cs="Times New Roman"/>
      <w:sz w:val="20"/>
      <w:lang w:eastAsia="sl-SI"/>
    </w:rPr>
  </w:style>
  <w:style w:type="character" w:customStyle="1" w:styleId="Telobesedila2Znak">
    <w:name w:val="Telo besedila 2 Znak"/>
    <w:basedOn w:val="Privzetapisavaodstavka"/>
    <w:link w:val="Telobesedila2"/>
    <w:rsid w:val="00B43A57"/>
    <w:rPr>
      <w:rFonts w:ascii="Myriad Pro" w:eastAsia="Calibri" w:hAnsi="Myriad Pro" w:cs="Times New Roman"/>
      <w:sz w:val="20"/>
      <w:lang w:eastAsia="sl-SI"/>
    </w:rPr>
  </w:style>
  <w:style w:type="paragraph" w:styleId="Citat">
    <w:name w:val="Quote"/>
    <w:basedOn w:val="Navaden"/>
    <w:next w:val="Navaden"/>
    <w:link w:val="CitatZnak"/>
    <w:uiPriority w:val="29"/>
    <w:qFormat/>
    <w:rsid w:val="00B43A57"/>
    <w:pPr>
      <w:spacing w:before="200" w:after="0" w:line="240" w:lineRule="auto"/>
      <w:jc w:val="both"/>
    </w:pPr>
    <w:rPr>
      <w:rFonts w:ascii="Myriad Pro" w:eastAsia="Calibri" w:hAnsi="Myriad Pro" w:cs="Times New Roman"/>
      <w:sz w:val="16"/>
      <w:szCs w:val="16"/>
      <w:lang w:eastAsia="sl-SI"/>
    </w:rPr>
  </w:style>
  <w:style w:type="character" w:customStyle="1" w:styleId="CitatZnak">
    <w:name w:val="Citat Znak"/>
    <w:basedOn w:val="Privzetapisavaodstavka"/>
    <w:link w:val="Citat"/>
    <w:uiPriority w:val="29"/>
    <w:rsid w:val="00B43A57"/>
    <w:rPr>
      <w:rFonts w:ascii="Myriad Pro" w:eastAsia="Calibri" w:hAnsi="Myriad Pro" w:cs="Times New Roman"/>
      <w:sz w:val="16"/>
      <w:szCs w:val="16"/>
      <w:lang w:eastAsia="sl-SI"/>
    </w:rPr>
  </w:style>
  <w:style w:type="paragraph" w:styleId="Sprotnaopomba-besedilo">
    <w:name w:val="footnote text"/>
    <w:basedOn w:val="Navaden"/>
    <w:link w:val="Sprotnaopomba-besediloZnak"/>
    <w:uiPriority w:val="99"/>
    <w:semiHidden/>
    <w:unhideWhenUsed/>
    <w:rsid w:val="00B43A57"/>
    <w:pPr>
      <w:spacing w:after="0" w:line="240" w:lineRule="auto"/>
      <w:jc w:val="both"/>
    </w:pPr>
    <w:rPr>
      <w:rFonts w:ascii="Myriad Pro" w:eastAsia="Calibri" w:hAnsi="Myriad Pro" w:cs="Times New Roman"/>
      <w:sz w:val="20"/>
      <w:szCs w:val="20"/>
      <w:lang w:eastAsia="sl-SI"/>
    </w:rPr>
  </w:style>
  <w:style w:type="character" w:customStyle="1" w:styleId="Sprotnaopomba-besediloZnak">
    <w:name w:val="Sprotna opomba - besedilo Znak"/>
    <w:basedOn w:val="Privzetapisavaodstavka"/>
    <w:link w:val="Sprotnaopomba-besedilo"/>
    <w:uiPriority w:val="99"/>
    <w:semiHidden/>
    <w:rsid w:val="00B43A57"/>
    <w:rPr>
      <w:rFonts w:ascii="Myriad Pro" w:eastAsia="Calibri" w:hAnsi="Myriad Pro" w:cs="Times New Roman"/>
      <w:sz w:val="20"/>
      <w:szCs w:val="20"/>
      <w:lang w:eastAsia="sl-SI"/>
    </w:rPr>
  </w:style>
  <w:style w:type="character" w:styleId="Sprotnaopomba-sklic">
    <w:name w:val="footnote reference"/>
    <w:uiPriority w:val="99"/>
    <w:semiHidden/>
    <w:unhideWhenUsed/>
    <w:rsid w:val="00B43A57"/>
    <w:rPr>
      <w:vertAlign w:val="superscript"/>
    </w:rPr>
  </w:style>
  <w:style w:type="character" w:customStyle="1" w:styleId="st">
    <w:name w:val="st"/>
    <w:basedOn w:val="Privzetapisavaodstavka"/>
    <w:rsid w:val="00B43A57"/>
  </w:style>
  <w:style w:type="character" w:styleId="Krepko">
    <w:name w:val="Strong"/>
    <w:uiPriority w:val="22"/>
    <w:qFormat/>
    <w:rsid w:val="00B43A57"/>
    <w:rPr>
      <w:b/>
      <w:bCs/>
    </w:rPr>
  </w:style>
  <w:style w:type="paragraph" w:styleId="Navadensplet">
    <w:name w:val="Normal (Web)"/>
    <w:basedOn w:val="Navaden"/>
    <w:uiPriority w:val="99"/>
    <w:unhideWhenUsed/>
    <w:rsid w:val="00B43A5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
    <w:name w:val="Default"/>
    <w:rsid w:val="00B43A5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olobesedilo">
    <w:name w:val="Plain Text"/>
    <w:aliases w:val="Char"/>
    <w:basedOn w:val="Navaden"/>
    <w:link w:val="GolobesediloZnak"/>
    <w:unhideWhenUsed/>
    <w:rsid w:val="00B43A57"/>
    <w:pPr>
      <w:spacing w:after="0" w:line="240" w:lineRule="auto"/>
      <w:jc w:val="both"/>
    </w:pPr>
    <w:rPr>
      <w:rFonts w:ascii="Consolas" w:eastAsia="Calibri" w:hAnsi="Consolas" w:cs="Consolas"/>
      <w:sz w:val="21"/>
      <w:szCs w:val="21"/>
      <w:lang w:eastAsia="sl-SI"/>
    </w:rPr>
  </w:style>
  <w:style w:type="character" w:customStyle="1" w:styleId="GolobesediloZnak">
    <w:name w:val="Golo besedilo Znak"/>
    <w:aliases w:val="Char Znak"/>
    <w:basedOn w:val="Privzetapisavaodstavka"/>
    <w:link w:val="Golobesedilo"/>
    <w:rsid w:val="00B43A57"/>
    <w:rPr>
      <w:rFonts w:ascii="Consolas" w:eastAsia="Calibri" w:hAnsi="Consolas" w:cs="Consolas"/>
      <w:sz w:val="21"/>
      <w:szCs w:val="21"/>
      <w:lang w:eastAsia="sl-SI"/>
    </w:rPr>
  </w:style>
  <w:style w:type="character" w:customStyle="1" w:styleId="OdstavekseznamaZnak">
    <w:name w:val="Odstavek seznama Znak"/>
    <w:link w:val="Odstavekseznama"/>
    <w:uiPriority w:val="34"/>
    <w:locked/>
    <w:rsid w:val="00B43A57"/>
    <w:rPr>
      <w:rFonts w:ascii="Myriad Pro" w:eastAsia="Calibri" w:hAnsi="Myriad Pro" w:cs="Times New Roman"/>
      <w:sz w:val="20"/>
      <w:lang w:eastAsia="sl-SI"/>
    </w:rPr>
  </w:style>
  <w:style w:type="paragraph" w:customStyle="1" w:styleId="Standard">
    <w:name w:val="Standard"/>
    <w:rsid w:val="00B43A5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Glava1">
    <w:name w:val="Glava1"/>
    <w:basedOn w:val="Standard"/>
    <w:rsid w:val="00B43A57"/>
    <w:pPr>
      <w:tabs>
        <w:tab w:val="center" w:pos="4536"/>
        <w:tab w:val="right" w:pos="9072"/>
      </w:tabs>
    </w:pPr>
    <w:rPr>
      <w:rFonts w:ascii="Arial" w:hAnsi="Arial"/>
      <w:sz w:val="20"/>
      <w:szCs w:val="20"/>
    </w:rPr>
  </w:style>
  <w:style w:type="character" w:customStyle="1" w:styleId="Privzetapisavaodstavka1">
    <w:name w:val="Privzeta pisava odstavka1"/>
    <w:rsid w:val="00B43A57"/>
  </w:style>
  <w:style w:type="paragraph" w:styleId="Telobesedila">
    <w:name w:val="Body Text"/>
    <w:basedOn w:val="Navaden"/>
    <w:link w:val="TelobesedilaZnak"/>
    <w:uiPriority w:val="99"/>
    <w:unhideWhenUsed/>
    <w:rsid w:val="00B43A57"/>
    <w:pPr>
      <w:spacing w:after="120" w:line="276" w:lineRule="auto"/>
    </w:pPr>
    <w:rPr>
      <w:rFonts w:ascii="Calibri" w:eastAsia="Calibri" w:hAnsi="Calibri" w:cs="Times New Roman"/>
    </w:rPr>
  </w:style>
  <w:style w:type="character" w:customStyle="1" w:styleId="TelobesedilaZnak">
    <w:name w:val="Telo besedila Znak"/>
    <w:basedOn w:val="Privzetapisavaodstavka"/>
    <w:link w:val="Telobesedila"/>
    <w:uiPriority w:val="99"/>
    <w:rsid w:val="00B43A57"/>
    <w:rPr>
      <w:rFonts w:ascii="Calibri" w:eastAsia="Calibri" w:hAnsi="Calibri" w:cs="Times New Roman"/>
    </w:rPr>
  </w:style>
  <w:style w:type="numbering" w:customStyle="1" w:styleId="Brezseznama11">
    <w:name w:val="Brez seznama11"/>
    <w:next w:val="Brezseznama"/>
    <w:semiHidden/>
    <w:rsid w:val="00B43A57"/>
  </w:style>
  <w:style w:type="character" w:styleId="tevilkastrani">
    <w:name w:val="page number"/>
    <w:rsid w:val="00B43A57"/>
  </w:style>
  <w:style w:type="paragraph" w:customStyle="1" w:styleId="p">
    <w:name w:val="p"/>
    <w:basedOn w:val="Navaden"/>
    <w:rsid w:val="00B43A57"/>
    <w:pPr>
      <w:spacing w:before="60" w:after="15" w:line="240" w:lineRule="auto"/>
      <w:ind w:left="15" w:right="15" w:firstLine="240"/>
      <w:jc w:val="both"/>
    </w:pPr>
    <w:rPr>
      <w:rFonts w:ascii="Arial" w:eastAsia="Times New Roman" w:hAnsi="Arial" w:cs="Arial"/>
      <w:color w:val="222222"/>
      <w:lang w:eastAsia="sl-SI"/>
    </w:rPr>
  </w:style>
  <w:style w:type="character" w:customStyle="1" w:styleId="highlight">
    <w:name w:val="highlight"/>
    <w:rsid w:val="00B43A57"/>
  </w:style>
  <w:style w:type="paragraph" w:customStyle="1" w:styleId="odstavek1">
    <w:name w:val="odstavek1"/>
    <w:basedOn w:val="Navaden"/>
    <w:rsid w:val="00B43A57"/>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avaden"/>
    <w:rsid w:val="00B43A57"/>
    <w:pPr>
      <w:spacing w:after="0" w:line="240" w:lineRule="auto"/>
      <w:ind w:left="425" w:hanging="425"/>
      <w:jc w:val="both"/>
    </w:pPr>
    <w:rPr>
      <w:rFonts w:ascii="Arial" w:eastAsia="Times New Roman" w:hAnsi="Arial" w:cs="Arial"/>
      <w:lang w:eastAsia="sl-SI"/>
    </w:rPr>
  </w:style>
  <w:style w:type="paragraph" w:customStyle="1" w:styleId="alineazaodstavkom1">
    <w:name w:val="alineazaodstavkom1"/>
    <w:basedOn w:val="Navaden"/>
    <w:rsid w:val="00B43A57"/>
    <w:pPr>
      <w:spacing w:after="0" w:line="240" w:lineRule="auto"/>
      <w:ind w:left="425" w:hanging="425"/>
      <w:jc w:val="both"/>
    </w:pPr>
    <w:rPr>
      <w:rFonts w:ascii="Arial" w:eastAsia="Times New Roman" w:hAnsi="Arial" w:cs="Arial"/>
      <w:lang w:eastAsia="sl-SI"/>
    </w:rPr>
  </w:style>
  <w:style w:type="character" w:styleId="SledenaHiperpovezava">
    <w:name w:val="FollowedHyperlink"/>
    <w:uiPriority w:val="99"/>
    <w:semiHidden/>
    <w:unhideWhenUsed/>
    <w:rsid w:val="00B43A57"/>
    <w:rPr>
      <w:color w:val="954F72"/>
      <w:u w:val="single"/>
    </w:rPr>
  </w:style>
  <w:style w:type="paragraph" w:customStyle="1" w:styleId="msonormal0">
    <w:name w:val="msonormal"/>
    <w:basedOn w:val="Navaden"/>
    <w:rsid w:val="00B43A5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65">
    <w:name w:val="xl65"/>
    <w:basedOn w:val="Navaden"/>
    <w:rsid w:val="00B43A57"/>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6">
    <w:name w:val="xl66"/>
    <w:basedOn w:val="Navaden"/>
    <w:rsid w:val="00B43A57"/>
    <w:pPr>
      <w:pBdr>
        <w:bottom w:val="double" w:sz="6"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7">
    <w:name w:val="xl67"/>
    <w:basedOn w:val="Navaden"/>
    <w:rsid w:val="00B43A57"/>
    <w:pPr>
      <w:spacing w:before="100" w:beforeAutospacing="1" w:after="100" w:afterAutospacing="1" w:line="240" w:lineRule="auto"/>
      <w:textAlignment w:val="center"/>
    </w:pPr>
    <w:rPr>
      <w:rFonts w:ascii="Calibri" w:eastAsia="Times New Roman" w:hAnsi="Calibri" w:cs="Times New Roman"/>
      <w:sz w:val="24"/>
      <w:szCs w:val="24"/>
      <w:lang w:eastAsia="sl-SI"/>
    </w:rPr>
  </w:style>
  <w:style w:type="paragraph" w:customStyle="1" w:styleId="xl68">
    <w:name w:val="xl68"/>
    <w:basedOn w:val="Navaden"/>
    <w:rsid w:val="00B43A57"/>
    <w:pPr>
      <w:pBdr>
        <w:top w:val="double" w:sz="6" w:space="0" w:color="auto"/>
      </w:pBdr>
      <w:spacing w:before="100" w:beforeAutospacing="1" w:after="100" w:afterAutospacing="1" w:line="240" w:lineRule="auto"/>
      <w:textAlignment w:val="center"/>
    </w:pPr>
    <w:rPr>
      <w:rFonts w:ascii="Calibri" w:eastAsia="Times New Roman" w:hAnsi="Calibri" w:cs="Times New Roman"/>
      <w:sz w:val="24"/>
      <w:szCs w:val="24"/>
      <w:lang w:eastAsia="sl-SI"/>
    </w:rPr>
  </w:style>
  <w:style w:type="paragraph" w:customStyle="1" w:styleId="xl69">
    <w:name w:val="xl69"/>
    <w:basedOn w:val="Navaden"/>
    <w:rsid w:val="00B43A57"/>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0">
    <w:name w:val="xl70"/>
    <w:basedOn w:val="Navaden"/>
    <w:rsid w:val="00B43A57"/>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1">
    <w:name w:val="xl71"/>
    <w:basedOn w:val="Navaden"/>
    <w:rsid w:val="00B43A57"/>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2">
    <w:name w:val="xl72"/>
    <w:basedOn w:val="Navaden"/>
    <w:rsid w:val="00B43A57"/>
    <w:pPr>
      <w:pBdr>
        <w:top w:val="double" w:sz="6" w:space="0" w:color="auto"/>
      </w:pBd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3">
    <w:name w:val="xl73"/>
    <w:basedOn w:val="Navaden"/>
    <w:rsid w:val="00B43A57"/>
    <w:pP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4">
    <w:name w:val="xl74"/>
    <w:basedOn w:val="Navaden"/>
    <w:rsid w:val="00B43A57"/>
    <w:pPr>
      <w:pBdr>
        <w:top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5">
    <w:name w:val="xl75"/>
    <w:basedOn w:val="Navaden"/>
    <w:rsid w:val="00B43A57"/>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6">
    <w:name w:val="xl76"/>
    <w:basedOn w:val="Navaden"/>
    <w:rsid w:val="00B43A57"/>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7">
    <w:name w:val="xl77"/>
    <w:basedOn w:val="Navaden"/>
    <w:rsid w:val="00B43A57"/>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8">
    <w:name w:val="xl78"/>
    <w:basedOn w:val="Navaden"/>
    <w:rsid w:val="00B43A57"/>
    <w:pPr>
      <w:pBdr>
        <w:bottom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9">
    <w:name w:val="xl79"/>
    <w:basedOn w:val="Navaden"/>
    <w:rsid w:val="00B43A57"/>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0">
    <w:name w:val="xl80"/>
    <w:basedOn w:val="Navaden"/>
    <w:rsid w:val="00B43A57"/>
    <w:pPr>
      <w:shd w:val="clear" w:color="000000" w:fill="FFFF00"/>
      <w:spacing w:before="100" w:beforeAutospacing="1" w:after="100" w:afterAutospacing="1" w:line="240" w:lineRule="auto"/>
      <w:textAlignment w:val="center"/>
    </w:pPr>
    <w:rPr>
      <w:rFonts w:ascii="Calibri" w:eastAsia="Times New Roman" w:hAnsi="Calibri" w:cs="Times New Roman"/>
      <w:sz w:val="24"/>
      <w:szCs w:val="24"/>
      <w:lang w:eastAsia="sl-SI"/>
    </w:rPr>
  </w:style>
  <w:style w:type="paragraph" w:customStyle="1" w:styleId="xl81">
    <w:name w:val="xl81"/>
    <w:basedOn w:val="Navaden"/>
    <w:rsid w:val="00B43A57"/>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2">
    <w:name w:val="xl82"/>
    <w:basedOn w:val="Navaden"/>
    <w:rsid w:val="00B43A57"/>
    <w:pPr>
      <w:shd w:val="clear" w:color="000000" w:fill="FFFF00"/>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83">
    <w:name w:val="xl83"/>
    <w:basedOn w:val="Navaden"/>
    <w:rsid w:val="00B43A57"/>
    <w:pPr>
      <w:shd w:val="clear" w:color="000000" w:fill="FFFF00"/>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84">
    <w:name w:val="xl84"/>
    <w:basedOn w:val="Navaden"/>
    <w:rsid w:val="00B43A57"/>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85">
    <w:name w:val="xl85"/>
    <w:basedOn w:val="Navaden"/>
    <w:rsid w:val="00B43A57"/>
    <w:pPr>
      <w:pBdr>
        <w:bottom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6">
    <w:name w:val="xl86"/>
    <w:basedOn w:val="Navaden"/>
    <w:rsid w:val="00B43A5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87">
    <w:name w:val="xl87"/>
    <w:basedOn w:val="Navaden"/>
    <w:rsid w:val="00B43A57"/>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styleId="Konnaopomba-besedilo">
    <w:name w:val="endnote text"/>
    <w:basedOn w:val="Navaden"/>
    <w:link w:val="Konnaopomba-besediloZnak"/>
    <w:uiPriority w:val="99"/>
    <w:semiHidden/>
    <w:unhideWhenUsed/>
    <w:rsid w:val="00B43A57"/>
    <w:pPr>
      <w:spacing w:after="0" w:line="240" w:lineRule="auto"/>
    </w:pPr>
    <w:rPr>
      <w:rFonts w:ascii="Calibri" w:eastAsia="Calibri" w:hAnsi="Calibri" w:cs="Times New Roman"/>
      <w:sz w:val="20"/>
      <w:szCs w:val="20"/>
    </w:rPr>
  </w:style>
  <w:style w:type="character" w:customStyle="1" w:styleId="Konnaopomba-besediloZnak">
    <w:name w:val="Končna opomba - besedilo Znak"/>
    <w:basedOn w:val="Privzetapisavaodstavka"/>
    <w:link w:val="Konnaopomba-besedilo"/>
    <w:uiPriority w:val="99"/>
    <w:semiHidden/>
    <w:rsid w:val="00B43A57"/>
    <w:rPr>
      <w:rFonts w:ascii="Calibri" w:eastAsia="Calibri" w:hAnsi="Calibri" w:cs="Times New Roman"/>
      <w:sz w:val="20"/>
      <w:szCs w:val="20"/>
    </w:rPr>
  </w:style>
  <w:style w:type="character" w:styleId="Konnaopomba-sklic">
    <w:name w:val="endnote reference"/>
    <w:basedOn w:val="Privzetapisavaodstavka"/>
    <w:uiPriority w:val="99"/>
    <w:semiHidden/>
    <w:unhideWhenUsed/>
    <w:rsid w:val="00B43A57"/>
    <w:rPr>
      <w:vertAlign w:val="superscript"/>
    </w:rPr>
  </w:style>
  <w:style w:type="character" w:customStyle="1" w:styleId="xbe">
    <w:name w:val="_xbe"/>
    <w:basedOn w:val="Privzetapisavaodstavka"/>
    <w:rsid w:val="00B43A57"/>
  </w:style>
  <w:style w:type="table" w:customStyle="1" w:styleId="TableGrid2">
    <w:name w:val="Table Grid2"/>
    <w:basedOn w:val="Navadnatabela"/>
    <w:next w:val="Tabelamrea"/>
    <w:uiPriority w:val="39"/>
    <w:rsid w:val="00B43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poudarek">
    <w:name w:val="Intense Emphasis"/>
    <w:basedOn w:val="Privzetapisavaodstavka"/>
    <w:uiPriority w:val="21"/>
    <w:qFormat/>
    <w:rsid w:val="00B43A57"/>
    <w:rPr>
      <w:i/>
      <w:iCs/>
      <w:color w:val="4472C4" w:themeColor="accent1"/>
    </w:rPr>
  </w:style>
  <w:style w:type="paragraph" w:styleId="NaslovTOC">
    <w:name w:val="TOC Heading"/>
    <w:basedOn w:val="Naslov1"/>
    <w:next w:val="Navaden"/>
    <w:uiPriority w:val="39"/>
    <w:unhideWhenUsed/>
    <w:qFormat/>
    <w:rsid w:val="00B43A57"/>
    <w:pPr>
      <w:keepNext/>
      <w:keepLines/>
      <w:spacing w:before="240" w:line="259" w:lineRule="auto"/>
      <w:contextualSpacing w:val="0"/>
      <w:jc w:val="left"/>
      <w:outlineLvl w:val="9"/>
    </w:pPr>
    <w:rPr>
      <w:rFonts w:asciiTheme="majorHAnsi" w:eastAsiaTheme="majorEastAsia" w:hAnsiTheme="majorHAnsi" w:cstheme="majorBidi"/>
      <w:b w:val="0"/>
      <w:color w:val="2F5496" w:themeColor="accent1" w:themeShade="BF"/>
      <w:sz w:val="32"/>
      <w:szCs w:val="32"/>
    </w:rPr>
  </w:style>
  <w:style w:type="paragraph" w:customStyle="1" w:styleId="xmsonormal">
    <w:name w:val="x_msonormal"/>
    <w:basedOn w:val="Navaden"/>
    <w:rsid w:val="00B43A5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uiPriority w:val="99"/>
    <w:semiHidden/>
    <w:unhideWhenUsed/>
    <w:rsid w:val="00B43A57"/>
    <w:pPr>
      <w:spacing w:after="120" w:line="276" w:lineRule="auto"/>
      <w:ind w:left="283"/>
    </w:pPr>
    <w:rPr>
      <w:rFonts w:ascii="Calibri" w:eastAsia="Calibri" w:hAnsi="Calibri" w:cs="Times New Roman"/>
    </w:rPr>
  </w:style>
  <w:style w:type="character" w:customStyle="1" w:styleId="Telobesedila-zamikZnak">
    <w:name w:val="Telo besedila - zamik Znak"/>
    <w:basedOn w:val="Privzetapisavaodstavka"/>
    <w:link w:val="Telobesedila-zamik"/>
    <w:uiPriority w:val="99"/>
    <w:semiHidden/>
    <w:rsid w:val="00B43A57"/>
    <w:rPr>
      <w:rFonts w:ascii="Calibri" w:eastAsia="Calibri" w:hAnsi="Calibri" w:cs="Times New Roman"/>
    </w:rPr>
  </w:style>
  <w:style w:type="paragraph" w:customStyle="1" w:styleId="len1">
    <w:name w:val="len1"/>
    <w:basedOn w:val="Navaden"/>
    <w:rsid w:val="00B43A57"/>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B43A57"/>
    <w:pPr>
      <w:spacing w:after="0" w:line="240" w:lineRule="auto"/>
      <w:jc w:val="center"/>
    </w:pPr>
    <w:rPr>
      <w:rFonts w:ascii="Arial" w:eastAsia="Times New Roman" w:hAnsi="Arial" w:cs="Arial"/>
      <w:b/>
      <w:bCs/>
      <w:lang w:eastAsia="sl-SI"/>
    </w:rPr>
  </w:style>
  <w:style w:type="numbering" w:customStyle="1" w:styleId="WWNum2">
    <w:name w:val="WWNum2"/>
    <w:basedOn w:val="Brezseznama"/>
    <w:rsid w:val="00B43A57"/>
    <w:pPr>
      <w:numPr>
        <w:numId w:val="14"/>
      </w:numPr>
    </w:pPr>
  </w:style>
  <w:style w:type="numbering" w:customStyle="1" w:styleId="WWNum9">
    <w:name w:val="WWNum9"/>
    <w:basedOn w:val="Brezseznama"/>
    <w:rsid w:val="00B43A57"/>
    <w:pPr>
      <w:numPr>
        <w:numId w:val="15"/>
      </w:numPr>
    </w:pPr>
  </w:style>
  <w:style w:type="numbering" w:customStyle="1" w:styleId="WWNum10">
    <w:name w:val="WWNum10"/>
    <w:basedOn w:val="Brezseznama"/>
    <w:rsid w:val="00B43A57"/>
    <w:pPr>
      <w:numPr>
        <w:numId w:val="16"/>
      </w:numPr>
    </w:pPr>
  </w:style>
  <w:style w:type="paragraph" w:styleId="Brezrazmikov">
    <w:name w:val="No Spacing"/>
    <w:uiPriority w:val="1"/>
    <w:qFormat/>
    <w:rsid w:val="00B43A57"/>
    <w:pPr>
      <w:numPr>
        <w:numId w:val="17"/>
      </w:numPr>
      <w:spacing w:after="0" w:line="240" w:lineRule="auto"/>
      <w:ind w:left="426"/>
      <w:jc w:val="both"/>
    </w:pPr>
    <w:rPr>
      <w:rFonts w:eastAsia="Times New Roman" w:cs="Times New Roman"/>
      <w:b/>
      <w:lang w:eastAsia="sl-SI"/>
    </w:rPr>
  </w:style>
  <w:style w:type="table" w:customStyle="1" w:styleId="Tabelamrea1">
    <w:name w:val="Tabela – mreža1"/>
    <w:basedOn w:val="Navadnatabela"/>
    <w:next w:val="Tabelamrea"/>
    <w:uiPriority w:val="59"/>
    <w:rsid w:val="00B43A57"/>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B43A57"/>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memba1">
    <w:name w:val="Omemba1"/>
    <w:basedOn w:val="Privzetapisavaodstavka"/>
    <w:uiPriority w:val="99"/>
    <w:semiHidden/>
    <w:unhideWhenUsed/>
    <w:rsid w:val="00B43A57"/>
    <w:rPr>
      <w:color w:val="2B579A"/>
      <w:shd w:val="clear" w:color="auto" w:fill="E6E6E6"/>
    </w:rPr>
  </w:style>
  <w:style w:type="paragraph" w:customStyle="1" w:styleId="WW-BodyText31">
    <w:name w:val="WW-Body Text 31"/>
    <w:basedOn w:val="Navaden"/>
    <w:rsid w:val="00B43A57"/>
    <w:pPr>
      <w:spacing w:after="0" w:line="240" w:lineRule="auto"/>
      <w:jc w:val="center"/>
    </w:pPr>
    <w:rPr>
      <w:rFonts w:ascii="Arial" w:eastAsia="Times New Roman" w:hAnsi="Arial" w:cs="Times New Roman"/>
      <w:b/>
      <w:szCs w:val="20"/>
      <w:lang w:eastAsia="ar-SA"/>
    </w:rPr>
  </w:style>
  <w:style w:type="paragraph" w:customStyle="1" w:styleId="Naslov21">
    <w:name w:val="Naslov 21"/>
    <w:basedOn w:val="Naslov1"/>
    <w:autoRedefine/>
    <w:qFormat/>
    <w:rsid w:val="00B43A57"/>
    <w:pPr>
      <w:ind w:left="662" w:hanging="435"/>
    </w:pPr>
  </w:style>
  <w:style w:type="paragraph" w:customStyle="1" w:styleId="vrstapredpisa1">
    <w:name w:val="vrstapredpisa1"/>
    <w:basedOn w:val="Navaden"/>
    <w:rsid w:val="00B43A57"/>
    <w:pPr>
      <w:spacing w:before="480" w:after="0" w:line="240" w:lineRule="auto"/>
      <w:jc w:val="center"/>
    </w:pPr>
    <w:rPr>
      <w:rFonts w:ascii="Arial" w:eastAsia="Times New Roman" w:hAnsi="Arial" w:cs="Arial"/>
      <w:b/>
      <w:bCs/>
      <w:color w:val="000000"/>
      <w:spacing w:val="40"/>
      <w:lang w:eastAsia="sl-SI"/>
    </w:rPr>
  </w:style>
  <w:style w:type="character" w:customStyle="1" w:styleId="goohl3">
    <w:name w:val="goohl3"/>
    <w:basedOn w:val="Privzetapisavaodstavka"/>
    <w:rsid w:val="00B43A57"/>
    <w:rPr>
      <w:i/>
      <w:sz w:val="24"/>
      <w:szCs w:val="24"/>
      <w:lang w:val="en-US" w:eastAsia="en-US" w:bidi="ar-SA"/>
    </w:rPr>
  </w:style>
  <w:style w:type="character" w:customStyle="1" w:styleId="goohl1">
    <w:name w:val="goohl1"/>
    <w:basedOn w:val="Privzetapisavaodstavka"/>
    <w:rsid w:val="00B43A57"/>
    <w:rPr>
      <w:i/>
      <w:sz w:val="24"/>
      <w:szCs w:val="24"/>
      <w:lang w:val="en-US" w:eastAsia="en-US" w:bidi="ar-SA"/>
    </w:rPr>
  </w:style>
  <w:style w:type="character" w:customStyle="1" w:styleId="goohl0">
    <w:name w:val="goohl0"/>
    <w:basedOn w:val="Privzetapisavaodstavka"/>
    <w:rsid w:val="00B43A57"/>
    <w:rPr>
      <w:i/>
      <w:sz w:val="24"/>
      <w:szCs w:val="24"/>
      <w:lang w:val="en-US" w:eastAsia="en-US" w:bidi="ar-SA"/>
    </w:rPr>
  </w:style>
  <w:style w:type="character" w:customStyle="1" w:styleId="Nerazreenaomemba1">
    <w:name w:val="Nerazrešena omemba1"/>
    <w:basedOn w:val="Privzetapisavaodstavka"/>
    <w:uiPriority w:val="99"/>
    <w:semiHidden/>
    <w:unhideWhenUsed/>
    <w:rsid w:val="00B43A57"/>
    <w:rPr>
      <w:color w:val="605E5C"/>
      <w:shd w:val="clear" w:color="auto" w:fill="E1DFDD"/>
    </w:rPr>
  </w:style>
  <w:style w:type="paragraph" w:customStyle="1" w:styleId="tevilnatoka">
    <w:name w:val="tevilnatoka"/>
    <w:basedOn w:val="Navaden"/>
    <w:rsid w:val="00B43A5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erazreenaomemba2">
    <w:name w:val="Nerazrešena omemba2"/>
    <w:basedOn w:val="Privzetapisavaodstavka"/>
    <w:uiPriority w:val="99"/>
    <w:semiHidden/>
    <w:unhideWhenUsed/>
    <w:rsid w:val="00B43A57"/>
    <w:rPr>
      <w:color w:val="605E5C"/>
      <w:shd w:val="clear" w:color="auto" w:fill="E1DFDD"/>
    </w:rPr>
  </w:style>
  <w:style w:type="paragraph" w:customStyle="1" w:styleId="mrppsi">
    <w:name w:val="mrppsi"/>
    <w:basedOn w:val="Navaden"/>
    <w:rsid w:val="00B43A5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seznama1">
    <w:name w:val="Odstavek seznama1"/>
    <w:basedOn w:val="Navaden"/>
    <w:qFormat/>
    <w:rsid w:val="00B43A57"/>
    <w:pPr>
      <w:spacing w:after="0" w:line="240" w:lineRule="auto"/>
      <w:ind w:left="708"/>
    </w:pPr>
    <w:rPr>
      <w:rFonts w:ascii="Arial" w:eastAsia="Times New Roman" w:hAnsi="Arial" w:cs="Times New Roman"/>
      <w:szCs w:val="20"/>
    </w:rPr>
  </w:style>
  <w:style w:type="character" w:styleId="Nerazreenaomemba">
    <w:name w:val="Unresolved Mention"/>
    <w:basedOn w:val="Privzetapisavaodstavka"/>
    <w:uiPriority w:val="99"/>
    <w:semiHidden/>
    <w:unhideWhenUsed/>
    <w:rsid w:val="00B43A57"/>
    <w:rPr>
      <w:color w:val="605E5C"/>
      <w:shd w:val="clear" w:color="auto" w:fill="E1DFDD"/>
    </w:rPr>
  </w:style>
  <w:style w:type="table" w:customStyle="1" w:styleId="Tabelamrea3">
    <w:name w:val="Tabela – mreža3"/>
    <w:basedOn w:val="Navadnatabela"/>
    <w:next w:val="Tabelamrea"/>
    <w:uiPriority w:val="59"/>
    <w:rsid w:val="00B43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3">
    <w:name w:val="toc 3"/>
    <w:basedOn w:val="Navaden"/>
    <w:next w:val="Navaden"/>
    <w:autoRedefine/>
    <w:uiPriority w:val="39"/>
    <w:unhideWhenUsed/>
    <w:rsid w:val="00B43A57"/>
    <w:pPr>
      <w:spacing w:after="100"/>
      <w:ind w:left="440"/>
    </w:pPr>
  </w:style>
  <w:style w:type="numbering" w:customStyle="1" w:styleId="Lists1">
    <w:name w:val="Lists1"/>
    <w:uiPriority w:val="99"/>
    <w:rsid w:val="00B43A57"/>
  </w:style>
  <w:style w:type="table" w:customStyle="1" w:styleId="TableGrid21">
    <w:name w:val="Table Grid21"/>
    <w:basedOn w:val="Navadnatabela"/>
    <w:next w:val="Tabelamrea"/>
    <w:uiPriority w:val="39"/>
    <w:rsid w:val="00B43A57"/>
    <w:pPr>
      <w:spacing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eJN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va-gorica.s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arocanje.s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jn.gov.si/eJN2" TargetMode="External"/><Relationship Id="rId4" Type="http://schemas.openxmlformats.org/officeDocument/2006/relationships/webSettings" Target="webSettings.xml"/><Relationship Id="rId9" Type="http://schemas.openxmlformats.org/officeDocument/2006/relationships/hyperlink" Target="https://ejn.gov.si/eJN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61</Pages>
  <Words>14878</Words>
  <Characters>84807</Characters>
  <Application>Microsoft Office Word</Application>
  <DocSecurity>0</DocSecurity>
  <Lines>706</Lines>
  <Paragraphs>198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Basta Trtnik</dc:creator>
  <cp:keywords/>
  <dc:description/>
  <cp:lastModifiedBy>Tanja Žgur</cp:lastModifiedBy>
  <cp:revision>4</cp:revision>
  <dcterms:created xsi:type="dcterms:W3CDTF">2021-04-21T09:22:00Z</dcterms:created>
  <dcterms:modified xsi:type="dcterms:W3CDTF">2021-04-21T09:27:00Z</dcterms:modified>
</cp:coreProperties>
</file>